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BE89" w14:textId="77777777" w:rsidR="009F66D1" w:rsidRDefault="009F66D1" w:rsidP="00E17FD7">
      <w:pPr>
        <w:pStyle w:val="NormalWeb"/>
        <w:spacing w:line="288" w:lineRule="atLeast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SOC 8: </w:t>
      </w:r>
      <w:r w:rsidR="008172ED" w:rsidRPr="00991720">
        <w:rPr>
          <w:rFonts w:ascii="Arial" w:hAnsi="Arial" w:cs="Arial"/>
          <w:b/>
          <w:bCs/>
          <w:sz w:val="32"/>
          <w:szCs w:val="32"/>
        </w:rPr>
        <w:t xml:space="preserve">Crime and Deviance </w:t>
      </w:r>
    </w:p>
    <w:p w14:paraId="12BC44EC" w14:textId="3EF6F14C" w:rsidR="00E17FD7" w:rsidRPr="00991720" w:rsidRDefault="008172ED" w:rsidP="00E17FD7">
      <w:pPr>
        <w:pStyle w:val="NormalWeb"/>
        <w:spacing w:line="288" w:lineRule="atLeast"/>
        <w:jc w:val="center"/>
        <w:rPr>
          <w:rFonts w:ascii="Arial" w:hAnsi="Arial" w:cs="Arial"/>
          <w:sz w:val="32"/>
          <w:szCs w:val="32"/>
        </w:rPr>
      </w:pPr>
      <w:r w:rsidRPr="00991720">
        <w:rPr>
          <w:rFonts w:ascii="Arial" w:hAnsi="Arial" w:cs="Arial"/>
          <w:b/>
          <w:bCs/>
          <w:sz w:val="32"/>
          <w:szCs w:val="32"/>
        </w:rPr>
        <w:t xml:space="preserve"> </w:t>
      </w:r>
      <w:r w:rsidR="00E17FD7" w:rsidRPr="00991720">
        <w:rPr>
          <w:rFonts w:ascii="Arial" w:hAnsi="Arial" w:cs="Arial"/>
          <w:b/>
          <w:bCs/>
          <w:sz w:val="32"/>
          <w:szCs w:val="32"/>
        </w:rPr>
        <w:t>Introductory Lecture</w:t>
      </w:r>
    </w:p>
    <w:p w14:paraId="78D00299" w14:textId="77777777" w:rsidR="00BD7A92" w:rsidRDefault="00BD7A92" w:rsidP="008172ED">
      <w:pPr>
        <w:pStyle w:val="NormalWeb"/>
        <w:spacing w:line="288" w:lineRule="atLeast"/>
        <w:rPr>
          <w:rFonts w:ascii="Arial" w:hAnsi="Arial" w:cs="Arial"/>
          <w:b/>
        </w:rPr>
      </w:pPr>
    </w:p>
    <w:p w14:paraId="254C5B1F" w14:textId="5CC6AE73" w:rsidR="00B555DF" w:rsidRPr="00BD7A92" w:rsidRDefault="00BD7A92" w:rsidP="008172ED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Sociology as a discipline in the social sciences</w:t>
      </w:r>
    </w:p>
    <w:p w14:paraId="1897A31F" w14:textId="77777777" w:rsidR="00847134" w:rsidRPr="00BD7A92" w:rsidRDefault="00847134" w:rsidP="008172ED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The scope of a sociological inquiry</w:t>
      </w:r>
    </w:p>
    <w:p w14:paraId="4CD08EDB" w14:textId="0C59A432" w:rsidR="00847134" w:rsidRPr="00BD7A92" w:rsidRDefault="00847134" w:rsidP="008172ED">
      <w:pPr>
        <w:pStyle w:val="NormalWeb"/>
        <w:spacing w:line="288" w:lineRule="atLeast"/>
        <w:rPr>
          <w:rFonts w:ascii="Arial" w:hAnsi="Arial" w:cs="Arial"/>
          <w:bCs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The practice of sociological inquiry </w:t>
      </w:r>
    </w:p>
    <w:p w14:paraId="047E781D" w14:textId="3CC104EB" w:rsidR="00B555DF" w:rsidRPr="00BD7A92" w:rsidRDefault="00B555DF" w:rsidP="008172ED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Sociological </w:t>
      </w:r>
      <w:r w:rsidR="00161A2C" w:rsidRPr="00BD7A92">
        <w:rPr>
          <w:rFonts w:ascii="Arial" w:hAnsi="Arial" w:cs="Arial"/>
          <w:b/>
          <w:sz w:val="28"/>
          <w:szCs w:val="28"/>
        </w:rPr>
        <w:t>i</w:t>
      </w:r>
      <w:r w:rsidRPr="00BD7A92">
        <w:rPr>
          <w:rFonts w:ascii="Arial" w:hAnsi="Arial" w:cs="Arial"/>
          <w:b/>
          <w:sz w:val="28"/>
          <w:szCs w:val="28"/>
        </w:rPr>
        <w:t xml:space="preserve">nquiry </w:t>
      </w:r>
      <w:r w:rsidR="00161A2C" w:rsidRPr="00BD7A92">
        <w:rPr>
          <w:rFonts w:ascii="Arial" w:hAnsi="Arial" w:cs="Arial"/>
          <w:b/>
          <w:sz w:val="28"/>
          <w:szCs w:val="28"/>
        </w:rPr>
        <w:t>s</w:t>
      </w:r>
      <w:r w:rsidRPr="00BD7A92">
        <w:rPr>
          <w:rFonts w:ascii="Arial" w:hAnsi="Arial" w:cs="Arial"/>
          <w:b/>
          <w:sz w:val="28"/>
          <w:szCs w:val="28"/>
        </w:rPr>
        <w:t>paces:</w:t>
      </w:r>
      <w:r w:rsidR="00847134" w:rsidRPr="00BD7A92">
        <w:rPr>
          <w:rFonts w:ascii="Arial" w:hAnsi="Arial" w:cs="Arial"/>
          <w:b/>
          <w:sz w:val="28"/>
          <w:szCs w:val="28"/>
        </w:rPr>
        <w:t xml:space="preserve"> Culture, structure, and power</w:t>
      </w:r>
    </w:p>
    <w:p w14:paraId="2F5EDD6C" w14:textId="71470842" w:rsidR="00847134" w:rsidRPr="00BD7A92" w:rsidRDefault="00847134" w:rsidP="008172ED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What the class </w:t>
      </w:r>
      <w:r w:rsidRPr="00BD7A92">
        <w:rPr>
          <w:rFonts w:ascii="Arial" w:hAnsi="Arial" w:cs="Arial"/>
          <w:b/>
          <w:i/>
          <w:iCs/>
          <w:sz w:val="28"/>
          <w:szCs w:val="28"/>
        </w:rPr>
        <w:t>won’t</w:t>
      </w:r>
      <w:r w:rsidRPr="00BD7A92">
        <w:rPr>
          <w:rFonts w:ascii="Arial" w:hAnsi="Arial" w:cs="Arial"/>
          <w:b/>
          <w:sz w:val="28"/>
          <w:szCs w:val="28"/>
        </w:rPr>
        <w:t xml:space="preserve"> focus on</w:t>
      </w:r>
    </w:p>
    <w:p w14:paraId="3564D59B" w14:textId="28CECE9A" w:rsidR="00351542" w:rsidRPr="00BD7A92" w:rsidRDefault="00847134" w:rsidP="00E17FD7">
      <w:pPr>
        <w:pStyle w:val="NormalWeb"/>
        <w:spacing w:line="288" w:lineRule="atLeast"/>
        <w:rPr>
          <w:rFonts w:ascii="Arial" w:hAnsi="Arial" w:cs="Arial"/>
          <w:bCs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Defining d</w:t>
      </w:r>
      <w:r w:rsidR="00D57A26" w:rsidRPr="00BD7A92">
        <w:rPr>
          <w:rFonts w:ascii="Arial" w:hAnsi="Arial" w:cs="Arial"/>
          <w:b/>
          <w:sz w:val="28"/>
          <w:szCs w:val="28"/>
        </w:rPr>
        <w:t>eviance</w:t>
      </w:r>
      <w:r w:rsidRPr="00BD7A92">
        <w:rPr>
          <w:rFonts w:ascii="Arial" w:hAnsi="Arial" w:cs="Arial"/>
          <w:b/>
          <w:sz w:val="28"/>
          <w:szCs w:val="28"/>
        </w:rPr>
        <w:t xml:space="preserve"> and crime</w:t>
      </w:r>
    </w:p>
    <w:p w14:paraId="786376B8" w14:textId="21F39594" w:rsidR="008172ED" w:rsidRPr="00BD7A92" w:rsidRDefault="008172ED" w:rsidP="00E17FD7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The </w:t>
      </w:r>
      <w:r w:rsidR="00847134" w:rsidRPr="00BD7A92">
        <w:rPr>
          <w:rFonts w:ascii="Arial" w:hAnsi="Arial" w:cs="Arial"/>
          <w:b/>
          <w:sz w:val="28"/>
          <w:szCs w:val="28"/>
        </w:rPr>
        <w:t xml:space="preserve">three </w:t>
      </w:r>
      <w:r w:rsidR="00161A2C" w:rsidRPr="00BD7A92">
        <w:rPr>
          <w:rFonts w:ascii="Arial" w:hAnsi="Arial" w:cs="Arial"/>
          <w:b/>
          <w:sz w:val="28"/>
          <w:szCs w:val="28"/>
        </w:rPr>
        <w:t>e</w:t>
      </w:r>
      <w:r w:rsidRPr="00BD7A92">
        <w:rPr>
          <w:rFonts w:ascii="Arial" w:hAnsi="Arial" w:cs="Arial"/>
          <w:b/>
          <w:sz w:val="28"/>
          <w:szCs w:val="28"/>
        </w:rPr>
        <w:t xml:space="preserve">lements of </w:t>
      </w:r>
      <w:r w:rsidR="00ED657A" w:rsidRPr="00BD7A92">
        <w:rPr>
          <w:rFonts w:ascii="Arial" w:hAnsi="Arial" w:cs="Arial"/>
          <w:b/>
          <w:sz w:val="28"/>
          <w:szCs w:val="28"/>
        </w:rPr>
        <w:t xml:space="preserve">a </w:t>
      </w:r>
      <w:r w:rsidR="00161A2C" w:rsidRPr="00BD7A92">
        <w:rPr>
          <w:rFonts w:ascii="Arial" w:hAnsi="Arial" w:cs="Arial"/>
          <w:b/>
          <w:sz w:val="28"/>
          <w:szCs w:val="28"/>
        </w:rPr>
        <w:t>s</w:t>
      </w:r>
      <w:r w:rsidRPr="00BD7A92">
        <w:rPr>
          <w:rFonts w:ascii="Arial" w:hAnsi="Arial" w:cs="Arial"/>
          <w:b/>
          <w:sz w:val="28"/>
          <w:szCs w:val="28"/>
        </w:rPr>
        <w:t xml:space="preserve">ociological </w:t>
      </w:r>
      <w:r w:rsidR="00161A2C" w:rsidRPr="00BD7A92">
        <w:rPr>
          <w:rFonts w:ascii="Arial" w:hAnsi="Arial" w:cs="Arial"/>
          <w:b/>
          <w:sz w:val="28"/>
          <w:szCs w:val="28"/>
        </w:rPr>
        <w:t>u</w:t>
      </w:r>
      <w:r w:rsidR="00ED657A" w:rsidRPr="00BD7A92">
        <w:rPr>
          <w:rFonts w:ascii="Arial" w:hAnsi="Arial" w:cs="Arial"/>
          <w:b/>
          <w:sz w:val="28"/>
          <w:szCs w:val="28"/>
        </w:rPr>
        <w:t xml:space="preserve">nderstanding of </w:t>
      </w:r>
      <w:r w:rsidR="00161A2C" w:rsidRPr="00BD7A92">
        <w:rPr>
          <w:rFonts w:ascii="Arial" w:hAnsi="Arial" w:cs="Arial"/>
          <w:b/>
          <w:sz w:val="28"/>
          <w:szCs w:val="28"/>
        </w:rPr>
        <w:t>d</w:t>
      </w:r>
      <w:r w:rsidR="00ED657A" w:rsidRPr="00BD7A92">
        <w:rPr>
          <w:rFonts w:ascii="Arial" w:hAnsi="Arial" w:cs="Arial"/>
          <w:b/>
          <w:sz w:val="28"/>
          <w:szCs w:val="28"/>
        </w:rPr>
        <w:t>eviance</w:t>
      </w:r>
    </w:p>
    <w:p w14:paraId="65B06624" w14:textId="25637CE4" w:rsidR="00847134" w:rsidRPr="00BD7A92" w:rsidRDefault="00847134" w:rsidP="00E17FD7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The ABCs of deviance</w:t>
      </w:r>
    </w:p>
    <w:p w14:paraId="7A89457C" w14:textId="18B51399" w:rsidR="00351542" w:rsidRPr="00BD7A92" w:rsidRDefault="00351542" w:rsidP="00E17FD7">
      <w:pPr>
        <w:pStyle w:val="NormalWeb"/>
        <w:spacing w:line="288" w:lineRule="atLeast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Relativity, Context, Contingency, Probability</w:t>
      </w:r>
    </w:p>
    <w:p w14:paraId="11A91A7D" w14:textId="77777777" w:rsidR="008B728F" w:rsidRPr="00BD7A92" w:rsidRDefault="008B728F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How </w:t>
      </w:r>
      <w:r w:rsidRPr="00BD7A92">
        <w:rPr>
          <w:rFonts w:ascii="Arial" w:hAnsi="Arial" w:cs="Arial"/>
          <w:b/>
          <w:i/>
          <w:sz w:val="28"/>
          <w:szCs w:val="28"/>
        </w:rPr>
        <w:t>not</w:t>
      </w:r>
      <w:r w:rsidRPr="00BD7A92">
        <w:rPr>
          <w:rFonts w:ascii="Arial" w:hAnsi="Arial" w:cs="Arial"/>
          <w:b/>
          <w:sz w:val="28"/>
          <w:szCs w:val="28"/>
        </w:rPr>
        <w:t xml:space="preserve"> to define deviance sociologically</w:t>
      </w:r>
    </w:p>
    <w:p w14:paraId="1F69E7B5" w14:textId="77777777" w:rsidR="008B728F" w:rsidRPr="00BD7A92" w:rsidRDefault="008B728F" w:rsidP="008B728F">
      <w:pPr>
        <w:pStyle w:val="NormalWeb"/>
        <w:spacing w:before="0" w:beforeAutospacing="0" w:after="0" w:afterAutospacing="0"/>
        <w:rPr>
          <w:rFonts w:ascii="Arial" w:hAnsi="Arial" w:cs="Arial"/>
          <w:bCs/>
          <w:sz w:val="28"/>
          <w:szCs w:val="28"/>
        </w:rPr>
      </w:pPr>
    </w:p>
    <w:p w14:paraId="620C1028" w14:textId="77777777" w:rsidR="00847134" w:rsidRPr="00BD7A92" w:rsidRDefault="00847134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The role of consensus</w:t>
      </w:r>
    </w:p>
    <w:p w14:paraId="22A4C4C7" w14:textId="77777777" w:rsidR="00847134" w:rsidRPr="00BD7A92" w:rsidRDefault="00847134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</w:p>
    <w:p w14:paraId="2DB10BD8" w14:textId="77777777" w:rsidR="00847134" w:rsidRPr="00BD7A92" w:rsidRDefault="00847134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Structural/hierarchical deviance and interpersonal deviance</w:t>
      </w:r>
    </w:p>
    <w:p w14:paraId="79BA7198" w14:textId="77777777" w:rsidR="00847134" w:rsidRPr="00BD7A92" w:rsidRDefault="00847134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</w:p>
    <w:p w14:paraId="4DFBBE1D" w14:textId="77777777" w:rsidR="00847134" w:rsidRPr="00BD7A92" w:rsidRDefault="00620F0C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Social Control</w:t>
      </w:r>
      <w:r w:rsidR="00847134" w:rsidRPr="00BD7A92">
        <w:rPr>
          <w:rFonts w:ascii="Arial" w:hAnsi="Arial" w:cs="Arial"/>
          <w:b/>
          <w:sz w:val="28"/>
          <w:szCs w:val="28"/>
        </w:rPr>
        <w:t>, internal/external, informal/semi-formal/formal</w:t>
      </w:r>
    </w:p>
    <w:p w14:paraId="6722ED72" w14:textId="77777777" w:rsidR="00620F0C" w:rsidRPr="00BD7A92" w:rsidRDefault="00620F0C" w:rsidP="008B728F">
      <w:pPr>
        <w:pStyle w:val="NormalWeb"/>
        <w:spacing w:before="0" w:beforeAutospacing="0" w:after="0" w:afterAutospacing="0"/>
        <w:rPr>
          <w:rFonts w:ascii="Arial" w:hAnsi="Arial" w:cs="Arial"/>
          <w:bCs/>
          <w:sz w:val="28"/>
          <w:szCs w:val="28"/>
        </w:rPr>
      </w:pPr>
    </w:p>
    <w:p w14:paraId="738621EB" w14:textId="40B0A5F6" w:rsidR="008B728F" w:rsidRPr="00BD7A92" w:rsidRDefault="008B728F" w:rsidP="008B728F">
      <w:pPr>
        <w:pStyle w:val="NormalWeb"/>
        <w:spacing w:before="0" w:beforeAutospacing="0" w:after="0" w:afterAutospacing="0"/>
        <w:rPr>
          <w:rFonts w:ascii="Arial" w:hAnsi="Arial" w:cs="Arial"/>
          <w:bCs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 xml:space="preserve">Normative </w:t>
      </w:r>
      <w:r w:rsidR="00BD7A92" w:rsidRPr="00BD7A92">
        <w:rPr>
          <w:rFonts w:ascii="Arial" w:hAnsi="Arial" w:cs="Arial"/>
          <w:b/>
          <w:sz w:val="28"/>
          <w:szCs w:val="28"/>
        </w:rPr>
        <w:t>and reactive a</w:t>
      </w:r>
      <w:r w:rsidRPr="00BD7A92">
        <w:rPr>
          <w:rFonts w:ascii="Arial" w:hAnsi="Arial" w:cs="Arial"/>
          <w:b/>
          <w:sz w:val="28"/>
          <w:szCs w:val="28"/>
        </w:rPr>
        <w:t>pproach</w:t>
      </w:r>
      <w:r w:rsidR="00BD7A92" w:rsidRPr="00BD7A92">
        <w:rPr>
          <w:rFonts w:ascii="Arial" w:hAnsi="Arial" w:cs="Arial"/>
          <w:b/>
          <w:sz w:val="28"/>
          <w:szCs w:val="28"/>
        </w:rPr>
        <w:t>es</w:t>
      </w:r>
      <w:r w:rsidRPr="00BD7A92">
        <w:rPr>
          <w:rFonts w:ascii="Arial" w:hAnsi="Arial" w:cs="Arial"/>
          <w:bCs/>
          <w:sz w:val="28"/>
          <w:szCs w:val="28"/>
        </w:rPr>
        <w:t xml:space="preserve"> </w:t>
      </w:r>
    </w:p>
    <w:p w14:paraId="7BD02DAD" w14:textId="77777777" w:rsidR="008B728F" w:rsidRPr="00BD7A92" w:rsidRDefault="008B728F" w:rsidP="008B728F">
      <w:pPr>
        <w:pStyle w:val="NormalWeb"/>
        <w:spacing w:before="0" w:beforeAutospacing="0" w:after="0" w:afterAutospacing="0"/>
        <w:rPr>
          <w:rFonts w:ascii="Arial" w:hAnsi="Arial" w:cs="Arial"/>
          <w:bCs/>
          <w:sz w:val="28"/>
          <w:szCs w:val="28"/>
        </w:rPr>
      </w:pPr>
    </w:p>
    <w:p w14:paraId="7C75490B" w14:textId="2BA1F491" w:rsidR="008B728F" w:rsidRPr="00BD7A92" w:rsidRDefault="008B728F" w:rsidP="008B728F">
      <w:pPr>
        <w:pStyle w:val="NormalWeb"/>
        <w:spacing w:before="0" w:beforeAutospacing="0" w:after="0" w:afterAutospacing="0"/>
        <w:rPr>
          <w:rFonts w:ascii="Arial" w:hAnsi="Arial" w:cs="Arial"/>
          <w:b/>
          <w:sz w:val="28"/>
          <w:szCs w:val="28"/>
        </w:rPr>
      </w:pPr>
      <w:r w:rsidRPr="00BD7A92">
        <w:rPr>
          <w:rFonts w:ascii="Arial" w:hAnsi="Arial" w:cs="Arial"/>
          <w:b/>
          <w:sz w:val="28"/>
          <w:szCs w:val="28"/>
        </w:rPr>
        <w:t>Two Models of Social Order</w:t>
      </w:r>
    </w:p>
    <w:p w14:paraId="7437BCB0" w14:textId="77777777" w:rsidR="00BD7A92" w:rsidRPr="008B728F" w:rsidRDefault="00BD7A92" w:rsidP="008B728F">
      <w:pPr>
        <w:pStyle w:val="NormalWeb"/>
        <w:spacing w:before="0" w:beforeAutospacing="0" w:after="0" w:afterAutospacing="0"/>
        <w:rPr>
          <w:rFonts w:ascii="Arial" w:hAnsi="Arial" w:cs="Arial"/>
          <w:bCs/>
        </w:rPr>
      </w:pPr>
    </w:p>
    <w:p w14:paraId="4611CDA5" w14:textId="77777777" w:rsidR="00BD7A92" w:rsidRDefault="00BD7A92">
      <w:pPr>
        <w:rPr>
          <w:rFonts w:ascii="Arial" w:eastAsia="Times New Roman" w:hAnsi="Arial" w:cs="Arial"/>
          <w:b/>
          <w:i/>
          <w:iCs/>
          <w:sz w:val="24"/>
          <w:szCs w:val="24"/>
          <w:lang w:eastAsia="en-US"/>
        </w:rPr>
      </w:pPr>
      <w:r>
        <w:rPr>
          <w:rFonts w:ascii="Arial" w:hAnsi="Arial" w:cs="Arial"/>
          <w:b/>
          <w:i/>
          <w:iCs/>
        </w:rPr>
        <w:br w:type="page"/>
      </w:r>
    </w:p>
    <w:p w14:paraId="6C545FA3" w14:textId="4D1F5522" w:rsidR="00117B95" w:rsidRPr="0038424D" w:rsidRDefault="00117B95" w:rsidP="00117B95">
      <w:pPr>
        <w:pStyle w:val="NormalWeb"/>
        <w:spacing w:line="288" w:lineRule="atLeast"/>
        <w:rPr>
          <w:rFonts w:ascii="Arial" w:hAnsi="Arial" w:cs="Arial"/>
          <w:b/>
          <w:i/>
          <w:iCs/>
        </w:rPr>
      </w:pPr>
      <w:r w:rsidRPr="0038424D">
        <w:rPr>
          <w:rFonts w:ascii="Arial" w:hAnsi="Arial" w:cs="Arial"/>
          <w:b/>
          <w:i/>
          <w:iCs/>
        </w:rPr>
        <w:lastRenderedPageBreak/>
        <w:t xml:space="preserve">Lecture </w:t>
      </w:r>
      <w:r w:rsidR="00161A2C" w:rsidRPr="0038424D">
        <w:rPr>
          <w:rFonts w:ascii="Arial" w:hAnsi="Arial" w:cs="Arial"/>
          <w:b/>
          <w:i/>
          <w:iCs/>
        </w:rPr>
        <w:t xml:space="preserve">Review </w:t>
      </w:r>
      <w:r w:rsidRPr="0038424D">
        <w:rPr>
          <w:rFonts w:ascii="Arial" w:hAnsi="Arial" w:cs="Arial"/>
          <w:b/>
          <w:i/>
          <w:iCs/>
        </w:rPr>
        <w:t xml:space="preserve">Questions: </w:t>
      </w:r>
    </w:p>
    <w:p w14:paraId="66421A88" w14:textId="2D4A14D7" w:rsidR="00BD7A92" w:rsidRDefault="00BD7A92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1) </w:t>
      </w:r>
      <w:r w:rsidR="00161A2C" w:rsidRPr="0038424D">
        <w:rPr>
          <w:rFonts w:ascii="Arial" w:hAnsi="Arial" w:cs="Arial"/>
          <w:bCs/>
        </w:rPr>
        <w:t>What is sociology as a discipline interested in examining? What</w:t>
      </w:r>
      <w:r>
        <w:rPr>
          <w:rFonts w:ascii="Arial" w:hAnsi="Arial" w:cs="Arial"/>
          <w:bCs/>
        </w:rPr>
        <w:t xml:space="preserve"> is the scope of a sociological inquiry? What is the general practice of sociological inquiry?</w:t>
      </w:r>
    </w:p>
    <w:p w14:paraId="155EE07C" w14:textId="78387325" w:rsidR="00161A2C" w:rsidRPr="0038424D" w:rsidRDefault="00BD7A92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2) </w:t>
      </w:r>
      <w:r w:rsidR="00161A2C" w:rsidRPr="0038424D">
        <w:rPr>
          <w:rFonts w:ascii="Arial" w:hAnsi="Arial" w:cs="Arial"/>
          <w:bCs/>
        </w:rPr>
        <w:t xml:space="preserve">How do sociologists define culture? Why </w:t>
      </w:r>
      <w:r>
        <w:rPr>
          <w:rFonts w:ascii="Arial" w:hAnsi="Arial" w:cs="Arial"/>
          <w:bCs/>
        </w:rPr>
        <w:t xml:space="preserve">is culture </w:t>
      </w:r>
      <w:r w:rsidR="00161A2C" w:rsidRPr="0038424D">
        <w:rPr>
          <w:rFonts w:ascii="Arial" w:hAnsi="Arial" w:cs="Arial"/>
          <w:bCs/>
        </w:rPr>
        <w:t xml:space="preserve">relevant for the study of </w:t>
      </w:r>
      <w:r w:rsidR="00741B4D" w:rsidRPr="0038424D">
        <w:rPr>
          <w:rFonts w:ascii="Arial" w:hAnsi="Arial" w:cs="Arial"/>
          <w:bCs/>
        </w:rPr>
        <w:t>rule breaking</w:t>
      </w:r>
      <w:r w:rsidR="00161A2C" w:rsidRPr="0038424D">
        <w:rPr>
          <w:rFonts w:ascii="Arial" w:hAnsi="Arial" w:cs="Arial"/>
          <w:bCs/>
        </w:rPr>
        <w:t>?</w:t>
      </w:r>
    </w:p>
    <w:p w14:paraId="2D922C40" w14:textId="7E103F2B" w:rsidR="00644F26" w:rsidRPr="0038424D" w:rsidRDefault="00BD7A92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3) </w:t>
      </w:r>
      <w:r w:rsidR="00644F26" w:rsidRPr="0038424D">
        <w:rPr>
          <w:rFonts w:ascii="Arial" w:hAnsi="Arial" w:cs="Arial"/>
          <w:bCs/>
        </w:rPr>
        <w:t xml:space="preserve">What is the social structure? How is </w:t>
      </w:r>
      <w:r>
        <w:rPr>
          <w:rFonts w:ascii="Arial" w:hAnsi="Arial" w:cs="Arial"/>
          <w:bCs/>
        </w:rPr>
        <w:t xml:space="preserve">an examination of social structure </w:t>
      </w:r>
      <w:r w:rsidR="00644F26" w:rsidRPr="0038424D">
        <w:rPr>
          <w:rFonts w:ascii="Arial" w:hAnsi="Arial" w:cs="Arial"/>
          <w:bCs/>
        </w:rPr>
        <w:t xml:space="preserve">relevant for the study of </w:t>
      </w:r>
      <w:r w:rsidR="00741B4D" w:rsidRPr="0038424D">
        <w:rPr>
          <w:rFonts w:ascii="Arial" w:hAnsi="Arial" w:cs="Arial"/>
          <w:bCs/>
        </w:rPr>
        <w:t>rule breaking</w:t>
      </w:r>
      <w:r w:rsidR="00644F26" w:rsidRPr="0038424D">
        <w:rPr>
          <w:rFonts w:ascii="Arial" w:hAnsi="Arial" w:cs="Arial"/>
          <w:bCs/>
        </w:rPr>
        <w:t>?</w:t>
      </w:r>
    </w:p>
    <w:p w14:paraId="4AF93727" w14:textId="74D0D1B6" w:rsidR="00644F26" w:rsidRPr="0038424D" w:rsidRDefault="00BD7A92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4) </w:t>
      </w:r>
      <w:r w:rsidR="00644F26" w:rsidRPr="0038424D">
        <w:rPr>
          <w:rFonts w:ascii="Arial" w:hAnsi="Arial" w:cs="Arial"/>
          <w:bCs/>
        </w:rPr>
        <w:t xml:space="preserve">How do sociologists understand the concept of power? Why is </w:t>
      </w:r>
      <w:r w:rsidR="00DC78A1">
        <w:rPr>
          <w:rFonts w:ascii="Arial" w:hAnsi="Arial" w:cs="Arial"/>
          <w:bCs/>
        </w:rPr>
        <w:t xml:space="preserve">power </w:t>
      </w:r>
      <w:r w:rsidR="00644F26" w:rsidRPr="0038424D">
        <w:rPr>
          <w:rFonts w:ascii="Arial" w:hAnsi="Arial" w:cs="Arial"/>
          <w:bCs/>
        </w:rPr>
        <w:t xml:space="preserve">relevant for the study of </w:t>
      </w:r>
      <w:r w:rsidR="00741B4D" w:rsidRPr="0038424D">
        <w:rPr>
          <w:rFonts w:ascii="Arial" w:hAnsi="Arial" w:cs="Arial"/>
          <w:bCs/>
        </w:rPr>
        <w:t>rule breaking</w:t>
      </w:r>
      <w:r w:rsidR="00644F26" w:rsidRPr="0038424D">
        <w:rPr>
          <w:rFonts w:ascii="Arial" w:hAnsi="Arial" w:cs="Arial"/>
          <w:bCs/>
        </w:rPr>
        <w:t>?</w:t>
      </w:r>
    </w:p>
    <w:p w14:paraId="3DAFBCEE" w14:textId="5B5C3FD7" w:rsidR="00117B95" w:rsidRPr="0038424D" w:rsidRDefault="00DC78A1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5) </w:t>
      </w:r>
      <w:r w:rsidR="00644F26" w:rsidRPr="0038424D">
        <w:rPr>
          <w:rFonts w:ascii="Arial" w:hAnsi="Arial" w:cs="Arial"/>
          <w:bCs/>
        </w:rPr>
        <w:t xml:space="preserve">What is deviance? </w:t>
      </w:r>
      <w:r w:rsidR="00117B95" w:rsidRPr="0038424D">
        <w:rPr>
          <w:rFonts w:ascii="Arial" w:hAnsi="Arial" w:cs="Arial"/>
          <w:bCs/>
        </w:rPr>
        <w:t xml:space="preserve">How is </w:t>
      </w:r>
      <w:r w:rsidR="00644F26" w:rsidRPr="0038424D">
        <w:rPr>
          <w:rFonts w:ascii="Arial" w:hAnsi="Arial" w:cs="Arial"/>
          <w:bCs/>
        </w:rPr>
        <w:t xml:space="preserve">it distinct from but related to the concept of crime? </w:t>
      </w:r>
      <w:r w:rsidR="00117B95" w:rsidRPr="0038424D">
        <w:rPr>
          <w:rFonts w:ascii="Arial" w:hAnsi="Arial" w:cs="Arial"/>
          <w:bCs/>
        </w:rPr>
        <w:t xml:space="preserve"> </w:t>
      </w:r>
    </w:p>
    <w:p w14:paraId="19EFBD1F" w14:textId="10243099" w:rsidR="00117B95" w:rsidRPr="0038424D" w:rsidRDefault="00DC78A1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6) </w:t>
      </w:r>
      <w:r w:rsidR="00117B95" w:rsidRPr="0038424D">
        <w:rPr>
          <w:rFonts w:ascii="Arial" w:hAnsi="Arial" w:cs="Arial"/>
          <w:bCs/>
        </w:rPr>
        <w:t>What are the three elements of the sociological approach to deviance?</w:t>
      </w:r>
    </w:p>
    <w:p w14:paraId="1D370CC1" w14:textId="09959560" w:rsidR="00117B95" w:rsidRPr="0038424D" w:rsidRDefault="00DC78A1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7) </w:t>
      </w:r>
      <w:r w:rsidR="00117B95" w:rsidRPr="0038424D">
        <w:rPr>
          <w:rFonts w:ascii="Arial" w:hAnsi="Arial" w:cs="Arial"/>
          <w:bCs/>
        </w:rPr>
        <w:t xml:space="preserve">What </w:t>
      </w:r>
      <w:r w:rsidR="00644F26" w:rsidRPr="0038424D">
        <w:rPr>
          <w:rFonts w:ascii="Arial" w:hAnsi="Arial" w:cs="Arial"/>
          <w:bCs/>
        </w:rPr>
        <w:t>are the ABCs of deviance?</w:t>
      </w:r>
    </w:p>
    <w:p w14:paraId="63F10E52" w14:textId="3AC74102" w:rsidR="00117B95" w:rsidRPr="0038424D" w:rsidRDefault="00DC78A1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8) </w:t>
      </w:r>
      <w:r w:rsidR="00117B95" w:rsidRPr="0038424D">
        <w:rPr>
          <w:rFonts w:ascii="Arial" w:hAnsi="Arial" w:cs="Arial"/>
          <w:bCs/>
        </w:rPr>
        <w:t xml:space="preserve">What do sociologists consider when they look at relativity, context, contingency, and probability? </w:t>
      </w:r>
    </w:p>
    <w:p w14:paraId="44E2930A" w14:textId="49748740" w:rsidR="008B728F" w:rsidRPr="0038424D" w:rsidRDefault="00201485" w:rsidP="0038424D">
      <w:pPr>
        <w:pStyle w:val="NormalWeb"/>
        <w:spacing w:line="288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9</w:t>
      </w:r>
      <w:r w:rsidR="00DC78A1">
        <w:rPr>
          <w:rFonts w:ascii="Arial" w:hAnsi="Arial" w:cs="Arial"/>
          <w:bCs/>
        </w:rPr>
        <w:t>) How are we not using the t</w:t>
      </w:r>
      <w:r w:rsidR="008B728F" w:rsidRPr="0038424D">
        <w:rPr>
          <w:rFonts w:ascii="Arial" w:hAnsi="Arial" w:cs="Arial"/>
          <w:bCs/>
        </w:rPr>
        <w:t>erm deviance</w:t>
      </w:r>
      <w:r w:rsidR="00DC78A1">
        <w:rPr>
          <w:rFonts w:ascii="Arial" w:hAnsi="Arial" w:cs="Arial"/>
          <w:bCs/>
        </w:rPr>
        <w:t xml:space="preserve"> in our class</w:t>
      </w:r>
      <w:r w:rsidR="008B728F" w:rsidRPr="0038424D">
        <w:rPr>
          <w:rFonts w:ascii="Arial" w:hAnsi="Arial" w:cs="Arial"/>
          <w:bCs/>
        </w:rPr>
        <w:t xml:space="preserve">? </w:t>
      </w:r>
    </w:p>
    <w:p w14:paraId="432FADD1" w14:textId="35A49ED4" w:rsidR="008B728F" w:rsidRPr="0038424D" w:rsidRDefault="00DC78A1" w:rsidP="0038424D">
      <w:pPr>
        <w:pStyle w:val="NormalWeb"/>
        <w:spacing w:line="288" w:lineRule="atLeast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</w:rPr>
        <w:t>1</w:t>
      </w:r>
      <w:r w:rsidR="00201485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 xml:space="preserve">) </w:t>
      </w:r>
      <w:r w:rsidR="008B728F" w:rsidRPr="0038424D">
        <w:rPr>
          <w:rFonts w:ascii="Arial" w:hAnsi="Arial" w:cs="Arial"/>
          <w:bCs/>
        </w:rPr>
        <w:t xml:space="preserve">Why might we consider whether an evaluation of deviance has "high consensus" or </w:t>
      </w:r>
      <w:r w:rsidR="00644F26" w:rsidRPr="0038424D">
        <w:rPr>
          <w:rFonts w:ascii="Arial" w:hAnsi="Arial" w:cs="Arial"/>
          <w:bCs/>
        </w:rPr>
        <w:t>“</w:t>
      </w:r>
      <w:r w:rsidR="008B728F" w:rsidRPr="0038424D">
        <w:rPr>
          <w:rFonts w:ascii="Arial" w:hAnsi="Arial" w:cs="Arial"/>
          <w:bCs/>
        </w:rPr>
        <w:t>low consensus</w:t>
      </w:r>
      <w:r w:rsidR="00644F26" w:rsidRPr="0038424D">
        <w:rPr>
          <w:rFonts w:ascii="Arial" w:hAnsi="Arial" w:cs="Arial"/>
          <w:bCs/>
        </w:rPr>
        <w:t>”</w:t>
      </w:r>
      <w:r w:rsidR="008B728F" w:rsidRPr="0038424D">
        <w:rPr>
          <w:rFonts w:ascii="Arial" w:hAnsi="Arial" w:cs="Arial"/>
          <w:bCs/>
        </w:rPr>
        <w:t>?</w:t>
      </w:r>
    </w:p>
    <w:p w14:paraId="172BF3D5" w14:textId="21054B05" w:rsidR="008B728F" w:rsidRPr="0038424D" w:rsidRDefault="00DC78A1" w:rsidP="0038424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01485">
        <w:rPr>
          <w:rFonts w:ascii="Arial" w:hAnsi="Arial" w:cs="Arial"/>
          <w:bCs/>
          <w:sz w:val="24"/>
          <w:szCs w:val="24"/>
        </w:rPr>
        <w:t>1</w:t>
      </w:r>
      <w:r>
        <w:rPr>
          <w:rFonts w:ascii="Arial" w:hAnsi="Arial" w:cs="Arial"/>
          <w:bCs/>
          <w:sz w:val="24"/>
          <w:szCs w:val="24"/>
        </w:rPr>
        <w:t xml:space="preserve">) </w:t>
      </w:r>
      <w:r w:rsidR="00644F26" w:rsidRPr="0038424D">
        <w:rPr>
          <w:rFonts w:ascii="Arial" w:hAnsi="Arial" w:cs="Arial"/>
          <w:bCs/>
          <w:sz w:val="24"/>
          <w:szCs w:val="24"/>
        </w:rPr>
        <w:t xml:space="preserve">How is structural deviance different from interpersonal deviance? </w:t>
      </w:r>
    </w:p>
    <w:p w14:paraId="582E64DD" w14:textId="3B037CDB" w:rsidR="008B728F" w:rsidRPr="0038424D" w:rsidRDefault="00DC78A1" w:rsidP="0038424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01485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) What is </w:t>
      </w:r>
      <w:r w:rsidR="00CD3AC5" w:rsidRPr="0038424D">
        <w:rPr>
          <w:rFonts w:ascii="Arial" w:hAnsi="Arial" w:cs="Arial"/>
          <w:bCs/>
          <w:sz w:val="24"/>
          <w:szCs w:val="24"/>
        </w:rPr>
        <w:t>social control?</w:t>
      </w:r>
      <w:r>
        <w:rPr>
          <w:rFonts w:ascii="Arial" w:hAnsi="Arial" w:cs="Arial"/>
          <w:bCs/>
          <w:sz w:val="24"/>
          <w:szCs w:val="24"/>
        </w:rPr>
        <w:t xml:space="preserve"> What is an example of internal social control? </w:t>
      </w:r>
      <w:r w:rsidR="00CD3AC5" w:rsidRPr="0038424D">
        <w:rPr>
          <w:rFonts w:ascii="Arial" w:hAnsi="Arial" w:cs="Arial"/>
          <w:bCs/>
          <w:sz w:val="24"/>
          <w:szCs w:val="24"/>
        </w:rPr>
        <w:t>What are three categories of external social control? (and know examples)</w:t>
      </w:r>
    </w:p>
    <w:p w14:paraId="3076D93B" w14:textId="2C834B11" w:rsidR="00CD3AC5" w:rsidRPr="0038424D" w:rsidRDefault="00DC78A1" w:rsidP="0038424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01485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 xml:space="preserve">)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What is the normative approach to deviance and what are the </w:t>
      </w:r>
      <w:r w:rsidR="00CD3AC5" w:rsidRPr="0038424D">
        <w:rPr>
          <w:rFonts w:ascii="Arial" w:hAnsi="Arial" w:cs="Arial"/>
          <w:bCs/>
          <w:sz w:val="24"/>
          <w:szCs w:val="24"/>
        </w:rPr>
        <w:t xml:space="preserve">assumptions and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implications for taking a normative approach?  </w:t>
      </w:r>
    </w:p>
    <w:p w14:paraId="06E04562" w14:textId="0D97CF24" w:rsidR="008B728F" w:rsidRPr="0038424D" w:rsidRDefault="00DC78A1" w:rsidP="0038424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01485">
        <w:rPr>
          <w:rFonts w:ascii="Arial" w:hAnsi="Arial" w:cs="Arial"/>
          <w:bCs/>
          <w:sz w:val="24"/>
          <w:szCs w:val="24"/>
        </w:rPr>
        <w:t>4</w:t>
      </w:r>
      <w:r>
        <w:rPr>
          <w:rFonts w:ascii="Arial" w:hAnsi="Arial" w:cs="Arial"/>
          <w:bCs/>
          <w:sz w:val="24"/>
          <w:szCs w:val="24"/>
        </w:rPr>
        <w:t xml:space="preserve">)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What is the reactive approach to deviance and what are the </w:t>
      </w:r>
      <w:r w:rsidR="00CD3AC5" w:rsidRPr="0038424D">
        <w:rPr>
          <w:rFonts w:ascii="Arial" w:hAnsi="Arial" w:cs="Arial"/>
          <w:bCs/>
          <w:sz w:val="24"/>
          <w:szCs w:val="24"/>
        </w:rPr>
        <w:t xml:space="preserve">assumptions and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implications for taking the reactive approach? </w:t>
      </w:r>
    </w:p>
    <w:p w14:paraId="499385FA" w14:textId="500486DF" w:rsidR="008B728F" w:rsidRPr="0038424D" w:rsidRDefault="00DC78A1" w:rsidP="0038424D">
      <w:pPr>
        <w:pStyle w:val="PlainTex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01485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</w:rPr>
        <w:t xml:space="preserve">)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What are two models of social order in sociology </w:t>
      </w:r>
      <w:r w:rsidR="00CD3AC5" w:rsidRPr="0038424D">
        <w:rPr>
          <w:rFonts w:ascii="Arial" w:hAnsi="Arial" w:cs="Arial"/>
          <w:bCs/>
          <w:sz w:val="24"/>
          <w:szCs w:val="24"/>
        </w:rPr>
        <w:t xml:space="preserve">and how does that </w:t>
      </w:r>
      <w:r w:rsidR="008B728F" w:rsidRPr="0038424D">
        <w:rPr>
          <w:rFonts w:ascii="Arial" w:hAnsi="Arial" w:cs="Arial"/>
          <w:bCs/>
          <w:sz w:val="24"/>
          <w:szCs w:val="24"/>
        </w:rPr>
        <w:t xml:space="preserve">impact how sociologists study deviance? </w:t>
      </w:r>
    </w:p>
    <w:sectPr w:rsidR="008B728F" w:rsidRPr="0038424D" w:rsidSect="00266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219"/>
    <w:multiLevelType w:val="hybridMultilevel"/>
    <w:tmpl w:val="B13CF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64CBF"/>
    <w:multiLevelType w:val="hybridMultilevel"/>
    <w:tmpl w:val="F5E02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B600E"/>
    <w:multiLevelType w:val="hybridMultilevel"/>
    <w:tmpl w:val="9F307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1092C"/>
    <w:multiLevelType w:val="hybridMultilevel"/>
    <w:tmpl w:val="302680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83858">
    <w:abstractNumId w:val="0"/>
  </w:num>
  <w:num w:numId="2" w16cid:durableId="696396079">
    <w:abstractNumId w:val="1"/>
  </w:num>
  <w:num w:numId="3" w16cid:durableId="2037848086">
    <w:abstractNumId w:val="2"/>
  </w:num>
  <w:num w:numId="4" w16cid:durableId="11221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DDF"/>
    <w:rsid w:val="000361A7"/>
    <w:rsid w:val="00050781"/>
    <w:rsid w:val="00094EBB"/>
    <w:rsid w:val="000F1C1A"/>
    <w:rsid w:val="000F46DF"/>
    <w:rsid w:val="000F6AA3"/>
    <w:rsid w:val="00117B95"/>
    <w:rsid w:val="00120339"/>
    <w:rsid w:val="00161A2C"/>
    <w:rsid w:val="00192754"/>
    <w:rsid w:val="00201485"/>
    <w:rsid w:val="00266AB7"/>
    <w:rsid w:val="00274F0B"/>
    <w:rsid w:val="002E1D79"/>
    <w:rsid w:val="00351542"/>
    <w:rsid w:val="0038424D"/>
    <w:rsid w:val="003C362A"/>
    <w:rsid w:val="00422E86"/>
    <w:rsid w:val="00465132"/>
    <w:rsid w:val="00481D15"/>
    <w:rsid w:val="00491685"/>
    <w:rsid w:val="004A613F"/>
    <w:rsid w:val="004B7BCC"/>
    <w:rsid w:val="005301C9"/>
    <w:rsid w:val="00537325"/>
    <w:rsid w:val="00570332"/>
    <w:rsid w:val="005A6DDF"/>
    <w:rsid w:val="005E7D75"/>
    <w:rsid w:val="00604EA8"/>
    <w:rsid w:val="00620F0C"/>
    <w:rsid w:val="0062275D"/>
    <w:rsid w:val="00644F26"/>
    <w:rsid w:val="00665ECD"/>
    <w:rsid w:val="006A61F9"/>
    <w:rsid w:val="006E3C9F"/>
    <w:rsid w:val="00707CE6"/>
    <w:rsid w:val="007234F0"/>
    <w:rsid w:val="00741B4D"/>
    <w:rsid w:val="0075554A"/>
    <w:rsid w:val="00806C44"/>
    <w:rsid w:val="008172ED"/>
    <w:rsid w:val="00822B7D"/>
    <w:rsid w:val="00847134"/>
    <w:rsid w:val="008660F8"/>
    <w:rsid w:val="008B6665"/>
    <w:rsid w:val="008B728F"/>
    <w:rsid w:val="008D6865"/>
    <w:rsid w:val="008E7C17"/>
    <w:rsid w:val="00950282"/>
    <w:rsid w:val="009667ED"/>
    <w:rsid w:val="00991720"/>
    <w:rsid w:val="00991CA0"/>
    <w:rsid w:val="009B3B10"/>
    <w:rsid w:val="009E6474"/>
    <w:rsid w:val="009F66D1"/>
    <w:rsid w:val="00A627D7"/>
    <w:rsid w:val="00AA6578"/>
    <w:rsid w:val="00AB13CB"/>
    <w:rsid w:val="00AE5DF7"/>
    <w:rsid w:val="00B2357C"/>
    <w:rsid w:val="00B555DF"/>
    <w:rsid w:val="00B86CA6"/>
    <w:rsid w:val="00BD7A92"/>
    <w:rsid w:val="00BE13F7"/>
    <w:rsid w:val="00C21EEF"/>
    <w:rsid w:val="00CD3AC5"/>
    <w:rsid w:val="00CF0B39"/>
    <w:rsid w:val="00D343F2"/>
    <w:rsid w:val="00D57A26"/>
    <w:rsid w:val="00D670F0"/>
    <w:rsid w:val="00DA153B"/>
    <w:rsid w:val="00DC78A1"/>
    <w:rsid w:val="00DF1BEE"/>
    <w:rsid w:val="00E17FD7"/>
    <w:rsid w:val="00EB0C0F"/>
    <w:rsid w:val="00ED657A"/>
    <w:rsid w:val="00F43FAA"/>
    <w:rsid w:val="00F8039C"/>
    <w:rsid w:val="00FA4F63"/>
    <w:rsid w:val="00FB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7CFFF"/>
  <w15:docId w15:val="{D642BD0B-6C9D-4BF3-87A3-960DF9F7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AB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E1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lainText">
    <w:name w:val="Plain Text"/>
    <w:basedOn w:val="Normal"/>
    <w:link w:val="PlainTextChar"/>
    <w:unhideWhenUsed/>
    <w:rsid w:val="008B728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8B728F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384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Linda McAllister</cp:lastModifiedBy>
  <cp:revision>8</cp:revision>
  <cp:lastPrinted>2022-08-09T21:31:00Z</cp:lastPrinted>
  <dcterms:created xsi:type="dcterms:W3CDTF">2022-08-09T17:19:00Z</dcterms:created>
  <dcterms:modified xsi:type="dcterms:W3CDTF">2026-08-12T01:22:00Z</dcterms:modified>
</cp:coreProperties>
</file>