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D174" w14:textId="77777777" w:rsidR="00254D6D" w:rsidRPr="00C2380E" w:rsidRDefault="00254D6D" w:rsidP="00254D6D">
      <w:pPr>
        <w:jc w:val="center"/>
        <w:rPr>
          <w:b/>
          <w:sz w:val="36"/>
          <w:szCs w:val="36"/>
        </w:rPr>
      </w:pPr>
      <w:r w:rsidRPr="00C2380E">
        <w:rPr>
          <w:b/>
          <w:sz w:val="36"/>
          <w:szCs w:val="36"/>
        </w:rPr>
        <w:t>SOC. 08: Crime and Deviance</w:t>
      </w:r>
    </w:p>
    <w:p w14:paraId="4CA91233" w14:textId="77777777" w:rsidR="00F854E2" w:rsidRPr="00C2380E" w:rsidRDefault="003B266F" w:rsidP="00254D6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The Deviant Body</w:t>
      </w:r>
    </w:p>
    <w:p w14:paraId="71C0C44A" w14:textId="4B82473F" w:rsidR="00A23F84" w:rsidRDefault="00A23F84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Why study bodies in a deviance class?</w:t>
      </w:r>
    </w:p>
    <w:p w14:paraId="5FF40CA8" w14:textId="773AD738" w:rsidR="00A23F84" w:rsidRDefault="00A23F84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Course reminders: scope of study, how we are using the term “deviant”</w:t>
      </w:r>
    </w:p>
    <w:p w14:paraId="275F7C8D" w14:textId="13996306" w:rsidR="00A23F84" w:rsidRDefault="00F64610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Institutional regulation of </w:t>
      </w:r>
      <w:r w:rsidR="00A23F84">
        <w:rPr>
          <w:rFonts w:ascii="Times New Roman" w:hAnsi="Times New Roman" w:cs="Times New Roman"/>
          <w:b/>
          <w:color w:val="000000"/>
          <w:sz w:val="28"/>
          <w:szCs w:val="28"/>
        </w:rPr>
        <w:t>deviant bodies</w:t>
      </w:r>
    </w:p>
    <w:p w14:paraId="0FA3EB22" w14:textId="5C024B57" w:rsidR="00A23F84" w:rsidRDefault="00A23F84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Dimensions of physical deviance:</w:t>
      </w:r>
    </w:p>
    <w:p w14:paraId="0AF7FDB5" w14:textId="5BFE453A" w:rsidR="00A23F84" w:rsidRPr="00A76942" w:rsidRDefault="00F64610" w:rsidP="003D3CE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Violations of a</w:t>
      </w:r>
      <w:r w:rsidR="00A23F84" w:rsidRPr="00A76942">
        <w:rPr>
          <w:rFonts w:ascii="Times New Roman" w:hAnsi="Times New Roman" w:cs="Times New Roman"/>
          <w:b/>
          <w:color w:val="000000"/>
          <w:sz w:val="28"/>
          <w:szCs w:val="28"/>
        </w:rPr>
        <w:t>esthetic ideals (beauty premiums, halo effects, Lookism)</w:t>
      </w:r>
    </w:p>
    <w:p w14:paraId="654E167E" w14:textId="246E9179" w:rsidR="00A23F84" w:rsidRPr="00A76942" w:rsidRDefault="00F64610" w:rsidP="003D3CE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Violations of p</w:t>
      </w:r>
      <w:r w:rsidR="00A23F84" w:rsidRPr="00A7694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hysical capacity </w:t>
      </w:r>
    </w:p>
    <w:p w14:paraId="13AC39BE" w14:textId="2EBD3D68" w:rsidR="00A23F84" w:rsidRPr="00A76942" w:rsidRDefault="00F64610" w:rsidP="003D3CE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Violations of </w:t>
      </w:r>
      <w:r w:rsidR="00A76942" w:rsidRPr="00A76942">
        <w:rPr>
          <w:rFonts w:ascii="Times New Roman" w:hAnsi="Times New Roman" w:cs="Times New Roman"/>
          <w:b/>
          <w:color w:val="000000"/>
          <w:sz w:val="28"/>
          <w:szCs w:val="28"/>
        </w:rPr>
        <w:t>constructed categories of personhood</w:t>
      </w:r>
    </w:p>
    <w:p w14:paraId="60F2821D" w14:textId="2A211C49" w:rsidR="00A76942" w:rsidRDefault="00A76942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Ascribed and Achieved statuses</w:t>
      </w:r>
    </w:p>
    <w:p w14:paraId="74E15A8C" w14:textId="77777777" w:rsidR="003D3CE9" w:rsidRDefault="003B266F" w:rsidP="003B266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Stigma (</w:t>
      </w:r>
      <w:r w:rsidR="00A7694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Erving </w:t>
      </w:r>
      <w:r w:rsidRPr="006C7FEB">
        <w:rPr>
          <w:rFonts w:ascii="Times New Roman" w:hAnsi="Times New Roman" w:cs="Times New Roman"/>
          <w:b/>
          <w:color w:val="000000"/>
          <w:sz w:val="28"/>
          <w:szCs w:val="28"/>
        </w:rPr>
        <w:t>Goffman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):</w:t>
      </w:r>
      <w:r w:rsidR="00A7694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1C89E48" w14:textId="77777777" w:rsidR="003D3CE9" w:rsidRPr="003D3CE9" w:rsidRDefault="00A76942" w:rsidP="003D3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D3CE9">
        <w:rPr>
          <w:rFonts w:ascii="Times New Roman" w:hAnsi="Times New Roman" w:cs="Times New Roman"/>
          <w:b/>
          <w:color w:val="000000"/>
          <w:sz w:val="28"/>
          <w:szCs w:val="28"/>
        </w:rPr>
        <w:t>“Blemishes” of Individual Character</w:t>
      </w:r>
    </w:p>
    <w:p w14:paraId="58EF818D" w14:textId="1669CDA6" w:rsidR="003D3CE9" w:rsidRPr="003D3CE9" w:rsidRDefault="00A76942" w:rsidP="003D3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D3CE9">
        <w:rPr>
          <w:rFonts w:ascii="Times New Roman" w:hAnsi="Times New Roman" w:cs="Times New Roman"/>
          <w:b/>
          <w:color w:val="000000"/>
          <w:sz w:val="28"/>
          <w:szCs w:val="28"/>
        </w:rPr>
        <w:t>Stigma of “Tribe</w:t>
      </w:r>
      <w:r w:rsidR="003B266F" w:rsidRPr="003D3CE9">
        <w:rPr>
          <w:rFonts w:ascii="Times New Roman" w:hAnsi="Times New Roman" w:cs="Times New Roman"/>
          <w:b/>
          <w:color w:val="000000"/>
          <w:sz w:val="28"/>
          <w:szCs w:val="28"/>
        </w:rPr>
        <w:t>"</w:t>
      </w:r>
    </w:p>
    <w:p w14:paraId="0D2C1E2D" w14:textId="0A221796" w:rsidR="003B266F" w:rsidRPr="003D3CE9" w:rsidRDefault="00A76942" w:rsidP="003D3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D3CE9">
        <w:rPr>
          <w:rFonts w:ascii="Times New Roman" w:hAnsi="Times New Roman" w:cs="Times New Roman"/>
          <w:b/>
          <w:color w:val="000000"/>
          <w:sz w:val="28"/>
          <w:szCs w:val="28"/>
        </w:rPr>
        <w:t>“</w:t>
      </w:r>
      <w:r w:rsidR="003B266F" w:rsidRPr="003D3CE9">
        <w:rPr>
          <w:rFonts w:ascii="Times New Roman" w:hAnsi="Times New Roman" w:cs="Times New Roman"/>
          <w:b/>
          <w:color w:val="000000"/>
          <w:sz w:val="28"/>
          <w:szCs w:val="28"/>
        </w:rPr>
        <w:t>Abominations</w:t>
      </w:r>
      <w:r w:rsidRPr="003D3CE9">
        <w:rPr>
          <w:rFonts w:ascii="Times New Roman" w:hAnsi="Times New Roman" w:cs="Times New Roman"/>
          <w:b/>
          <w:color w:val="000000"/>
          <w:sz w:val="28"/>
          <w:szCs w:val="28"/>
        </w:rPr>
        <w:t>”</w:t>
      </w:r>
      <w:r w:rsidR="003B266F" w:rsidRPr="003D3CE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of the body</w:t>
      </w:r>
    </w:p>
    <w:p w14:paraId="708E4A2F" w14:textId="6216D56D" w:rsidR="00842D8F" w:rsidRDefault="00A76942" w:rsidP="00842D8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Stigma Signs: </w:t>
      </w:r>
      <w:r w:rsidR="00842D8F" w:rsidRPr="006C7FEB">
        <w:rPr>
          <w:rFonts w:ascii="Times New Roman" w:hAnsi="Times New Roman" w:cs="Times New Roman"/>
          <w:b/>
          <w:color w:val="000000"/>
          <w:sz w:val="28"/>
          <w:szCs w:val="28"/>
        </w:rPr>
        <w:t>Discredit</w:t>
      </w:r>
      <w:r w:rsidR="00842D8F">
        <w:rPr>
          <w:rFonts w:ascii="Times New Roman" w:hAnsi="Times New Roman" w:cs="Times New Roman"/>
          <w:b/>
          <w:color w:val="000000"/>
          <w:sz w:val="28"/>
          <w:szCs w:val="28"/>
        </w:rPr>
        <w:t>ing</w:t>
      </w:r>
      <w:r w:rsidR="00842D8F" w:rsidRPr="006C7FE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identities</w:t>
      </w:r>
      <w:r w:rsidR="00842D8F">
        <w:rPr>
          <w:rFonts w:ascii="Times New Roman" w:hAnsi="Times New Roman" w:cs="Times New Roman"/>
          <w:b/>
          <w:color w:val="000000"/>
          <w:sz w:val="28"/>
          <w:szCs w:val="28"/>
        </w:rPr>
        <w:t>/</w:t>
      </w:r>
      <w:r w:rsidR="00842D8F" w:rsidRPr="006C7FEB">
        <w:rPr>
          <w:rFonts w:ascii="Times New Roman" w:hAnsi="Times New Roman" w:cs="Times New Roman"/>
          <w:b/>
          <w:color w:val="000000"/>
          <w:sz w:val="28"/>
          <w:szCs w:val="28"/>
        </w:rPr>
        <w:t>Discreditable identities</w:t>
      </w:r>
    </w:p>
    <w:p w14:paraId="0C86F7EA" w14:textId="77777777" w:rsidR="00A76942" w:rsidRDefault="00A769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Open bodies, Invisible bodies and Courtesy stigma</w:t>
      </w:r>
    </w:p>
    <w:p w14:paraId="73D1B0D9" w14:textId="77777777" w:rsidR="003D3CE9" w:rsidRDefault="00A76942" w:rsidP="0002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Explaining avoidance</w:t>
      </w:r>
    </w:p>
    <w:p w14:paraId="5380658E" w14:textId="77777777" w:rsidR="003D3CE9" w:rsidRDefault="00A76942" w:rsidP="003D3CE9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6971" w:rsidRPr="006C7FEB">
        <w:rPr>
          <w:rFonts w:ascii="Times New Roman" w:hAnsi="Times New Roman" w:cs="Times New Roman"/>
          <w:b/>
          <w:sz w:val="28"/>
          <w:szCs w:val="28"/>
        </w:rPr>
        <w:t>The Just</w:t>
      </w:r>
      <w:r w:rsidR="003D3C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6971" w:rsidRPr="006C7FEB">
        <w:rPr>
          <w:rFonts w:ascii="Times New Roman" w:hAnsi="Times New Roman" w:cs="Times New Roman"/>
          <w:b/>
          <w:sz w:val="28"/>
          <w:szCs w:val="28"/>
        </w:rPr>
        <w:t>World Hypothesis</w:t>
      </w:r>
      <w:r w:rsidR="000269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3CE9">
        <w:rPr>
          <w:rFonts w:ascii="Times New Roman" w:hAnsi="Times New Roman" w:cs="Times New Roman"/>
          <w:b/>
          <w:sz w:val="28"/>
          <w:szCs w:val="28"/>
        </w:rPr>
        <w:t>(Melvin Lerner)</w:t>
      </w:r>
    </w:p>
    <w:p w14:paraId="6558A65F" w14:textId="7143B368" w:rsidR="00026971" w:rsidRPr="006C7FEB" w:rsidRDefault="003D3CE9" w:rsidP="003D3CE9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</w:t>
      </w:r>
      <w:r w:rsidR="00026971" w:rsidRPr="006C7FEB">
        <w:rPr>
          <w:rFonts w:ascii="Times New Roman" w:hAnsi="Times New Roman" w:cs="Times New Roman"/>
          <w:b/>
          <w:sz w:val="28"/>
          <w:szCs w:val="28"/>
        </w:rPr>
        <w:t>ulnerability</w:t>
      </w:r>
      <w:r w:rsidR="00026971">
        <w:rPr>
          <w:rFonts w:ascii="Times New Roman" w:hAnsi="Times New Roman" w:cs="Times New Roman"/>
          <w:b/>
          <w:sz w:val="28"/>
          <w:szCs w:val="28"/>
        </w:rPr>
        <w:t xml:space="preserve"> reminders</w:t>
      </w:r>
    </w:p>
    <w:p w14:paraId="6BBCC259" w14:textId="59D3D9BE" w:rsidR="003D3CE9" w:rsidRDefault="003D3C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medical model of disability, internalization</w:t>
      </w:r>
      <w:r w:rsidR="00136D21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and ableism</w:t>
      </w:r>
    </w:p>
    <w:p w14:paraId="34EAFA98" w14:textId="6095FB4A" w:rsidR="003D3CE9" w:rsidRDefault="003D3C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Social model of disability, resistance</w:t>
      </w:r>
      <w:r w:rsidR="00136D21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and tertiary deviance</w:t>
      </w:r>
    </w:p>
    <w:p w14:paraId="74D63F73" w14:textId="0C511EC6" w:rsidR="006C1701" w:rsidRDefault="006C17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Americans with Disabilities Act (1990)</w:t>
      </w:r>
    </w:p>
    <w:p w14:paraId="737C3D36" w14:textId="77777777" w:rsidR="00136D21" w:rsidRDefault="00136D21" w:rsidP="006C7FEB">
      <w:pPr>
        <w:rPr>
          <w:rFonts w:ascii="Times New Roman" w:hAnsi="Times New Roman" w:cs="Times New Roman"/>
          <w:i/>
          <w:sz w:val="28"/>
          <w:szCs w:val="28"/>
        </w:rPr>
      </w:pPr>
    </w:p>
    <w:p w14:paraId="546B2CE2" w14:textId="1E8823DE" w:rsidR="00FB11FE" w:rsidRPr="00EB2061" w:rsidRDefault="00FB11FE" w:rsidP="006C7FE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B2061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Lecture Review for </w:t>
      </w:r>
      <w:r w:rsidR="00670112" w:rsidRPr="00EB2061">
        <w:rPr>
          <w:rFonts w:ascii="Times New Roman" w:hAnsi="Times New Roman" w:cs="Times New Roman"/>
          <w:b/>
          <w:bCs/>
          <w:iCs/>
          <w:sz w:val="28"/>
          <w:szCs w:val="28"/>
        </w:rPr>
        <w:t>The Deviant Body</w:t>
      </w:r>
      <w:r w:rsidR="006C7FEB" w:rsidRPr="00EB2061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67D4BD5C" w14:textId="32DE14D0" w:rsidR="00136D21" w:rsidRPr="00EB2061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Why are bodies an appropriate topic when studying deviance?</w:t>
      </w:r>
    </w:p>
    <w:p w14:paraId="307120EE" w14:textId="5C9A9271" w:rsidR="00136D21" w:rsidRPr="00EB2061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2)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 xml:space="preserve">What are </w:t>
      </w:r>
      <w:r>
        <w:rPr>
          <w:rFonts w:ascii="Times New Roman" w:hAnsi="Times New Roman" w:cs="Times New Roman"/>
          <w:iCs/>
          <w:sz w:val="28"/>
          <w:szCs w:val="28"/>
        </w:rPr>
        <w:t xml:space="preserve">contemporary and historical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 xml:space="preserve">examples of how </w:t>
      </w:r>
      <w:r>
        <w:rPr>
          <w:rFonts w:ascii="Times New Roman" w:hAnsi="Times New Roman" w:cs="Times New Roman"/>
          <w:iCs/>
          <w:sz w:val="28"/>
          <w:szCs w:val="28"/>
        </w:rPr>
        <w:t xml:space="preserve">institutions try to regulate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non-conforming bodies?</w:t>
      </w:r>
    </w:p>
    <w:p w14:paraId="37030363" w14:textId="77777777" w:rsidR="006C2FB6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3) How do bodies meet our three elements of deviance?</w:t>
      </w:r>
    </w:p>
    <w:p w14:paraId="73425094" w14:textId="0CC33CEF" w:rsidR="00136D21" w:rsidRPr="00EB2061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4)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What are three dimensions of physical deviance (and know examples)</w:t>
      </w:r>
    </w:p>
    <w:p w14:paraId="6DD51B32" w14:textId="2C9DE0DA" w:rsidR="00136D21" w:rsidRPr="00EB2061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5)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 xml:space="preserve">What is </w:t>
      </w:r>
      <w:proofErr w:type="gramStart"/>
      <w:r w:rsidR="00136D21" w:rsidRPr="00EB2061">
        <w:rPr>
          <w:rFonts w:ascii="Times New Roman" w:hAnsi="Times New Roman" w:cs="Times New Roman"/>
          <w:iCs/>
          <w:sz w:val="28"/>
          <w:szCs w:val="28"/>
        </w:rPr>
        <w:t>the Beauty</w:t>
      </w:r>
      <w:proofErr w:type="gramEnd"/>
      <w:r w:rsidR="00136D21" w:rsidRPr="00EB2061">
        <w:rPr>
          <w:rFonts w:ascii="Times New Roman" w:hAnsi="Times New Roman" w:cs="Times New Roman"/>
          <w:iCs/>
          <w:sz w:val="28"/>
          <w:szCs w:val="28"/>
        </w:rPr>
        <w:t xml:space="preserve"> Premium? What is the Halo Effect? What is Lookism?</w:t>
      </w:r>
    </w:p>
    <w:p w14:paraId="2BDCC302" w14:textId="61874977" w:rsidR="00136D21" w:rsidRPr="00EB2061" w:rsidRDefault="006C2FB6" w:rsidP="006C7FE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6)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How are ascribed statuses different from achieved statuses? Why might this distinction be important when studying bodies?</w:t>
      </w:r>
    </w:p>
    <w:p w14:paraId="5BF84649" w14:textId="496294F3" w:rsidR="006C2FB6" w:rsidRDefault="006C2FB6" w:rsidP="00136D2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7) Why are body modifications an interesting space to study physical deviance? Why are higher-weight bodies an interesting space to study physical deviance?</w:t>
      </w:r>
    </w:p>
    <w:p w14:paraId="7DD8CF83" w14:textId="249EA3C0" w:rsidR="00136D21" w:rsidRPr="00EB2061" w:rsidRDefault="006C2FB6" w:rsidP="00136D2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8)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How did Erving Goffman define stigma?</w:t>
      </w:r>
      <w:r w:rsidR="00B96D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>What were Goffman’s three forms of stigma?</w:t>
      </w:r>
    </w:p>
    <w:p w14:paraId="26F7AA96" w14:textId="35A61AAC" w:rsidR="00E937B7" w:rsidRPr="00EB2061" w:rsidRDefault="00B96D5C" w:rsidP="00136D2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9) </w:t>
      </w:r>
      <w:r w:rsidR="00136D21" w:rsidRPr="00EB2061">
        <w:rPr>
          <w:rFonts w:ascii="Times New Roman" w:hAnsi="Times New Roman" w:cs="Times New Roman"/>
          <w:iCs/>
          <w:sz w:val="28"/>
          <w:szCs w:val="28"/>
        </w:rPr>
        <w:t xml:space="preserve">What is a stigma sign? </w:t>
      </w:r>
      <w:r w:rsidR="00E937B7" w:rsidRPr="00EB2061">
        <w:rPr>
          <w:rFonts w:ascii="Times New Roman" w:hAnsi="Times New Roman" w:cs="Times New Roman"/>
          <w:iCs/>
          <w:sz w:val="28"/>
          <w:szCs w:val="28"/>
        </w:rPr>
        <w:t>What is the difference between a "discrediting" status and a "discreditable" status? Where does physical deviance fall in this distinction?</w:t>
      </w:r>
    </w:p>
    <w:p w14:paraId="47271796" w14:textId="2C7E803A" w:rsidR="006C1701" w:rsidRPr="00EB2061" w:rsidRDefault="00B96D5C" w:rsidP="006C170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10)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>What do we mean when we state that deviant bodies can be considered "open" or "invisible"?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>What is courtesy stigma?</w:t>
      </w:r>
    </w:p>
    <w:p w14:paraId="65D260FF" w14:textId="1350A780" w:rsidR="00E937B7" w:rsidRPr="00EB2061" w:rsidRDefault="00B96D5C" w:rsidP="006C170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11)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 xml:space="preserve">What are two possible explanations for why </w:t>
      </w:r>
      <w:r w:rsidR="00E937B7" w:rsidRPr="00EB2061">
        <w:rPr>
          <w:rFonts w:ascii="Times New Roman" w:hAnsi="Times New Roman" w:cs="Times New Roman"/>
          <w:iCs/>
          <w:sz w:val="28"/>
          <w:szCs w:val="28"/>
        </w:rPr>
        <w:t xml:space="preserve">people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 xml:space="preserve">may </w:t>
      </w:r>
      <w:r w:rsidR="00E937B7" w:rsidRPr="00EB2061">
        <w:rPr>
          <w:rFonts w:ascii="Times New Roman" w:hAnsi="Times New Roman" w:cs="Times New Roman"/>
          <w:iCs/>
          <w:sz w:val="28"/>
          <w:szCs w:val="28"/>
        </w:rPr>
        <w:t>avoid interactions with people with certain kinds of deviant bodies?</w:t>
      </w:r>
    </w:p>
    <w:p w14:paraId="1AB1D190" w14:textId="1B463844" w:rsidR="00670112" w:rsidRPr="00EB2061" w:rsidRDefault="00B96D5C" w:rsidP="006C170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12) </w:t>
      </w:r>
      <w:r w:rsidR="00670112" w:rsidRPr="00EB2061">
        <w:rPr>
          <w:rFonts w:ascii="Times New Roman" w:hAnsi="Times New Roman" w:cs="Times New Roman"/>
          <w:iCs/>
          <w:sz w:val="28"/>
          <w:szCs w:val="28"/>
        </w:rPr>
        <w:t>How is a medical model of disability different from a social model of disability?</w:t>
      </w:r>
    </w:p>
    <w:p w14:paraId="1FF9CEBD" w14:textId="1894D550" w:rsidR="006C1701" w:rsidRPr="00EB2061" w:rsidRDefault="00B96D5C" w:rsidP="006C1701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13)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>What is ableism? How can ableism be internalized?</w:t>
      </w:r>
    </w:p>
    <w:p w14:paraId="2C47FBDC" w14:textId="25EA7A02" w:rsidR="006C1701" w:rsidRPr="00EB2061" w:rsidRDefault="00B96D5C" w:rsidP="006C170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14)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>What is tertiary deviance?</w:t>
      </w:r>
    </w:p>
    <w:p w14:paraId="35D8C84A" w14:textId="4CD04A61" w:rsidR="006C1701" w:rsidRPr="00EB2061" w:rsidRDefault="00B96D5C" w:rsidP="006C170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15) </w:t>
      </w:r>
      <w:r w:rsidR="006C1701" w:rsidRPr="00EB2061">
        <w:rPr>
          <w:rFonts w:ascii="Times New Roman" w:hAnsi="Times New Roman" w:cs="Times New Roman"/>
          <w:iCs/>
          <w:sz w:val="28"/>
          <w:szCs w:val="28"/>
        </w:rPr>
        <w:t>Why was the Americans with Disabilities Act (ADA) such a significant piece of legislation a</w:t>
      </w:r>
      <w:r w:rsidR="00CD4760" w:rsidRPr="00EB2061">
        <w:rPr>
          <w:rFonts w:ascii="Times New Roman" w:hAnsi="Times New Roman" w:cs="Times New Roman"/>
          <w:iCs/>
          <w:sz w:val="28"/>
          <w:szCs w:val="28"/>
        </w:rPr>
        <w:t>nd what did i</w:t>
      </w:r>
      <w:r>
        <w:rPr>
          <w:rFonts w:ascii="Times New Roman" w:hAnsi="Times New Roman" w:cs="Times New Roman"/>
          <w:iCs/>
          <w:sz w:val="28"/>
          <w:szCs w:val="28"/>
        </w:rPr>
        <w:t>t</w:t>
      </w:r>
      <w:r w:rsidR="00CD4760" w:rsidRPr="00EB2061">
        <w:rPr>
          <w:rFonts w:ascii="Times New Roman" w:hAnsi="Times New Roman" w:cs="Times New Roman"/>
          <w:iCs/>
          <w:sz w:val="28"/>
          <w:szCs w:val="28"/>
        </w:rPr>
        <w:t xml:space="preserve"> address/prohibit?</w:t>
      </w:r>
    </w:p>
    <w:sectPr w:rsidR="006C1701" w:rsidRPr="00EB2061" w:rsidSect="00F8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8FA"/>
    <w:multiLevelType w:val="hybridMultilevel"/>
    <w:tmpl w:val="79AC4428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F7D50"/>
    <w:multiLevelType w:val="hybridMultilevel"/>
    <w:tmpl w:val="8ACE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949F0"/>
    <w:multiLevelType w:val="hybridMultilevel"/>
    <w:tmpl w:val="9CF29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F025A1"/>
    <w:multiLevelType w:val="hybridMultilevel"/>
    <w:tmpl w:val="E416A8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80869">
    <w:abstractNumId w:val="0"/>
  </w:num>
  <w:num w:numId="2" w16cid:durableId="560794704">
    <w:abstractNumId w:val="1"/>
  </w:num>
  <w:num w:numId="3" w16cid:durableId="155463920">
    <w:abstractNumId w:val="2"/>
  </w:num>
  <w:num w:numId="4" w16cid:durableId="104945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CF2"/>
    <w:rsid w:val="0001594E"/>
    <w:rsid w:val="00026971"/>
    <w:rsid w:val="00044FA7"/>
    <w:rsid w:val="00060CF2"/>
    <w:rsid w:val="000854F9"/>
    <w:rsid w:val="00094904"/>
    <w:rsid w:val="000A1DF8"/>
    <w:rsid w:val="000A4A22"/>
    <w:rsid w:val="000B1F29"/>
    <w:rsid w:val="000E5585"/>
    <w:rsid w:val="000E70C3"/>
    <w:rsid w:val="000F545A"/>
    <w:rsid w:val="001062B1"/>
    <w:rsid w:val="00136D21"/>
    <w:rsid w:val="001A6307"/>
    <w:rsid w:val="001A7212"/>
    <w:rsid w:val="001D4D8A"/>
    <w:rsid w:val="001D51D3"/>
    <w:rsid w:val="001E4975"/>
    <w:rsid w:val="00205757"/>
    <w:rsid w:val="002078C2"/>
    <w:rsid w:val="00215107"/>
    <w:rsid w:val="00216136"/>
    <w:rsid w:val="002167F0"/>
    <w:rsid w:val="002327FB"/>
    <w:rsid w:val="00241DB1"/>
    <w:rsid w:val="00242D04"/>
    <w:rsid w:val="00254D6D"/>
    <w:rsid w:val="00274F5B"/>
    <w:rsid w:val="00284B19"/>
    <w:rsid w:val="0029056B"/>
    <w:rsid w:val="00295376"/>
    <w:rsid w:val="002A723D"/>
    <w:rsid w:val="002B0B49"/>
    <w:rsid w:val="002C4CF0"/>
    <w:rsid w:val="0030432B"/>
    <w:rsid w:val="0031249D"/>
    <w:rsid w:val="0034202D"/>
    <w:rsid w:val="003831CD"/>
    <w:rsid w:val="00395050"/>
    <w:rsid w:val="003A275E"/>
    <w:rsid w:val="003A7B84"/>
    <w:rsid w:val="003B266F"/>
    <w:rsid w:val="003B44D2"/>
    <w:rsid w:val="003D3CE9"/>
    <w:rsid w:val="003E07E9"/>
    <w:rsid w:val="003E5130"/>
    <w:rsid w:val="00452D37"/>
    <w:rsid w:val="004921B8"/>
    <w:rsid w:val="00497B32"/>
    <w:rsid w:val="004A4257"/>
    <w:rsid w:val="004A5125"/>
    <w:rsid w:val="004C62E4"/>
    <w:rsid w:val="0052586A"/>
    <w:rsid w:val="00526F29"/>
    <w:rsid w:val="005336DD"/>
    <w:rsid w:val="0056353D"/>
    <w:rsid w:val="00566691"/>
    <w:rsid w:val="00580CC8"/>
    <w:rsid w:val="005A04C0"/>
    <w:rsid w:val="005C473E"/>
    <w:rsid w:val="005D0353"/>
    <w:rsid w:val="005D3942"/>
    <w:rsid w:val="005D5BB3"/>
    <w:rsid w:val="005E1732"/>
    <w:rsid w:val="005F1C5F"/>
    <w:rsid w:val="006471BA"/>
    <w:rsid w:val="00670112"/>
    <w:rsid w:val="006C1701"/>
    <w:rsid w:val="006C2FB6"/>
    <w:rsid w:val="006C7FEB"/>
    <w:rsid w:val="00705574"/>
    <w:rsid w:val="0070616B"/>
    <w:rsid w:val="0072349B"/>
    <w:rsid w:val="007309D7"/>
    <w:rsid w:val="007313FC"/>
    <w:rsid w:val="00753667"/>
    <w:rsid w:val="0079270A"/>
    <w:rsid w:val="007A7606"/>
    <w:rsid w:val="007D47AD"/>
    <w:rsid w:val="007D5E42"/>
    <w:rsid w:val="007E7900"/>
    <w:rsid w:val="008117B3"/>
    <w:rsid w:val="00822255"/>
    <w:rsid w:val="00842D8F"/>
    <w:rsid w:val="008906BB"/>
    <w:rsid w:val="00896A4B"/>
    <w:rsid w:val="008C57FB"/>
    <w:rsid w:val="008D0A4A"/>
    <w:rsid w:val="008D40CB"/>
    <w:rsid w:val="008F5D44"/>
    <w:rsid w:val="00913923"/>
    <w:rsid w:val="00921348"/>
    <w:rsid w:val="0095008D"/>
    <w:rsid w:val="009B42B8"/>
    <w:rsid w:val="009D2B9C"/>
    <w:rsid w:val="009E116E"/>
    <w:rsid w:val="00A13748"/>
    <w:rsid w:val="00A1440E"/>
    <w:rsid w:val="00A23F84"/>
    <w:rsid w:val="00A30802"/>
    <w:rsid w:val="00A35F36"/>
    <w:rsid w:val="00A47822"/>
    <w:rsid w:val="00A61779"/>
    <w:rsid w:val="00A76942"/>
    <w:rsid w:val="00A86F01"/>
    <w:rsid w:val="00A936C0"/>
    <w:rsid w:val="00A954BA"/>
    <w:rsid w:val="00AE05BF"/>
    <w:rsid w:val="00B146AC"/>
    <w:rsid w:val="00B409AE"/>
    <w:rsid w:val="00B57650"/>
    <w:rsid w:val="00B63303"/>
    <w:rsid w:val="00B7176F"/>
    <w:rsid w:val="00B93DC0"/>
    <w:rsid w:val="00B9607D"/>
    <w:rsid w:val="00B96D5C"/>
    <w:rsid w:val="00BD4106"/>
    <w:rsid w:val="00BF5740"/>
    <w:rsid w:val="00C06706"/>
    <w:rsid w:val="00C2380E"/>
    <w:rsid w:val="00C31D4C"/>
    <w:rsid w:val="00C5560B"/>
    <w:rsid w:val="00C77277"/>
    <w:rsid w:val="00C84E04"/>
    <w:rsid w:val="00CB7EC4"/>
    <w:rsid w:val="00CC199F"/>
    <w:rsid w:val="00CD4760"/>
    <w:rsid w:val="00D040A0"/>
    <w:rsid w:val="00D26160"/>
    <w:rsid w:val="00D33716"/>
    <w:rsid w:val="00D35E7D"/>
    <w:rsid w:val="00D36F64"/>
    <w:rsid w:val="00D52144"/>
    <w:rsid w:val="00D60D0C"/>
    <w:rsid w:val="00D712D6"/>
    <w:rsid w:val="00DA347F"/>
    <w:rsid w:val="00DD0F06"/>
    <w:rsid w:val="00E00A79"/>
    <w:rsid w:val="00E14FB6"/>
    <w:rsid w:val="00E164D4"/>
    <w:rsid w:val="00E21C5C"/>
    <w:rsid w:val="00E27049"/>
    <w:rsid w:val="00E34D5C"/>
    <w:rsid w:val="00E70D37"/>
    <w:rsid w:val="00E74B01"/>
    <w:rsid w:val="00E937B7"/>
    <w:rsid w:val="00EA1A64"/>
    <w:rsid w:val="00EB2061"/>
    <w:rsid w:val="00EC5545"/>
    <w:rsid w:val="00ED729A"/>
    <w:rsid w:val="00F02B59"/>
    <w:rsid w:val="00F070D3"/>
    <w:rsid w:val="00F12F2D"/>
    <w:rsid w:val="00F1371C"/>
    <w:rsid w:val="00F17109"/>
    <w:rsid w:val="00F45C97"/>
    <w:rsid w:val="00F46ADE"/>
    <w:rsid w:val="00F54F8A"/>
    <w:rsid w:val="00F56992"/>
    <w:rsid w:val="00F64610"/>
    <w:rsid w:val="00F83A35"/>
    <w:rsid w:val="00F854E2"/>
    <w:rsid w:val="00F925F4"/>
    <w:rsid w:val="00F9408E"/>
    <w:rsid w:val="00FB11FE"/>
    <w:rsid w:val="00FC1D61"/>
    <w:rsid w:val="00FD34D5"/>
    <w:rsid w:val="00FE07DC"/>
    <w:rsid w:val="00FE6CA1"/>
    <w:rsid w:val="00F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4775"/>
  <w15:docId w15:val="{23316700-C887-4B61-87DB-C604DB4F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497B32"/>
    <w:pPr>
      <w:ind w:left="720"/>
      <w:contextualSpacing/>
    </w:pPr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4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 McAllister</cp:lastModifiedBy>
  <cp:revision>25</cp:revision>
  <cp:lastPrinted>2024-07-18T01:53:00Z</cp:lastPrinted>
  <dcterms:created xsi:type="dcterms:W3CDTF">2013-11-30T22:41:00Z</dcterms:created>
  <dcterms:modified xsi:type="dcterms:W3CDTF">2026-08-13T00:32:00Z</dcterms:modified>
</cp:coreProperties>
</file>