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7E2FF6">
      <w:pPr>
        <w:rPr>
          <w:sz w:val="32"/>
          <w:szCs w:val="32"/>
        </w:rPr>
      </w:pPr>
      <w:bookmarkStart w:id="0" w:name="_GoBack"/>
      <w:bookmarkEnd w:id="0"/>
      <w:r w:rsidRPr="00341DAF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 w:rsidRPr="00341DAF">
        <w:rPr>
          <w:rFonts w:hint="eastAsia"/>
          <w:sz w:val="32"/>
          <w:szCs w:val="32"/>
        </w:rPr>
        <w:t>章</w:t>
      </w:r>
      <w:r w:rsidRPr="007E2FF6">
        <w:rPr>
          <w:rFonts w:hint="eastAsia"/>
          <w:b/>
          <w:bCs/>
          <w:sz w:val="32"/>
          <w:szCs w:val="32"/>
        </w:rPr>
        <w:t>中央处理器</w:t>
      </w:r>
      <w:r w:rsidRPr="00341DAF">
        <w:rPr>
          <w:rFonts w:hint="eastAsia"/>
          <w:sz w:val="32"/>
          <w:szCs w:val="32"/>
        </w:rPr>
        <w:t xml:space="preserve"> </w:t>
      </w:r>
      <w:r w:rsidR="007765D1"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A83CE1" w:rsidRPr="00953740" w:rsidRDefault="00A83CE1">
      <w:r w:rsidRPr="00953740">
        <w:rPr>
          <w:rFonts w:hint="eastAsia"/>
        </w:rPr>
        <w:t>一、单周期数据通路的设计</w:t>
      </w:r>
    </w:p>
    <w:p w:rsidR="00750EE1" w:rsidRPr="00953740" w:rsidRDefault="00750EE1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操作元件和存储元件的概念，单周期M</w:t>
      </w:r>
      <w:r w:rsidRPr="00953740">
        <w:t>IPS</w:t>
      </w:r>
      <w:r w:rsidRPr="00953740">
        <w:rPr>
          <w:rFonts w:hint="eastAsia"/>
        </w:rPr>
        <w:t>计算机中有哪些操作元件和存储元件？</w:t>
      </w:r>
    </w:p>
    <w:p w:rsidR="00750EE1" w:rsidRPr="00953740" w:rsidRDefault="00750EE1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寄存器和寄存器组、理想存储器的读</w:t>
      </w:r>
      <w:r w:rsidR="00930E3D" w:rsidRPr="00953740">
        <w:rPr>
          <w:rFonts w:hint="eastAsia"/>
        </w:rPr>
        <w:t>过程和</w:t>
      </w:r>
      <w:r w:rsidRPr="00953740">
        <w:rPr>
          <w:rFonts w:hint="eastAsia"/>
        </w:rPr>
        <w:t>写过程</w:t>
      </w:r>
      <w:r w:rsidR="00930E3D" w:rsidRPr="00953740">
        <w:rPr>
          <w:rFonts w:hint="eastAsia"/>
        </w:rPr>
        <w:t>，以及它们的区别。</w:t>
      </w:r>
    </w:p>
    <w:p w:rsidR="00335CA3" w:rsidRPr="00953740" w:rsidRDefault="00930E3D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熟练掌握课件中的最基本的7条指令执行时数据通路中信息的流动过程，以及在取指令部件中的信息处理，包括元件的连接和所需要的各种控制信号的取值等。同时也能够在</w:t>
      </w:r>
      <w:r w:rsidR="00335CA3" w:rsidRPr="00953740">
        <w:rPr>
          <w:rFonts w:hint="eastAsia"/>
        </w:rPr>
        <w:t>前述基本结构上扩展指定功能和格式的一些指令。</w:t>
      </w:r>
    </w:p>
    <w:p w:rsidR="00A83CE1" w:rsidRPr="00953740" w:rsidRDefault="00A83CE1">
      <w:r w:rsidRPr="00953740">
        <w:rPr>
          <w:rFonts w:hint="eastAsia"/>
        </w:rPr>
        <w:t>二、单周期控制器的设计</w:t>
      </w:r>
    </w:p>
    <w:p w:rsidR="00335CA3" w:rsidRPr="00953740" w:rsidRDefault="001C37C0">
      <w:r w:rsidRPr="00953740">
        <w:rPr>
          <w:rFonts w:hint="eastAsia"/>
        </w:rPr>
        <w:t>1</w:t>
      </w:r>
      <w:r w:rsidRPr="00953740">
        <w:t xml:space="preserve">. </w:t>
      </w:r>
      <w:r w:rsidRPr="00953740">
        <w:rPr>
          <w:rFonts w:hint="eastAsia"/>
        </w:rPr>
        <w:t>运算器的功能是如何控制的？</w:t>
      </w:r>
      <w:r w:rsidR="00335CA3" w:rsidRPr="00953740">
        <w:rPr>
          <w:rFonts w:hint="eastAsia"/>
        </w:rPr>
        <w:t>掌握</w:t>
      </w:r>
      <w:r w:rsidR="00FE7BDE" w:rsidRPr="00953740">
        <w:rPr>
          <w:rFonts w:hint="eastAsia"/>
        </w:rPr>
        <w:t>指令译码的基本原理，</w:t>
      </w:r>
      <w:r w:rsidR="00C64E2F" w:rsidRPr="00953740">
        <w:rPr>
          <w:rFonts w:hint="eastAsia"/>
        </w:rPr>
        <w:t>O</w:t>
      </w:r>
      <w:r w:rsidR="00C64E2F" w:rsidRPr="00953740">
        <w:t>P</w:t>
      </w:r>
      <w:r w:rsidR="00C64E2F" w:rsidRPr="00953740">
        <w:rPr>
          <w:rFonts w:hint="eastAsia"/>
        </w:rPr>
        <w:t>和func字段如何与指令功能对应？</w:t>
      </w:r>
      <w:r w:rsidR="00FE7BDE" w:rsidRPr="00953740">
        <w:rPr>
          <w:rFonts w:hint="eastAsia"/>
        </w:rPr>
        <w:t>明白每个控制信号与指令译码的对应关系。</w:t>
      </w:r>
    </w:p>
    <w:p w:rsidR="0093203B" w:rsidRPr="00953740" w:rsidRDefault="0093203B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单周期C</w:t>
      </w:r>
      <w:r w:rsidRPr="00953740">
        <w:t>PU</w:t>
      </w:r>
      <w:r w:rsidRPr="00953740">
        <w:rPr>
          <w:rFonts w:hint="eastAsia"/>
        </w:rPr>
        <w:t>的周期长度是由什么指令？哪些因素决定的？</w:t>
      </w:r>
    </w:p>
    <w:p w:rsidR="00A83CE1" w:rsidRPr="00953740" w:rsidRDefault="00A83CE1">
      <w:r w:rsidRPr="00953740">
        <w:rPr>
          <w:rFonts w:hint="eastAsia"/>
        </w:rPr>
        <w:t>三、微程序控制原理</w:t>
      </w:r>
    </w:p>
    <w:p w:rsidR="00E175F9" w:rsidRPr="00953740" w:rsidRDefault="00E175F9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微程序控制器的基本思想</w:t>
      </w:r>
    </w:p>
    <w:p w:rsidR="0093203B" w:rsidRPr="00953740" w:rsidRDefault="00E175F9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比较硬连线控制器和微程序控制器的优缺点。</w:t>
      </w:r>
    </w:p>
    <w:p w:rsidR="00E175F9" w:rsidRPr="00953740" w:rsidRDefault="00E175F9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指令、微程序、</w:t>
      </w:r>
      <w:r w:rsidR="005B38AC" w:rsidRPr="00953740">
        <w:rPr>
          <w:rFonts w:hint="eastAsia"/>
        </w:rPr>
        <w:t>微指令、微命令、微操作它们之间的关系</w:t>
      </w:r>
    </w:p>
    <w:p w:rsidR="00573D55" w:rsidRPr="00953740" w:rsidRDefault="00573D55">
      <w:r w:rsidRPr="00953740">
        <w:rPr>
          <w:rFonts w:hint="eastAsia"/>
        </w:rPr>
        <w:t>4.</w:t>
      </w:r>
      <w:r w:rsidRPr="00953740">
        <w:t xml:space="preserve"> </w:t>
      </w:r>
      <w:r w:rsidRPr="00953740">
        <w:rPr>
          <w:rFonts w:hint="eastAsia"/>
        </w:rPr>
        <w:t>了解水平型微指令和垂直型微指令的概念</w:t>
      </w:r>
    </w:p>
    <w:p w:rsidR="00A83CE1" w:rsidRPr="00953740" w:rsidRDefault="00A83CE1" w:rsidP="00A83CE1">
      <w:r w:rsidRPr="00953740">
        <w:rPr>
          <w:rFonts w:hint="eastAsia"/>
        </w:rPr>
        <w:t>四、异常</w:t>
      </w:r>
      <w:r w:rsidR="00786462" w:rsidRPr="00953740">
        <w:rPr>
          <w:rFonts w:hint="eastAsia"/>
        </w:rPr>
        <w:t>和中断</w:t>
      </w:r>
      <w:r w:rsidRPr="00953740">
        <w:rPr>
          <w:rFonts w:hint="eastAsia"/>
        </w:rPr>
        <w:t>处理</w:t>
      </w:r>
    </w:p>
    <w:p w:rsidR="00A83CE1" w:rsidRPr="00953740" w:rsidRDefault="00786462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异常和中断（外部）的区别</w:t>
      </w:r>
    </w:p>
    <w:p w:rsidR="00786462" w:rsidRPr="00953740" w:rsidRDefault="00786462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掌握计算机中对异常/中断的软件识别（M</w:t>
      </w:r>
      <w:r w:rsidRPr="00953740">
        <w:t>IPS</w:t>
      </w:r>
      <w:r w:rsidRPr="00953740">
        <w:rPr>
          <w:rFonts w:hint="eastAsia"/>
        </w:rPr>
        <w:t>计算机）和硬件识别（80</w:t>
      </w:r>
      <w:r w:rsidRPr="00953740">
        <w:t>X86</w:t>
      </w:r>
      <w:r w:rsidRPr="00953740">
        <w:rPr>
          <w:rFonts w:hint="eastAsia"/>
        </w:rPr>
        <w:t>计算机）这两种不同方法的基本过程。</w:t>
      </w:r>
    </w:p>
    <w:sectPr w:rsidR="00786462" w:rsidRPr="0095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250" w:rsidRDefault="004B5250" w:rsidP="00953740">
      <w:r>
        <w:separator/>
      </w:r>
    </w:p>
  </w:endnote>
  <w:endnote w:type="continuationSeparator" w:id="0">
    <w:p w:rsidR="004B5250" w:rsidRDefault="004B5250" w:rsidP="0095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250" w:rsidRDefault="004B5250" w:rsidP="00953740">
      <w:r>
        <w:separator/>
      </w:r>
    </w:p>
  </w:footnote>
  <w:footnote w:type="continuationSeparator" w:id="0">
    <w:p w:rsidR="004B5250" w:rsidRDefault="004B5250" w:rsidP="0095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F6"/>
    <w:rsid w:val="001C37C0"/>
    <w:rsid w:val="00335CA3"/>
    <w:rsid w:val="004B5250"/>
    <w:rsid w:val="00573D55"/>
    <w:rsid w:val="005B38AC"/>
    <w:rsid w:val="00750EE1"/>
    <w:rsid w:val="007765D1"/>
    <w:rsid w:val="00786462"/>
    <w:rsid w:val="007E2FF6"/>
    <w:rsid w:val="00930E3D"/>
    <w:rsid w:val="0093203B"/>
    <w:rsid w:val="00953740"/>
    <w:rsid w:val="00A83CE1"/>
    <w:rsid w:val="00B947C4"/>
    <w:rsid w:val="00C64E2F"/>
    <w:rsid w:val="00D47749"/>
    <w:rsid w:val="00E175F9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C4B6"/>
  <w15:chartTrackingRefBased/>
  <w15:docId w15:val="{BA2E605C-9423-4346-805C-9E268DA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7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14</cp:revision>
  <dcterms:created xsi:type="dcterms:W3CDTF">2018-12-14T03:30:00Z</dcterms:created>
  <dcterms:modified xsi:type="dcterms:W3CDTF">2018-12-15T15:00:00Z</dcterms:modified>
</cp:coreProperties>
</file>