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รายการตรวจสอบภายในแผนกเทคโนโลยีสารสนเทศ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IT Internal Audit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รหัสเอกสาร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FORM-IT-AUD-001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เวอร์ชัน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ข้อ ISO 9001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9.2 การตรวจประเมินภายใน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ผู้รับผิดชอบแบบฟอร์ม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ISO Coordinator / ผู้ตรวจประเมินภายใน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การจัดประเภทเอกสาร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ภายในองค์กร (Internal)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เอกสารที่เกี่ยวข้อง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DOC-IT-ML-001, FORM-IT-NCR-001, ขั้นตอนและนโยบายแผนก IT ทั้งหมด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คำแนะนำการใช้แบบฟอร์ม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1. ใช้ประกอบการตรวจประเมินภายในกระบวนการ IT ตามแผนการตรวจประจำปี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2. ผู้ตรวจต้องเป็นอิสระจากงานที่ตรวจมากที่สุดเท่าที่ทำได้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 xml:space="preserve">3. สิ่งพบที่เป็น Nonconformity ให้เปิด </w:t>
      </w:r>
      <w:r>
        <w:rPr>
          <w:rFonts w:ascii="TH Sarabun New" w:hAnsi="TH Sarabun New" w:eastAsia="TH Sarabun New"/>
          <w:b/>
          <w:sz w:val="22"/>
        </w:rPr>
        <w:t>FORM-IT-NCR-001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>4. Observation / Opportunity for Improvement ให้บันทึกในส่วนสรุปและติดตามตามความเหมาะสม</w:t>
      </w:r>
    </w:p>
    <w:p>
      <w:pPr>
        <w:spacing w:after="60" w:before="0"/>
      </w:pPr>
      <w:r>
        <w:rPr>
          <w:rFonts w:ascii="TH Sarabun New" w:hAnsi="TH Sarabun New" w:eastAsia="TH Sarabun New"/>
          <w:b w:val="0"/>
          <w:sz w:val="22"/>
        </w:rPr>
        <w:t xml:space="preserve">5. รหัสรอบตรวจแนะนำ: </w:t>
      </w:r>
      <w:r>
        <w:rPr>
          <w:rFonts w:ascii="Consolas" w:hAnsi="Consolas" w:eastAsia="Consolas"/>
          <w:b w:val="0"/>
          <w:sz w:val="22"/>
        </w:rPr>
        <w:t>AUD-IT-YYYY-XX</w:t>
      </w:r>
    </w:p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1: ข้อมูลการตรวจ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รายการ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รหัสรอบตรวจ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AUD-IT-________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วันที่ตรวจ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 / ____ / 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ขอบเขตที่ตรวจ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เกณฑ์การตรวจ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ISO 9001:2015 + เอกสารภายในแผนก IT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หัวหน้าผู้ตรวจ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ผู้ตรวจร่วม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ผู้รับการตรวจ (IT)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2: รายการตรวจสอบ</w:t>
      </w:r>
    </w:p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A. บริบท ผู้นำ และการวางแผน (ข้อ 4–6)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ลำดับ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ประเด็นตรวจ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หลักฐานที่ขอดู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ผล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หมายเหตุ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A1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มีการกำหนดขอบเขต QMS ของแผนก IT ชัดเจน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ขอบเขต / บริบทองค์กร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☐ผ่าน ☐พบข้อสังเกต ☐NCR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A2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มีการระบุความเสี่ยงและโอกาสของกระบวนการ IT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Risk register / บันทึกความเสี่ยง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☐ผ่าน ☐พบข้อสังเกต ☐NCR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A3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มีวัตถุประสงค์คุณภาพและตัวชี้วัดของแผนก IT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KPI / เป้าหมายประจำปี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☐ผ่าน ☐พบข้อสังเกต ☐NCR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B. การสนับสนุน (ข้อ 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ลำดับ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ประเด็นตรวจ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หลักฐานที่ขอดู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ผล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หมายเหตุ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B1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บุคลากร IT มีสมรรถนะและบันทึกการอบรม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Training record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☐ผ่าน ☐พบข้อสังเกต ☐NCR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B2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โครงสร้างพื้นฐาน (เซิร์ฟเวอร์ เครือข่าย สำรองไฟ) ได้รับการดูแล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แผนบำรุง / บันทึกซ่อม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☐ผ่าน ☐พบข้อสังเกต ☐NCR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B3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เอกสารควบคุมครบและเป็นฉบับล่าสุด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DOC-IT-ML-001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☐ผ่าน ☐พบข้อสังเกต ☐NCR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B4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ทรัพย์สิน IT มีทะเบียนและสถานะผู้ถือครองถูกต้อง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ทะเบียนทรัพย์สิน / FORM-IT-AST-001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☐ผ่าน ☐พบข้อสังเกต ☐NCR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C. การดำเนินงาน (ข้อ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ลำดับ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ประเด็นตรวจ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หลักฐานที่ขอดู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ผล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หมายเหตุ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C1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คำขอรับบริการมีบันทึก ติดตาม และปิดงานได้ตรวจสอบได้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FORM-IT-SR-001 / ระบบตั๋ว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☐ผ่าน ☐พบข้อสังเกต ☐NCR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C2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การเปลี่ยนแปลงระบบมีการประเมินความเสี่ยงและอนุมัติ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FORM-IT-CR-001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☐ผ่าน ☐พบข้อสังเกต ☐NCR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C3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เหตุขัดข้องมีการบันทึก จัดระดับ และกู้คืนตามเวลา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FORM-IT-INC-001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☐ผ่าน ☐พบข้อสังเกต ☐NCR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C4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การให้สิทธิ์ผู้ใช้มีการอนุมัติและทบทวน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FORM-IT-AR-001 / Access review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☐ผ่าน ☐พบข้อสังเกต ☐NCR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C5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การสำรองข้อมูลและทดสอบกู้คืนทำตามแผน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FORM-IT-BKP-001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☐ผ่าน ☐พบข้อสังเกต ☐NCR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D. การประเมินผลและปรับปรุง (ข้อ 9–10)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ลำดับ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ประเด็นตรวจ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หลักฐานที่ขอดู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ผล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หมายเหตุ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D1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มีการติดตามตัวชี้วัดบริการ IT และรายงานผล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Dashboard / รายงานประจำเดือน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☐ผ่าน ☐พบข้อสังเกต ☐NCR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D2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NCR/CAPA ถูกติดตามจนทวนสอบประสิทธิผล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FORM-IT-NCR-001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☐ผ่าน ☐พบข้อสังเกต ☐NCR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D3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มีการทบทวนฝ่ายบริหารที่ครอบคลุมประเด็น IT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รายงาน Management Review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☐ผ่าน ☐พบข้อสังเกต ☐NCR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</w:tr>
    </w:tbl>
    <w:p/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3: สรุปผลการตรวจ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สรุปจำนวน</w:t>
            </w:r>
          </w:p>
        </w:tc>
        <w:tc>
          <w:tcPr>
            <w:tcW w:type="dxa" w:w="4986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จำนวน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ผ่าน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ข้อสังเกต / OFI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________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NCR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________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/>
          <w:sz w:val="28"/>
        </w:rPr>
        <w:t>สิ่งตรวจพบหลัก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รหัส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ประเภท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สรุป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อ้างอิงข้อตรวจ</w:t>
            </w:r>
          </w:p>
        </w:tc>
        <w:tc>
          <w:tcPr>
            <w:tcW w:type="dxa" w:w="1994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การติดตาม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NCR ☐ Observation ☐ OFI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NCR-____ / —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NCR ☐ Observation ☐ OFI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NCR-____ / —</w:t>
            </w:r>
          </w:p>
        </w:tc>
      </w:tr>
      <w:tr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☐ NCR ☐ Observation ☐ OFI</w:t>
            </w:r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</w:p>
        </w:tc>
        <w:tc>
          <w:tcPr>
            <w:tcW w:type="dxa" w:w="1994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NCR-____ / —</w:t>
            </w:r>
          </w:p>
        </w:tc>
      </w:tr>
    </w:tbl>
    <w:p/>
    <w:p>
      <w:pPr>
        <w:spacing w:after="120" w:before="0"/>
      </w:pPr>
      <w:r>
        <w:rPr>
          <w:rFonts w:ascii="TH Sarabun New" w:hAnsi="TH Sarabun New" w:eastAsia="TH Sarabun New"/>
          <w:b w:val="0"/>
          <w:sz w:val="22"/>
        </w:rPr>
        <w:t>จุดแข็งที่พบ</w:t>
      </w:r>
    </w:p>
    <w:p>
      <w:pPr>
        <w:spacing w:after="160"/>
      </w:pPr>
      <w:r>
        <w:rPr>
          <w:rFonts w:ascii="Consolas" w:hAnsi="Consolas" w:eastAsia="Consolas"/>
          <w:b w:val="0"/>
          <w:sz w:val="20"/>
        </w:rPr>
        <w:t>_______________________________________________________________________</w:t>
        <w:br/>
        <w:t>_______________________________________________________________________</w:t>
      </w:r>
    </w:p>
    <w:p>
      <w:pPr>
        <w:spacing w:after="80" w:before="0"/>
        <w:jc w:val="left"/>
      </w:pPr>
      <w:r>
        <w:rPr>
          <w:rFonts w:ascii="TH Sarabun New" w:hAnsi="TH Sarabun New" w:eastAsia="TH Sarabun New"/>
          <w:b/>
          <w:color w:val="1A3A5C"/>
          <w:sz w:val="36"/>
        </w:rPr>
        <w:t>ส่วนที่ 4: การลงนาม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บทบาท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ชื่อ-นามสกุล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ลายเซ็น</w:t>
            </w:r>
          </w:p>
        </w:tc>
        <w:tc>
          <w:tcPr>
            <w:tcW w:type="dxa" w:w="2493"/>
            <w:shd w:fill="E8EEF5" w:val="clear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/>
                <w:sz w:val="20"/>
              </w:rPr>
              <w:t>วันที่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หัวหน้าผู้ตรวจ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ผู้รับการตรวจ (ตัวแทน IT)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TH Sarabun New" w:hAnsi="TH Sarabun New" w:eastAsia="TH Sarabun New"/>
                <w:b w:val="0"/>
                <w:sz w:val="20"/>
              </w:rPr>
              <w:t>ISO Manager (รับทราบ)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  <w:tc>
          <w:tcPr>
            <w:tcW w:type="dxa" w:w="2493"/>
          </w:tcPr>
          <w:p>
            <w:pPr>
              <w:spacing w:after="40"/>
            </w:pPr>
            <w:r/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