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7D13" w14:textId="0640D5E5" w:rsidR="00493BF9" w:rsidRDefault="004F0DE0" w:rsidP="004F0DE0">
      <w:pPr>
        <w:pStyle w:val="a7"/>
      </w:pPr>
      <w:proofErr w:type="spellStart"/>
      <w:r>
        <w:rPr>
          <w:rFonts w:hint="eastAsia"/>
        </w:rPr>
        <w:t>W</w:t>
      </w:r>
      <w:r>
        <w:t>eiyi</w:t>
      </w:r>
      <w:proofErr w:type="spellEnd"/>
      <w:r>
        <w:t xml:space="preserve"> Wang</w:t>
      </w:r>
    </w:p>
    <w:p w14:paraId="0EBB27D5" w14:textId="685D1312" w:rsidR="004F0DE0" w:rsidRDefault="004F0DE0" w:rsidP="004F0DE0">
      <w:r>
        <w:rPr>
          <w:rFonts w:hint="eastAsia"/>
        </w:rPr>
        <w:t>Gen</w:t>
      </w:r>
      <w:r>
        <w:t>der: Male</w:t>
      </w:r>
    </w:p>
    <w:p w14:paraId="1495970D" w14:textId="56A6D228" w:rsidR="004F0DE0" w:rsidRDefault="004F0DE0" w:rsidP="004F0DE0">
      <w:r>
        <w:rPr>
          <w:rFonts w:hint="eastAsia"/>
        </w:rPr>
        <w:t>D</w:t>
      </w:r>
      <w:r>
        <w:t>ate of Birth: Jan 1997</w:t>
      </w:r>
    </w:p>
    <w:p w14:paraId="01AA4C86" w14:textId="35B63936" w:rsidR="004F0DE0" w:rsidRDefault="004F0DE0" w:rsidP="004F0DE0">
      <w:r>
        <w:rPr>
          <w:rFonts w:hint="eastAsia"/>
        </w:rPr>
        <w:t>P</w:t>
      </w:r>
      <w:r>
        <w:t>lace of Birth: China</w:t>
      </w:r>
    </w:p>
    <w:p w14:paraId="5C490751" w14:textId="6441DF41" w:rsidR="004F0DE0" w:rsidRDefault="004F0DE0" w:rsidP="004F0DE0">
      <w:r>
        <w:t xml:space="preserve">Email: </w:t>
      </w:r>
      <w:r w:rsidRPr="004F0DE0">
        <w:t>wangweiyi@mail.iap.ac.cn</w:t>
      </w:r>
    </w:p>
    <w:p w14:paraId="1B54F35F" w14:textId="77777777" w:rsidR="004F0DE0" w:rsidRDefault="004F0DE0" w:rsidP="004F0DE0"/>
    <w:p w14:paraId="383CCE7D" w14:textId="18E88FE8" w:rsidR="004F0DE0" w:rsidRDefault="004F0DE0" w:rsidP="004F0DE0">
      <w:pPr>
        <w:rPr>
          <w:b/>
          <w:bCs/>
          <w:sz w:val="28"/>
          <w:szCs w:val="21"/>
        </w:rPr>
      </w:pPr>
      <w:r w:rsidRPr="004F0DE0">
        <w:rPr>
          <w:b/>
          <w:bCs/>
          <w:sz w:val="28"/>
          <w:szCs w:val="21"/>
        </w:rPr>
        <w:t>Education</w:t>
      </w:r>
    </w:p>
    <w:p w14:paraId="7269A608" w14:textId="5B9DE074" w:rsidR="004F0DE0" w:rsidRPr="008F0F7B" w:rsidRDefault="004F0DE0" w:rsidP="004F0DE0">
      <w:pPr>
        <w:pStyle w:val="af4"/>
        <w:numPr>
          <w:ilvl w:val="0"/>
          <w:numId w:val="5"/>
        </w:numPr>
        <w:ind w:firstLineChars="0"/>
      </w:pPr>
      <w:r w:rsidRPr="008F0F7B">
        <w:t>PhD student, Institute of Atmospheric Physics, Chinese Academy of Science, Beijing, China, 09.2019-</w:t>
      </w:r>
    </w:p>
    <w:p w14:paraId="5AD5B888" w14:textId="514877A6" w:rsidR="004F0DE0" w:rsidRPr="008F0F7B" w:rsidRDefault="004F0DE0" w:rsidP="004F0DE0">
      <w:pPr>
        <w:pStyle w:val="af4"/>
        <w:numPr>
          <w:ilvl w:val="0"/>
          <w:numId w:val="5"/>
        </w:numPr>
        <w:ind w:firstLineChars="0"/>
      </w:pPr>
      <w:r w:rsidRPr="008F0F7B">
        <w:rPr>
          <w:rFonts w:hint="eastAsia"/>
        </w:rPr>
        <w:t>B</w:t>
      </w:r>
      <w:r w:rsidRPr="008F0F7B">
        <w:t>.S., Yunnan University, Yunnan, China, 09.2015-07.2019</w:t>
      </w:r>
    </w:p>
    <w:p w14:paraId="505BA8E3" w14:textId="77777777" w:rsidR="008F0F7B" w:rsidRDefault="008F0F7B" w:rsidP="008F0F7B"/>
    <w:p w14:paraId="21110877" w14:textId="4B95C883" w:rsidR="008F0F7B" w:rsidRPr="00195F39" w:rsidRDefault="008F0F7B" w:rsidP="008F0F7B">
      <w:pPr>
        <w:rPr>
          <w:b/>
          <w:bCs/>
          <w:sz w:val="28"/>
          <w:szCs w:val="21"/>
        </w:rPr>
      </w:pPr>
      <w:r w:rsidRPr="00195F39">
        <w:rPr>
          <w:rFonts w:hint="eastAsia"/>
          <w:b/>
          <w:bCs/>
          <w:sz w:val="28"/>
          <w:szCs w:val="21"/>
        </w:rPr>
        <w:t>R</w:t>
      </w:r>
      <w:r w:rsidRPr="00195F39">
        <w:rPr>
          <w:b/>
          <w:bCs/>
          <w:sz w:val="28"/>
          <w:szCs w:val="21"/>
        </w:rPr>
        <w:t>esearch Interests</w:t>
      </w:r>
    </w:p>
    <w:p w14:paraId="6DA1C24D" w14:textId="5D5B76DA" w:rsidR="008F0F7B" w:rsidRDefault="00124E52" w:rsidP="00124E52">
      <w:pPr>
        <w:pStyle w:val="af4"/>
        <w:numPr>
          <w:ilvl w:val="0"/>
          <w:numId w:val="6"/>
        </w:numPr>
        <w:ind w:firstLineChars="0"/>
      </w:pPr>
      <w:r>
        <w:t>Atmospheric aerosols: I have been studying the impact of changes in emissions of aerosols and their precursors on life cycles of atmospheric aerosols (e.g., chemistry, transport, and deposition), which are simulated by global climate models</w:t>
      </w:r>
      <w:r w:rsidR="004C090D">
        <w:t>,</w:t>
      </w:r>
      <w:r>
        <w:t xml:space="preserve"> Community Earth System Model (CESM). </w:t>
      </w:r>
      <w:r w:rsidR="004C090D">
        <w:t>The radiative forcings of aerosols and their impact on climate change are also investigated using climate model.</w:t>
      </w:r>
    </w:p>
    <w:p w14:paraId="1A6F15D2" w14:textId="20CB3878" w:rsidR="004C090D" w:rsidRDefault="00C81887" w:rsidP="00124E52">
      <w:pPr>
        <w:pStyle w:val="af4"/>
        <w:numPr>
          <w:ilvl w:val="0"/>
          <w:numId w:val="6"/>
        </w:numPr>
        <w:ind w:firstLineChars="0"/>
      </w:pPr>
      <w:r>
        <w:t xml:space="preserve">Variable-resolution model: </w:t>
      </w:r>
      <w:r w:rsidR="00FD427E">
        <w:t xml:space="preserve">I have been </w:t>
      </w:r>
      <w:r w:rsidR="00FB57A8">
        <w:t>investigating</w:t>
      </w:r>
      <w:r w:rsidR="00FD427E">
        <w:t xml:space="preserve"> the impact of model resolution on simulating</w:t>
      </w:r>
      <w:r w:rsidR="00FB57A8">
        <w:t xml:space="preserve"> atmospheric</w:t>
      </w:r>
      <w:r w:rsidR="00FD427E">
        <w:t xml:space="preserve"> aerosols</w:t>
      </w:r>
      <w:r w:rsidR="00FB57A8">
        <w:t>, chemistry,</w:t>
      </w:r>
      <w:r w:rsidR="00FD427E">
        <w:t xml:space="preserve"> and meteorology</w:t>
      </w:r>
      <w:r w:rsidR="00FB57A8">
        <w:t xml:space="preserve"> over East Asia</w:t>
      </w:r>
      <w:r w:rsidR="00FD427E">
        <w:t xml:space="preserve"> using variable-resolution CESM</w:t>
      </w:r>
      <w:r w:rsidR="00195F39">
        <w:t xml:space="preserve"> (VR-CESM)</w:t>
      </w:r>
      <w:r w:rsidR="00FD427E">
        <w:t xml:space="preserve">. </w:t>
      </w:r>
      <w:r w:rsidR="00195F39">
        <w:t>I also use VR-CESM with chemistry to study meteorology-chemistry coupling and interactions.</w:t>
      </w:r>
    </w:p>
    <w:p w14:paraId="0EBDD8BA" w14:textId="77777777" w:rsidR="00195F39" w:rsidRDefault="00195F39" w:rsidP="00195F39"/>
    <w:p w14:paraId="379465DF" w14:textId="0FC6E8C3" w:rsidR="00195F39" w:rsidRPr="00623D9A" w:rsidRDefault="00195F39" w:rsidP="00195F39">
      <w:pPr>
        <w:rPr>
          <w:b/>
          <w:bCs/>
          <w:sz w:val="28"/>
          <w:szCs w:val="21"/>
        </w:rPr>
      </w:pPr>
      <w:r w:rsidRPr="00623D9A">
        <w:rPr>
          <w:b/>
          <w:bCs/>
          <w:sz w:val="28"/>
          <w:szCs w:val="21"/>
        </w:rPr>
        <w:t>Publications</w:t>
      </w:r>
    </w:p>
    <w:p w14:paraId="1D7597E8" w14:textId="128D0710" w:rsidR="00623D9A" w:rsidRDefault="00623D9A" w:rsidP="00623D9A">
      <w:pPr>
        <w:pStyle w:val="af4"/>
        <w:numPr>
          <w:ilvl w:val="0"/>
          <w:numId w:val="7"/>
        </w:numPr>
        <w:ind w:firstLineChars="0"/>
      </w:pPr>
      <w:r w:rsidRPr="00623D9A">
        <w:rPr>
          <w:b/>
          <w:bCs/>
        </w:rPr>
        <w:t>Wang, W.</w:t>
      </w:r>
      <w:r w:rsidRPr="00623D9A">
        <w:t>, Liu, X., Wu, C., Lin, G., Wang, Y., Lu, Z., ... &amp; Wei, L. (2023). Fast response of East Asian precipitation in June 2020 to local and remote aerosol emission reductions during COVID-19. Journal of Climate, 1-42.</w:t>
      </w:r>
    </w:p>
    <w:p w14:paraId="31C51DA9" w14:textId="45D2FA0D" w:rsidR="00623D9A" w:rsidRDefault="00623D9A" w:rsidP="00623D9A">
      <w:pPr>
        <w:pStyle w:val="af4"/>
        <w:numPr>
          <w:ilvl w:val="0"/>
          <w:numId w:val="7"/>
        </w:numPr>
        <w:ind w:firstLineChars="0"/>
      </w:pPr>
      <w:r w:rsidRPr="00623D9A">
        <w:t xml:space="preserve">Jiang, X., Wu, C., Chen, B., </w:t>
      </w:r>
      <w:r w:rsidRPr="00623D9A">
        <w:rPr>
          <w:b/>
          <w:bCs/>
        </w:rPr>
        <w:t>Wang, W.</w:t>
      </w:r>
      <w:r w:rsidRPr="00623D9A">
        <w:t>, Liu, X., Lin, Z., &amp; Han, Z. (2023). Exploring a variable-resolution approach for simulating the regional climate in Southwest China using VR-CESM. Atmospheric Research, 106851.</w:t>
      </w:r>
    </w:p>
    <w:p w14:paraId="362F2F36" w14:textId="0C95F003" w:rsidR="00623D9A" w:rsidRDefault="00623D9A" w:rsidP="00623D9A">
      <w:pPr>
        <w:pStyle w:val="af4"/>
        <w:numPr>
          <w:ilvl w:val="0"/>
          <w:numId w:val="7"/>
        </w:numPr>
        <w:ind w:firstLineChars="0"/>
      </w:pPr>
      <w:r w:rsidRPr="00623D9A">
        <w:t>Wei, L., Lu, Z., Wang, Y., Liu, X.,</w:t>
      </w:r>
      <w:r w:rsidRPr="00623D9A">
        <w:rPr>
          <w:b/>
          <w:bCs/>
        </w:rPr>
        <w:t xml:space="preserve"> Wang, W.</w:t>
      </w:r>
      <w:r w:rsidRPr="00623D9A">
        <w:t xml:space="preserve">, Wu, C., ... &amp; Jiang, Y. (2022). Black carbon-climate interactions regulate dust burdens over India revealed during </w:t>
      </w:r>
      <w:r w:rsidRPr="00623D9A">
        <w:lastRenderedPageBreak/>
        <w:t>COVID-19. Nature communications, 13(1), 1839.</w:t>
      </w:r>
    </w:p>
    <w:p w14:paraId="06B047C4" w14:textId="77777777" w:rsidR="00623D9A" w:rsidRDefault="00623D9A" w:rsidP="00623D9A"/>
    <w:p w14:paraId="5A6501E1" w14:textId="2AA6E83C" w:rsidR="00623D9A" w:rsidRPr="00623D9A" w:rsidRDefault="00623D9A" w:rsidP="00623D9A">
      <w:pPr>
        <w:rPr>
          <w:b/>
          <w:bCs/>
          <w:sz w:val="28"/>
          <w:szCs w:val="21"/>
        </w:rPr>
      </w:pPr>
      <w:r w:rsidRPr="00623D9A">
        <w:rPr>
          <w:b/>
          <w:bCs/>
          <w:sz w:val="28"/>
          <w:szCs w:val="21"/>
        </w:rPr>
        <w:t>Awards</w:t>
      </w:r>
    </w:p>
    <w:p w14:paraId="54576401" w14:textId="499CBD73" w:rsidR="00623D9A" w:rsidRPr="00623D9A" w:rsidRDefault="00623D9A" w:rsidP="00623D9A">
      <w:pPr>
        <w:pStyle w:val="af4"/>
        <w:numPr>
          <w:ilvl w:val="0"/>
          <w:numId w:val="7"/>
        </w:numPr>
        <w:ind w:firstLineChars="0"/>
      </w:pPr>
      <w:r w:rsidRPr="00623D9A">
        <w:t>Outstanding Student Presentation Awards</w:t>
      </w:r>
      <w:r>
        <w:t xml:space="preserve"> </w:t>
      </w:r>
      <w:r w:rsidRPr="00623D9A">
        <w:t>at the American Geophysical Union (AGU) Fall Meeting</w:t>
      </w:r>
      <w:r>
        <w:t>, 2022</w:t>
      </w:r>
    </w:p>
    <w:sectPr w:rsidR="00623D9A" w:rsidRPr="00623D9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431"/>
    <w:multiLevelType w:val="hybridMultilevel"/>
    <w:tmpl w:val="309414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3D42DD"/>
    <w:multiLevelType w:val="multilevel"/>
    <w:tmpl w:val="9DF2F0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156E65"/>
    <w:multiLevelType w:val="hybridMultilevel"/>
    <w:tmpl w:val="E48093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736508B"/>
    <w:multiLevelType w:val="hybridMultilevel"/>
    <w:tmpl w:val="33B29DAE"/>
    <w:lvl w:ilvl="0" w:tplc="6E3C85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68C2AC2"/>
    <w:multiLevelType w:val="hybridMultilevel"/>
    <w:tmpl w:val="219E0D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364EE4"/>
    <w:multiLevelType w:val="hybridMultilevel"/>
    <w:tmpl w:val="72F6A9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5195BD6"/>
    <w:multiLevelType w:val="hybridMultilevel"/>
    <w:tmpl w:val="C49E6B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CDF6EAE"/>
    <w:multiLevelType w:val="multilevel"/>
    <w:tmpl w:val="E48C64C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783843292">
    <w:abstractNumId w:val="7"/>
  </w:num>
  <w:num w:numId="2" w16cid:durableId="348336206">
    <w:abstractNumId w:val="1"/>
  </w:num>
  <w:num w:numId="3" w16cid:durableId="342126178">
    <w:abstractNumId w:val="0"/>
  </w:num>
  <w:num w:numId="4" w16cid:durableId="482696863">
    <w:abstractNumId w:val="4"/>
  </w:num>
  <w:num w:numId="5" w16cid:durableId="1921717646">
    <w:abstractNumId w:val="2"/>
  </w:num>
  <w:num w:numId="6" w16cid:durableId="2103140002">
    <w:abstractNumId w:val="3"/>
  </w:num>
  <w:num w:numId="7" w16cid:durableId="1585603905">
    <w:abstractNumId w:val="5"/>
  </w:num>
  <w:num w:numId="8" w16cid:durableId="1120102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E0"/>
    <w:rsid w:val="00013B13"/>
    <w:rsid w:val="00064E97"/>
    <w:rsid w:val="00124E52"/>
    <w:rsid w:val="00195F39"/>
    <w:rsid w:val="00196D5A"/>
    <w:rsid w:val="001B1B2D"/>
    <w:rsid w:val="00317A98"/>
    <w:rsid w:val="00357253"/>
    <w:rsid w:val="0039595A"/>
    <w:rsid w:val="00426D3A"/>
    <w:rsid w:val="00486333"/>
    <w:rsid w:val="00493BF9"/>
    <w:rsid w:val="004B1BEA"/>
    <w:rsid w:val="004C090D"/>
    <w:rsid w:val="004F0162"/>
    <w:rsid w:val="004F0DE0"/>
    <w:rsid w:val="00540F85"/>
    <w:rsid w:val="00614BC1"/>
    <w:rsid w:val="00623D9A"/>
    <w:rsid w:val="007E3C65"/>
    <w:rsid w:val="008F0F7B"/>
    <w:rsid w:val="0096163D"/>
    <w:rsid w:val="009B049C"/>
    <w:rsid w:val="00AE652D"/>
    <w:rsid w:val="00B14D57"/>
    <w:rsid w:val="00C81887"/>
    <w:rsid w:val="00DF00AE"/>
    <w:rsid w:val="00F222FE"/>
    <w:rsid w:val="00F227E2"/>
    <w:rsid w:val="00F929F0"/>
    <w:rsid w:val="00FB57A8"/>
    <w:rsid w:val="00FD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6ED5"/>
  <w15:chartTrackingRefBased/>
  <w15:docId w15:val="{2710810D-659F-4C34-BBE8-83C2B315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7E2"/>
    <w:pPr>
      <w:widowControl w:val="0"/>
      <w:spacing w:line="300" w:lineRule="auto"/>
      <w:jc w:val="both"/>
    </w:pPr>
    <w:rPr>
      <w:sz w:val="24"/>
      <w14:ligatures w14:val="none"/>
    </w:rPr>
  </w:style>
  <w:style w:type="paragraph" w:styleId="2">
    <w:name w:val="heading 2"/>
    <w:basedOn w:val="a"/>
    <w:next w:val="3"/>
    <w:link w:val="20"/>
    <w:autoRedefine/>
    <w:uiPriority w:val="9"/>
    <w:qFormat/>
    <w:rsid w:val="00F227E2"/>
    <w:pPr>
      <w:keepNext/>
      <w:keepLines/>
      <w:spacing w:before="480" w:after="120" w:line="240" w:lineRule="auto"/>
      <w:outlineLvl w:val="1"/>
    </w:pPr>
    <w:rPr>
      <w:rFonts w:eastAsia="黑体" w:cstheme="majorBidi"/>
      <w:b/>
      <w:bCs/>
      <w:szCs w:val="32"/>
      <w14:ligatures w14:val="standardContextual"/>
    </w:rPr>
  </w:style>
  <w:style w:type="paragraph" w:styleId="3">
    <w:name w:val="heading 3"/>
    <w:basedOn w:val="a"/>
    <w:next w:val="a"/>
    <w:link w:val="30"/>
    <w:autoRedefine/>
    <w:uiPriority w:val="9"/>
    <w:qFormat/>
    <w:rsid w:val="00F227E2"/>
    <w:pPr>
      <w:keepNext/>
      <w:keepLines/>
      <w:numPr>
        <w:ilvl w:val="2"/>
        <w:numId w:val="2"/>
      </w:numPr>
      <w:spacing w:before="240" w:after="120" w:line="240" w:lineRule="auto"/>
      <w:ind w:left="720"/>
      <w:outlineLvl w:val="2"/>
    </w:pPr>
    <w:rPr>
      <w:rFonts w:eastAsia="黑体"/>
      <w:b/>
      <w:bCs/>
      <w:szCs w:val="3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40F85"/>
    <w:pPr>
      <w:tabs>
        <w:tab w:val="center" w:pos="4153"/>
        <w:tab w:val="right" w:pos="8306"/>
      </w:tabs>
      <w:snapToGrid w:val="0"/>
      <w:jc w:val="center"/>
    </w:pPr>
    <w:rPr>
      <w:sz w:val="18"/>
      <w:szCs w:val="18"/>
    </w:rPr>
  </w:style>
  <w:style w:type="character" w:customStyle="1" w:styleId="a4">
    <w:name w:val="页眉 字符"/>
    <w:basedOn w:val="a0"/>
    <w:link w:val="a3"/>
    <w:uiPriority w:val="99"/>
    <w:rsid w:val="00540F85"/>
    <w:rPr>
      <w:sz w:val="18"/>
      <w:szCs w:val="18"/>
    </w:rPr>
  </w:style>
  <w:style w:type="character" w:customStyle="1" w:styleId="20">
    <w:name w:val="标题 2 字符"/>
    <w:basedOn w:val="a0"/>
    <w:link w:val="2"/>
    <w:uiPriority w:val="9"/>
    <w:rsid w:val="00F227E2"/>
    <w:rPr>
      <w:rFonts w:eastAsia="黑体" w:cstheme="majorBidi"/>
      <w:b/>
      <w:bCs/>
      <w:sz w:val="24"/>
      <w:szCs w:val="32"/>
    </w:rPr>
  </w:style>
  <w:style w:type="paragraph" w:styleId="a5">
    <w:name w:val="footer"/>
    <w:basedOn w:val="a"/>
    <w:link w:val="a6"/>
    <w:uiPriority w:val="99"/>
    <w:unhideWhenUsed/>
    <w:rsid w:val="00540F85"/>
    <w:pPr>
      <w:tabs>
        <w:tab w:val="center" w:pos="4153"/>
        <w:tab w:val="right" w:pos="8306"/>
      </w:tabs>
      <w:snapToGrid w:val="0"/>
      <w:jc w:val="left"/>
    </w:pPr>
    <w:rPr>
      <w:sz w:val="18"/>
      <w:szCs w:val="18"/>
    </w:rPr>
  </w:style>
  <w:style w:type="character" w:customStyle="1" w:styleId="a6">
    <w:name w:val="页脚 字符"/>
    <w:basedOn w:val="a0"/>
    <w:link w:val="a5"/>
    <w:uiPriority w:val="99"/>
    <w:rsid w:val="00540F85"/>
    <w:rPr>
      <w:sz w:val="18"/>
      <w:szCs w:val="18"/>
    </w:rPr>
  </w:style>
  <w:style w:type="paragraph" w:styleId="a7">
    <w:name w:val="Title"/>
    <w:basedOn w:val="a"/>
    <w:next w:val="2"/>
    <w:link w:val="a8"/>
    <w:autoRedefine/>
    <w:uiPriority w:val="10"/>
    <w:qFormat/>
    <w:rsid w:val="00F227E2"/>
    <w:pPr>
      <w:spacing w:before="480" w:after="360" w:line="240" w:lineRule="auto"/>
      <w:jc w:val="center"/>
      <w:outlineLvl w:val="0"/>
    </w:pPr>
    <w:rPr>
      <w:rFonts w:eastAsia="黑体" w:cstheme="majorBidi"/>
      <w:b/>
      <w:bCs/>
      <w:sz w:val="28"/>
      <w:szCs w:val="32"/>
      <w14:ligatures w14:val="standardContextual"/>
    </w:rPr>
  </w:style>
  <w:style w:type="character" w:customStyle="1" w:styleId="a8">
    <w:name w:val="标题 字符"/>
    <w:basedOn w:val="a0"/>
    <w:link w:val="a7"/>
    <w:uiPriority w:val="10"/>
    <w:rsid w:val="00F227E2"/>
    <w:rPr>
      <w:rFonts w:eastAsia="黑体" w:cstheme="majorBidi"/>
      <w:b/>
      <w:bCs/>
      <w:sz w:val="28"/>
      <w:szCs w:val="32"/>
    </w:rPr>
  </w:style>
  <w:style w:type="paragraph" w:styleId="a9">
    <w:name w:val="caption"/>
    <w:basedOn w:val="a"/>
    <w:next w:val="a"/>
    <w:autoRedefine/>
    <w:uiPriority w:val="35"/>
    <w:unhideWhenUsed/>
    <w:qFormat/>
    <w:rsid w:val="004F0162"/>
    <w:pPr>
      <w:keepNext/>
      <w:jc w:val="center"/>
    </w:pPr>
    <w:rPr>
      <w:rFonts w:cstheme="majorBidi"/>
      <w:sz w:val="21"/>
    </w:rPr>
  </w:style>
  <w:style w:type="paragraph" w:customStyle="1" w:styleId="Formula">
    <w:name w:val="Formula"/>
    <w:basedOn w:val="a"/>
    <w:next w:val="a"/>
    <w:autoRedefine/>
    <w:qFormat/>
    <w:rsid w:val="004F0162"/>
    <w:pPr>
      <w:widowControl/>
      <w:tabs>
        <w:tab w:val="center" w:pos="4150"/>
        <w:tab w:val="right" w:pos="8301"/>
      </w:tabs>
      <w:snapToGrid w:val="0"/>
      <w:spacing w:before="120" w:after="120" w:line="360" w:lineRule="auto"/>
      <w:jc w:val="left"/>
    </w:pPr>
    <w:rPr>
      <w:rFonts w:ascii="Cambria Math" w:eastAsiaTheme="minorEastAsia"/>
      <w:kern w:val="0"/>
      <w:lang w:eastAsia="en-US"/>
    </w:rPr>
  </w:style>
  <w:style w:type="paragraph" w:customStyle="1" w:styleId="formula0">
    <w:name w:val="formula"/>
    <w:basedOn w:val="a"/>
    <w:next w:val="a"/>
    <w:autoRedefine/>
    <w:qFormat/>
    <w:rsid w:val="004F0162"/>
    <w:pPr>
      <w:tabs>
        <w:tab w:val="center" w:pos="4150"/>
        <w:tab w:val="right" w:pos="8301"/>
        <w:tab w:val="right" w:pos="10104"/>
      </w:tabs>
      <w:ind w:firstLine="420"/>
      <w:jc w:val="center"/>
    </w:pPr>
    <w:rPr>
      <w:rFonts w:ascii="Cambria Math"/>
      <w:iCs/>
    </w:rPr>
  </w:style>
  <w:style w:type="paragraph" w:customStyle="1" w:styleId="aa">
    <w:name w:val="图题注"/>
    <w:basedOn w:val="a9"/>
    <w:next w:val="ab"/>
    <w:link w:val="ac"/>
    <w:autoRedefine/>
    <w:qFormat/>
    <w:rsid w:val="00F227E2"/>
    <w:pPr>
      <w:spacing w:before="120"/>
      <w:ind w:firstLine="720"/>
    </w:pPr>
    <w:rPr>
      <w:b/>
      <w14:ligatures w14:val="standardContextual"/>
    </w:rPr>
  </w:style>
  <w:style w:type="character" w:customStyle="1" w:styleId="ac">
    <w:name w:val="图题注 字符"/>
    <w:basedOn w:val="a0"/>
    <w:link w:val="aa"/>
    <w:rsid w:val="00F227E2"/>
    <w:rPr>
      <w:rFonts w:cstheme="majorBidi"/>
      <w:b/>
      <w:sz w:val="21"/>
    </w:rPr>
  </w:style>
  <w:style w:type="paragraph" w:customStyle="1" w:styleId="ab">
    <w:name w:val="图题英文"/>
    <w:basedOn w:val="aa"/>
    <w:next w:val="a"/>
    <w:link w:val="ad"/>
    <w:autoRedefine/>
    <w:qFormat/>
    <w:rsid w:val="00F227E2"/>
    <w:pPr>
      <w:spacing w:before="0" w:after="240"/>
    </w:pPr>
  </w:style>
  <w:style w:type="character" w:customStyle="1" w:styleId="ad">
    <w:name w:val="图题英文 字符"/>
    <w:basedOn w:val="ac"/>
    <w:link w:val="ab"/>
    <w:rsid w:val="00F227E2"/>
    <w:rPr>
      <w:rFonts w:cstheme="majorBidi"/>
      <w:b/>
      <w:sz w:val="21"/>
    </w:rPr>
  </w:style>
  <w:style w:type="character" w:customStyle="1" w:styleId="30">
    <w:name w:val="标题 3 字符"/>
    <w:basedOn w:val="a0"/>
    <w:link w:val="3"/>
    <w:uiPriority w:val="9"/>
    <w:rsid w:val="00F227E2"/>
    <w:rPr>
      <w:rFonts w:eastAsia="黑体"/>
      <w:b/>
      <w:bCs/>
      <w:sz w:val="24"/>
      <w:szCs w:val="32"/>
    </w:rPr>
  </w:style>
  <w:style w:type="paragraph" w:customStyle="1" w:styleId="ae">
    <w:name w:val="表题注"/>
    <w:basedOn w:val="aa"/>
    <w:next w:val="af"/>
    <w:link w:val="af0"/>
    <w:autoRedefine/>
    <w:qFormat/>
    <w:rsid w:val="00F227E2"/>
  </w:style>
  <w:style w:type="character" w:customStyle="1" w:styleId="af0">
    <w:name w:val="表题注 字符"/>
    <w:basedOn w:val="ac"/>
    <w:link w:val="ae"/>
    <w:rsid w:val="00F227E2"/>
    <w:rPr>
      <w:rFonts w:cstheme="majorBidi"/>
      <w:b/>
      <w:sz w:val="21"/>
    </w:rPr>
  </w:style>
  <w:style w:type="paragraph" w:customStyle="1" w:styleId="af">
    <w:name w:val="表题英文"/>
    <w:basedOn w:val="ab"/>
    <w:next w:val="a"/>
    <w:link w:val="af1"/>
    <w:autoRedefine/>
    <w:qFormat/>
    <w:rsid w:val="00F227E2"/>
  </w:style>
  <w:style w:type="character" w:customStyle="1" w:styleId="af1">
    <w:name w:val="表题英文 字符"/>
    <w:basedOn w:val="ad"/>
    <w:link w:val="af"/>
    <w:rsid w:val="00F227E2"/>
    <w:rPr>
      <w:rFonts w:cstheme="majorBidi"/>
      <w:b/>
      <w:sz w:val="21"/>
    </w:rPr>
  </w:style>
  <w:style w:type="character" w:styleId="af2">
    <w:name w:val="Hyperlink"/>
    <w:basedOn w:val="a0"/>
    <w:uiPriority w:val="99"/>
    <w:unhideWhenUsed/>
    <w:rsid w:val="004F0DE0"/>
    <w:rPr>
      <w:color w:val="0563C1" w:themeColor="hyperlink"/>
      <w:u w:val="single"/>
    </w:rPr>
  </w:style>
  <w:style w:type="character" w:styleId="af3">
    <w:name w:val="Unresolved Mention"/>
    <w:basedOn w:val="a0"/>
    <w:uiPriority w:val="99"/>
    <w:semiHidden/>
    <w:unhideWhenUsed/>
    <w:rsid w:val="004F0DE0"/>
    <w:rPr>
      <w:color w:val="605E5C"/>
      <w:shd w:val="clear" w:color="auto" w:fill="E1DFDD"/>
    </w:rPr>
  </w:style>
  <w:style w:type="paragraph" w:styleId="af4">
    <w:name w:val="List Paragraph"/>
    <w:basedOn w:val="a"/>
    <w:uiPriority w:val="34"/>
    <w:qFormat/>
    <w:rsid w:val="004F0D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BF489-3C09-40A0-8764-689CAE399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 wang</dc:creator>
  <cp:keywords/>
  <dc:description/>
  <cp:lastModifiedBy>wy wang</cp:lastModifiedBy>
  <cp:revision>4</cp:revision>
  <dcterms:created xsi:type="dcterms:W3CDTF">2023-08-07T06:44:00Z</dcterms:created>
  <dcterms:modified xsi:type="dcterms:W3CDTF">2023-08-13T03:51:00Z</dcterms:modified>
</cp:coreProperties>
</file>