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B24ED" w14:textId="77777777" w:rsidR="00BE21C2" w:rsidRPr="00BE21C2" w:rsidRDefault="00BE21C2" w:rsidP="00BE21C2">
      <w:pPr>
        <w:rPr>
          <w:b/>
          <w:bCs/>
          <w:sz w:val="21"/>
          <w:szCs w:val="21"/>
        </w:rPr>
      </w:pPr>
      <w:r w:rsidRPr="00BE21C2">
        <w:rPr>
          <w:b/>
          <w:bCs/>
          <w:sz w:val="21"/>
          <w:szCs w:val="21"/>
        </w:rPr>
        <w:t>线上书城软件项目招标书</w:t>
      </w:r>
    </w:p>
    <w:p w14:paraId="74E47E72" w14:textId="77777777" w:rsidR="00BE21C2" w:rsidRPr="00BE21C2" w:rsidRDefault="00BE21C2" w:rsidP="00BE21C2">
      <w:pPr>
        <w:rPr>
          <w:b/>
          <w:bCs/>
          <w:sz w:val="21"/>
          <w:szCs w:val="21"/>
        </w:rPr>
      </w:pPr>
      <w:r w:rsidRPr="00BE21C2">
        <w:rPr>
          <w:b/>
          <w:bCs/>
          <w:sz w:val="21"/>
          <w:szCs w:val="21"/>
        </w:rPr>
        <w:t>一、首部</w:t>
      </w:r>
    </w:p>
    <w:p w14:paraId="7CD3E042" w14:textId="77777777" w:rsidR="00BE21C2" w:rsidRPr="00BE21C2" w:rsidRDefault="00BE21C2" w:rsidP="00BE21C2">
      <w:pPr>
        <w:rPr>
          <w:b/>
          <w:bCs/>
          <w:sz w:val="21"/>
          <w:szCs w:val="21"/>
        </w:rPr>
      </w:pPr>
      <w:r w:rsidRPr="00BE21C2">
        <w:rPr>
          <w:b/>
          <w:bCs/>
          <w:sz w:val="21"/>
          <w:szCs w:val="21"/>
        </w:rPr>
        <w:t>（一）文件标识</w:t>
      </w:r>
    </w:p>
    <w:p w14:paraId="674F4620" w14:textId="2BE78691" w:rsidR="00BE21C2" w:rsidRPr="00BE21C2" w:rsidRDefault="00BE21C2" w:rsidP="00BE21C2">
      <w:pPr>
        <w:numPr>
          <w:ilvl w:val="0"/>
          <w:numId w:val="1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文件编号</w:t>
      </w:r>
      <w:r w:rsidRPr="00BE21C2">
        <w:rPr>
          <w:sz w:val="21"/>
          <w:szCs w:val="21"/>
        </w:rPr>
        <w:t>：XC-ZB-2024-001（“XC” 代表 “线上书城”，“ZB” 代表 “招标”，“202</w:t>
      </w:r>
      <w:r w:rsidR="00D27E0F">
        <w:rPr>
          <w:rFonts w:hint="eastAsia"/>
          <w:sz w:val="21"/>
          <w:szCs w:val="21"/>
        </w:rPr>
        <w:t>5</w:t>
      </w:r>
      <w:r w:rsidRPr="00BE21C2">
        <w:rPr>
          <w:sz w:val="21"/>
          <w:szCs w:val="21"/>
        </w:rPr>
        <w:t>” 为招标年份，“001” 为项目序号，可根据实际情况调整）</w:t>
      </w:r>
    </w:p>
    <w:p w14:paraId="67422718" w14:textId="77777777" w:rsidR="00BE21C2" w:rsidRPr="00BE21C2" w:rsidRDefault="00BE21C2" w:rsidP="00BE21C2">
      <w:pPr>
        <w:numPr>
          <w:ilvl w:val="0"/>
          <w:numId w:val="1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当前版本</w:t>
      </w:r>
      <w:r w:rsidRPr="00BE21C2">
        <w:rPr>
          <w:sz w:val="21"/>
          <w:szCs w:val="21"/>
        </w:rPr>
        <w:t>：V1.0</w:t>
      </w:r>
    </w:p>
    <w:p w14:paraId="6FE2AC04" w14:textId="77777777" w:rsidR="00BE21C2" w:rsidRPr="00BE21C2" w:rsidRDefault="00BE21C2" w:rsidP="00BE21C2">
      <w:pPr>
        <w:numPr>
          <w:ilvl w:val="0"/>
          <w:numId w:val="1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文件状态</w:t>
      </w:r>
      <w:r w:rsidRPr="00BE21C2">
        <w:rPr>
          <w:sz w:val="21"/>
          <w:szCs w:val="21"/>
        </w:rPr>
        <w:t>：已定稿</w:t>
      </w:r>
    </w:p>
    <w:p w14:paraId="65EE0FA9" w14:textId="75E37BB7" w:rsidR="00BE21C2" w:rsidRPr="00BE21C2" w:rsidRDefault="00BE21C2" w:rsidP="00BE21C2">
      <w:pPr>
        <w:numPr>
          <w:ilvl w:val="0"/>
          <w:numId w:val="1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项目标识</w:t>
      </w:r>
      <w:r w:rsidRPr="00BE21C2">
        <w:rPr>
          <w:sz w:val="21"/>
          <w:szCs w:val="21"/>
        </w:rPr>
        <w:t>：XC-XM-202</w:t>
      </w:r>
      <w:r w:rsidR="00D27E0F">
        <w:rPr>
          <w:rFonts w:hint="eastAsia"/>
          <w:sz w:val="21"/>
          <w:szCs w:val="21"/>
        </w:rPr>
        <w:t>5</w:t>
      </w:r>
      <w:r w:rsidRPr="00BE21C2">
        <w:rPr>
          <w:sz w:val="21"/>
          <w:szCs w:val="21"/>
        </w:rPr>
        <w:t>-001（“XM” 代表 “项目”，其余含义同上）</w:t>
      </w:r>
    </w:p>
    <w:p w14:paraId="78DBAA1F" w14:textId="77777777" w:rsidR="00BE21C2" w:rsidRPr="00BE21C2" w:rsidRDefault="00BE21C2" w:rsidP="00BE21C2">
      <w:pPr>
        <w:rPr>
          <w:b/>
          <w:bCs/>
          <w:sz w:val="21"/>
          <w:szCs w:val="21"/>
        </w:rPr>
      </w:pPr>
      <w:r w:rsidRPr="00BE21C2">
        <w:rPr>
          <w:b/>
          <w:bCs/>
          <w:sz w:val="21"/>
          <w:szCs w:val="21"/>
        </w:rPr>
        <w:t>（二）基础信息</w:t>
      </w:r>
    </w:p>
    <w:p w14:paraId="1E1A5E66" w14:textId="77777777" w:rsidR="00BE21C2" w:rsidRPr="00BE21C2" w:rsidRDefault="00BE21C2" w:rsidP="00BE21C2">
      <w:pPr>
        <w:numPr>
          <w:ilvl w:val="0"/>
          <w:numId w:val="2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项目名称</w:t>
      </w:r>
      <w:r w:rsidRPr="00BE21C2">
        <w:rPr>
          <w:sz w:val="21"/>
          <w:szCs w:val="21"/>
        </w:rPr>
        <w:t>：线上书城软件平台开发项目</w:t>
      </w:r>
    </w:p>
    <w:p w14:paraId="74A441B3" w14:textId="655D2E79" w:rsidR="00BE21C2" w:rsidRPr="00BE21C2" w:rsidRDefault="00BE21C2" w:rsidP="00BE21C2">
      <w:pPr>
        <w:numPr>
          <w:ilvl w:val="0"/>
          <w:numId w:val="2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招标单位</w:t>
      </w:r>
      <w:r w:rsidRPr="00BE21C2">
        <w:rPr>
          <w:sz w:val="21"/>
          <w:szCs w:val="21"/>
        </w:rPr>
        <w:t>：大四软件工程专业</w:t>
      </w:r>
      <w:r w:rsidR="00D27E0F">
        <w:rPr>
          <w:rFonts w:hint="eastAsia"/>
          <w:sz w:val="21"/>
          <w:szCs w:val="21"/>
        </w:rPr>
        <w:t>404回收站</w:t>
      </w:r>
      <w:r w:rsidRPr="00BE21C2">
        <w:rPr>
          <w:sz w:val="21"/>
          <w:szCs w:val="21"/>
        </w:rPr>
        <w:t>小组</w:t>
      </w:r>
    </w:p>
    <w:p w14:paraId="5C795747" w14:textId="5A203DF5" w:rsidR="00BE21C2" w:rsidRPr="00BE21C2" w:rsidRDefault="00BE21C2" w:rsidP="00BE21C2">
      <w:pPr>
        <w:numPr>
          <w:ilvl w:val="0"/>
          <w:numId w:val="2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联系人</w:t>
      </w:r>
      <w:r w:rsidRPr="00BE21C2">
        <w:rPr>
          <w:sz w:val="21"/>
          <w:szCs w:val="21"/>
        </w:rPr>
        <w:t>：张三</w:t>
      </w:r>
    </w:p>
    <w:p w14:paraId="36162452" w14:textId="25F5097D" w:rsidR="00BE21C2" w:rsidRPr="00BE21C2" w:rsidRDefault="00BE21C2" w:rsidP="00BE21C2">
      <w:pPr>
        <w:numPr>
          <w:ilvl w:val="0"/>
          <w:numId w:val="2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联系方式</w:t>
      </w:r>
      <w:r w:rsidRPr="00BE21C2">
        <w:rPr>
          <w:sz w:val="21"/>
          <w:szCs w:val="21"/>
        </w:rPr>
        <w:t>：电话138</w:t>
      </w:r>
      <w:r w:rsidR="00D27E0F">
        <w:rPr>
          <w:rFonts w:hint="eastAsia"/>
          <w:sz w:val="21"/>
          <w:szCs w:val="21"/>
        </w:rPr>
        <w:t>1234</w:t>
      </w:r>
      <w:r w:rsidRPr="00BE21C2">
        <w:rPr>
          <w:sz w:val="21"/>
          <w:szCs w:val="21"/>
        </w:rPr>
        <w:t>5678；邮箱 zhangsan123</w:t>
      </w:r>
      <w:r w:rsidR="00D27E0F">
        <w:rPr>
          <w:rFonts w:hint="eastAsia"/>
          <w:sz w:val="21"/>
          <w:szCs w:val="21"/>
        </w:rPr>
        <w:t>45</w:t>
      </w:r>
      <w:r w:rsidRPr="00BE21C2">
        <w:rPr>
          <w:sz w:val="21"/>
          <w:szCs w:val="21"/>
        </w:rPr>
        <w:t>@xxx.com</w:t>
      </w:r>
    </w:p>
    <w:p w14:paraId="0A7C3C5A" w14:textId="16004430" w:rsidR="00BE21C2" w:rsidRPr="00BE21C2" w:rsidRDefault="00BE21C2" w:rsidP="00BE21C2">
      <w:pPr>
        <w:numPr>
          <w:ilvl w:val="0"/>
          <w:numId w:val="2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发布日期</w:t>
      </w:r>
      <w:r w:rsidRPr="00BE21C2">
        <w:rPr>
          <w:sz w:val="21"/>
          <w:szCs w:val="21"/>
        </w:rPr>
        <w:t>：202</w:t>
      </w:r>
      <w:r w:rsidR="00D27E0F">
        <w:rPr>
          <w:rFonts w:hint="eastAsia"/>
          <w:sz w:val="21"/>
          <w:szCs w:val="21"/>
        </w:rPr>
        <w:t>5</w:t>
      </w:r>
      <w:r w:rsidRPr="00BE21C2">
        <w:rPr>
          <w:sz w:val="21"/>
          <w:szCs w:val="21"/>
        </w:rPr>
        <w:t xml:space="preserve">年 </w:t>
      </w:r>
      <w:r w:rsidR="00D27E0F">
        <w:rPr>
          <w:rFonts w:hint="eastAsia"/>
          <w:sz w:val="21"/>
          <w:szCs w:val="21"/>
        </w:rPr>
        <w:t>9</w:t>
      </w:r>
      <w:r w:rsidRPr="00BE21C2">
        <w:rPr>
          <w:sz w:val="21"/>
          <w:szCs w:val="21"/>
        </w:rPr>
        <w:t xml:space="preserve"> 月 X 日</w:t>
      </w:r>
    </w:p>
    <w:p w14:paraId="5B240503" w14:textId="77777777" w:rsidR="00BE21C2" w:rsidRPr="00BE21C2" w:rsidRDefault="00BE21C2" w:rsidP="00BE21C2">
      <w:pPr>
        <w:rPr>
          <w:b/>
          <w:bCs/>
          <w:sz w:val="21"/>
          <w:szCs w:val="21"/>
        </w:rPr>
      </w:pPr>
      <w:r w:rsidRPr="00BE21C2">
        <w:rPr>
          <w:b/>
          <w:bCs/>
          <w:sz w:val="21"/>
          <w:szCs w:val="21"/>
        </w:rPr>
        <w:t>二、招标邀请</w:t>
      </w:r>
    </w:p>
    <w:p w14:paraId="0FE12666" w14:textId="77777777" w:rsidR="00BE21C2" w:rsidRPr="00BE21C2" w:rsidRDefault="00BE21C2" w:rsidP="00BE21C2">
      <w:pPr>
        <w:rPr>
          <w:sz w:val="21"/>
          <w:szCs w:val="21"/>
        </w:rPr>
      </w:pPr>
      <w:r w:rsidRPr="00BE21C2">
        <w:rPr>
          <w:sz w:val="21"/>
          <w:szCs w:val="21"/>
        </w:rPr>
        <w:t>[招标单位名称] 就 “线上书城软件平台开发项目” 进行公开招标，欢迎符合资质要求的单位 / 团队（如高校学生项目团队、软件开发工作室等）参与投标。相关事项说明如下：</w:t>
      </w:r>
    </w:p>
    <w:p w14:paraId="4B8AD685" w14:textId="77777777" w:rsidR="00BE21C2" w:rsidRPr="00BE21C2" w:rsidRDefault="00BE21C2" w:rsidP="00BE21C2">
      <w:pPr>
        <w:rPr>
          <w:b/>
          <w:bCs/>
          <w:sz w:val="21"/>
          <w:szCs w:val="21"/>
        </w:rPr>
      </w:pPr>
      <w:r w:rsidRPr="00BE21C2">
        <w:rPr>
          <w:b/>
          <w:bCs/>
          <w:sz w:val="21"/>
          <w:szCs w:val="21"/>
        </w:rPr>
        <w:t>（一）项目概况</w:t>
      </w:r>
    </w:p>
    <w:p w14:paraId="28548063" w14:textId="77777777" w:rsidR="00BE21C2" w:rsidRPr="00BE21C2" w:rsidRDefault="00BE21C2" w:rsidP="00BE21C2">
      <w:pPr>
        <w:numPr>
          <w:ilvl w:val="0"/>
          <w:numId w:val="3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项目名称</w:t>
      </w:r>
      <w:r w:rsidRPr="00BE21C2">
        <w:rPr>
          <w:sz w:val="21"/>
          <w:szCs w:val="21"/>
        </w:rPr>
        <w:t>：线上书城软件平台开发项目</w:t>
      </w:r>
    </w:p>
    <w:p w14:paraId="4CCE2829" w14:textId="77777777" w:rsidR="00BE21C2" w:rsidRPr="00BE21C2" w:rsidRDefault="00BE21C2" w:rsidP="00BE21C2">
      <w:pPr>
        <w:numPr>
          <w:ilvl w:val="0"/>
          <w:numId w:val="3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招标内容</w:t>
      </w:r>
      <w:r w:rsidRPr="00BE21C2">
        <w:rPr>
          <w:sz w:val="21"/>
          <w:szCs w:val="21"/>
        </w:rPr>
        <w:t>：开发一套功能完整的线上书城软件平台，核心涵盖两大模块：</w:t>
      </w:r>
    </w:p>
    <w:p w14:paraId="1BE790B4" w14:textId="77777777" w:rsidR="00BE21C2" w:rsidRPr="00BE21C2" w:rsidRDefault="00BE21C2" w:rsidP="00BE21C2">
      <w:pPr>
        <w:numPr>
          <w:ilvl w:val="1"/>
          <w:numId w:val="3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用户端</w:t>
      </w:r>
      <w:r w:rsidRPr="00BE21C2">
        <w:rPr>
          <w:sz w:val="21"/>
          <w:szCs w:val="21"/>
        </w:rPr>
        <w:t>：用户注册登录、图书浏览搜索、购物车管理、订单提交与查询、个人信息管理等功能；</w:t>
      </w:r>
    </w:p>
    <w:p w14:paraId="1DA6FAC5" w14:textId="77777777" w:rsidR="00BE21C2" w:rsidRPr="00BE21C2" w:rsidRDefault="00BE21C2" w:rsidP="00BE21C2">
      <w:pPr>
        <w:numPr>
          <w:ilvl w:val="1"/>
          <w:numId w:val="3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管理员端</w:t>
      </w:r>
      <w:r w:rsidRPr="00BE21C2">
        <w:rPr>
          <w:sz w:val="21"/>
          <w:szCs w:val="21"/>
        </w:rPr>
        <w:t>：图书信息管理（添加 / 修改 / 删除图书）、订单处理（发货 / 售后审核）、用户管理、运营数据统计等功能，同时需满足性能（支持 100 人同时在线）、安全性（用户数据加密、防攻击）、兼容性（适配主流浏览器）要求。</w:t>
      </w:r>
    </w:p>
    <w:p w14:paraId="29EF25F1" w14:textId="77777777" w:rsidR="00BE21C2" w:rsidRPr="00BE21C2" w:rsidRDefault="00BE21C2" w:rsidP="00BE21C2">
      <w:pPr>
        <w:numPr>
          <w:ilvl w:val="0"/>
          <w:numId w:val="3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项目周期</w:t>
      </w:r>
      <w:r w:rsidRPr="00BE21C2">
        <w:rPr>
          <w:sz w:val="21"/>
          <w:szCs w:val="21"/>
        </w:rPr>
        <w:t>：自合同签订之日起 12 周（具体可协商调整，需包含需求分析、开发、测试、部署全流程）</w:t>
      </w:r>
    </w:p>
    <w:p w14:paraId="568F683D" w14:textId="77777777" w:rsidR="00BE21C2" w:rsidRPr="00BE21C2" w:rsidRDefault="00BE21C2" w:rsidP="00BE21C2">
      <w:pPr>
        <w:rPr>
          <w:b/>
          <w:bCs/>
          <w:sz w:val="21"/>
          <w:szCs w:val="21"/>
        </w:rPr>
      </w:pPr>
      <w:r w:rsidRPr="00BE21C2">
        <w:rPr>
          <w:b/>
          <w:bCs/>
          <w:sz w:val="21"/>
          <w:szCs w:val="21"/>
        </w:rPr>
        <w:t>（二）投标相关要求</w:t>
      </w:r>
    </w:p>
    <w:p w14:paraId="569ED642" w14:textId="77777777" w:rsidR="00BE21C2" w:rsidRPr="00BE21C2" w:rsidRDefault="00BE21C2" w:rsidP="00BE21C2">
      <w:pPr>
        <w:numPr>
          <w:ilvl w:val="0"/>
          <w:numId w:val="4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lastRenderedPageBreak/>
        <w:t>标书售价</w:t>
      </w:r>
      <w:r w:rsidRPr="00BE21C2">
        <w:rPr>
          <w:sz w:val="21"/>
          <w:szCs w:val="21"/>
        </w:rPr>
        <w:t>：本项目招标书为免费提供，潜在投标单位可通过联系招标单位联系人（电话 / 邮箱）获取电子版招标书，无需支付费用。</w:t>
      </w:r>
    </w:p>
    <w:p w14:paraId="268E839C" w14:textId="110410B3" w:rsidR="00BE21C2" w:rsidRPr="00BE21C2" w:rsidRDefault="00BE21C2" w:rsidP="00BE21C2">
      <w:pPr>
        <w:numPr>
          <w:ilvl w:val="0"/>
          <w:numId w:val="4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投标截止时间</w:t>
      </w:r>
      <w:r w:rsidRPr="00BE21C2">
        <w:rPr>
          <w:sz w:val="21"/>
          <w:szCs w:val="21"/>
        </w:rPr>
        <w:t>：202</w:t>
      </w:r>
      <w:r w:rsidR="00D27E0F">
        <w:rPr>
          <w:rFonts w:hint="eastAsia"/>
          <w:sz w:val="21"/>
          <w:szCs w:val="21"/>
        </w:rPr>
        <w:t>5</w:t>
      </w:r>
      <w:r w:rsidRPr="00BE21C2">
        <w:rPr>
          <w:sz w:val="21"/>
          <w:szCs w:val="21"/>
        </w:rPr>
        <w:t xml:space="preserve">年 </w:t>
      </w:r>
      <w:r w:rsidR="00D27E0F">
        <w:rPr>
          <w:rFonts w:hint="eastAsia"/>
          <w:sz w:val="21"/>
          <w:szCs w:val="21"/>
        </w:rPr>
        <w:t>9</w:t>
      </w:r>
      <w:r w:rsidRPr="00BE21C2">
        <w:rPr>
          <w:sz w:val="21"/>
          <w:szCs w:val="21"/>
        </w:rPr>
        <w:t xml:space="preserve"> 月 X 日 17:00（逾期提交的投标文件，无论何种原因，均不予受理）</w:t>
      </w:r>
    </w:p>
    <w:p w14:paraId="445BC526" w14:textId="77777777" w:rsidR="00BE21C2" w:rsidRPr="00BE21C2" w:rsidRDefault="00BE21C2" w:rsidP="00BE21C2">
      <w:pPr>
        <w:numPr>
          <w:ilvl w:val="0"/>
          <w:numId w:val="4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投标文件提交方式</w:t>
      </w:r>
      <w:r w:rsidRPr="00BE21C2">
        <w:rPr>
          <w:sz w:val="21"/>
          <w:szCs w:val="21"/>
        </w:rPr>
        <w:t>：</w:t>
      </w:r>
    </w:p>
    <w:p w14:paraId="0FA7159B" w14:textId="77777777" w:rsidR="00BE21C2" w:rsidRPr="00BE21C2" w:rsidRDefault="00BE21C2" w:rsidP="00BE21C2">
      <w:pPr>
        <w:numPr>
          <w:ilvl w:val="1"/>
          <w:numId w:val="4"/>
        </w:numPr>
        <w:rPr>
          <w:sz w:val="21"/>
          <w:szCs w:val="21"/>
        </w:rPr>
      </w:pPr>
      <w:r w:rsidRPr="00BE21C2">
        <w:rPr>
          <w:sz w:val="21"/>
          <w:szCs w:val="21"/>
        </w:rPr>
        <w:t>纸质版：提交 1 正 2 副，送至 [指定地点，如 “XX 大学 XX 教学楼 X 层 X 教室”]，由招标单位指定人员签收；</w:t>
      </w:r>
    </w:p>
    <w:p w14:paraId="17F483C6" w14:textId="77777777" w:rsidR="00BE21C2" w:rsidRPr="00BE21C2" w:rsidRDefault="00BE21C2" w:rsidP="00BE21C2">
      <w:pPr>
        <w:numPr>
          <w:ilvl w:val="1"/>
          <w:numId w:val="4"/>
        </w:numPr>
        <w:rPr>
          <w:sz w:val="21"/>
          <w:szCs w:val="21"/>
        </w:rPr>
      </w:pPr>
      <w:r w:rsidRPr="00BE21C2">
        <w:rPr>
          <w:sz w:val="21"/>
          <w:szCs w:val="21"/>
        </w:rPr>
        <w:t>电子版：将投标文件压缩包（命名格式 “【线上书城投标】XX 单位 / 团队 - 投标文件”）发送至招标单位联系人邮箱，同时提交 U 盘存储的电子版（与纸质版一并送达）。</w:t>
      </w:r>
    </w:p>
    <w:p w14:paraId="1A6FF9B4" w14:textId="77777777" w:rsidR="00BE21C2" w:rsidRPr="00BE21C2" w:rsidRDefault="00BE21C2" w:rsidP="00BE21C2">
      <w:pPr>
        <w:numPr>
          <w:ilvl w:val="0"/>
          <w:numId w:val="4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开标时间及地点</w:t>
      </w:r>
      <w:r w:rsidRPr="00BE21C2">
        <w:rPr>
          <w:sz w:val="21"/>
          <w:szCs w:val="21"/>
        </w:rPr>
        <w:t>：</w:t>
      </w:r>
    </w:p>
    <w:p w14:paraId="54CB3FC3" w14:textId="622AB9F6" w:rsidR="00BE21C2" w:rsidRPr="00BE21C2" w:rsidRDefault="00BE21C2" w:rsidP="00BE21C2">
      <w:pPr>
        <w:numPr>
          <w:ilvl w:val="1"/>
          <w:numId w:val="4"/>
        </w:numPr>
        <w:rPr>
          <w:sz w:val="21"/>
          <w:szCs w:val="21"/>
        </w:rPr>
      </w:pPr>
      <w:r w:rsidRPr="00BE21C2">
        <w:rPr>
          <w:sz w:val="21"/>
          <w:szCs w:val="21"/>
        </w:rPr>
        <w:t>开标时间：202</w:t>
      </w:r>
      <w:r w:rsidR="00D27E0F">
        <w:rPr>
          <w:rFonts w:hint="eastAsia"/>
          <w:sz w:val="21"/>
          <w:szCs w:val="21"/>
        </w:rPr>
        <w:t>5</w:t>
      </w:r>
      <w:r w:rsidRPr="00BE21C2">
        <w:rPr>
          <w:sz w:val="21"/>
          <w:szCs w:val="21"/>
        </w:rPr>
        <w:t xml:space="preserve">年 </w:t>
      </w:r>
      <w:r w:rsidR="00D27E0F">
        <w:rPr>
          <w:rFonts w:hint="eastAsia"/>
          <w:sz w:val="21"/>
          <w:szCs w:val="21"/>
        </w:rPr>
        <w:t>5</w:t>
      </w:r>
      <w:r w:rsidRPr="00BE21C2">
        <w:rPr>
          <w:sz w:val="21"/>
          <w:szCs w:val="21"/>
        </w:rPr>
        <w:t>月 X 日 10:00（若有调整，将提前 2 个工作日书面通知所有获取招标书的潜在投标单位）；</w:t>
      </w:r>
    </w:p>
    <w:p w14:paraId="1459FFB9" w14:textId="3DB755A9" w:rsidR="00BE21C2" w:rsidRPr="00BE21C2" w:rsidRDefault="00BE21C2" w:rsidP="00BE21C2">
      <w:pPr>
        <w:numPr>
          <w:ilvl w:val="1"/>
          <w:numId w:val="4"/>
        </w:numPr>
        <w:rPr>
          <w:sz w:val="21"/>
          <w:szCs w:val="21"/>
        </w:rPr>
      </w:pPr>
      <w:r w:rsidRPr="00BE21C2">
        <w:rPr>
          <w:sz w:val="21"/>
          <w:szCs w:val="21"/>
        </w:rPr>
        <w:t>开标地点：</w:t>
      </w:r>
    </w:p>
    <w:p w14:paraId="5BB4148D" w14:textId="77777777" w:rsidR="00BE21C2" w:rsidRPr="00BE21C2" w:rsidRDefault="00BE21C2" w:rsidP="00BE21C2">
      <w:pPr>
        <w:rPr>
          <w:b/>
          <w:bCs/>
          <w:sz w:val="21"/>
          <w:szCs w:val="21"/>
        </w:rPr>
      </w:pPr>
      <w:r w:rsidRPr="00BE21C2">
        <w:rPr>
          <w:b/>
          <w:bCs/>
          <w:sz w:val="21"/>
          <w:szCs w:val="21"/>
        </w:rPr>
        <w:t>（三）招标单位信息</w:t>
      </w:r>
    </w:p>
    <w:p w14:paraId="268555D7" w14:textId="79E7AF6D" w:rsidR="00BE21C2" w:rsidRPr="00BE21C2" w:rsidRDefault="00BE21C2" w:rsidP="00BE21C2">
      <w:pPr>
        <w:numPr>
          <w:ilvl w:val="0"/>
          <w:numId w:val="5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单位名称</w:t>
      </w:r>
      <w:r w:rsidRPr="00BE21C2">
        <w:rPr>
          <w:sz w:val="21"/>
          <w:szCs w:val="21"/>
        </w:rPr>
        <w:t xml:space="preserve">：大四软件工程专业 </w:t>
      </w:r>
      <w:r>
        <w:rPr>
          <w:rFonts w:hint="eastAsia"/>
          <w:sz w:val="21"/>
          <w:szCs w:val="21"/>
        </w:rPr>
        <w:t>404回收站小组</w:t>
      </w:r>
    </w:p>
    <w:p w14:paraId="643AF32B" w14:textId="63D9F138" w:rsidR="00BE21C2" w:rsidRPr="00BE21C2" w:rsidRDefault="00BE21C2" w:rsidP="00BE21C2">
      <w:pPr>
        <w:numPr>
          <w:ilvl w:val="0"/>
          <w:numId w:val="5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联系人</w:t>
      </w:r>
      <w:r w:rsidRPr="00BE21C2">
        <w:rPr>
          <w:sz w:val="21"/>
          <w:szCs w:val="21"/>
        </w:rPr>
        <w:t>：姓名</w:t>
      </w:r>
    </w:p>
    <w:p w14:paraId="448F9F33" w14:textId="5598136A" w:rsidR="00BE21C2" w:rsidRPr="00BE21C2" w:rsidRDefault="00BE21C2" w:rsidP="00BE21C2">
      <w:pPr>
        <w:numPr>
          <w:ilvl w:val="0"/>
          <w:numId w:val="5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联系方式</w:t>
      </w:r>
      <w:r w:rsidRPr="00BE21C2">
        <w:rPr>
          <w:sz w:val="21"/>
          <w:szCs w:val="21"/>
        </w:rPr>
        <w:t>：电话 手机号</w:t>
      </w:r>
      <w:r>
        <w:rPr>
          <w:rFonts w:hint="eastAsia"/>
          <w:sz w:val="21"/>
          <w:szCs w:val="21"/>
        </w:rPr>
        <w:t xml:space="preserve"> </w:t>
      </w:r>
      <w:r w:rsidRPr="00BE21C2">
        <w:rPr>
          <w:sz w:val="21"/>
          <w:szCs w:val="21"/>
        </w:rPr>
        <w:t>邮箱 邮箱地址</w:t>
      </w:r>
    </w:p>
    <w:p w14:paraId="54DB348D" w14:textId="7EC8D0A5" w:rsidR="00BE21C2" w:rsidRPr="00BE21C2" w:rsidRDefault="00BE21C2" w:rsidP="00BE21C2">
      <w:pPr>
        <w:numPr>
          <w:ilvl w:val="0"/>
          <w:numId w:val="5"/>
        </w:numPr>
        <w:rPr>
          <w:sz w:val="21"/>
          <w:szCs w:val="21"/>
        </w:rPr>
      </w:pPr>
      <w:r w:rsidRPr="00BE21C2">
        <w:rPr>
          <w:b/>
          <w:bCs/>
          <w:sz w:val="21"/>
          <w:szCs w:val="21"/>
        </w:rPr>
        <w:t>联系地址</w:t>
      </w:r>
      <w:r w:rsidRPr="00BE21C2">
        <w:rPr>
          <w:sz w:val="21"/>
          <w:szCs w:val="21"/>
        </w:rPr>
        <w:t>：XX 大学 XX 校区 XX 宿舍楼 X 单元</w:t>
      </w:r>
    </w:p>
    <w:p w14:paraId="787BFAEF" w14:textId="77777777" w:rsidR="00BE21C2" w:rsidRPr="00BE21C2" w:rsidRDefault="00BE21C2" w:rsidP="00BE21C2">
      <w:pPr>
        <w:rPr>
          <w:b/>
          <w:bCs/>
          <w:sz w:val="21"/>
          <w:szCs w:val="21"/>
        </w:rPr>
      </w:pPr>
      <w:r w:rsidRPr="00BE21C2">
        <w:rPr>
          <w:b/>
          <w:bCs/>
          <w:sz w:val="21"/>
          <w:szCs w:val="21"/>
        </w:rPr>
        <w:t>（四）其他说明</w:t>
      </w:r>
    </w:p>
    <w:p w14:paraId="47568A60" w14:textId="77777777" w:rsidR="00BE21C2" w:rsidRPr="00BE21C2" w:rsidRDefault="00BE21C2" w:rsidP="00BE21C2">
      <w:pPr>
        <w:numPr>
          <w:ilvl w:val="0"/>
          <w:numId w:val="6"/>
        </w:numPr>
        <w:rPr>
          <w:sz w:val="21"/>
          <w:szCs w:val="21"/>
        </w:rPr>
      </w:pPr>
      <w:r w:rsidRPr="00BE21C2">
        <w:rPr>
          <w:sz w:val="21"/>
          <w:szCs w:val="21"/>
        </w:rPr>
        <w:t>潜在投标单位若对招标内容有疑问，需在投标截止时间前 3 个工作日以书面形式（邮件或纸质函件）咨询，招标单位将在 2 个工作日内书面回复；</w:t>
      </w:r>
    </w:p>
    <w:p w14:paraId="5E075FE9" w14:textId="77777777" w:rsidR="00BE21C2" w:rsidRPr="00BE21C2" w:rsidRDefault="00BE21C2" w:rsidP="00BE21C2">
      <w:pPr>
        <w:numPr>
          <w:ilvl w:val="0"/>
          <w:numId w:val="6"/>
        </w:numPr>
        <w:rPr>
          <w:sz w:val="21"/>
          <w:szCs w:val="21"/>
        </w:rPr>
      </w:pPr>
      <w:r w:rsidRPr="00BE21C2">
        <w:rPr>
          <w:sz w:val="21"/>
          <w:szCs w:val="21"/>
        </w:rPr>
        <w:t>投标单位需自行承担投标过程中产生的所有费用（如文档制作、交通等），无论投标结果如何，招标单位不承担该部分费用。</w:t>
      </w:r>
    </w:p>
    <w:p w14:paraId="5BF76215" w14:textId="2D6E83B7" w:rsidR="00BE21C2" w:rsidRPr="00BE21C2" w:rsidRDefault="00BE21C2" w:rsidP="00BE21C2">
      <w:pPr>
        <w:rPr>
          <w:sz w:val="21"/>
          <w:szCs w:val="21"/>
        </w:rPr>
      </w:pPr>
      <w:r w:rsidRPr="00BE21C2">
        <w:rPr>
          <w:sz w:val="21"/>
          <w:szCs w:val="21"/>
        </w:rPr>
        <w:t>[招标单位名称]（小组负责人签字）202</w:t>
      </w:r>
      <w:r>
        <w:rPr>
          <w:rFonts w:hint="eastAsia"/>
          <w:sz w:val="21"/>
          <w:szCs w:val="21"/>
        </w:rPr>
        <w:t>5</w:t>
      </w:r>
      <w:r w:rsidRPr="00BE21C2">
        <w:rPr>
          <w:sz w:val="21"/>
          <w:szCs w:val="21"/>
        </w:rPr>
        <w:t xml:space="preserve"> 年 </w:t>
      </w:r>
      <w:r>
        <w:rPr>
          <w:rFonts w:hint="eastAsia"/>
          <w:sz w:val="21"/>
          <w:szCs w:val="21"/>
        </w:rPr>
        <w:t>9</w:t>
      </w:r>
      <w:r w:rsidRPr="00BE21C2">
        <w:rPr>
          <w:sz w:val="21"/>
          <w:szCs w:val="21"/>
        </w:rPr>
        <w:t>月 X 日</w:t>
      </w:r>
    </w:p>
    <w:p w14:paraId="66B81E76" w14:textId="77777777" w:rsidR="00BE21C2" w:rsidRPr="00BE21C2" w:rsidRDefault="00BE21C2">
      <w:pPr>
        <w:rPr>
          <w:rFonts w:hint="eastAsia"/>
          <w:sz w:val="21"/>
          <w:szCs w:val="21"/>
        </w:rPr>
      </w:pPr>
    </w:p>
    <w:sectPr w:rsidR="00BE21C2" w:rsidRPr="00BE2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64570"/>
    <w:multiLevelType w:val="multilevel"/>
    <w:tmpl w:val="59406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40C43"/>
    <w:multiLevelType w:val="multilevel"/>
    <w:tmpl w:val="1AF6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74DCE"/>
    <w:multiLevelType w:val="multilevel"/>
    <w:tmpl w:val="53AA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47CF1"/>
    <w:multiLevelType w:val="multilevel"/>
    <w:tmpl w:val="1856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8F229D"/>
    <w:multiLevelType w:val="multilevel"/>
    <w:tmpl w:val="21C0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844F3E"/>
    <w:multiLevelType w:val="multilevel"/>
    <w:tmpl w:val="71C8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409739">
    <w:abstractNumId w:val="2"/>
  </w:num>
  <w:num w:numId="2" w16cid:durableId="447822793">
    <w:abstractNumId w:val="1"/>
  </w:num>
  <w:num w:numId="3" w16cid:durableId="1290815092">
    <w:abstractNumId w:val="3"/>
  </w:num>
  <w:num w:numId="4" w16cid:durableId="1950964297">
    <w:abstractNumId w:val="0"/>
  </w:num>
  <w:num w:numId="5" w16cid:durableId="1247880013">
    <w:abstractNumId w:val="4"/>
  </w:num>
  <w:num w:numId="6" w16cid:durableId="981809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04"/>
    <w:rsid w:val="00B2326F"/>
    <w:rsid w:val="00BE21C2"/>
    <w:rsid w:val="00D27E0F"/>
    <w:rsid w:val="00D9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21D5"/>
  <w15:chartTrackingRefBased/>
  <w15:docId w15:val="{E8A198AD-75BD-42F0-8BB5-6173000B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0F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0F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F0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F0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F0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F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F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F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F0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0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0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0F0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0F0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0F0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0F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0F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0F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0F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0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0F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0F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0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0F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0F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0F0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0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0F0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90F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祎凡 何</dc:creator>
  <cp:keywords/>
  <dc:description/>
  <cp:lastModifiedBy>祎凡 何</cp:lastModifiedBy>
  <cp:revision>3</cp:revision>
  <dcterms:created xsi:type="dcterms:W3CDTF">2025-09-21T09:29:00Z</dcterms:created>
  <dcterms:modified xsi:type="dcterms:W3CDTF">2025-09-21T09:32:00Z</dcterms:modified>
</cp:coreProperties>
</file>