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8F55" w14:textId="77777777" w:rsidR="005865D2" w:rsidRPr="005865D2" w:rsidRDefault="005865D2" w:rsidP="00792E0F">
      <w:pPr>
        <w:rPr>
          <w:rFonts w:ascii="Times New Roman" w:hAnsi="Times New Roman" w:cs="Times New Roman"/>
          <w:b/>
          <w:bCs/>
          <w:sz w:val="40"/>
          <w:szCs w:val="40"/>
          <w:u w:val="single"/>
        </w:rPr>
      </w:pPr>
      <w:r w:rsidRPr="005865D2">
        <w:rPr>
          <w:rFonts w:ascii="Times New Roman" w:hAnsi="Times New Roman" w:cs="Times New Roman"/>
          <w:b/>
          <w:bCs/>
          <w:sz w:val="40"/>
          <w:szCs w:val="40"/>
          <w:u w:val="single"/>
        </w:rPr>
        <w:t>MapReduce-based big data classification model using feature subset selection and hyper-parameter tuned deep belief network</w:t>
      </w:r>
    </w:p>
    <w:p w14:paraId="793C5303" w14:textId="21823C52" w:rsidR="005865D2" w:rsidRPr="007313D2" w:rsidRDefault="007313D2" w:rsidP="007313D2">
      <w:pPr>
        <w:tabs>
          <w:tab w:val="left" w:pos="6708"/>
        </w:tabs>
        <w:rPr>
          <w:rFonts w:ascii="Times New Roman" w:hAnsi="Times New Roman" w:cs="Times New Roman"/>
          <w:b/>
          <w:bCs/>
          <w:sz w:val="28"/>
          <w:szCs w:val="28"/>
        </w:rPr>
      </w:pPr>
      <w:r w:rsidRPr="007313D2">
        <w:rPr>
          <w:rFonts w:ascii="Times New Roman" w:hAnsi="Times New Roman" w:cs="Times New Roman"/>
          <w:b/>
          <w:bCs/>
          <w:sz w:val="28"/>
          <w:szCs w:val="28"/>
        </w:rPr>
        <w:t>Submitted by: M.</w:t>
      </w:r>
      <w:r>
        <w:rPr>
          <w:rFonts w:ascii="Times New Roman" w:hAnsi="Times New Roman" w:cs="Times New Roman"/>
          <w:b/>
          <w:bCs/>
          <w:sz w:val="28"/>
          <w:szCs w:val="28"/>
        </w:rPr>
        <w:t xml:space="preserve"> </w:t>
      </w:r>
      <w:r w:rsidRPr="007313D2">
        <w:rPr>
          <w:rFonts w:ascii="Times New Roman" w:hAnsi="Times New Roman" w:cs="Times New Roman"/>
          <w:b/>
          <w:bCs/>
          <w:sz w:val="28"/>
          <w:szCs w:val="28"/>
        </w:rPr>
        <w:t>Vishnu</w:t>
      </w:r>
      <w:r>
        <w:rPr>
          <w:rFonts w:ascii="Times New Roman" w:hAnsi="Times New Roman" w:cs="Times New Roman"/>
          <w:b/>
          <w:bCs/>
          <w:sz w:val="28"/>
          <w:szCs w:val="28"/>
        </w:rPr>
        <w:t xml:space="preserve"> </w:t>
      </w:r>
      <w:r w:rsidRPr="007313D2">
        <w:rPr>
          <w:rFonts w:ascii="Times New Roman" w:hAnsi="Times New Roman" w:cs="Times New Roman"/>
          <w:b/>
          <w:bCs/>
          <w:sz w:val="28"/>
          <w:szCs w:val="28"/>
        </w:rPr>
        <w:t>Vardhan</w:t>
      </w:r>
      <w:r>
        <w:rPr>
          <w:rFonts w:ascii="Times New Roman" w:hAnsi="Times New Roman" w:cs="Times New Roman"/>
          <w:b/>
          <w:bCs/>
          <w:sz w:val="28"/>
          <w:szCs w:val="28"/>
        </w:rPr>
        <w:t xml:space="preserve"> </w:t>
      </w:r>
      <w:r w:rsidRPr="007313D2">
        <w:rPr>
          <w:rFonts w:ascii="Times New Roman" w:hAnsi="Times New Roman" w:cs="Times New Roman"/>
          <w:b/>
          <w:bCs/>
          <w:sz w:val="28"/>
          <w:szCs w:val="28"/>
        </w:rPr>
        <w:t>(192210618)</w:t>
      </w:r>
    </w:p>
    <w:p w14:paraId="7B1AFCA1" w14:textId="77777777" w:rsidR="005865D2" w:rsidRDefault="005865D2" w:rsidP="00792E0F">
      <w:pPr>
        <w:rPr>
          <w:rFonts w:ascii="Times New Roman" w:hAnsi="Times New Roman" w:cs="Times New Roman"/>
          <w:b/>
          <w:bCs/>
          <w:sz w:val="36"/>
          <w:szCs w:val="36"/>
        </w:rPr>
      </w:pPr>
    </w:p>
    <w:p w14:paraId="7B386024" w14:textId="36872ECB"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Problem Statement</w:t>
      </w:r>
    </w:p>
    <w:p w14:paraId="03BAA2D7" w14:textId="2006B799"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The exponential growth of big data has led to significant challenges in data classification. Traditional classification models struggle to handle the large-scale, high-dimensional, and complex nature of big data. This has motivated the need for a scalable and efficient big data classification approach.</w:t>
      </w:r>
    </w:p>
    <w:p w14:paraId="653012A5" w14:textId="77777777" w:rsidR="00792E0F" w:rsidRPr="005865D2" w:rsidRDefault="00792E0F" w:rsidP="00792E0F">
      <w:pPr>
        <w:rPr>
          <w:rFonts w:ascii="Times New Roman" w:hAnsi="Times New Roman" w:cs="Times New Roman"/>
        </w:rPr>
      </w:pPr>
    </w:p>
    <w:p w14:paraId="43BBE4AB" w14:textId="77777777"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Proposed Solution</w:t>
      </w:r>
    </w:p>
    <w:p w14:paraId="1A404C50"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The researchers propose a MapReduce-based big data classification model that addresses these challenges using the following key components:</w:t>
      </w:r>
    </w:p>
    <w:p w14:paraId="2FBC6AE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Feature Subset Selection: The chaotic pigeon inspired optimization (CPIO) algorithm is used to select a relevant subset of features from the large dataset. This reduces the dimensionality of the data and improves the performance of the classification model.</w:t>
      </w:r>
    </w:p>
    <w:p w14:paraId="6A5D476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 xml:space="preserve">Deep Belief Network (DBN): A deep belief network is used as the classifier to learn complex patterns in the data. The hyperparameters of the DBN are tuned using the Harris </w:t>
      </w:r>
      <w:proofErr w:type="gramStart"/>
      <w:r w:rsidRPr="005865D2">
        <w:rPr>
          <w:rFonts w:ascii="Times New Roman" w:hAnsi="Times New Roman" w:cs="Times New Roman"/>
          <w:sz w:val="24"/>
          <w:szCs w:val="24"/>
        </w:rPr>
        <w:t>hawks</w:t>
      </w:r>
      <w:proofErr w:type="gramEnd"/>
      <w:r w:rsidRPr="005865D2">
        <w:rPr>
          <w:rFonts w:ascii="Times New Roman" w:hAnsi="Times New Roman" w:cs="Times New Roman"/>
          <w:sz w:val="24"/>
          <w:szCs w:val="24"/>
        </w:rPr>
        <w:t xml:space="preserve"> optimization (HHO) algorithm to further optimize the classification performance.</w:t>
      </w:r>
    </w:p>
    <w:p w14:paraId="178A0CF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MapReduce Framework: The proposed model is executed in the Hadoop MapReduce environment to manage the big data and leverage the parallel processing capabilities of the framework.</w:t>
      </w:r>
    </w:p>
    <w:p w14:paraId="6B51E051" w14:textId="261F6C6B"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By combining the strengths of feature subset selection, hyperparameter tuned deep belief networks, and the MapReduce framework, the researchers have developed a scalable and efficient big data classification model that outperforms traditional techniques.</w:t>
      </w:r>
    </w:p>
    <w:p w14:paraId="636DB9F3" w14:textId="77777777" w:rsidR="00792E0F" w:rsidRPr="005865D2" w:rsidRDefault="00792E0F" w:rsidP="00792E0F">
      <w:pPr>
        <w:rPr>
          <w:rFonts w:ascii="Times New Roman" w:hAnsi="Times New Roman" w:cs="Times New Roman"/>
          <w:sz w:val="24"/>
          <w:szCs w:val="24"/>
        </w:rPr>
      </w:pPr>
    </w:p>
    <w:p w14:paraId="08FD1659" w14:textId="77777777"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Proposed Design Work in MapReduce-Based Big Data Classification Model</w:t>
      </w:r>
    </w:p>
    <w:p w14:paraId="704EFE97" w14:textId="77777777" w:rsidR="00792E0F" w:rsidRPr="005865D2" w:rsidRDefault="00792E0F" w:rsidP="00792E0F">
      <w:pPr>
        <w:rPr>
          <w:rFonts w:ascii="Times New Roman" w:hAnsi="Times New Roman" w:cs="Times New Roman"/>
        </w:rPr>
      </w:pPr>
      <w:r w:rsidRPr="005865D2">
        <w:rPr>
          <w:rFonts w:ascii="Times New Roman" w:hAnsi="Times New Roman" w:cs="Times New Roman"/>
          <w:sz w:val="24"/>
          <w:szCs w:val="24"/>
        </w:rPr>
        <w:t>The proposed design work in MapReduce-based big data classification model involves several key components and functionalities that enhance the efficiency and accuracy of the classification process</w:t>
      </w:r>
      <w:r w:rsidRPr="005865D2">
        <w:rPr>
          <w:rFonts w:ascii="Times New Roman" w:hAnsi="Times New Roman" w:cs="Times New Roman"/>
        </w:rPr>
        <w:t>.</w:t>
      </w:r>
    </w:p>
    <w:p w14:paraId="2189D1C8" w14:textId="77777777" w:rsidR="00792E0F" w:rsidRPr="005865D2" w:rsidRDefault="00792E0F" w:rsidP="00792E0F">
      <w:pPr>
        <w:rPr>
          <w:rFonts w:ascii="Times New Roman" w:hAnsi="Times New Roman" w:cs="Times New Roman"/>
          <w:b/>
          <w:bCs/>
          <w:sz w:val="24"/>
          <w:szCs w:val="24"/>
        </w:rPr>
      </w:pPr>
      <w:r w:rsidRPr="005865D2">
        <w:rPr>
          <w:rFonts w:ascii="Times New Roman" w:hAnsi="Times New Roman" w:cs="Times New Roman"/>
          <w:b/>
          <w:bCs/>
          <w:sz w:val="24"/>
          <w:szCs w:val="24"/>
        </w:rPr>
        <w:t>Key Components</w:t>
      </w:r>
    </w:p>
    <w:p w14:paraId="3F41A0E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lastRenderedPageBreak/>
        <w:t>Feature Subset Selection: The chaotic pigeon inspired optimization (CPIO) algorithm is used to select a subset of relevant features from the large dataset. This reduces the dimensionality of the data and improves the performance of the classification model.</w:t>
      </w:r>
    </w:p>
    <w:p w14:paraId="53C7719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 xml:space="preserve">Deep Belief Network (DBN): A deep belief network is used as the classifier to learn complex patterns in the data. The hyperparameters of the DBN are tuned using the Harris </w:t>
      </w:r>
      <w:proofErr w:type="gramStart"/>
      <w:r w:rsidRPr="005865D2">
        <w:rPr>
          <w:rFonts w:ascii="Times New Roman" w:hAnsi="Times New Roman" w:cs="Times New Roman"/>
          <w:sz w:val="24"/>
          <w:szCs w:val="24"/>
        </w:rPr>
        <w:t>hawks</w:t>
      </w:r>
      <w:proofErr w:type="gramEnd"/>
      <w:r w:rsidRPr="005865D2">
        <w:rPr>
          <w:rFonts w:ascii="Times New Roman" w:hAnsi="Times New Roman" w:cs="Times New Roman"/>
          <w:sz w:val="24"/>
          <w:szCs w:val="24"/>
        </w:rPr>
        <w:t xml:space="preserve"> optimization (HHO) algorithm to further optimize the classification performance.</w:t>
      </w:r>
    </w:p>
    <w:p w14:paraId="255CE73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MapReduce Framework: The proposed model is executed in the Hadoop MapReduce environment to manage big data and leverage the parallel processing capabilities of the framework.</w:t>
      </w:r>
    </w:p>
    <w:p w14:paraId="781E5E59" w14:textId="77777777" w:rsidR="00792E0F" w:rsidRPr="005865D2" w:rsidRDefault="00792E0F" w:rsidP="00792E0F">
      <w:pPr>
        <w:rPr>
          <w:rFonts w:ascii="Times New Roman" w:hAnsi="Times New Roman" w:cs="Times New Roman"/>
          <w:b/>
          <w:bCs/>
          <w:sz w:val="24"/>
          <w:szCs w:val="24"/>
        </w:rPr>
      </w:pPr>
      <w:r w:rsidRPr="005865D2">
        <w:rPr>
          <w:rFonts w:ascii="Times New Roman" w:hAnsi="Times New Roman" w:cs="Times New Roman"/>
          <w:b/>
          <w:bCs/>
          <w:sz w:val="24"/>
          <w:szCs w:val="24"/>
        </w:rPr>
        <w:t>Functionality</w:t>
      </w:r>
    </w:p>
    <w:p w14:paraId="40167FD5"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Feature Selection: The CPIO algorithm is applied to select a useful subset of features from the large dataset, reducing the dimensionality and improving the performance of the classification model.</w:t>
      </w:r>
    </w:p>
    <w:p w14:paraId="3A32DFD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Classifier Training: The HHO-based DBN model is derived as a classifier to allocate appropriate class labels.</w:t>
      </w:r>
    </w:p>
    <w:p w14:paraId="4CC18C80"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Hyperparameter Tuning: The HHO algorithm is used to tune the hyperparameters of the DBN model, boosting the classification performance.</w:t>
      </w:r>
    </w:p>
    <w:p w14:paraId="3837E517"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Parallel Processing: The MapReduce framework is used to manage big data and leverage the parallel processing capabilities of the framework, ensuring efficient computation and scalability.</w:t>
      </w:r>
    </w:p>
    <w:p w14:paraId="535C6DFC" w14:textId="77777777" w:rsidR="00792E0F" w:rsidRPr="005865D2" w:rsidRDefault="00792E0F" w:rsidP="00792E0F">
      <w:pPr>
        <w:rPr>
          <w:rFonts w:ascii="Times New Roman" w:hAnsi="Times New Roman" w:cs="Times New Roman"/>
          <w:b/>
          <w:bCs/>
          <w:sz w:val="24"/>
          <w:szCs w:val="24"/>
        </w:rPr>
      </w:pPr>
      <w:r w:rsidRPr="005865D2">
        <w:rPr>
          <w:rFonts w:ascii="Times New Roman" w:hAnsi="Times New Roman" w:cs="Times New Roman"/>
          <w:b/>
          <w:bCs/>
          <w:sz w:val="24"/>
          <w:szCs w:val="24"/>
        </w:rPr>
        <w:t>Matchmaking Architectural Design</w:t>
      </w:r>
    </w:p>
    <w:p w14:paraId="1BF43317"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The proposed design involves the following architectural components:</w:t>
      </w:r>
    </w:p>
    <w:p w14:paraId="0258CB55"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Source: The big data source is the input for the classification model.</w:t>
      </w:r>
    </w:p>
    <w:p w14:paraId="237D246B"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Feature Selection Module: The CPIO algorithm is applied to select a subset of relevant features from the large dataset.</w:t>
      </w:r>
    </w:p>
    <w:p w14:paraId="12EADA9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Classifier Module: The HHO-based DBN model is used as the classifier to learn complex patterns in the data and allocate appropriate class labels.</w:t>
      </w:r>
    </w:p>
    <w:p w14:paraId="56D19D4A"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Hyperparameter Tuning Module: The HHO algorithm is used to tune the hyperparameters of the DBN model.</w:t>
      </w:r>
    </w:p>
    <w:p w14:paraId="428BFB1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MapReduce Framework: The proposed model is executed in the Hadoop MapReduce environment to manage big data and leverage the parallel processing capabilities of the framework.</w:t>
      </w:r>
    </w:p>
    <w:p w14:paraId="0F2BBD8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Output Module: The classified results are the output of the classification model.</w:t>
      </w:r>
    </w:p>
    <w:p w14:paraId="677C520A" w14:textId="1C13A62A"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This design ensures efficient and accurate classification of big data by leveraging the strengths of feature subset selection, hyperparameter tuned deep belief networks, and the MapReduce framework.</w:t>
      </w:r>
    </w:p>
    <w:p w14:paraId="2720D554" w14:textId="77777777" w:rsid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Best Cloud Node Prediction Design</w:t>
      </w:r>
      <w:r w:rsidR="005865D2">
        <w:rPr>
          <w:rFonts w:ascii="Times New Roman" w:hAnsi="Times New Roman" w:cs="Times New Roman"/>
          <w:b/>
          <w:bCs/>
          <w:sz w:val="36"/>
          <w:szCs w:val="36"/>
        </w:rPr>
        <w:t>:</w:t>
      </w:r>
    </w:p>
    <w:p w14:paraId="39AC2559" w14:textId="650FB85E"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sz w:val="24"/>
          <w:szCs w:val="24"/>
        </w:rPr>
        <w:lastRenderedPageBreak/>
        <w:t>Node Failure Prediction: The design should include a robust node failure prediction model that can accurately identify faulty nodes in a cloud service system.</w:t>
      </w:r>
    </w:p>
    <w:p w14:paraId="1C21AA9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Temporal and Spatial Features: The model should incorporate both temporal and spatial features to handle the complexities of node failures.</w:t>
      </w:r>
    </w:p>
    <w:p w14:paraId="529B165C"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Cost-Sensitive Thresholding: The model should use cost-sensitive thresholding to identify the faulty nodes and minimize misclassification costs.</w:t>
      </w:r>
    </w:p>
    <w:p w14:paraId="22B5B2A5"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Live Migration: The design should include a live migration mechanism to migrate virtual machines from faulty nodes to healthy nodes without disrupting service.</w:t>
      </w:r>
    </w:p>
    <w:p w14:paraId="2F933B0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User-Friendly</w:t>
      </w:r>
    </w:p>
    <w:p w14:paraId="3E4B981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Easy Integration: The design should be easy to integrate with existing cloud infrastructure and services.</w:t>
      </w:r>
    </w:p>
    <w:p w14:paraId="751768F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Simple Configuration: The design should have a simple configuration process for users to set up the node failure prediction model.</w:t>
      </w:r>
    </w:p>
    <w:p w14:paraId="1E22190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Real-Time Monitoring: The design should provide real-time monitoring of node failures and performance.</w:t>
      </w:r>
    </w:p>
    <w:p w14:paraId="1D261667"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Alert System: The design should include an alert system to notify administrators of node failures and potential issues.</w:t>
      </w:r>
    </w:p>
    <w:p w14:paraId="59363B7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Resource Selection</w:t>
      </w:r>
    </w:p>
    <w:p w14:paraId="109534F5"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Cloud Resource Prediction: The design should include a cloud resource prediction pattern to optimize resource allocation and minimize waste.</w:t>
      </w:r>
    </w:p>
    <w:p w14:paraId="471D48DC"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Resource Consolidation: The design should include a resource consolidation pattern to consolidate multiple tasks or operations into a single computational unit.</w:t>
      </w:r>
    </w:p>
    <w:p w14:paraId="4981000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Load Balancing: The design should include a load balancing pattern to distribute workload evenly across available resources.</w:t>
      </w:r>
    </w:p>
    <w:p w14:paraId="288A8193" w14:textId="74EBF4A5"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Fault Tolerance: The design should include a fault tolerance pattern to ensure that the system remains operational even in the event of node failures.</w:t>
      </w:r>
    </w:p>
    <w:p w14:paraId="15EFFC0F" w14:textId="77777777" w:rsidR="005865D2" w:rsidRDefault="005865D2" w:rsidP="00792E0F">
      <w:pPr>
        <w:rPr>
          <w:rFonts w:ascii="Times New Roman" w:hAnsi="Times New Roman" w:cs="Times New Roman"/>
          <w:b/>
          <w:bCs/>
          <w:sz w:val="36"/>
          <w:szCs w:val="36"/>
        </w:rPr>
      </w:pPr>
    </w:p>
    <w:p w14:paraId="2DE15633" w14:textId="31A4AF90"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Program Code</w:t>
      </w:r>
    </w:p>
    <w:p w14:paraId="38B4ACA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Programming Language: The programming language used for the algorithm should be chosen based on the specific requirements of the problem and the desired output. For example, Python is often used for data analysis and machine learning tasks, while Java is commonly used for Android app development.</w:t>
      </w:r>
    </w:p>
    <w:p w14:paraId="064F8EFC"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Code Syntax: The code syntax should be clear and concise, following the rules and conventions of the chosen programming language. This ensures that the code is easy to read and understand, making it easier to debug and maintain.</w:t>
      </w:r>
    </w:p>
    <w:p w14:paraId="352CFBA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lastRenderedPageBreak/>
        <w:t>Code Organization: The code should be organized in a logical and structured manner, with clear comments and documentation. This helps in understanding the code and making it easier to modify or extend.</w:t>
      </w:r>
    </w:p>
    <w:p w14:paraId="19BE8EDC"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Algorithm/Program</w:t>
      </w:r>
    </w:p>
    <w:p w14:paraId="3E7B3DF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Algorithm Definition: The algorithm should be clearly defined, including the inputs, processing steps, and outputs. This ensures that the algorithm is well-understood and can be easily implemented.</w:t>
      </w:r>
    </w:p>
    <w:p w14:paraId="19047DA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Algorithm Steps: The algorithm steps should be precise and unambiguous, with each step clearly defined and easy to follow. This ensures that the algorithm is executed correctly and produces the desired output.</w:t>
      </w:r>
    </w:p>
    <w:p w14:paraId="5C562CF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Algorithm Efficiency: The algorithm should be efficient in terms of time and space complexity, ensuring that it can handle large datasets and run quickly.</w:t>
      </w:r>
    </w:p>
    <w:p w14:paraId="7108C94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Execution</w:t>
      </w:r>
    </w:p>
    <w:p w14:paraId="791E09FF"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Code Execution: The code should be executed correctly, following the algorithm steps and producing the desired output.</w:t>
      </w:r>
    </w:p>
    <w:p w14:paraId="107262D1"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Error Handling: The code should include error handling mechanisms to handle unexpected inputs or errors, ensuring that the program remains stable and continues to run correctly.</w:t>
      </w:r>
    </w:p>
    <w:p w14:paraId="0EB2C9FC" w14:textId="0F45A40D"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Testing: The code should be thoroughly tested to ensure that it works correctly and produces the expected output for different inputs and scenarios.</w:t>
      </w:r>
    </w:p>
    <w:p w14:paraId="14841EEF" w14:textId="77777777" w:rsidR="005865D2" w:rsidRDefault="005865D2" w:rsidP="00792E0F">
      <w:pPr>
        <w:rPr>
          <w:rFonts w:ascii="Times New Roman" w:hAnsi="Times New Roman" w:cs="Times New Roman"/>
          <w:b/>
          <w:bCs/>
          <w:sz w:val="36"/>
          <w:szCs w:val="36"/>
        </w:rPr>
      </w:pPr>
    </w:p>
    <w:p w14:paraId="6F54E717" w14:textId="32A58FA3"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Implementation</w:t>
      </w:r>
    </w:p>
    <w:p w14:paraId="2732567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Connecting the Components in Cloud</w:t>
      </w:r>
    </w:p>
    <w:p w14:paraId="512B0BFC"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Cloud Architecture: The cloud architecture should be designed to ensure seamless integration of all components, including data ingestion, processing, and storage.</w:t>
      </w:r>
    </w:p>
    <w:p w14:paraId="7B77A1B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Ingestion: Data ingestion should be designed to handle various data sources and formats, ensuring efficient and reliable data collection.</w:t>
      </w:r>
    </w:p>
    <w:p w14:paraId="37836A75"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Processing: Data processing should be designed to handle large volumes of data, ensuring efficient and scalable processing.</w:t>
      </w:r>
    </w:p>
    <w:p w14:paraId="4797CBEB"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Storage: Data storage should be designed to handle large volumes of data, ensuring efficient and scalable storage.</w:t>
      </w:r>
    </w:p>
    <w:p w14:paraId="2576BFC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Security: Security measures should be implemented to ensure the integrity and confidentiality of data.</w:t>
      </w:r>
    </w:p>
    <w:p w14:paraId="57A8F59C" w14:textId="77777777"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Big Data Deployment</w:t>
      </w:r>
    </w:p>
    <w:p w14:paraId="07E34F39"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Cloud Deployment: The big data solution should be deployed in the cloud to ensure scalability, agility, and cost efficiency.</w:t>
      </w:r>
    </w:p>
    <w:p w14:paraId="3662E040"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lastRenderedPageBreak/>
        <w:t>Data Ingestion: Data ingestion should be designed to handle various data sources and formats, ensuring efficient and reliable data collection.</w:t>
      </w:r>
    </w:p>
    <w:p w14:paraId="0A41C6FA"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Processing: Data processing should be designed to handle large volumes of data, ensuring efficient and scalable processing.</w:t>
      </w:r>
    </w:p>
    <w:p w14:paraId="187B227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Data Storage: Data storage should be designed to handle large volumes of data, ensuring efficient and scalable storage.</w:t>
      </w:r>
    </w:p>
    <w:p w14:paraId="46E6DBB1"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Security: Security measures should be implemented to ensure the integrity and confidentiality of data.</w:t>
      </w:r>
    </w:p>
    <w:p w14:paraId="2186FDAE"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Monitoring and Maintenance: Monitoring and maintenance should be performed regularly to ensure the solution remains stable and efficient.</w:t>
      </w:r>
    </w:p>
    <w:p w14:paraId="3762BB72" w14:textId="77777777" w:rsidR="005865D2" w:rsidRDefault="005865D2" w:rsidP="00792E0F">
      <w:pPr>
        <w:rPr>
          <w:rFonts w:ascii="Times New Roman" w:hAnsi="Times New Roman" w:cs="Times New Roman"/>
          <w:b/>
          <w:bCs/>
          <w:sz w:val="28"/>
          <w:szCs w:val="28"/>
        </w:rPr>
      </w:pPr>
    </w:p>
    <w:p w14:paraId="52BEB0A9" w14:textId="2BA36B93" w:rsidR="00792E0F" w:rsidRPr="005865D2" w:rsidRDefault="00792E0F" w:rsidP="00792E0F">
      <w:pPr>
        <w:rPr>
          <w:rFonts w:ascii="Times New Roman" w:hAnsi="Times New Roman" w:cs="Times New Roman"/>
          <w:b/>
          <w:bCs/>
          <w:sz w:val="28"/>
          <w:szCs w:val="28"/>
        </w:rPr>
      </w:pPr>
      <w:r w:rsidRPr="005865D2">
        <w:rPr>
          <w:rFonts w:ascii="Times New Roman" w:hAnsi="Times New Roman" w:cs="Times New Roman"/>
          <w:b/>
          <w:bCs/>
          <w:sz w:val="28"/>
          <w:szCs w:val="28"/>
        </w:rPr>
        <w:t>Project Testing</w:t>
      </w:r>
    </w:p>
    <w:p w14:paraId="788C22E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Testing Strategy: A comprehensive testing strategy should be developed to ensure the solution meets the requirements and is free from defects.</w:t>
      </w:r>
    </w:p>
    <w:p w14:paraId="3324CEA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Unit Testing: Unit testing should be performed to ensure individual components function correctly.</w:t>
      </w:r>
    </w:p>
    <w:p w14:paraId="26183CD3"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Integration Testing: Integration testing should be performed to ensure components work together seamlessly.</w:t>
      </w:r>
    </w:p>
    <w:p w14:paraId="0AE23CED"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System Testing: System testing should be performed to ensure the entire solution functions correctly.</w:t>
      </w:r>
    </w:p>
    <w:p w14:paraId="24481482"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Acceptance Testing: Acceptance testing should be performed to ensure the solution meets the requirements and is ready for deployment.</w:t>
      </w:r>
    </w:p>
    <w:p w14:paraId="7C4792D8"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Performance Evaluation</w:t>
      </w:r>
    </w:p>
    <w:p w14:paraId="60D95D94"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Performance Metrics: Performance metrics should be defined to evaluate the performance of the solution.</w:t>
      </w:r>
    </w:p>
    <w:p w14:paraId="0DE7F360"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Benchmarking: Benchmarking should be performed to compare the performance of the solution with industry standards.</w:t>
      </w:r>
    </w:p>
    <w:p w14:paraId="16705FFA"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Monitoring: Monitoring should be performed to ensure the solution remains stable and efficient over time.</w:t>
      </w:r>
    </w:p>
    <w:p w14:paraId="701EB2D7"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Tuning: Tuning should be performed to optimize the performance of the solution.</w:t>
      </w:r>
    </w:p>
    <w:p w14:paraId="64BFC4B6" w14:textId="77777777" w:rsidR="00792E0F" w:rsidRPr="005865D2"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Scalability: Scalability should be evaluated to ensure the solution can handle increased loads and data volumes.</w:t>
      </w:r>
    </w:p>
    <w:p w14:paraId="2BEA5575" w14:textId="77777777" w:rsidR="00792E0F" w:rsidRPr="005865D2" w:rsidRDefault="00792E0F" w:rsidP="00792E0F">
      <w:pPr>
        <w:rPr>
          <w:rFonts w:ascii="Times New Roman" w:hAnsi="Times New Roman" w:cs="Times New Roman"/>
          <w:b/>
          <w:bCs/>
          <w:sz w:val="36"/>
          <w:szCs w:val="36"/>
        </w:rPr>
      </w:pPr>
      <w:r w:rsidRPr="005865D2">
        <w:rPr>
          <w:rFonts w:ascii="Times New Roman" w:hAnsi="Times New Roman" w:cs="Times New Roman"/>
          <w:b/>
          <w:bCs/>
          <w:sz w:val="36"/>
          <w:szCs w:val="36"/>
        </w:rPr>
        <w:t>Conclusion</w:t>
      </w:r>
    </w:p>
    <w:p w14:paraId="4CCB63A0" w14:textId="78D6C5E1" w:rsidR="00792E0F" w:rsidRDefault="00792E0F" w:rsidP="00792E0F">
      <w:pPr>
        <w:rPr>
          <w:rFonts w:ascii="Times New Roman" w:hAnsi="Times New Roman" w:cs="Times New Roman"/>
          <w:sz w:val="24"/>
          <w:szCs w:val="24"/>
        </w:rPr>
      </w:pPr>
      <w:r w:rsidRPr="005865D2">
        <w:rPr>
          <w:rFonts w:ascii="Times New Roman" w:hAnsi="Times New Roman" w:cs="Times New Roman"/>
          <w:sz w:val="24"/>
          <w:szCs w:val="24"/>
        </w:rPr>
        <w:t xml:space="preserve">The implementation of a big data solution involves several key components, including cloud architecture, data ingestion, data processing, data storage, security, monitoring, and </w:t>
      </w:r>
      <w:r w:rsidRPr="005865D2">
        <w:rPr>
          <w:rFonts w:ascii="Times New Roman" w:hAnsi="Times New Roman" w:cs="Times New Roman"/>
          <w:sz w:val="24"/>
          <w:szCs w:val="24"/>
        </w:rPr>
        <w:lastRenderedPageBreak/>
        <w:t xml:space="preserve">maintenance. The solution should be deployed in the cloud to ensure scalability, agility, and cost efficiency. Testing and performance evaluation are critical to ensure the solution meets the requirements and is free </w:t>
      </w:r>
      <w:proofErr w:type="spellStart"/>
      <w:r w:rsidRPr="005865D2">
        <w:rPr>
          <w:rFonts w:ascii="Times New Roman" w:hAnsi="Times New Roman" w:cs="Times New Roman"/>
          <w:sz w:val="24"/>
          <w:szCs w:val="24"/>
        </w:rPr>
        <w:t>rom</w:t>
      </w:r>
      <w:proofErr w:type="spellEnd"/>
      <w:r w:rsidRPr="005865D2">
        <w:rPr>
          <w:rFonts w:ascii="Times New Roman" w:hAnsi="Times New Roman" w:cs="Times New Roman"/>
          <w:sz w:val="24"/>
          <w:szCs w:val="24"/>
        </w:rPr>
        <w:t xml:space="preserve"> defects</w:t>
      </w:r>
      <w:r w:rsidR="005865D2">
        <w:rPr>
          <w:rFonts w:ascii="Times New Roman" w:hAnsi="Times New Roman" w:cs="Times New Roman"/>
          <w:sz w:val="24"/>
          <w:szCs w:val="24"/>
        </w:rPr>
        <w:t>.</w:t>
      </w:r>
    </w:p>
    <w:p w14:paraId="2A4D9C90" w14:textId="77777777" w:rsidR="005865D2" w:rsidRPr="005865D2" w:rsidRDefault="005865D2" w:rsidP="005865D2">
      <w:pPr>
        <w:rPr>
          <w:rFonts w:ascii="Times New Roman" w:hAnsi="Times New Roman" w:cs="Times New Roman"/>
          <w:sz w:val="24"/>
          <w:szCs w:val="24"/>
        </w:rPr>
      </w:pPr>
    </w:p>
    <w:p w14:paraId="76582620" w14:textId="77777777" w:rsidR="005865D2" w:rsidRPr="005865D2" w:rsidRDefault="005865D2" w:rsidP="005865D2">
      <w:pPr>
        <w:rPr>
          <w:rFonts w:ascii="Times New Roman" w:hAnsi="Times New Roman" w:cs="Times New Roman"/>
          <w:sz w:val="24"/>
          <w:szCs w:val="24"/>
        </w:rPr>
      </w:pPr>
    </w:p>
    <w:p w14:paraId="6EB5A400" w14:textId="77777777" w:rsidR="005865D2" w:rsidRPr="005865D2" w:rsidRDefault="005865D2" w:rsidP="005865D2">
      <w:pPr>
        <w:rPr>
          <w:rFonts w:ascii="Times New Roman" w:hAnsi="Times New Roman" w:cs="Times New Roman"/>
          <w:sz w:val="24"/>
          <w:szCs w:val="24"/>
        </w:rPr>
      </w:pPr>
    </w:p>
    <w:p w14:paraId="3DEA12F3" w14:textId="77777777" w:rsidR="005865D2" w:rsidRPr="005865D2" w:rsidRDefault="005865D2" w:rsidP="005865D2">
      <w:pPr>
        <w:rPr>
          <w:rFonts w:ascii="Times New Roman" w:hAnsi="Times New Roman" w:cs="Times New Roman"/>
          <w:sz w:val="24"/>
          <w:szCs w:val="24"/>
        </w:rPr>
      </w:pPr>
    </w:p>
    <w:p w14:paraId="233E67CF" w14:textId="77777777" w:rsidR="005865D2" w:rsidRPr="005865D2" w:rsidRDefault="005865D2" w:rsidP="005865D2">
      <w:pPr>
        <w:rPr>
          <w:rFonts w:ascii="Times New Roman" w:hAnsi="Times New Roman" w:cs="Times New Roman"/>
          <w:sz w:val="24"/>
          <w:szCs w:val="24"/>
        </w:rPr>
      </w:pPr>
    </w:p>
    <w:p w14:paraId="11CF2E14" w14:textId="77777777" w:rsidR="005865D2" w:rsidRPr="005865D2" w:rsidRDefault="005865D2" w:rsidP="005865D2">
      <w:pPr>
        <w:rPr>
          <w:rFonts w:ascii="Times New Roman" w:hAnsi="Times New Roman" w:cs="Times New Roman"/>
          <w:sz w:val="24"/>
          <w:szCs w:val="24"/>
        </w:rPr>
      </w:pPr>
    </w:p>
    <w:p w14:paraId="0834A3D4" w14:textId="77777777" w:rsidR="005865D2" w:rsidRPr="005865D2" w:rsidRDefault="005865D2" w:rsidP="005865D2">
      <w:pPr>
        <w:rPr>
          <w:rFonts w:ascii="Times New Roman" w:hAnsi="Times New Roman" w:cs="Times New Roman"/>
          <w:sz w:val="24"/>
          <w:szCs w:val="24"/>
        </w:rPr>
      </w:pPr>
    </w:p>
    <w:p w14:paraId="7CA8BEA0" w14:textId="77777777" w:rsidR="005865D2" w:rsidRPr="005865D2" w:rsidRDefault="005865D2" w:rsidP="005865D2">
      <w:pPr>
        <w:rPr>
          <w:rFonts w:ascii="Times New Roman" w:hAnsi="Times New Roman" w:cs="Times New Roman"/>
          <w:sz w:val="24"/>
          <w:szCs w:val="24"/>
        </w:rPr>
      </w:pPr>
    </w:p>
    <w:p w14:paraId="2BD7834C" w14:textId="77777777" w:rsidR="005865D2" w:rsidRDefault="005865D2" w:rsidP="005865D2">
      <w:pPr>
        <w:rPr>
          <w:rFonts w:ascii="Times New Roman" w:hAnsi="Times New Roman" w:cs="Times New Roman"/>
          <w:sz w:val="24"/>
          <w:szCs w:val="24"/>
        </w:rPr>
      </w:pPr>
    </w:p>
    <w:p w14:paraId="4C18C8CD" w14:textId="2E0E72FF" w:rsidR="005865D2" w:rsidRPr="005865D2" w:rsidRDefault="005865D2" w:rsidP="005865D2">
      <w:pPr>
        <w:tabs>
          <w:tab w:val="left" w:pos="3540"/>
        </w:tabs>
        <w:ind w:left="3540" w:hanging="3540"/>
        <w:rPr>
          <w:rFonts w:ascii="Times New Roman" w:hAnsi="Times New Roman" w:cs="Times New Roman"/>
          <w:b/>
          <w:bCs/>
          <w:sz w:val="44"/>
          <w:szCs w:val="44"/>
        </w:rPr>
      </w:pPr>
      <w:r>
        <w:rPr>
          <w:rFonts w:ascii="Times New Roman" w:hAnsi="Times New Roman" w:cs="Times New Roman"/>
          <w:sz w:val="24"/>
          <w:szCs w:val="24"/>
        </w:rPr>
        <w:tab/>
      </w:r>
      <w:r w:rsidRPr="005865D2">
        <w:rPr>
          <w:rFonts w:ascii="Times New Roman" w:hAnsi="Times New Roman" w:cs="Times New Roman"/>
          <w:b/>
          <w:bCs/>
          <w:sz w:val="44"/>
          <w:szCs w:val="44"/>
        </w:rPr>
        <w:t>THANKS</w:t>
      </w:r>
      <w:r>
        <w:rPr>
          <w:rFonts w:ascii="Times New Roman" w:hAnsi="Times New Roman" w:cs="Times New Roman"/>
          <w:b/>
          <w:bCs/>
          <w:sz w:val="44"/>
          <w:szCs w:val="44"/>
        </w:rPr>
        <w:t>!</w:t>
      </w:r>
    </w:p>
    <w:sectPr w:rsidR="005865D2" w:rsidRPr="0058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41835"/>
    <w:multiLevelType w:val="multilevel"/>
    <w:tmpl w:val="BCE0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71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0F"/>
    <w:rsid w:val="005865D2"/>
    <w:rsid w:val="007313D2"/>
    <w:rsid w:val="00792E0F"/>
    <w:rsid w:val="00854CC1"/>
    <w:rsid w:val="008C2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9C1E"/>
  <w15:chartTrackingRefBased/>
  <w15:docId w15:val="{8F9F61FD-FD37-4E59-99B4-C7E430C2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E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E0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92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7844">
      <w:bodyDiv w:val="1"/>
      <w:marLeft w:val="0"/>
      <w:marRight w:val="0"/>
      <w:marTop w:val="0"/>
      <w:marBottom w:val="0"/>
      <w:divBdr>
        <w:top w:val="none" w:sz="0" w:space="0" w:color="auto"/>
        <w:left w:val="none" w:sz="0" w:space="0" w:color="auto"/>
        <w:bottom w:val="none" w:sz="0" w:space="0" w:color="auto"/>
        <w:right w:val="none" w:sz="0" w:space="0" w:color="auto"/>
      </w:divBdr>
    </w:div>
    <w:div w:id="461194209">
      <w:bodyDiv w:val="1"/>
      <w:marLeft w:val="0"/>
      <w:marRight w:val="0"/>
      <w:marTop w:val="0"/>
      <w:marBottom w:val="0"/>
      <w:divBdr>
        <w:top w:val="none" w:sz="0" w:space="0" w:color="auto"/>
        <w:left w:val="none" w:sz="0" w:space="0" w:color="auto"/>
        <w:bottom w:val="none" w:sz="0" w:space="0" w:color="auto"/>
        <w:right w:val="none" w:sz="0" w:space="0" w:color="auto"/>
      </w:divBdr>
    </w:div>
    <w:div w:id="1445077332">
      <w:bodyDiv w:val="1"/>
      <w:marLeft w:val="0"/>
      <w:marRight w:val="0"/>
      <w:marTop w:val="0"/>
      <w:marBottom w:val="0"/>
      <w:divBdr>
        <w:top w:val="none" w:sz="0" w:space="0" w:color="auto"/>
        <w:left w:val="none" w:sz="0" w:space="0" w:color="auto"/>
        <w:bottom w:val="none" w:sz="0" w:space="0" w:color="auto"/>
        <w:right w:val="none" w:sz="0" w:space="0" w:color="auto"/>
      </w:divBdr>
    </w:div>
    <w:div w:id="1468163373">
      <w:bodyDiv w:val="1"/>
      <w:marLeft w:val="0"/>
      <w:marRight w:val="0"/>
      <w:marTop w:val="0"/>
      <w:marBottom w:val="0"/>
      <w:divBdr>
        <w:top w:val="none" w:sz="0" w:space="0" w:color="auto"/>
        <w:left w:val="none" w:sz="0" w:space="0" w:color="auto"/>
        <w:bottom w:val="none" w:sz="0" w:space="0" w:color="auto"/>
        <w:right w:val="none" w:sz="0" w:space="0" w:color="auto"/>
      </w:divBdr>
    </w:div>
    <w:div w:id="1551259318">
      <w:bodyDiv w:val="1"/>
      <w:marLeft w:val="0"/>
      <w:marRight w:val="0"/>
      <w:marTop w:val="0"/>
      <w:marBottom w:val="0"/>
      <w:divBdr>
        <w:top w:val="none" w:sz="0" w:space="0" w:color="auto"/>
        <w:left w:val="none" w:sz="0" w:space="0" w:color="auto"/>
        <w:bottom w:val="none" w:sz="0" w:space="0" w:color="auto"/>
        <w:right w:val="none" w:sz="0" w:space="0" w:color="auto"/>
      </w:divBdr>
    </w:div>
    <w:div w:id="1950701153">
      <w:bodyDiv w:val="1"/>
      <w:marLeft w:val="0"/>
      <w:marRight w:val="0"/>
      <w:marTop w:val="0"/>
      <w:marBottom w:val="0"/>
      <w:divBdr>
        <w:top w:val="none" w:sz="0" w:space="0" w:color="auto"/>
        <w:left w:val="none" w:sz="0" w:space="0" w:color="auto"/>
        <w:bottom w:val="none" w:sz="0" w:space="0" w:color="auto"/>
        <w:right w:val="none" w:sz="0" w:space="0" w:color="auto"/>
      </w:divBdr>
    </w:div>
    <w:div w:id="19938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Kothaluru</dc:creator>
  <cp:keywords/>
  <dc:description/>
  <cp:lastModifiedBy>vishnu vardhan</cp:lastModifiedBy>
  <cp:revision>3</cp:revision>
  <cp:lastPrinted>2024-06-17T03:52:00Z</cp:lastPrinted>
  <dcterms:created xsi:type="dcterms:W3CDTF">2024-06-17T03:58:00Z</dcterms:created>
  <dcterms:modified xsi:type="dcterms:W3CDTF">2024-06-17T04:34:00Z</dcterms:modified>
</cp:coreProperties>
</file>