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89D90" w14:textId="55092FEF" w:rsidR="00221E4C" w:rsidRDefault="00221E4C" w:rsidP="00034ED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Fri</w:t>
      </w:r>
      <w:r w:rsidRPr="00221E4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day of the Third Week of Advent</w:t>
      </w:r>
    </w:p>
    <w:p w14:paraId="39E79EE1" w14:textId="29C57ED3" w:rsidR="00C052F5" w:rsidRPr="006C3963" w:rsidRDefault="006C3963" w:rsidP="00034ED6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C3963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Seamos pues el oído que estucha a Dios</w:t>
      </w:r>
      <w:r w:rsidR="00C052F5" w:rsidRPr="006C3963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.</w:t>
      </w:r>
      <w:r w:rsidR="00C052F5" w:rsidRPr="006C396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14:paraId="7B80DA61" w14:textId="294AE95F" w:rsidR="00221E4C" w:rsidRDefault="00221E4C" w:rsidP="00034ED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1E4C">
        <w:rPr>
          <w:rFonts w:ascii="Times New Roman" w:eastAsia="Times New Roman" w:hAnsi="Times New Roman" w:cs="Times New Roman"/>
          <w:sz w:val="24"/>
          <w:szCs w:val="24"/>
        </w:rPr>
        <w:t>Jr 23, 5-8</w:t>
      </w:r>
      <w:r w:rsidRPr="002061D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221E4C">
        <w:rPr>
          <w:rFonts w:ascii="Times New Roman" w:eastAsia="Times New Roman" w:hAnsi="Times New Roman" w:cs="Times New Roman"/>
          <w:sz w:val="24"/>
          <w:szCs w:val="24"/>
        </w:rPr>
        <w:t>Sal 71, 2. 7-8. 12-13. 17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221E4C">
        <w:rPr>
          <w:rFonts w:ascii="Times New Roman" w:eastAsia="Times New Roman" w:hAnsi="Times New Roman" w:cs="Times New Roman"/>
          <w:sz w:val="24"/>
          <w:szCs w:val="24"/>
        </w:rPr>
        <w:t>Mt 1, 18-24</w:t>
      </w:r>
    </w:p>
    <w:p w14:paraId="1946BC91" w14:textId="6543CF42" w:rsidR="00221E4C" w:rsidRDefault="00221E4C" w:rsidP="00221E4C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Queridos hermanos y hermanas hoy </w:t>
      </w:r>
      <w:r w:rsidR="001921B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celebramos la tercera semana del tiempo de adviento y estamos a menos de una semana de iniciar el tiempo de navidad. Como hemos visto hemos celebrado distintos personajes que nos ayudan a entender el tiempo de adviento. De entre ellos están San Juan Bautista y la Virgen María que es el mayor de todos los personajes. Y hoy en el evangelio de San Mateo se nos narra la historia de San José, otro personaje que nos ayuda a entender los misterios de Dios en nuestras vidas. </w:t>
      </w:r>
    </w:p>
    <w:p w14:paraId="3EA1E949" w14:textId="69BFB309" w:rsidR="0056668D" w:rsidRDefault="001921B6" w:rsidP="00221E4C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San Mateo dice que San José fue esposo de la virgen María además “</w:t>
      </w:r>
      <w:r w:rsidRPr="001921B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que era </w:t>
      </w:r>
      <w:r w:rsidR="0007063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[un] </w:t>
      </w:r>
      <w:r w:rsidRPr="001921B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hombre </w:t>
      </w:r>
      <w:r w:rsidR="0007063B" w:rsidRPr="001921B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justo</w:t>
      </w:r>
      <w:r w:rsidR="0007063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” que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al enterarse que María estaba embarazada “</w:t>
      </w:r>
      <w:r w:rsidRPr="001921B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pensó dejarla en secreto.”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07063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la cultura judía, el matrimonio se daba en dos etapas la primera era </w:t>
      </w:r>
      <w:r w:rsidR="005666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donde </w:t>
      </w:r>
      <w:r w:rsidR="0007063B">
        <w:rPr>
          <w:rFonts w:ascii="Times New Roman" w:eastAsia="Times New Roman" w:hAnsi="Times New Roman" w:cs="Times New Roman"/>
          <w:sz w:val="24"/>
          <w:szCs w:val="24"/>
          <w:lang w:val="es-ES"/>
        </w:rPr>
        <w:t>de los novios se compro</w:t>
      </w:r>
      <w:r w:rsidR="005666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meten y </w:t>
      </w:r>
      <w:r w:rsidR="0007063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segunda etapa era cuando estos </w:t>
      </w:r>
      <w:r w:rsidR="005666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ya </w:t>
      </w:r>
      <w:r w:rsidR="0007063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podían cohabitar después de un año aproximadamente. </w:t>
      </w:r>
      <w:r w:rsidR="0056668D">
        <w:rPr>
          <w:rFonts w:ascii="Times New Roman" w:eastAsia="Times New Roman" w:hAnsi="Times New Roman" w:cs="Times New Roman"/>
          <w:sz w:val="24"/>
          <w:szCs w:val="24"/>
          <w:lang w:val="es-ES"/>
        </w:rPr>
        <w:t>María</w:t>
      </w:r>
      <w:r w:rsidR="0007063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queda embarazada en el tiempo de compromiso y es po</w:t>
      </w:r>
      <w:r w:rsidR="0056668D">
        <w:rPr>
          <w:rFonts w:ascii="Times New Roman" w:eastAsia="Times New Roman" w:hAnsi="Times New Roman" w:cs="Times New Roman"/>
          <w:sz w:val="24"/>
          <w:szCs w:val="24"/>
          <w:lang w:val="es-ES"/>
        </w:rPr>
        <w:t>r</w:t>
      </w:r>
      <w:r w:rsidR="0007063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eso </w:t>
      </w:r>
      <w:r w:rsidR="005666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por lo que San José al ser </w:t>
      </w:r>
      <w:r w:rsidR="0056668D" w:rsidRPr="00034ED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hombre justo</w:t>
      </w:r>
      <w:r w:rsidR="005666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quiso poner en evidencia a la virgen. Y es que en la cultura judía según la ley esto era adulterio y</w:t>
      </w:r>
      <w:r w:rsidR="00C052F5">
        <w:rPr>
          <w:rFonts w:ascii="Times New Roman" w:eastAsia="Times New Roman" w:hAnsi="Times New Roman" w:cs="Times New Roman"/>
          <w:sz w:val="24"/>
          <w:szCs w:val="24"/>
          <w:lang w:val="es-ES"/>
        </w:rPr>
        <w:t>a que José no tuvo cohabitación con María</w:t>
      </w:r>
      <w:r w:rsidR="005666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Es decir, San José </w:t>
      </w:r>
      <w:r w:rsidR="00C052F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actúa mas allá del mero cumplimiento de la ley pues </w:t>
      </w:r>
      <w:r w:rsidR="00C052F5">
        <w:rPr>
          <w:rFonts w:ascii="Times New Roman" w:eastAsia="Times New Roman" w:hAnsi="Times New Roman" w:cs="Times New Roman"/>
          <w:sz w:val="24"/>
          <w:szCs w:val="24"/>
          <w:lang w:val="es-ES"/>
        </w:rPr>
        <w:t>la virgen María podría haber sido lapidada</w:t>
      </w:r>
      <w:r w:rsidR="00C052F5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acuerdo con esta.</w:t>
      </w:r>
    </w:p>
    <w:p w14:paraId="757310BB" w14:textId="6025D9FB" w:rsidR="001921B6" w:rsidRDefault="0056668D" w:rsidP="00221E4C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Me </w:t>
      </w:r>
      <w:r w:rsidR="0007063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llama la atención de este Santo en particular es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que es definido por San Mateo como “</w:t>
      </w:r>
      <w:r w:rsidRPr="00034ED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justo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” o como diríamos hoy “</w:t>
      </w:r>
      <w:r w:rsidRPr="00034ED6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Santo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” o alguien que actúa confirme a la voluntad de Dios.</w:t>
      </w:r>
      <w:r w:rsidR="00034ED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Además,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José tiene comunicación de la voluntad de Dios por un sueño donde se le manda recibir a María, como su esposa.  </w:t>
      </w:r>
    </w:p>
    <w:p w14:paraId="292F135F" w14:textId="4DB5DF1E" w:rsidR="00C052F5" w:rsidRDefault="00C052F5" w:rsidP="00221E4C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Hoy mis hermanos estamos llamados como San José a estar abiertos a la voluntad de Dios y a actuar como tal ya que muchas veces nuestro entendimiento humano no alcanza a entender la voluntad divina. San José nos muestra </w:t>
      </w:r>
      <w:r w:rsidR="00034ED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lo poco que sabemos de él</w:t>
      </w:r>
      <w:r w:rsidR="006C396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dos </w:t>
      </w:r>
      <w:r w:rsidR="00034ED6">
        <w:rPr>
          <w:rFonts w:ascii="Times New Roman" w:eastAsia="Times New Roman" w:hAnsi="Times New Roman" w:cs="Times New Roman"/>
          <w:sz w:val="24"/>
          <w:szCs w:val="24"/>
          <w:lang w:val="es-ES"/>
        </w:rPr>
        <w:t>virtudes</w:t>
      </w:r>
      <w:r w:rsidR="006C3963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escucha y </w:t>
      </w:r>
      <w:r w:rsidR="00034ED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silencio al momento de discernir la voluntad de Dios</w:t>
      </w:r>
      <w:r w:rsidR="006C396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los momentos críticos de nuestras vidas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="00034ED6">
        <w:rPr>
          <w:rFonts w:ascii="Times New Roman" w:eastAsia="Times New Roman" w:hAnsi="Times New Roman" w:cs="Times New Roman"/>
          <w:sz w:val="24"/>
          <w:szCs w:val="24"/>
          <w:lang w:val="es-ES"/>
        </w:rPr>
        <w:t>Entonces mis hermanos, q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ue este año de San José promulgado por el papa Francisco hablemos menos y escuchemos m</w:t>
      </w:r>
      <w:r w:rsidR="006C3963">
        <w:rPr>
          <w:rFonts w:ascii="Times New Roman" w:eastAsia="Times New Roman" w:hAnsi="Times New Roman" w:cs="Times New Roman"/>
          <w:sz w:val="24"/>
          <w:szCs w:val="24"/>
          <w:lang w:val="es-ES"/>
        </w:rPr>
        <w:t>ás,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ya ven tenemos dos oídos y una sola boca.</w:t>
      </w:r>
      <w:r w:rsidR="00034ED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034ED6">
        <w:rPr>
          <w:rFonts w:ascii="Times New Roman" w:eastAsia="Times New Roman" w:hAnsi="Times New Roman" w:cs="Times New Roman"/>
          <w:sz w:val="24"/>
          <w:szCs w:val="24"/>
          <w:lang w:val="es-ES"/>
        </w:rPr>
        <w:t>Es decir, si comparamos a San José con los sentidos que poseemos el sería el oído.</w:t>
      </w:r>
      <w:r w:rsidR="006C396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Seamos pues el oído que estucha a Dios.</w:t>
      </w:r>
    </w:p>
    <w:p w14:paraId="3F09382C" w14:textId="77777777" w:rsidR="00221E4C" w:rsidRPr="000C4AE1" w:rsidRDefault="00221E4C" w:rsidP="00221E4C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A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Outline </w:t>
      </w:r>
    </w:p>
    <w:p w14:paraId="5FBCC8EC" w14:textId="77777777" w:rsidR="00221E4C" w:rsidRDefault="00221E4C" w:rsidP="00221E4C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C421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¿Que dice la escritura? </w:t>
      </w:r>
    </w:p>
    <w:p w14:paraId="78D1288D" w14:textId="396EE957" w:rsidR="00965C4E" w:rsidRDefault="00C312CE" w:rsidP="00C312CE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12CE">
        <w:rPr>
          <w:rFonts w:ascii="Times New Roman" w:eastAsia="Times New Roman" w:hAnsi="Times New Roman" w:cs="Times New Roman"/>
          <w:sz w:val="24"/>
          <w:szCs w:val="24"/>
          <w:lang w:val="es-ES"/>
        </w:rPr>
        <w:t>José, su esposo, que era hombre justo, no queriendo ponerla en evidencia, pensó dejarla en secreto.</w:t>
      </w:r>
    </w:p>
    <w:p w14:paraId="6EFA6EAB" w14:textId="7DB60AB1" w:rsidR="00965C4E" w:rsidRDefault="00965C4E" w:rsidP="00C312CE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65C4E">
        <w:rPr>
          <w:rFonts w:ascii="Times New Roman" w:eastAsia="Times New Roman" w:hAnsi="Times New Roman" w:cs="Times New Roman"/>
          <w:sz w:val="24"/>
          <w:szCs w:val="24"/>
          <w:lang w:val="es-ES"/>
        </w:rPr>
        <w:t>Cuando José despertó de aquel sueño, hizo lo que le había mandado el ángel del Señor y recibió a su esposa.</w:t>
      </w:r>
    </w:p>
    <w:p w14:paraId="4BC52EDF" w14:textId="6EC8236B" w:rsidR="00965C4E" w:rsidRPr="00965C4E" w:rsidRDefault="00965C4E" w:rsidP="00965C4E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65C4E">
        <w:rPr>
          <w:rFonts w:ascii="Times New Roman" w:eastAsia="Times New Roman" w:hAnsi="Times New Roman" w:cs="Times New Roman"/>
          <w:sz w:val="24"/>
          <w:szCs w:val="24"/>
          <w:lang w:val="es-ES"/>
        </w:rPr>
        <w:t>Miren: Viene un tiempo, dice el Señor,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965C4E">
        <w:rPr>
          <w:rFonts w:ascii="Times New Roman" w:eastAsia="Times New Roman" w:hAnsi="Times New Roman" w:cs="Times New Roman"/>
          <w:sz w:val="24"/>
          <w:szCs w:val="24"/>
          <w:lang w:val="es-ES"/>
        </w:rPr>
        <w:t>en que haré surgir un renuevo en el tronco de David: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965C4E">
        <w:rPr>
          <w:rFonts w:ascii="Times New Roman" w:eastAsia="Times New Roman" w:hAnsi="Times New Roman" w:cs="Times New Roman"/>
          <w:sz w:val="24"/>
          <w:szCs w:val="24"/>
          <w:lang w:val="es-ES"/>
        </w:rPr>
        <w:t>será un rey justo y prudente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965C4E">
        <w:rPr>
          <w:rFonts w:ascii="Times New Roman" w:eastAsia="Times New Roman" w:hAnsi="Times New Roman" w:cs="Times New Roman"/>
          <w:sz w:val="24"/>
          <w:szCs w:val="24"/>
          <w:lang w:val="es-ES"/>
        </w:rPr>
        <w:t>y hará que en la tierra se observen la ley y la justicia.</w:t>
      </w:r>
    </w:p>
    <w:p w14:paraId="5AFEE088" w14:textId="56398C88" w:rsidR="00221E4C" w:rsidRPr="0074730C" w:rsidRDefault="00221E4C" w:rsidP="00965C4E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4730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Ejemplos para iluminar la Escritura </w:t>
      </w:r>
    </w:p>
    <w:p w14:paraId="7EF89E77" w14:textId="681F3311" w:rsidR="00221E4C" w:rsidRPr="006235B0" w:rsidRDefault="00221E4C" w:rsidP="00221E4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>H</w:t>
      </w:r>
      <w:r w:rsidR="006235B0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a comenzado el año a San José el día de la Inmaculada Concepción convocado por el papa Francisco, en el cual el papa Francisco invita a encomendarnos, pues el es el patrono de la iglesia universal. </w:t>
      </w:r>
    </w:p>
    <w:p w14:paraId="713C95A0" w14:textId="4569A061" w:rsidR="006235B0" w:rsidRPr="006235B0" w:rsidRDefault="006235B0" w:rsidP="006235B0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Esto es debido a que se cumplen 150 años que fue nombrado patrono de la Iglesia universal por parte del papa y beato Pio IX en 1870. </w:t>
      </w:r>
    </w:p>
    <w:p w14:paraId="2BD17F83" w14:textId="2D3BFBEE" w:rsidR="00221E4C" w:rsidRPr="0074730C" w:rsidRDefault="00221E4C" w:rsidP="00221E4C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4730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¿Como las lecturas se relacionan en nuestro contexto? </w:t>
      </w:r>
    </w:p>
    <w:p w14:paraId="1F158AE0" w14:textId="1AD2AE3D" w:rsidR="00221E4C" w:rsidRDefault="006235B0" w:rsidP="00221E4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Imagínense a San José, al recibir la noticia de que la persona con la que se </w:t>
      </w:r>
      <w:r w:rsidR="008C1A94">
        <w:rPr>
          <w:rFonts w:ascii="Times New Roman" w:eastAsia="Times New Roman" w:hAnsi="Times New Roman" w:cs="Times New Roman"/>
          <w:sz w:val="24"/>
          <w:szCs w:val="24"/>
          <w:lang w:val="es-ES"/>
        </w:rPr>
        <w:t>va 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casar esta embarazada</w:t>
      </w:r>
      <w:r w:rsidR="008C1A94">
        <w:rPr>
          <w:rFonts w:ascii="Times New Roman" w:eastAsia="Times New Roman" w:hAnsi="Times New Roman" w:cs="Times New Roman"/>
          <w:sz w:val="24"/>
          <w:szCs w:val="24"/>
          <w:lang w:val="es-ES"/>
        </w:rPr>
        <w:t>. Muchos pensamientos habrán pasado por su pero el evangelio de San Mateo le da el titulo de “Hombre Justo.”</w:t>
      </w:r>
    </w:p>
    <w:p w14:paraId="1F731129" w14:textId="06817C68" w:rsidR="008C1A94" w:rsidRPr="007B2023" w:rsidRDefault="008C1A94" w:rsidP="00221E4C">
      <w:pPr>
        <w:pStyle w:val="ListParagraph"/>
        <w:numPr>
          <w:ilvl w:val="1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Los miedos que enfrentamos cada día</w:t>
      </w:r>
      <w:r w:rsidR="0017155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San José se enfrento a muchas ansiedades, pero al final el confió en la Palabra de Dios.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14:paraId="187D7564" w14:textId="77777777" w:rsidR="00221E4C" w:rsidRPr="0074730C" w:rsidRDefault="00221E4C" w:rsidP="00221E4C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4730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¿Como nosotros los cristianos respondemos a la invitación de la Escritura? </w:t>
      </w:r>
    </w:p>
    <w:p w14:paraId="467D5532" w14:textId="49D04B74" w:rsidR="00221E4C" w:rsidRPr="0017155E" w:rsidRDefault="0017155E" w:rsidP="0017155E">
      <w:pPr>
        <w:pStyle w:val="ListParagraph"/>
        <w:numPr>
          <w:ilvl w:val="1"/>
          <w:numId w:val="1"/>
        </w:numPr>
        <w:spacing w:before="240" w:after="240" w:line="480" w:lineRule="auto"/>
        <w:jc w:val="both"/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En este ano de san José estamos llamados a confiar en especial a encomendarle a el a nuestros hermanos que padecen alguna enfermedad. </w:t>
      </w:r>
    </w:p>
    <w:p w14:paraId="56EB8372" w14:textId="269BEFF9" w:rsidR="0017155E" w:rsidRDefault="0017155E" w:rsidP="0017155E">
      <w:pPr>
        <w:pStyle w:val="ListParagraph"/>
        <w:numPr>
          <w:ilvl w:val="1"/>
          <w:numId w:val="1"/>
        </w:numPr>
        <w:spacing w:before="240" w:after="240" w:line="480" w:lineRule="auto"/>
        <w:jc w:val="both"/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  <w:lang w:val="es-ES"/>
        </w:rPr>
        <w:t xml:space="preserve">San José es un santo silencioso, así que su devoción inspira también adentrarnos en el silencio para poder escuchar la palabra de Dios en nuestras vidas. </w:t>
      </w:r>
    </w:p>
    <w:p w14:paraId="7459F524" w14:textId="77777777" w:rsidR="00B948D7" w:rsidRDefault="00B948D7"/>
    <w:sectPr w:rsidR="00B948D7" w:rsidSect="0056668D">
      <w:footerReference w:type="default" r:id="rId5"/>
      <w:pgSz w:w="12240" w:h="15840"/>
      <w:pgMar w:top="720" w:right="720" w:bottom="720" w:left="720" w:header="720" w:footer="720" w:gutter="0"/>
      <w:lnNumType w:countBy="1" w:restart="continuous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A3242" w14:textId="77777777" w:rsidR="001921B6" w:rsidRDefault="001921B6">
    <w:pPr>
      <w:rPr>
        <w:rFonts w:ascii="Times New Roman" w:eastAsia="Times New Roman" w:hAnsi="Times New Roman" w:cs="Times New Roman"/>
        <w:sz w:val="20"/>
        <w:szCs w:val="20"/>
      </w:rPr>
    </w:pPr>
  </w:p>
  <w:p w14:paraId="40A6F8AD" w14:textId="77777777" w:rsidR="001921B6" w:rsidRDefault="001921B6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A. Sanchez 2020                                                                                                                                       Preaching Text</w:t>
    </w:r>
  </w:p>
  <w:p w14:paraId="609ED17F" w14:textId="77777777" w:rsidR="001921B6" w:rsidRDefault="001921B6">
    <w:pPr>
      <w:rPr>
        <w:rFonts w:ascii="Times New Roman" w:eastAsia="Times New Roman" w:hAnsi="Times New Roman" w:cs="Times New Roman"/>
        <w:sz w:val="20"/>
        <w:szCs w:val="20"/>
      </w:rPr>
    </w:pPr>
  </w:p>
  <w:p w14:paraId="47D7EE5F" w14:textId="77777777" w:rsidR="001921B6" w:rsidRDefault="001921B6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1D0891"/>
    <w:multiLevelType w:val="hybridMultilevel"/>
    <w:tmpl w:val="84FC4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4C"/>
    <w:rsid w:val="00034ED6"/>
    <w:rsid w:val="0007063B"/>
    <w:rsid w:val="0017155E"/>
    <w:rsid w:val="001921B6"/>
    <w:rsid w:val="00221E4C"/>
    <w:rsid w:val="0056668D"/>
    <w:rsid w:val="006235B0"/>
    <w:rsid w:val="006C3963"/>
    <w:rsid w:val="007131AA"/>
    <w:rsid w:val="008C1A94"/>
    <w:rsid w:val="00965C4E"/>
    <w:rsid w:val="00B948D7"/>
    <w:rsid w:val="00C052F5"/>
    <w:rsid w:val="00C312CE"/>
    <w:rsid w:val="00E3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F5A25"/>
  <w15:chartTrackingRefBased/>
  <w15:docId w15:val="{BBDA06F2-DFFE-AD48-8A59-76CB3A61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E4C"/>
    <w:pPr>
      <w:spacing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21E4C"/>
    <w:pPr>
      <w:spacing w:line="240" w:lineRule="auto"/>
      <w:ind w:left="720"/>
      <w:contextualSpacing/>
    </w:pPr>
    <w:rPr>
      <w:rFonts w:ascii="Calibri" w:eastAsia="Calibri" w:hAnsi="Calibri" w:cs="Calibri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221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0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6</cp:revision>
  <dcterms:created xsi:type="dcterms:W3CDTF">2020-12-16T16:32:00Z</dcterms:created>
  <dcterms:modified xsi:type="dcterms:W3CDTF">2020-12-18T21:55:00Z</dcterms:modified>
</cp:coreProperties>
</file>