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DB6A6C" w14:textId="77777777" w:rsidR="003D1655" w:rsidRDefault="003D1655" w:rsidP="003D1655">
      <w:pPr>
        <w:spacing w:line="480" w:lineRule="auto"/>
        <w:jc w:val="center"/>
        <w:rPr>
          <w:rFonts w:ascii="Times New Roman" w:eastAsia="Times New Roman" w:hAnsi="Times New Roman" w:cs="Times New Roman"/>
          <w:b/>
          <w:sz w:val="24"/>
          <w:szCs w:val="24"/>
        </w:rPr>
      </w:pPr>
      <w:r w:rsidRPr="003D1655">
        <w:rPr>
          <w:rFonts w:ascii="Times New Roman" w:eastAsia="Times New Roman" w:hAnsi="Times New Roman" w:cs="Times New Roman"/>
          <w:b/>
          <w:sz w:val="24"/>
          <w:szCs w:val="24"/>
        </w:rPr>
        <w:t>Tuesday of the Fourth Week of Advent</w:t>
      </w:r>
    </w:p>
    <w:p w14:paraId="6C7D8526" w14:textId="2E03A4F1" w:rsidR="003D1655" w:rsidRPr="0018035C" w:rsidRDefault="003D1655" w:rsidP="003D1655">
      <w:pPr>
        <w:spacing w:line="48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We are called to a time of illumination.</w:t>
      </w:r>
    </w:p>
    <w:p w14:paraId="2669F034" w14:textId="619AA67B" w:rsidR="003D1655" w:rsidRDefault="003D1655" w:rsidP="003D1655">
      <w:pPr>
        <w:spacing w:line="480" w:lineRule="auto"/>
        <w:jc w:val="center"/>
        <w:rPr>
          <w:rFonts w:ascii="Times New Roman" w:eastAsia="Times New Roman" w:hAnsi="Times New Roman" w:cs="Times New Roman"/>
          <w:sz w:val="24"/>
          <w:szCs w:val="24"/>
        </w:rPr>
      </w:pPr>
      <w:r w:rsidRPr="003D1655">
        <w:rPr>
          <w:rFonts w:ascii="Times New Roman" w:eastAsia="Times New Roman" w:hAnsi="Times New Roman" w:cs="Times New Roman"/>
          <w:sz w:val="24"/>
          <w:szCs w:val="24"/>
        </w:rPr>
        <w:t>1 SM 1:24-28</w:t>
      </w:r>
      <w:r>
        <w:rPr>
          <w:rFonts w:ascii="Times New Roman" w:eastAsia="Times New Roman" w:hAnsi="Times New Roman" w:cs="Times New Roman"/>
          <w:sz w:val="24"/>
          <w:szCs w:val="24"/>
        </w:rPr>
        <w:t xml:space="preserve">; </w:t>
      </w:r>
      <w:r w:rsidRPr="003D1655">
        <w:rPr>
          <w:rFonts w:ascii="Times New Roman" w:eastAsia="Times New Roman" w:hAnsi="Times New Roman" w:cs="Times New Roman"/>
          <w:sz w:val="24"/>
          <w:szCs w:val="24"/>
        </w:rPr>
        <w:t>1 SAMUEL 2:1, 4-5, 6-7, 8ABCD</w:t>
      </w:r>
      <w:r>
        <w:rPr>
          <w:rFonts w:ascii="Times New Roman" w:eastAsia="Times New Roman" w:hAnsi="Times New Roman" w:cs="Times New Roman"/>
          <w:sz w:val="24"/>
          <w:szCs w:val="24"/>
        </w:rPr>
        <w:t xml:space="preserve">; </w:t>
      </w:r>
      <w:r w:rsidRPr="003D1655">
        <w:rPr>
          <w:rFonts w:ascii="Times New Roman" w:eastAsia="Times New Roman" w:hAnsi="Times New Roman" w:cs="Times New Roman"/>
          <w:sz w:val="24"/>
          <w:szCs w:val="24"/>
        </w:rPr>
        <w:t>LK 1:46-56</w:t>
      </w:r>
    </w:p>
    <w:p w14:paraId="3F6C37BF" w14:textId="5319EA82" w:rsidR="003D1655" w:rsidRDefault="003D1655" w:rsidP="003D1655">
      <w:pPr>
        <w:spacing w:before="240" w:after="240" w:line="480" w:lineRule="auto"/>
        <w:rPr>
          <w:rFonts w:ascii="Times New Roman" w:eastAsia="Times New Roman" w:hAnsi="Times New Roman" w:cs="Times New Roman"/>
          <w:sz w:val="24"/>
          <w:szCs w:val="24"/>
        </w:rPr>
      </w:pPr>
      <w:r w:rsidRPr="0053285D">
        <w:rPr>
          <w:rFonts w:ascii="Times New Roman" w:eastAsia="Times New Roman" w:hAnsi="Times New Roman" w:cs="Times New Roman"/>
          <w:sz w:val="24"/>
          <w:szCs w:val="24"/>
        </w:rPr>
        <w:t>A couple a years ago, I had the chance to be in a symposium and discussed with some rabbis about the messiah. The result of that conversation was that they are still expecting the messiah, but for us Christians, the messiah has come already, and He incarnated in Mary’s womb. Indeed, we discussed some of the prophets ’writings like the one we have read in the first reading today. My curiosity and imprudence went a little far; it was supposed to be a neutral ground, that I could not avoid sharing that I believed that Jesus is the messiah. Some of the rabbis told me "good for you</w:t>
      </w:r>
    </w:p>
    <w:p w14:paraId="35A367CA" w14:textId="77777777" w:rsidR="003D1655" w:rsidRPr="000C4AE1" w:rsidRDefault="003D1655" w:rsidP="003D1655">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58D17C36" w14:textId="77777777" w:rsidR="003D1655" w:rsidRDefault="003D1655" w:rsidP="003D165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7796F68F" w14:textId="77777777" w:rsidR="003D1655" w:rsidRPr="00AD0B62" w:rsidRDefault="003D1655" w:rsidP="003D1655">
      <w:pPr>
        <w:pStyle w:val="ListParagraph"/>
        <w:numPr>
          <w:ilvl w:val="1"/>
          <w:numId w:val="1"/>
        </w:numPr>
        <w:rPr>
          <w:rFonts w:ascii="Times New Roman" w:eastAsia="Times New Roman" w:hAnsi="Times New Roman" w:cs="Times New Roman"/>
          <w:sz w:val="24"/>
          <w:szCs w:val="24"/>
        </w:rPr>
      </w:pPr>
      <w:r w:rsidRPr="00AD0B62">
        <w:rPr>
          <w:rFonts w:ascii="Times New Roman" w:eastAsia="Times New Roman" w:hAnsi="Times New Roman" w:cs="Times New Roman"/>
          <w:color w:val="363936"/>
          <w:spacing w:val="5"/>
          <w:sz w:val="24"/>
          <w:szCs w:val="24"/>
          <w:shd w:val="clear" w:color="auto" w:fill="FFFFFF"/>
        </w:rPr>
        <w:t>Since you were faithful in small matters, I will give you great responsibilities. </w:t>
      </w:r>
    </w:p>
    <w:p w14:paraId="757DCF12" w14:textId="77777777" w:rsidR="003D1655" w:rsidRPr="0001368B" w:rsidRDefault="003D1655" w:rsidP="003D1655">
      <w:pPr>
        <w:pStyle w:val="ListParagraph"/>
        <w:numPr>
          <w:ilvl w:val="1"/>
          <w:numId w:val="1"/>
        </w:numPr>
        <w:rPr>
          <w:rFonts w:ascii="Times New Roman" w:eastAsia="Times New Roman" w:hAnsi="Times New Roman" w:cs="Times New Roman"/>
          <w:sz w:val="24"/>
          <w:szCs w:val="24"/>
        </w:rPr>
      </w:pPr>
      <w:r w:rsidRPr="00CF6F88">
        <w:rPr>
          <w:rFonts w:ascii="Times New Roman" w:eastAsia="Times New Roman" w:hAnsi="Times New Roman" w:cs="Times New Roman"/>
          <w:color w:val="363936"/>
          <w:spacing w:val="5"/>
          <w:sz w:val="24"/>
          <w:szCs w:val="24"/>
          <w:shd w:val="clear" w:color="auto" w:fill="FFFFFF"/>
        </w:rPr>
        <w:t>For to everyone who has, more will be given, and he will grow rich;</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but from the one who has not,</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even what he has will be taken away.</w:t>
      </w:r>
    </w:p>
    <w:p w14:paraId="767DE0F1" w14:textId="77777777" w:rsidR="003D1655" w:rsidRPr="0001368B" w:rsidRDefault="003D1655" w:rsidP="003D1655">
      <w:pPr>
        <w:pStyle w:val="ListParagraph"/>
        <w:numPr>
          <w:ilvl w:val="1"/>
          <w:numId w:val="1"/>
        </w:numPr>
        <w:rPr>
          <w:rFonts w:ascii="Times New Roman" w:eastAsia="Times New Roman" w:hAnsi="Times New Roman" w:cs="Times New Roman"/>
          <w:sz w:val="24"/>
          <w:szCs w:val="24"/>
        </w:rPr>
      </w:pPr>
      <w:r w:rsidRPr="0001368B">
        <w:rPr>
          <w:rFonts w:ascii="Times New Roman" w:eastAsia="Times New Roman" w:hAnsi="Times New Roman" w:cs="Times New Roman"/>
          <w:color w:val="363936"/>
          <w:spacing w:val="5"/>
          <w:sz w:val="24"/>
          <w:szCs w:val="24"/>
          <w:shd w:val="clear" w:color="auto" w:fill="FFFFFF"/>
        </w:rPr>
        <w:t xml:space="preserve">Let us not sleep as the rest </w:t>
      </w:r>
      <w:proofErr w:type="gramStart"/>
      <w:r w:rsidRPr="0001368B">
        <w:rPr>
          <w:rFonts w:ascii="Times New Roman" w:eastAsia="Times New Roman" w:hAnsi="Times New Roman" w:cs="Times New Roman"/>
          <w:color w:val="363936"/>
          <w:spacing w:val="5"/>
          <w:sz w:val="24"/>
          <w:szCs w:val="24"/>
          <w:shd w:val="clear" w:color="auto" w:fill="FFFFFF"/>
        </w:rPr>
        <w:t>do</w:t>
      </w:r>
      <w:r>
        <w:rPr>
          <w:rFonts w:ascii="Times New Roman" w:eastAsia="Times New Roman" w:hAnsi="Times New Roman" w:cs="Times New Roman"/>
          <w:color w:val="363936"/>
          <w:spacing w:val="5"/>
          <w:sz w:val="24"/>
          <w:szCs w:val="24"/>
          <w:shd w:val="clear" w:color="auto" w:fill="FFFFFF"/>
        </w:rPr>
        <w:t>,</w:t>
      </w:r>
      <w:r w:rsidRPr="0001368B">
        <w:rPr>
          <w:rFonts w:ascii="Times New Roman" w:eastAsia="Times New Roman" w:hAnsi="Times New Roman" w:cs="Times New Roman"/>
          <w:color w:val="363936"/>
          <w:spacing w:val="5"/>
          <w:sz w:val="24"/>
          <w:szCs w:val="24"/>
          <w:shd w:val="clear" w:color="auto" w:fill="FFFFFF"/>
        </w:rPr>
        <w:t xml:space="preserve"> but</w:t>
      </w:r>
      <w:proofErr w:type="gramEnd"/>
      <w:r w:rsidRPr="0001368B">
        <w:rPr>
          <w:rFonts w:ascii="Times New Roman" w:eastAsia="Times New Roman" w:hAnsi="Times New Roman" w:cs="Times New Roman"/>
          <w:color w:val="363936"/>
          <w:spacing w:val="5"/>
          <w:sz w:val="24"/>
          <w:szCs w:val="24"/>
          <w:shd w:val="clear" w:color="auto" w:fill="FFFFFF"/>
        </w:rPr>
        <w:t xml:space="preserve"> let us stay alert and sober.</w:t>
      </w:r>
    </w:p>
    <w:p w14:paraId="562B840C" w14:textId="77777777" w:rsidR="003D1655" w:rsidRPr="0001368B" w:rsidRDefault="003D1655" w:rsidP="003D1655">
      <w:pPr>
        <w:pStyle w:val="ListParagraph"/>
        <w:ind w:left="1440"/>
        <w:rPr>
          <w:rFonts w:ascii="Times New Roman" w:eastAsia="Times New Roman" w:hAnsi="Times New Roman" w:cs="Times New Roman"/>
          <w:sz w:val="24"/>
          <w:szCs w:val="24"/>
        </w:rPr>
      </w:pPr>
    </w:p>
    <w:p w14:paraId="5E759BFF" w14:textId="77777777" w:rsidR="003D1655" w:rsidRDefault="003D1655" w:rsidP="003D165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60EE6518"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parable speaks about the second coming of the Lord, Parousia. </w:t>
      </w:r>
    </w:p>
    <w:p w14:paraId="34A9334B"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will we invest our talents in service of our Lord? </w:t>
      </w:r>
    </w:p>
    <w:p w14:paraId="5A219B76"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weeds and wheat in our community? </w:t>
      </w:r>
    </w:p>
    <w:p w14:paraId="5655E830"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lives while we wait the second coming of the Lord Jesus? </w:t>
      </w:r>
    </w:p>
    <w:p w14:paraId="38B96FFA"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talents are to help others less fortunate than us? </w:t>
      </w:r>
    </w:p>
    <w:p w14:paraId="3D098AEF"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discipleship?  </w:t>
      </w:r>
    </w:p>
    <w:p w14:paraId="3223C6BF"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Membership of a club, an example to illustrate discipleship. </w:t>
      </w:r>
    </w:p>
    <w:p w14:paraId="218C51A6" w14:textId="77777777" w:rsidR="003D1655" w:rsidRDefault="003D1655" w:rsidP="003D165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1F2512FE" w14:textId="77777777" w:rsidR="003D1655" w:rsidRPr="005F4BA1"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does a talent stand for in the life of our faith? </w:t>
      </w:r>
    </w:p>
    <w:p w14:paraId="6C564AE6"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actions matter.  </w:t>
      </w:r>
    </w:p>
    <w:p w14:paraId="45845556"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the accumulation of small things practiced daily. </w:t>
      </w:r>
    </w:p>
    <w:p w14:paraId="00CAA0C8"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Important things vs unnecessary things </w:t>
      </w:r>
    </w:p>
    <w:p w14:paraId="7886D8A4"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motivates your discipleship, life everlasting? Spiritual life? A relationship with God and my neighbor? </w:t>
      </w:r>
    </w:p>
    <w:p w14:paraId="6832106D" w14:textId="77777777" w:rsidR="003D1655" w:rsidRDefault="003D1655" w:rsidP="003D165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63AD0CEC"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gifts have we buried out of fear or laziness? </w:t>
      </w:r>
    </w:p>
    <w:p w14:paraId="00D5A616"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complement each other, pastor and community? </w:t>
      </w:r>
    </w:p>
    <w:p w14:paraId="1F514022"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we work together, we are alert, and stay sober the community shines among those who lived in darkness. </w:t>
      </w:r>
    </w:p>
    <w:p w14:paraId="0B161D4A"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Laziness can cost the kingdom of heaven, that’s Jesus’ point on this Sunday. </w:t>
      </w:r>
    </w:p>
    <w:p w14:paraId="6A6E630E"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don’t come to mass, why do you want to be in heaven? </w:t>
      </w:r>
    </w:p>
    <w:p w14:paraId="27DAF700"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God give us gifts not to be kept rather to be used. </w:t>
      </w:r>
    </w:p>
    <w:p w14:paraId="1642942B"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using our gifts, we honor God. </w:t>
      </w:r>
    </w:p>
    <w:p w14:paraId="133AEEF2"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CCD students… Are you good at sport, science, math? What about your faith? </w:t>
      </w:r>
    </w:p>
    <w:p w14:paraId="56ED6BAA" w14:textId="77777777" w:rsidR="003D1655"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gift we have are to be used for others. </w:t>
      </w:r>
    </w:p>
    <w:p w14:paraId="6D4849F9" w14:textId="77777777" w:rsidR="003D1655" w:rsidRPr="00A47B11" w:rsidRDefault="003D1655" w:rsidP="003D165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time is a gift in our culture, do we use it to honor God? </w:t>
      </w:r>
    </w:p>
    <w:p w14:paraId="094AC0E8" w14:textId="77777777" w:rsidR="003D1655" w:rsidRDefault="003D1655" w:rsidP="003D1655"/>
    <w:p w14:paraId="1161FA3D" w14:textId="77777777" w:rsidR="00B948D7" w:rsidRDefault="00B948D7"/>
    <w:sectPr w:rsidR="00B948D7" w:rsidSect="003D1655">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D74A0B" w14:textId="77777777" w:rsidR="00071077" w:rsidRDefault="002A4DFD">
    <w:pPr>
      <w:rPr>
        <w:rFonts w:ascii="Times New Roman" w:eastAsia="Times New Roman" w:hAnsi="Times New Roman" w:cs="Times New Roman"/>
        <w:sz w:val="20"/>
        <w:szCs w:val="20"/>
      </w:rPr>
    </w:pPr>
  </w:p>
  <w:p w14:paraId="45403F98" w14:textId="77777777" w:rsidR="00071077" w:rsidRDefault="002A4DF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Preaching Text</w:t>
    </w:r>
  </w:p>
  <w:p w14:paraId="4CD47B84" w14:textId="77777777" w:rsidR="00071077" w:rsidRDefault="002A4DFD">
    <w:pPr>
      <w:rPr>
        <w:rFonts w:ascii="Times New Roman" w:eastAsia="Times New Roman" w:hAnsi="Times New Roman" w:cs="Times New Roman"/>
        <w:sz w:val="20"/>
        <w:szCs w:val="20"/>
      </w:rPr>
    </w:pPr>
  </w:p>
  <w:p w14:paraId="0E9353DE" w14:textId="77777777" w:rsidR="00071077" w:rsidRDefault="002A4DFD">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BE"/>
    <w:rsid w:val="002A4DFD"/>
    <w:rsid w:val="003D1655"/>
    <w:rsid w:val="007131AA"/>
    <w:rsid w:val="00B948D7"/>
    <w:rsid w:val="00D473BE"/>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5F6E2"/>
  <w15:chartTrackingRefBased/>
  <w15:docId w15:val="{DF261B58-F3B8-B441-81C0-B9FD4E2D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3D1655"/>
    <w:pPr>
      <w:ind w:left="720"/>
      <w:contextualSpacing/>
    </w:pPr>
  </w:style>
  <w:style w:type="character" w:styleId="LineNumber">
    <w:name w:val="line number"/>
    <w:basedOn w:val="DefaultParagraphFont"/>
    <w:uiPriority w:val="99"/>
    <w:semiHidden/>
    <w:unhideWhenUsed/>
    <w:rsid w:val="003D1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127632">
      <w:bodyDiv w:val="1"/>
      <w:marLeft w:val="0"/>
      <w:marRight w:val="0"/>
      <w:marTop w:val="0"/>
      <w:marBottom w:val="0"/>
      <w:divBdr>
        <w:top w:val="none" w:sz="0" w:space="0" w:color="auto"/>
        <w:left w:val="none" w:sz="0" w:space="0" w:color="auto"/>
        <w:bottom w:val="none" w:sz="0" w:space="0" w:color="auto"/>
        <w:right w:val="none" w:sz="0" w:space="0" w:color="auto"/>
      </w:divBdr>
    </w:div>
    <w:div w:id="564218818">
      <w:bodyDiv w:val="1"/>
      <w:marLeft w:val="0"/>
      <w:marRight w:val="0"/>
      <w:marTop w:val="0"/>
      <w:marBottom w:val="0"/>
      <w:divBdr>
        <w:top w:val="none" w:sz="0" w:space="0" w:color="auto"/>
        <w:left w:val="none" w:sz="0" w:space="0" w:color="auto"/>
        <w:bottom w:val="none" w:sz="0" w:space="0" w:color="auto"/>
        <w:right w:val="none" w:sz="0" w:space="0" w:color="auto"/>
      </w:divBdr>
    </w:div>
    <w:div w:id="626811438">
      <w:bodyDiv w:val="1"/>
      <w:marLeft w:val="0"/>
      <w:marRight w:val="0"/>
      <w:marTop w:val="0"/>
      <w:marBottom w:val="0"/>
      <w:divBdr>
        <w:top w:val="none" w:sz="0" w:space="0" w:color="auto"/>
        <w:left w:val="none" w:sz="0" w:space="0" w:color="auto"/>
        <w:bottom w:val="none" w:sz="0" w:space="0" w:color="auto"/>
        <w:right w:val="none" w:sz="0" w:space="0" w:color="auto"/>
      </w:divBdr>
    </w:div>
    <w:div w:id="923756361">
      <w:bodyDiv w:val="1"/>
      <w:marLeft w:val="0"/>
      <w:marRight w:val="0"/>
      <w:marTop w:val="0"/>
      <w:marBottom w:val="0"/>
      <w:divBdr>
        <w:top w:val="none" w:sz="0" w:space="0" w:color="auto"/>
        <w:left w:val="none" w:sz="0" w:space="0" w:color="auto"/>
        <w:bottom w:val="none" w:sz="0" w:space="0" w:color="auto"/>
        <w:right w:val="none" w:sz="0" w:space="0" w:color="auto"/>
      </w:divBdr>
    </w:div>
    <w:div w:id="1298026220">
      <w:bodyDiv w:val="1"/>
      <w:marLeft w:val="0"/>
      <w:marRight w:val="0"/>
      <w:marTop w:val="0"/>
      <w:marBottom w:val="0"/>
      <w:divBdr>
        <w:top w:val="none" w:sz="0" w:space="0" w:color="auto"/>
        <w:left w:val="none" w:sz="0" w:space="0" w:color="auto"/>
        <w:bottom w:val="none" w:sz="0" w:space="0" w:color="auto"/>
        <w:right w:val="none" w:sz="0" w:space="0" w:color="auto"/>
      </w:divBdr>
    </w:div>
    <w:div w:id="1495603894">
      <w:bodyDiv w:val="1"/>
      <w:marLeft w:val="0"/>
      <w:marRight w:val="0"/>
      <w:marTop w:val="0"/>
      <w:marBottom w:val="0"/>
      <w:divBdr>
        <w:top w:val="none" w:sz="0" w:space="0" w:color="auto"/>
        <w:left w:val="none" w:sz="0" w:space="0" w:color="auto"/>
        <w:bottom w:val="none" w:sz="0" w:space="0" w:color="auto"/>
        <w:right w:val="none" w:sz="0" w:space="0" w:color="auto"/>
      </w:divBdr>
    </w:div>
    <w:div w:id="1858425148">
      <w:bodyDiv w:val="1"/>
      <w:marLeft w:val="0"/>
      <w:marRight w:val="0"/>
      <w:marTop w:val="0"/>
      <w:marBottom w:val="0"/>
      <w:divBdr>
        <w:top w:val="none" w:sz="0" w:space="0" w:color="auto"/>
        <w:left w:val="none" w:sz="0" w:space="0" w:color="auto"/>
        <w:bottom w:val="none" w:sz="0" w:space="0" w:color="auto"/>
        <w:right w:val="none" w:sz="0" w:space="0" w:color="auto"/>
      </w:divBdr>
    </w:div>
    <w:div w:id="206590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2020-12-22T15:07:00Z</dcterms:created>
  <dcterms:modified xsi:type="dcterms:W3CDTF">2020-12-22T15:22:00Z</dcterms:modified>
</cp:coreProperties>
</file>