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486A16" w14:textId="77777777" w:rsidR="00865F05" w:rsidRPr="00865F05" w:rsidRDefault="00865F05" w:rsidP="00865F0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  <w:r w:rsidRPr="00865F05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Domingo de Ramos “De la pasión del Señor”</w:t>
      </w:r>
    </w:p>
    <w:p w14:paraId="1D5CE02E" w14:textId="55CBDAB0" w:rsidR="00865F05" w:rsidRPr="00865F05" w:rsidRDefault="00102EA6" w:rsidP="00865F05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color w:val="363936"/>
          <w:spacing w:val="5"/>
          <w:sz w:val="20"/>
          <w:szCs w:val="20"/>
          <w:shd w:val="clear" w:color="auto" w:fill="FFFFFF"/>
          <w:lang w:val="es-ES"/>
        </w:rPr>
      </w:pPr>
      <w:r>
        <w:rPr>
          <w:rFonts w:ascii="Times New Roman" w:eastAsia="Times New Roman" w:hAnsi="Times New Roman" w:cs="Times New Roman"/>
          <w:i/>
          <w:iCs/>
          <w:color w:val="363936"/>
          <w:spacing w:val="5"/>
          <w:sz w:val="20"/>
          <w:szCs w:val="20"/>
          <w:shd w:val="clear" w:color="auto" w:fill="FFFFFF"/>
          <w:lang w:val="es-ES"/>
        </w:rPr>
        <w:t>¿Que podría decirnos Jesús hoy acerca de la traición?</w:t>
      </w:r>
    </w:p>
    <w:p w14:paraId="73907809" w14:textId="77777777" w:rsidR="00865F05" w:rsidRDefault="00865F05" w:rsidP="00865F0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65F05">
        <w:rPr>
          <w:rFonts w:ascii="Times New Roman" w:eastAsia="Times New Roman" w:hAnsi="Times New Roman" w:cs="Times New Roman"/>
          <w:sz w:val="24"/>
          <w:szCs w:val="24"/>
          <w:lang w:val="es-ES"/>
        </w:rPr>
        <w:t>Is 50, 4-7; Salmo 21, 8-9. 17-18a. 19-20. 23-24; Flp 2, 6-11; Mc 14, 1–15, 47</w:t>
      </w:r>
    </w:p>
    <w:p w14:paraId="1AE2A608" w14:textId="51EC66FD" w:rsidR="00865F05" w:rsidRPr="00865F05" w:rsidRDefault="00865F05" w:rsidP="00865F05">
      <w:pPr>
        <w:spacing w:line="36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s-ES"/>
        </w:rPr>
        <w:t>Ejemplo para iluminar</w:t>
      </w:r>
      <w:r w:rsidRPr="00865F0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s-ES"/>
        </w:rPr>
        <w:t>.</w:t>
      </w:r>
      <w:bookmarkStart w:id="0" w:name="OLE_LINK1"/>
      <w:bookmarkStart w:id="1" w:name="OLE_LINK2"/>
    </w:p>
    <w:bookmarkEnd w:id="0"/>
    <w:bookmarkEnd w:id="1"/>
    <w:p w14:paraId="2BB8FD7F" w14:textId="77777777" w:rsidR="00927C2C" w:rsidRPr="00927C2C" w:rsidRDefault="00102EA6" w:rsidP="00927C2C">
      <w:pPr>
        <w:pStyle w:val="NormalWeb"/>
        <w:spacing w:before="0" w:beforeAutospacing="0" w:after="0" w:afterAutospacing="0"/>
        <w:ind w:firstLine="720"/>
        <w:rPr>
          <w:color w:val="000000"/>
          <w:lang w:val="es-ES"/>
        </w:rPr>
      </w:pPr>
      <w:r w:rsidRPr="00A92CC4">
        <w:rPr>
          <w:b/>
          <w:bCs/>
          <w:color w:val="000000"/>
          <w:lang w:val="es-ES"/>
        </w:rPr>
        <w:t>Jesús</w:t>
      </w:r>
      <w:r w:rsidRPr="00927C2C">
        <w:rPr>
          <w:color w:val="000000"/>
          <w:lang w:val="es-ES"/>
        </w:rPr>
        <w:t>: La traición de Judas obedeció, sin duda, a varias causas. Como otros de mis discípulos, Judas esperaba que yo «</w:t>
      </w:r>
      <w:r w:rsidRPr="00927C2C">
        <w:rPr>
          <w:i/>
          <w:iCs/>
          <w:color w:val="000000"/>
          <w:lang w:val="es-ES"/>
        </w:rPr>
        <w:t xml:space="preserve">sería el que iba a librar a </w:t>
      </w:r>
      <w:r w:rsidR="00927C2C" w:rsidRPr="00927C2C">
        <w:rPr>
          <w:i/>
          <w:iCs/>
          <w:color w:val="000000"/>
          <w:lang w:val="es-ES"/>
        </w:rPr>
        <w:t>Israel</w:t>
      </w:r>
      <w:r w:rsidRPr="00927C2C">
        <w:rPr>
          <w:color w:val="000000"/>
          <w:lang w:val="es-ES"/>
        </w:rPr>
        <w:t xml:space="preserve">» (Lc 24,21), y como el resto de los «diez», se sintió molesto con las pretensiones hegemónicas de Juan y Santiago (Mc 10,41) y se indignó ante el «despilfarro» de la unción de Betania (Mt 26,6-9; Jn 12,1-9). Judas no era muy diferente del resto del grupo de los Doce. </w:t>
      </w:r>
    </w:p>
    <w:p w14:paraId="1E9A7E48" w14:textId="77777777" w:rsidR="00927C2C" w:rsidRPr="00927C2C" w:rsidRDefault="00102EA6" w:rsidP="00927C2C">
      <w:pPr>
        <w:pStyle w:val="NormalWeb"/>
        <w:spacing w:before="0" w:beforeAutospacing="0" w:after="0" w:afterAutospacing="0"/>
        <w:ind w:firstLine="720"/>
        <w:rPr>
          <w:color w:val="000000"/>
          <w:lang w:val="es-ES"/>
        </w:rPr>
      </w:pPr>
      <w:r w:rsidRPr="00927C2C">
        <w:rPr>
          <w:color w:val="000000"/>
          <w:lang w:val="es-ES"/>
        </w:rPr>
        <w:t>¿Me amaba Judas? ¿Me seguía solo interesadamente? No lo sé. Lo que sí sé con seguridad es que yo lo amaba y me fiaba de él; por eso le elegí y le confié la administración de los bienes, que, entre otras finalidades, tenían la de ejercitar la caridad con los más pobres (cf. Jn 12,6; 13,19). La traición, pues, no fue solo el fracaso de Judas; también para mí supuso un fracaso. ¡Tanto tiempo, tanta intimidad.., perdidos! Hasta el úl</w:t>
      </w:r>
      <w:r w:rsidRPr="00102EA6">
        <w:rPr>
          <w:color w:val="000000"/>
          <w:lang w:val="es-ES"/>
        </w:rPr>
        <w:t xml:space="preserve">timo momento intenté recuperarlo. Por eso lavé sus pies, que </w:t>
      </w:r>
      <w:r w:rsidR="00927C2C" w:rsidRPr="00927C2C">
        <w:rPr>
          <w:color w:val="000000"/>
          <w:lang w:val="es-ES"/>
        </w:rPr>
        <w:t>y</w:t>
      </w:r>
      <w:r w:rsidRPr="00102EA6">
        <w:rPr>
          <w:color w:val="000000"/>
          <w:lang w:val="es-ES"/>
        </w:rPr>
        <w:t xml:space="preserve">a habían hecho parte del camino de la traición (cf. Jn 13). </w:t>
      </w:r>
    </w:p>
    <w:p w14:paraId="040846BE" w14:textId="197901FE" w:rsidR="00865F05" w:rsidRPr="00927C2C" w:rsidRDefault="00102EA6" w:rsidP="00927C2C">
      <w:pPr>
        <w:pStyle w:val="NormalWeb"/>
        <w:spacing w:before="0" w:beforeAutospacing="0" w:after="0" w:afterAutospacing="0"/>
        <w:ind w:firstLine="720"/>
        <w:rPr>
          <w:lang w:val="es-ES"/>
        </w:rPr>
      </w:pPr>
      <w:r w:rsidRPr="00102EA6">
        <w:rPr>
          <w:color w:val="000000"/>
          <w:lang w:val="es-ES"/>
        </w:rPr>
        <w:t xml:space="preserve">En Getsemaní, en el momento del beso, en mis ojos afloró una tristeza infinita; no tanto por mí, </w:t>
      </w:r>
      <w:r w:rsidR="00927C2C" w:rsidRPr="00927C2C">
        <w:rPr>
          <w:color w:val="000000"/>
          <w:lang w:val="es-ES"/>
        </w:rPr>
        <w:t>q</w:t>
      </w:r>
      <w:r w:rsidRPr="00102EA6">
        <w:rPr>
          <w:color w:val="000000"/>
          <w:lang w:val="es-ES"/>
        </w:rPr>
        <w:t xml:space="preserve">ue ya había asumido beber el cáliz (Mc 14,36), cuanto por la pérdida de un amigo. </w:t>
      </w:r>
      <w:r w:rsidR="00927C2C" w:rsidRPr="00927C2C">
        <w:rPr>
          <w:color w:val="000000"/>
          <w:lang w:val="es-ES"/>
        </w:rPr>
        <w:t>«</w:t>
      </w:r>
      <w:r w:rsidR="00927C2C" w:rsidRPr="00927C2C">
        <w:rPr>
          <w:i/>
          <w:iCs/>
          <w:color w:val="000000"/>
          <w:lang w:val="es-ES"/>
        </w:rPr>
        <w:t>¡Amigo!</w:t>
      </w:r>
      <w:r w:rsidRPr="00102EA6">
        <w:rPr>
          <w:color w:val="000000"/>
          <w:lang w:val="es-ES"/>
        </w:rPr>
        <w:t>» (Mt 26,50), le dije. No le retiré mi amistad; se la recordé y se la reiteré. Era una nueva oportunidad. Al parecer, desgraciadamente, Judas eso no lo entendió. Aunque, después, sí entendió y reconoció que había pecado, entregando sangre inocente (Mt 27,4). Sin duda él tenía sus expectativas sobre mí, esperaba «provoca</w:t>
      </w:r>
      <w:r w:rsidR="00927C2C" w:rsidRPr="00927C2C">
        <w:rPr>
          <w:color w:val="000000"/>
          <w:lang w:val="es-ES"/>
        </w:rPr>
        <w:t>r</w:t>
      </w:r>
      <w:r w:rsidRPr="00102EA6">
        <w:rPr>
          <w:color w:val="000000"/>
          <w:lang w:val="es-ES"/>
        </w:rPr>
        <w:t xml:space="preserve">» una respuesta contundente por mi parte, y al ver que esta no se produjo... Para él pido respeto. </w:t>
      </w:r>
    </w:p>
    <w:p w14:paraId="4C8EA597" w14:textId="3AA18EDA" w:rsidR="00865F05" w:rsidRPr="00865F05" w:rsidRDefault="00ED0F3F" w:rsidP="00865F05">
      <w:pPr>
        <w:pStyle w:val="ListParagraph"/>
        <w:numPr>
          <w:ilvl w:val="0"/>
          <w:numId w:val="5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s-ES"/>
        </w:rPr>
        <w:t>¿Qué dice la Escritura?</w:t>
      </w:r>
    </w:p>
    <w:p w14:paraId="17735F09" w14:textId="7FE10C9B" w:rsidR="00865F05" w:rsidRPr="00865F05" w:rsidRDefault="00091EED" w:rsidP="00865F05">
      <w:pPr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/>
          <w:bCs/>
          <w:color w:val="363936"/>
          <w:spacing w:val="5"/>
          <w:sz w:val="24"/>
          <w:szCs w:val="24"/>
          <w:shd w:val="clear" w:color="auto" w:fill="FFFFFF"/>
          <w:lang w:val="es-ES"/>
        </w:rPr>
        <w:t>El evangelio de San Marcos</w:t>
      </w:r>
      <w:r w:rsidR="00865F05" w:rsidRPr="00865F05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: </w:t>
      </w:r>
      <w:r w:rsidRPr="00091EED">
        <w:rPr>
          <w:rFonts w:ascii="Times" w:eastAsia="Times New Roman" w:hAnsi="Times" w:cs="Arial"/>
          <w:i/>
          <w:iCs/>
          <w:color w:val="363936"/>
          <w:spacing w:val="5"/>
          <w:sz w:val="24"/>
          <w:szCs w:val="24"/>
          <w:shd w:val="clear" w:color="auto" w:fill="FFFFFF"/>
          <w:lang w:val="es-ES"/>
        </w:rPr>
        <w:t>Judas Iscariote, uno de los Doce, se presentó a los sumos sacerdotes para entregarles a Jesús.</w:t>
      </w:r>
    </w:p>
    <w:p w14:paraId="40119331" w14:textId="77777777" w:rsidR="00865F05" w:rsidRPr="00865F05" w:rsidRDefault="00865F05" w:rsidP="00865F05">
      <w:pPr>
        <w:spacing w:line="480" w:lineRule="auto"/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</w:pPr>
    </w:p>
    <w:p w14:paraId="7D489E1B" w14:textId="6230225B" w:rsidR="00865F05" w:rsidRPr="00865F05" w:rsidRDefault="002A175C" w:rsidP="00865F05">
      <w:pPr>
        <w:spacing w:line="360" w:lineRule="auto"/>
        <w:ind w:firstLine="720"/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</w:pP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>Para el evangelio de San Marcos es crucial entender:</w:t>
      </w:r>
      <w:r w:rsidR="00865F05" w:rsidRPr="00865F05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 </w:t>
      </w:r>
    </w:p>
    <w:p w14:paraId="65E673CF" w14:textId="06450303" w:rsidR="00865F05" w:rsidRPr="00865F05" w:rsidRDefault="002A175C" w:rsidP="00865F05">
      <w:pPr>
        <w:pStyle w:val="ListParagraph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</w:pP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>Que el discípulo tiene que testificar la pasión y muerte de Jesús.</w:t>
      </w:r>
    </w:p>
    <w:p w14:paraId="54F5ABBB" w14:textId="6D3B865B" w:rsidR="00865F05" w:rsidRPr="00865F05" w:rsidRDefault="002A175C" w:rsidP="00865F05">
      <w:pPr>
        <w:pStyle w:val="ListParagraph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</w:pP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>Además, que la fe en Jesús y su palabra harán posible entender su resurrección.</w:t>
      </w:r>
    </w:p>
    <w:p w14:paraId="6FCA1579" w14:textId="1E31A86F" w:rsidR="00865F05" w:rsidRPr="00865F05" w:rsidRDefault="002A175C" w:rsidP="00865F05">
      <w:pPr>
        <w:pStyle w:val="ListParagraph"/>
        <w:numPr>
          <w:ilvl w:val="1"/>
          <w:numId w:val="6"/>
        </w:numPr>
        <w:spacing w:line="360" w:lineRule="auto"/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</w:pP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Judas al no entender el mensaje de Jesús, se desilusiona pues su mirada estaba puesta en el poder de los hombres y no en el de Dios.  </w:t>
      </w:r>
    </w:p>
    <w:p w14:paraId="36A6BC6B" w14:textId="77777777" w:rsidR="00865F05" w:rsidRPr="00865F05" w:rsidRDefault="00865F05" w:rsidP="00865F0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</w:pPr>
    </w:p>
    <w:p w14:paraId="35971948" w14:textId="4BCB7F81" w:rsidR="00865F05" w:rsidRPr="00865F05" w:rsidRDefault="00A92CC4" w:rsidP="00A92CC4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i/>
          <w:iCs/>
          <w:color w:val="363936"/>
          <w:spacing w:val="5"/>
          <w:sz w:val="24"/>
          <w:szCs w:val="24"/>
          <w:shd w:val="clear" w:color="auto" w:fill="FFFFFF"/>
          <w:lang w:val="es-ES"/>
        </w:rPr>
      </w:pPr>
      <w:r>
        <w:rPr>
          <w:rFonts w:ascii="Times New Roman" w:eastAsia="Times New Roman" w:hAnsi="Times New Roman" w:cs="Times New Roman"/>
          <w:b/>
          <w:bCs/>
          <w:color w:val="363936"/>
          <w:spacing w:val="5"/>
          <w:sz w:val="24"/>
          <w:szCs w:val="24"/>
          <w:shd w:val="clear" w:color="auto" w:fill="FFFFFF"/>
          <w:lang w:val="es-ES"/>
        </w:rPr>
        <w:t>El libro del Profeta Isaías</w:t>
      </w:r>
      <w:r w:rsidR="00865F05" w:rsidRPr="00865F05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: </w:t>
      </w:r>
      <w:r w:rsidRPr="00A92CC4">
        <w:rPr>
          <w:rFonts w:ascii="Times New Roman" w:eastAsia="Times New Roman" w:hAnsi="Times New Roman" w:cs="Times New Roman"/>
          <w:i/>
          <w:iCs/>
          <w:color w:val="363936"/>
          <w:spacing w:val="5"/>
          <w:sz w:val="24"/>
          <w:szCs w:val="24"/>
          <w:shd w:val="clear" w:color="auto" w:fill="FFFFFF"/>
          <w:lang w:val="es-ES"/>
        </w:rPr>
        <w:t>Ofrecí la espalda a los que me golpeaban,</w:t>
      </w:r>
      <w:r>
        <w:rPr>
          <w:rFonts w:ascii="Times New Roman" w:eastAsia="Times New Roman" w:hAnsi="Times New Roman" w:cs="Times New Roman"/>
          <w:i/>
          <w:iCs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 </w:t>
      </w:r>
      <w:r w:rsidRPr="00A92CC4">
        <w:rPr>
          <w:rFonts w:ascii="Times New Roman" w:eastAsia="Times New Roman" w:hAnsi="Times New Roman" w:cs="Times New Roman"/>
          <w:i/>
          <w:iCs/>
          <w:color w:val="363936"/>
          <w:spacing w:val="5"/>
          <w:sz w:val="24"/>
          <w:szCs w:val="24"/>
          <w:shd w:val="clear" w:color="auto" w:fill="FFFFFF"/>
          <w:lang w:val="es-ES"/>
        </w:rPr>
        <w:t>la mejilla a los que me tiraban de la barba.</w:t>
      </w:r>
      <w:r>
        <w:rPr>
          <w:rFonts w:ascii="Times New Roman" w:eastAsia="Times New Roman" w:hAnsi="Times New Roman" w:cs="Times New Roman"/>
          <w:i/>
          <w:iCs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 </w:t>
      </w:r>
      <w:r w:rsidRPr="00A92CC4">
        <w:rPr>
          <w:rFonts w:ascii="Times New Roman" w:eastAsia="Times New Roman" w:hAnsi="Times New Roman" w:cs="Times New Roman"/>
          <w:i/>
          <w:iCs/>
          <w:color w:val="363936"/>
          <w:spacing w:val="5"/>
          <w:sz w:val="24"/>
          <w:szCs w:val="24"/>
          <w:shd w:val="clear" w:color="auto" w:fill="FFFFFF"/>
          <w:lang w:val="es-ES"/>
        </w:rPr>
        <w:t>No aparté mi rostro de los insultos y salivazos.</w:t>
      </w:r>
    </w:p>
    <w:p w14:paraId="00B1B2C8" w14:textId="1FE8A8C0" w:rsidR="00865F05" w:rsidRPr="00865F05" w:rsidRDefault="003B49EB" w:rsidP="00865F05">
      <w:pPr>
        <w:pStyle w:val="ListParagraph"/>
        <w:numPr>
          <w:ilvl w:val="0"/>
          <w:numId w:val="2"/>
        </w:numPr>
        <w:spacing w:line="276" w:lineRule="auto"/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</w:pP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lastRenderedPageBreak/>
        <w:t xml:space="preserve">El objetivo de este cantico del profeta Isaías es que Dios capacita para soportar el dolor, el desprecio y la vergüenza para transfórmalo en amor. </w:t>
      </w:r>
    </w:p>
    <w:p w14:paraId="3C244B0B" w14:textId="5D2F9A0B" w:rsidR="00865F05" w:rsidRPr="00865F05" w:rsidRDefault="003B49EB" w:rsidP="00865F05">
      <w:pPr>
        <w:pStyle w:val="ListParagraph"/>
        <w:numPr>
          <w:ilvl w:val="0"/>
          <w:numId w:val="2"/>
        </w:numPr>
        <w:spacing w:line="276" w:lineRule="auto"/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</w:pP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Todo aquel que escucha a Jesús experimentara en carne propia la traición de los amigos. Así como Jesús lo experimento con Judas. </w:t>
      </w:r>
    </w:p>
    <w:p w14:paraId="575FBB2A" w14:textId="6F657D62" w:rsidR="00865F05" w:rsidRPr="00865F05" w:rsidRDefault="003B49EB" w:rsidP="00865F05">
      <w:pPr>
        <w:pStyle w:val="ListParagraph"/>
        <w:numPr>
          <w:ilvl w:val="1"/>
          <w:numId w:val="2"/>
        </w:numPr>
        <w:spacing w:line="276" w:lineRule="auto"/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</w:pP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Lo importante es mantenerse fiel e integro para Dios y que cuando estas situaciones se den lo que impere no sea el odio sino el amor. </w:t>
      </w:r>
    </w:p>
    <w:p w14:paraId="0E9C1B38" w14:textId="77777777" w:rsidR="00865F05" w:rsidRPr="00865F05" w:rsidRDefault="00865F05" w:rsidP="00865F05">
      <w:pPr>
        <w:spacing w:line="480" w:lineRule="auto"/>
        <w:ind w:firstLine="720"/>
        <w:rPr>
          <w:rFonts w:ascii="Times New Roman" w:eastAsia="Times New Roman" w:hAnsi="Times New Roman" w:cs="Times New Roman"/>
          <w:b/>
          <w:bCs/>
          <w:color w:val="363936"/>
          <w:spacing w:val="5"/>
          <w:sz w:val="24"/>
          <w:szCs w:val="24"/>
          <w:shd w:val="clear" w:color="auto" w:fill="FFFFFF"/>
          <w:lang w:val="es-ES"/>
        </w:rPr>
      </w:pPr>
    </w:p>
    <w:p w14:paraId="15CCE879" w14:textId="0DBAD75F" w:rsidR="00865F05" w:rsidRPr="00865F05" w:rsidRDefault="00097A19" w:rsidP="00865F05">
      <w:pPr>
        <w:spacing w:line="480" w:lineRule="auto"/>
        <w:ind w:firstLine="720"/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</w:pPr>
      <w:r>
        <w:rPr>
          <w:rFonts w:ascii="Times New Roman" w:eastAsia="Times New Roman" w:hAnsi="Times New Roman" w:cs="Times New Roman"/>
          <w:b/>
          <w:bCs/>
          <w:color w:val="363936"/>
          <w:spacing w:val="5"/>
          <w:sz w:val="24"/>
          <w:szCs w:val="24"/>
          <w:shd w:val="clear" w:color="auto" w:fill="FFFFFF"/>
          <w:lang w:val="es-ES"/>
        </w:rPr>
        <w:t>¿Que significa esto en general?</w:t>
      </w:r>
      <w:r w:rsidR="00865F05" w:rsidRPr="00865F05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 </w:t>
      </w: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El que sigue a Jesús será también traicionado y crucificado. Pero el aprendizaje va en que el verdadero poder de Dios se manifiesta cuando cada ser humano practica el servicio aun sabiendo que tiene a Judas al lado. </w:t>
      </w:r>
    </w:p>
    <w:p w14:paraId="70FF151D" w14:textId="7AF649C0" w:rsidR="00865F05" w:rsidRPr="00865F05" w:rsidRDefault="00B90372" w:rsidP="00865F05">
      <w:pPr>
        <w:pStyle w:val="ListParagraph"/>
        <w:numPr>
          <w:ilvl w:val="0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s-ES"/>
        </w:rPr>
        <w:t>¿Cómo las lecturas se relacionan con nuestra vida diaria?</w:t>
      </w:r>
    </w:p>
    <w:p w14:paraId="04D9EB5B" w14:textId="75134479" w:rsidR="00865F05" w:rsidRPr="00865F05" w:rsidRDefault="00B90372" w:rsidP="00865F05">
      <w:pPr>
        <w:pStyle w:val="ListParagraph"/>
        <w:numPr>
          <w:ilvl w:val="0"/>
          <w:numId w:val="3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El mundo aplaudirá tus éxitos, pero también te hundirá en tus fracasos</w:t>
      </w:r>
      <w:r w:rsidR="00865F05" w:rsidRPr="00865F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</w:t>
      </w:r>
    </w:p>
    <w:p w14:paraId="3726B23D" w14:textId="4354665D" w:rsidR="00865F05" w:rsidRPr="00865F05" w:rsidRDefault="00B90372" w:rsidP="00865F05">
      <w:pPr>
        <w:pStyle w:val="ListParagraph"/>
        <w:numPr>
          <w:ilvl w:val="0"/>
          <w:numId w:val="3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Lo que es éxito para el mundo no lo es para Dios así que es mejor seguir a Dios, aunque eso nos lleve a la muerte pues al final de todo eso encontraremos vida en Jesús, Resurrección. </w:t>
      </w:r>
    </w:p>
    <w:p w14:paraId="6290A021" w14:textId="0DD02BC8" w:rsidR="00865F05" w:rsidRPr="00865F05" w:rsidRDefault="00B90372" w:rsidP="00865F05">
      <w:pPr>
        <w:pStyle w:val="ListParagraph"/>
        <w:numPr>
          <w:ilvl w:val="0"/>
          <w:numId w:val="3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En estos días santos la vida de cada uno de nosotros se ve reflejada pues somos recibidos en alegría y esos mismos que se alegran con nosotros también nos crucificaran</w:t>
      </w:r>
      <w:r w:rsidR="00865F05" w:rsidRPr="00865F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</w:t>
      </w:r>
    </w:p>
    <w:p w14:paraId="615C0740" w14:textId="493763AD" w:rsidR="00865F05" w:rsidRPr="00865F05" w:rsidRDefault="00B90372" w:rsidP="00865F05">
      <w:pPr>
        <w:pStyle w:val="ListParagraph"/>
        <w:numPr>
          <w:ilvl w:val="0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s-ES"/>
        </w:rPr>
        <w:t xml:space="preserve">¿Cómo responderle a Dios? </w:t>
      </w:r>
    </w:p>
    <w:p w14:paraId="228F065B" w14:textId="1E5DC32C" w:rsidR="00865F05" w:rsidRDefault="00B90372" w:rsidP="00865F05">
      <w:pPr>
        <w:pStyle w:val="ListParagraph"/>
        <w:numPr>
          <w:ilvl w:val="0"/>
          <w:numId w:val="4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Somos servidores de Dios a pesar de las traiciones, así que no hay que pagar mal por bien</w:t>
      </w:r>
      <w:r w:rsidR="00865F05" w:rsidRPr="00865F0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</w:t>
      </w:r>
    </w:p>
    <w:p w14:paraId="0E152190" w14:textId="347907E0" w:rsidR="00B90372" w:rsidRPr="00865F05" w:rsidRDefault="00B90372" w:rsidP="00865F05">
      <w:pPr>
        <w:pStyle w:val="ListParagraph"/>
        <w:numPr>
          <w:ilvl w:val="0"/>
          <w:numId w:val="4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</w:t>
      </w:r>
      <w:r w:rsidR="00F64C49">
        <w:rPr>
          <w:rFonts w:ascii="Times New Roman" w:eastAsia="Times New Roman" w:hAnsi="Times New Roman" w:cs="Times New Roman"/>
          <w:sz w:val="24"/>
          <w:szCs w:val="24"/>
          <w:lang w:val="es-ES"/>
        </w:rPr>
        <w:t>cristiano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se caracteriza por la obediencia extrema incluso si eso implica la muerte p</w:t>
      </w:r>
      <w:r w:rsidR="00F64C4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or amor al prójimo. </w:t>
      </w:r>
    </w:p>
    <w:p w14:paraId="7DD8B7D1" w14:textId="116BA41E" w:rsidR="00B948D7" w:rsidRPr="00F64C49" w:rsidRDefault="00F64C49" w:rsidP="00F64C49">
      <w:pPr>
        <w:pStyle w:val="ListParagraph"/>
        <w:numPr>
          <w:ilvl w:val="0"/>
          <w:numId w:val="4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Hagamos hermanos de los demás incluso de los Judas aun sabiendo nos traicionaran ya que el que ama tiene que estar dispuesto a dar la vida por amor. </w:t>
      </w:r>
    </w:p>
    <w:sectPr w:rsidR="00B948D7" w:rsidRPr="00F64C49" w:rsidSect="00097A19">
      <w:footerReference w:type="default" r:id="rId5"/>
      <w:pgSz w:w="12240" w:h="15840"/>
      <w:pgMar w:top="1440" w:right="1440" w:bottom="1440" w:left="1440" w:header="720" w:footer="720" w:gutter="0"/>
      <w:lnNumType w:countBy="1" w:restart="continuous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altName w:val="﷽﷽﷽﷽﷽﷽﷽﷽ȝ蠠Ʋ怀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B60BD4" w14:textId="77777777" w:rsidR="00097A19" w:rsidRDefault="00097A19">
    <w:pPr>
      <w:rPr>
        <w:rFonts w:ascii="Times New Roman" w:eastAsia="Times New Roman" w:hAnsi="Times New Roman" w:cs="Times New Roman"/>
        <w:sz w:val="20"/>
        <w:szCs w:val="20"/>
      </w:rPr>
    </w:pPr>
  </w:p>
  <w:p w14:paraId="20F0A008" w14:textId="77777777" w:rsidR="00097A19" w:rsidRDefault="00097A19">
    <w:pPr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A. Sanchez 2021                                                                                                                                       Preaching Text</w:t>
    </w:r>
  </w:p>
  <w:p w14:paraId="4A38087B" w14:textId="77777777" w:rsidR="00097A19" w:rsidRDefault="00097A19">
    <w:pPr>
      <w:rPr>
        <w:rFonts w:ascii="Times New Roman" w:eastAsia="Times New Roman" w:hAnsi="Times New Roman" w:cs="Times New Roman"/>
        <w:sz w:val="20"/>
        <w:szCs w:val="20"/>
      </w:rPr>
    </w:pPr>
  </w:p>
  <w:p w14:paraId="62AA2BA7" w14:textId="77777777" w:rsidR="00097A19" w:rsidRDefault="00097A19">
    <w:pPr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sz w:val="20"/>
        <w:szCs w:val="20"/>
      </w:rPr>
      <w:fldChar w:fldCharType="separate"/>
    </w:r>
    <w:r>
      <w:rPr>
        <w:rFonts w:ascii="Times New Roman" w:eastAsia="Times New Roman" w:hAnsi="Times New Roman" w:cs="Times New Roman"/>
        <w:noProof/>
        <w:sz w:val="20"/>
        <w:szCs w:val="20"/>
      </w:rPr>
      <w:t>1</w:t>
    </w:r>
    <w:r>
      <w:rPr>
        <w:rFonts w:ascii="Times New Roman" w:eastAsia="Times New Roman" w:hAnsi="Times New Roman" w:cs="Times New Roman"/>
        <w:sz w:val="20"/>
        <w:szCs w:val="20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9C1C2D"/>
    <w:multiLevelType w:val="hybridMultilevel"/>
    <w:tmpl w:val="2A38278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0127D39"/>
    <w:multiLevelType w:val="hybridMultilevel"/>
    <w:tmpl w:val="E6DE943A"/>
    <w:lvl w:ilvl="0" w:tplc="2FA8AF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2C343BC"/>
    <w:multiLevelType w:val="hybridMultilevel"/>
    <w:tmpl w:val="57E8DDAA"/>
    <w:lvl w:ilvl="0" w:tplc="931AED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51D0891"/>
    <w:multiLevelType w:val="hybridMultilevel"/>
    <w:tmpl w:val="84FC4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623A3A"/>
    <w:multiLevelType w:val="hybridMultilevel"/>
    <w:tmpl w:val="08D2CB0C"/>
    <w:lvl w:ilvl="0" w:tplc="2FA8AF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576D4F"/>
    <w:multiLevelType w:val="hybridMultilevel"/>
    <w:tmpl w:val="A3A47AC6"/>
    <w:lvl w:ilvl="0" w:tplc="8CAE8F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F05"/>
    <w:rsid w:val="00091EED"/>
    <w:rsid w:val="00097A19"/>
    <w:rsid w:val="00102EA6"/>
    <w:rsid w:val="002A175C"/>
    <w:rsid w:val="003B49EB"/>
    <w:rsid w:val="007131AA"/>
    <w:rsid w:val="00865F05"/>
    <w:rsid w:val="00927C2C"/>
    <w:rsid w:val="00A92CC4"/>
    <w:rsid w:val="00B00AD8"/>
    <w:rsid w:val="00B90372"/>
    <w:rsid w:val="00B948D7"/>
    <w:rsid w:val="00E30106"/>
    <w:rsid w:val="00ED0F3F"/>
    <w:rsid w:val="00F64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ABD2FA"/>
  <w15:chartTrackingRefBased/>
  <w15:docId w15:val="{06899EDC-4083-DB40-B69E-D6A035BA4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F05"/>
  </w:style>
  <w:style w:type="paragraph" w:styleId="Heading1">
    <w:name w:val="heading 1"/>
    <w:basedOn w:val="Normal"/>
    <w:next w:val="Normal"/>
    <w:link w:val="Heading1Char"/>
    <w:uiPriority w:val="9"/>
    <w:qFormat/>
    <w:rsid w:val="00E3010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010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10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10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10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10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106"/>
    <w:rPr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30106"/>
    <w:rPr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106"/>
    <w:rPr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106"/>
    <w:rPr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106"/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106"/>
    <w:rPr>
      <w:b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30106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30106"/>
    <w:rPr>
      <w:b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10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E30106"/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865F05"/>
    <w:pPr>
      <w:ind w:left="720"/>
      <w:contextualSpacing/>
    </w:pPr>
  </w:style>
  <w:style w:type="character" w:styleId="LineNumber">
    <w:name w:val="line number"/>
    <w:basedOn w:val="DefaultParagraphFont"/>
    <w:uiPriority w:val="99"/>
    <w:semiHidden/>
    <w:unhideWhenUsed/>
    <w:rsid w:val="00865F05"/>
  </w:style>
  <w:style w:type="paragraph" w:styleId="NormalWeb">
    <w:name w:val="Normal (Web)"/>
    <w:basedOn w:val="Normal"/>
    <w:uiPriority w:val="99"/>
    <w:unhideWhenUsed/>
    <w:rsid w:val="00102EA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95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591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Sanchez</dc:creator>
  <cp:keywords/>
  <dc:description/>
  <cp:lastModifiedBy>Alan Sanchez</cp:lastModifiedBy>
  <cp:revision>5</cp:revision>
  <dcterms:created xsi:type="dcterms:W3CDTF">2021-03-26T14:49:00Z</dcterms:created>
  <dcterms:modified xsi:type="dcterms:W3CDTF">2021-03-26T21:15:00Z</dcterms:modified>
</cp:coreProperties>
</file>