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398" w:type="dxa"/>
        <w:tblBorders>
          <w:bottom w:val="single" w:sz="18" w:space="0" w:color="C6A15B"/>
        </w:tblBorders>
        <w:tblLayout w:type="fixed"/>
        <w:tblCellMar>
          <w:left w:w="200" w:type="dxa"/>
          <w:right w:w="200" w:type="dxa"/>
        </w:tblCellMar>
        <w:tblLook w:val="0600" w:firstRow="0" w:lastRow="0" w:firstColumn="0" w:lastColumn="0" w:noHBand="1" w:noVBand="1"/>
      </w:tblPr>
      <w:tblGrid>
        <w:gridCol w:w="3000"/>
        <w:gridCol w:w="12398"/>
      </w:tblGrid>
      <w:tr w:rsidR="006855A5" w14:paraId="79E8CBBA" w14:textId="77777777">
        <w:trPr>
          <w:cantSplit/>
        </w:trPr>
        <w:tc>
          <w:tcPr>
            <w:tcW w:w="3000" w:type="dxa"/>
            <w:shd w:val="clear" w:color="auto" w:fill="171717"/>
            <w:tcMar>
              <w:top w:w="100" w:type="dxa"/>
              <w:bottom w:w="100" w:type="dxa"/>
            </w:tcMar>
            <w:vAlign w:val="center"/>
          </w:tcPr>
          <w:p w14:paraId="62090D65" w14:textId="77777777" w:rsidR="006855A5" w:rsidRDefault="00000000">
            <w:r>
              <w:rPr>
                <w:noProof/>
              </w:rPr>
              <w:drawing>
                <wp:inline distT="0" distB="0" distL="0" distR="0" wp14:anchorId="540622A4" wp14:editId="0A6BD0DD">
                  <wp:extent cx="885921" cy="457200"/>
                  <wp:effectExtent l="0" t="0" r="0" b="0"/>
                  <wp:docPr id="9001" name="LMW Recovery logo" descr="LMW Recover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w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2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8" w:type="dxa"/>
            <w:shd w:val="clear" w:color="auto" w:fill="171717"/>
            <w:vAlign w:val="center"/>
          </w:tcPr>
          <w:p w14:paraId="1053CCE9" w14:textId="7518D090" w:rsidR="006855A5" w:rsidRDefault="00000000">
            <w:pPr>
              <w:jc w:val="right"/>
            </w:pPr>
            <w:r>
              <w:rPr>
                <w:rFonts w:ascii="Cormorant Garamond" w:hAnsi="Cormorant Garamond" w:cs="Cormorant Garamond"/>
                <w:b/>
                <w:bCs/>
                <w:color w:val="F4F0E8"/>
                <w:spacing w:val="10"/>
                <w:sz w:val="34"/>
                <w:szCs w:val="34"/>
              </w:rPr>
              <w:t>Sports Massage</w:t>
            </w:r>
            <w:r w:rsidR="008A0484">
              <w:rPr>
                <w:rFonts w:ascii="Cormorant Garamond" w:hAnsi="Cormorant Garamond" w:cs="Cormorant Garamond"/>
                <w:b/>
                <w:bCs/>
                <w:color w:val="F4F0E8"/>
                <w:spacing w:val="10"/>
                <w:sz w:val="34"/>
                <w:szCs w:val="34"/>
              </w:rPr>
              <w:t xml:space="preserve"> - </w:t>
            </w:r>
            <w:r>
              <w:rPr>
                <w:rFonts w:ascii="Cormorant Garamond" w:hAnsi="Cormorant Garamond" w:cs="Cormorant Garamond"/>
                <w:b/>
                <w:bCs/>
                <w:color w:val="F4F0E8"/>
                <w:spacing w:val="10"/>
                <w:sz w:val="34"/>
                <w:szCs w:val="34"/>
              </w:rPr>
              <w:t>Exam Prompt Card</w:t>
            </w:r>
          </w:p>
        </w:tc>
      </w:tr>
    </w:tbl>
    <w:p w14:paraId="72DC8A8A" w14:textId="77777777" w:rsidR="006855A5" w:rsidRDefault="006855A5">
      <w:pPr>
        <w:spacing w:after="60" w:line="120" w:lineRule="exact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24"/>
        <w:gridCol w:w="8274"/>
      </w:tblGrid>
      <w:tr w:rsidR="002C556A" w14:paraId="13FB0AB8" w14:textId="77777777" w:rsidTr="005A4C99">
        <w:trPr>
          <w:cantSplit/>
          <w:trHeight w:val="165"/>
        </w:trPr>
        <w:tc>
          <w:tcPr>
            <w:tcW w:w="712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17171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A74BA" w14:textId="77777777" w:rsidR="002C556A" w:rsidRDefault="00517BA3">
            <w:r>
              <w:rPr>
                <w:rFonts w:ascii="Cormorant Garamond" w:hAnsi="Cormorant Garamond" w:cs="Cormorant Garamond"/>
                <w:b/>
                <w:bCs/>
                <w:color w:val="C6A15B"/>
                <w:spacing w:val="10"/>
                <w:sz w:val="22"/>
                <w:szCs w:val="22"/>
              </w:rPr>
              <w:t>SCREEN – before you start</w:t>
            </w:r>
          </w:p>
        </w:tc>
        <w:tc>
          <w:tcPr>
            <w:tcW w:w="827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17171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CF6F7" w14:textId="77777777" w:rsidR="002C556A" w:rsidRDefault="00517BA3">
            <w:r>
              <w:rPr>
                <w:rFonts w:ascii="Cormorant Garamond" w:hAnsi="Cormorant Garamond" w:cs="Cormorant Garamond"/>
                <w:b/>
                <w:bCs/>
                <w:color w:val="C6A15B"/>
                <w:spacing w:val="10"/>
                <w:sz w:val="22"/>
                <w:szCs w:val="22"/>
              </w:rPr>
              <w:t>ASK – SOCRATES-F</w:t>
            </w:r>
          </w:p>
        </w:tc>
      </w:tr>
      <w:tr w:rsidR="002C556A" w14:paraId="67B30A97" w14:textId="77777777" w:rsidTr="005A4C99">
        <w:trPr>
          <w:cantSplit/>
          <w:trHeight w:val="1294"/>
        </w:trPr>
        <w:tc>
          <w:tcPr>
            <w:tcW w:w="712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6F609" w14:textId="77777777" w:rsidR="002C556A" w:rsidRDefault="00517BA3">
            <w:r>
              <w:rPr>
                <w:b/>
                <w:bCs/>
                <w:sz w:val="16"/>
                <w:szCs w:val="16"/>
              </w:rPr>
              <w:t>Medical</w:t>
            </w:r>
            <w:r>
              <w:rPr>
                <w:sz w:val="16"/>
                <w:szCs w:val="16"/>
              </w:rPr>
              <w:t xml:space="preserve"> (GP OK / may not treat): cancer; thrombosis, phlebitis; hypertension, angina, pacemaker; psoriasis, eczema; osteoporosis; epilepsy; diabetes; Bell’s palsy, trapped nerve; oedema; fever; cold / flu / contagious; recent or acute injury; neuritis; skin disease.</w:t>
            </w:r>
          </w:p>
          <w:p w14:paraId="71A96BCB" w14:textId="77777777" w:rsidR="002C556A" w:rsidRDefault="00517BA3">
            <w:r>
              <w:rPr>
                <w:b/>
                <w:bCs/>
                <w:sz w:val="16"/>
                <w:szCs w:val="16"/>
              </w:rPr>
              <w:t>Local</w:t>
            </w:r>
            <w:r>
              <w:rPr>
                <w:sz w:val="16"/>
                <w:szCs w:val="16"/>
              </w:rPr>
              <w:t xml:space="preserve"> (avoid area): varicose veins; undiagnosed lumps; pregnancy; bruising; cuts; abrasions; sunburn; inflammation.</w:t>
            </w:r>
          </w:p>
          <w:p w14:paraId="0B993140" w14:textId="77777777" w:rsidR="002C556A" w:rsidRDefault="00517BA3">
            <w:r>
              <w:rPr>
                <w:b/>
                <w:bCs/>
                <w:sz w:val="16"/>
                <w:szCs w:val="16"/>
              </w:rPr>
              <w:t>Red flags</w:t>
            </w:r>
            <w:r>
              <w:rPr>
                <w:sz w:val="16"/>
                <w:szCs w:val="16"/>
              </w:rPr>
              <w:t xml:space="preserve"> (refer): incontinence / retention; leg or groin weakness / numbness; pain with no trauma; </w:t>
            </w:r>
            <w:proofErr w:type="spellStart"/>
            <w:r>
              <w:rPr>
                <w:sz w:val="16"/>
                <w:szCs w:val="16"/>
              </w:rPr>
              <w:t>hx</w:t>
            </w:r>
            <w:proofErr w:type="spellEnd"/>
            <w:r>
              <w:rPr>
                <w:sz w:val="16"/>
                <w:szCs w:val="16"/>
              </w:rPr>
              <w:t xml:space="preserve"> osteoporosis / cancer; back pain + fever or burning urine; unexplained weight loss; lumps; bilateral pins &amp; needles.</w:t>
            </w:r>
          </w:p>
        </w:tc>
        <w:tc>
          <w:tcPr>
            <w:tcW w:w="827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01022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Site (chart)   </w:t>
            </w:r>
          </w:p>
          <w:p w14:paraId="0F032A50" w14:textId="6EC75761" w:rsidR="002C556A" w:rsidRDefault="00517BA3">
            <w:r>
              <w:rPr>
                <w:b/>
                <w:bCs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 Onset – how long, sudden / gradual, mechanism</w:t>
            </w:r>
          </w:p>
          <w:p w14:paraId="077AEC2C" w14:textId="77777777" w:rsidR="002C556A" w:rsidRDefault="00517BA3">
            <w:r>
              <w:rPr>
                <w:b/>
                <w:bCs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 xml:space="preserve"> Character – ache, sharp, burning, tight, stiff, weak, pins &amp; needles</w:t>
            </w:r>
          </w:p>
          <w:p w14:paraId="118D7E4E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 xml:space="preserve"> Radiation   </w:t>
            </w:r>
          </w:p>
          <w:p w14:paraId="11C314CD" w14:textId="1627D7C6" w:rsidR="002C556A" w:rsidRDefault="00517BA3">
            <w:proofErr w:type="gramStart"/>
            <w:r>
              <w:rPr>
                <w:b/>
                <w:bCs/>
                <w:sz w:val="16"/>
                <w:szCs w:val="16"/>
              </w:rPr>
              <w:t>A</w:t>
            </w:r>
            <w:proofErr w:type="gramEnd"/>
            <w:r>
              <w:rPr>
                <w:sz w:val="16"/>
                <w:szCs w:val="16"/>
              </w:rPr>
              <w:t xml:space="preserve"> Associated – together? one triggers another?</w:t>
            </w:r>
          </w:p>
          <w:p w14:paraId="0401B486" w14:textId="77777777" w:rsidR="002C556A" w:rsidRDefault="00517BA3">
            <w:r>
              <w:rPr>
                <w:b/>
                <w:bCs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 xml:space="preserve"> Time – constant / intermittent, pattern in day, night / sleep, changed?</w:t>
            </w:r>
          </w:p>
          <w:p w14:paraId="532DF2D8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 xml:space="preserve"> Exacerbate / ease   </w:t>
            </w:r>
          </w:p>
          <w:p w14:paraId="7AC3B4A9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Severity 0–10   </w:t>
            </w:r>
          </w:p>
          <w:p w14:paraId="5077270F" w14:textId="24CA2A41" w:rsidR="002C556A" w:rsidRDefault="00517BA3">
            <w:r>
              <w:rPr>
                <w:b/>
                <w:bCs/>
                <w:sz w:val="16"/>
                <w:szCs w:val="16"/>
              </w:rPr>
              <w:t>F</w:t>
            </w:r>
            <w:r>
              <w:rPr>
                <w:sz w:val="16"/>
                <w:szCs w:val="16"/>
              </w:rPr>
              <w:t xml:space="preserve"> Function – work, sport, home</w:t>
            </w:r>
          </w:p>
          <w:p w14:paraId="06225500" w14:textId="77777777" w:rsidR="002C556A" w:rsidRDefault="00517BA3">
            <w:r>
              <w:rPr>
                <w:sz w:val="16"/>
                <w:szCs w:val="16"/>
              </w:rPr>
              <w:t>+ previous care (massage, physio, chiro, osteo), meds, work posture, exercise, sleep, water, stress.</w:t>
            </w:r>
          </w:p>
          <w:p w14:paraId="6E239FB6" w14:textId="77777777" w:rsidR="002C556A" w:rsidRDefault="00517BA3">
            <w:r>
              <w:rPr>
                <w:b/>
                <w:bCs/>
                <w:sz w:val="16"/>
                <w:szCs w:val="16"/>
              </w:rPr>
              <w:t>Then:</w:t>
            </w:r>
            <w:r>
              <w:rPr>
                <w:sz w:val="16"/>
                <w:szCs w:val="16"/>
              </w:rPr>
              <w:t xml:space="preserve"> consent for assessment (sign).</w:t>
            </w:r>
          </w:p>
        </w:tc>
      </w:tr>
      <w:tr w:rsidR="002C556A" w14:paraId="7A9BCDA5" w14:textId="77777777" w:rsidTr="005A4C99">
        <w:trPr>
          <w:cantSplit/>
          <w:trHeight w:val="165"/>
        </w:trPr>
        <w:tc>
          <w:tcPr>
            <w:tcW w:w="712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17171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A3E43" w14:textId="77777777" w:rsidR="002C556A" w:rsidRDefault="00517BA3">
            <w:r>
              <w:rPr>
                <w:rFonts w:ascii="Cormorant Garamond" w:hAnsi="Cormorant Garamond" w:cs="Cormorant Garamond"/>
                <w:b/>
                <w:bCs/>
                <w:color w:val="C6A15B"/>
                <w:spacing w:val="10"/>
                <w:sz w:val="22"/>
                <w:szCs w:val="22"/>
              </w:rPr>
              <w:t>OBJECTIVE – observe, palpate, move</w:t>
            </w:r>
          </w:p>
        </w:tc>
        <w:tc>
          <w:tcPr>
            <w:tcW w:w="827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17171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37066" w14:textId="77777777" w:rsidR="002C556A" w:rsidRDefault="00517BA3">
            <w:r>
              <w:rPr>
                <w:rFonts w:ascii="Cormorant Garamond" w:hAnsi="Cormorant Garamond" w:cs="Cormorant Garamond"/>
                <w:b/>
                <w:bCs/>
                <w:color w:val="C6A15B"/>
                <w:spacing w:val="10"/>
                <w:sz w:val="22"/>
                <w:szCs w:val="22"/>
              </w:rPr>
              <w:t>PLAN – present &amp; consent</w:t>
            </w:r>
          </w:p>
        </w:tc>
      </w:tr>
      <w:tr w:rsidR="002C556A" w14:paraId="6734A877" w14:textId="77777777" w:rsidTr="005A4C99">
        <w:trPr>
          <w:cantSplit/>
          <w:trHeight w:val="680"/>
        </w:trPr>
        <w:tc>
          <w:tcPr>
            <w:tcW w:w="712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D35EA" w14:textId="77777777" w:rsidR="002C556A" w:rsidRDefault="00517BA3">
            <w:r>
              <w:rPr>
                <w:b/>
                <w:bCs/>
                <w:sz w:val="16"/>
                <w:szCs w:val="16"/>
              </w:rPr>
              <w:t>Observe:</w:t>
            </w:r>
            <w:r>
              <w:rPr>
                <w:sz w:val="16"/>
                <w:szCs w:val="16"/>
              </w:rPr>
              <w:t xml:space="preserve"> posture (lateral / posterior), muscle imbalance R v L, swelling, skin colour.</w:t>
            </w:r>
          </w:p>
          <w:p w14:paraId="4F7A3F54" w14:textId="77777777" w:rsidR="002C556A" w:rsidRDefault="00517BA3">
            <w:r>
              <w:rPr>
                <w:b/>
                <w:bCs/>
                <w:sz w:val="16"/>
                <w:szCs w:val="16"/>
              </w:rPr>
              <w:t>Palpate:</w:t>
            </w:r>
            <w:r>
              <w:rPr>
                <w:sz w:val="16"/>
                <w:szCs w:val="16"/>
              </w:rPr>
              <w:t xml:space="preserve"> skin temp / texture / clammy; tension; soreness, trigger points.</w:t>
            </w:r>
          </w:p>
          <w:p w14:paraId="1FDC53E2" w14:textId="77777777" w:rsidR="002C556A" w:rsidRDefault="00517BA3">
            <w:r>
              <w:rPr>
                <w:b/>
                <w:bCs/>
                <w:sz w:val="16"/>
                <w:szCs w:val="16"/>
              </w:rPr>
              <w:t>Move (active):</w:t>
            </w:r>
            <w:r>
              <w:rPr>
                <w:sz w:val="16"/>
                <w:szCs w:val="16"/>
              </w:rPr>
              <w:t xml:space="preserve"> area of concern, comfortable range – pain, weakness, imbalance, compensation. Record L and R.</w:t>
            </w:r>
          </w:p>
          <w:p w14:paraId="628ABAD3" w14:textId="77777777" w:rsidR="002C556A" w:rsidRDefault="00517BA3">
            <w:r>
              <w:rPr>
                <w:b/>
                <w:bCs/>
                <w:sz w:val="16"/>
                <w:szCs w:val="16"/>
              </w:rPr>
              <w:t>Special tests</w:t>
            </w:r>
            <w:r>
              <w:rPr>
                <w:sz w:val="16"/>
                <w:szCs w:val="16"/>
              </w:rPr>
              <w:t xml:space="preserve"> at the area from S.</w:t>
            </w:r>
          </w:p>
        </w:tc>
        <w:tc>
          <w:tcPr>
            <w:tcW w:w="827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E138E" w14:textId="77777777" w:rsidR="002C556A" w:rsidRDefault="00517BA3">
            <w:r>
              <w:rPr>
                <w:sz w:val="16"/>
                <w:szCs w:val="16"/>
              </w:rPr>
              <w:t>Confirm agreed aims → areas → techniques &amp; expected result → clothing off / draping → medium → time.</w:t>
            </w:r>
          </w:p>
          <w:p w14:paraId="25B125CC" w14:textId="77777777" w:rsidR="002C556A" w:rsidRDefault="00517BA3">
            <w:r>
              <w:rPr>
                <w:sz w:val="16"/>
                <w:szCs w:val="16"/>
              </w:rPr>
              <w:t>Ask for questions / concerns, record responses.</w:t>
            </w:r>
          </w:p>
          <w:p w14:paraId="1803DCA7" w14:textId="77777777" w:rsidR="002C556A" w:rsidRDefault="00517BA3">
            <w:r>
              <w:rPr>
                <w:b/>
                <w:bCs/>
                <w:sz w:val="16"/>
                <w:szCs w:val="16"/>
              </w:rPr>
              <w:t>Client signs treatment consent.</w:t>
            </w:r>
          </w:p>
        </w:tc>
      </w:tr>
      <w:tr w:rsidR="002C556A" w14:paraId="0EBE189D" w14:textId="77777777" w:rsidTr="005A4C99">
        <w:trPr>
          <w:cantSplit/>
          <w:trHeight w:val="165"/>
        </w:trPr>
        <w:tc>
          <w:tcPr>
            <w:tcW w:w="712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17171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FC71A" w14:textId="77777777" w:rsidR="002C556A" w:rsidRDefault="00517BA3">
            <w:r>
              <w:rPr>
                <w:rFonts w:ascii="Cormorant Garamond" w:hAnsi="Cormorant Garamond" w:cs="Cormorant Garamond"/>
                <w:b/>
                <w:bCs/>
                <w:color w:val="C6A15B"/>
                <w:spacing w:val="10"/>
                <w:sz w:val="22"/>
                <w:szCs w:val="22"/>
              </w:rPr>
              <w:t>TREAT</w:t>
            </w:r>
          </w:p>
        </w:tc>
        <w:tc>
          <w:tcPr>
            <w:tcW w:w="827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17171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62389" w14:textId="77777777" w:rsidR="002C556A" w:rsidRDefault="00517BA3">
            <w:r>
              <w:rPr>
                <w:rFonts w:ascii="Cormorant Garamond" w:hAnsi="Cormorant Garamond" w:cs="Cormorant Garamond"/>
                <w:b/>
                <w:bCs/>
                <w:color w:val="C6A15B"/>
                <w:spacing w:val="10"/>
                <w:sz w:val="22"/>
                <w:szCs w:val="22"/>
              </w:rPr>
              <w:t>AFTERCARE</w:t>
            </w:r>
          </w:p>
        </w:tc>
      </w:tr>
      <w:tr w:rsidR="002C556A" w14:paraId="6D8762BD" w14:textId="77777777" w:rsidTr="005A4C99">
        <w:trPr>
          <w:cantSplit/>
          <w:trHeight w:val="695"/>
        </w:trPr>
        <w:tc>
          <w:tcPr>
            <w:tcW w:w="712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2EA58" w14:textId="77777777" w:rsidR="002C556A" w:rsidRDefault="00517BA3">
            <w:r>
              <w:rPr>
                <w:b/>
                <w:bCs/>
                <w:sz w:val="16"/>
                <w:szCs w:val="16"/>
              </w:rPr>
              <w:t>Pre-event</w:t>
            </w:r>
            <w:r>
              <w:rPr>
                <w:sz w:val="16"/>
                <w:szCs w:val="16"/>
              </w:rPr>
              <w:t xml:space="preserve"> 10–20 min: effleurage, petrissage, tapotement.</w:t>
            </w:r>
          </w:p>
          <w:p w14:paraId="29A50B5C" w14:textId="77777777" w:rsidR="002C556A" w:rsidRDefault="00517BA3">
            <w:r>
              <w:rPr>
                <w:b/>
                <w:bCs/>
                <w:sz w:val="16"/>
                <w:szCs w:val="16"/>
              </w:rPr>
              <w:t>Post-event</w:t>
            </w:r>
            <w:r>
              <w:rPr>
                <w:sz w:val="16"/>
                <w:szCs w:val="16"/>
              </w:rPr>
              <w:t xml:space="preserve"> 20–30 min: same + passive stretching.</w:t>
            </w:r>
          </w:p>
          <w:p w14:paraId="3BB196A6" w14:textId="77777777" w:rsidR="002C556A" w:rsidRDefault="00517BA3">
            <w:r>
              <w:rPr>
                <w:b/>
                <w:bCs/>
                <w:sz w:val="16"/>
                <w:szCs w:val="16"/>
              </w:rPr>
              <w:t>Maintenance:</w:t>
            </w:r>
            <w:r>
              <w:rPr>
                <w:sz w:val="16"/>
                <w:szCs w:val="16"/>
              </w:rPr>
              <w:t xml:space="preserve"> per plan.</w:t>
            </w:r>
          </w:p>
          <w:p w14:paraId="26ED2A0F" w14:textId="77777777" w:rsidR="002C556A" w:rsidRDefault="00517BA3">
            <w:r>
              <w:rPr>
                <w:sz w:val="16"/>
                <w:szCs w:val="16"/>
              </w:rPr>
              <w:t>Watch own posture, check pressure / feedback, vary speed / pressure / depth, keep talking, remove medium.</w:t>
            </w:r>
          </w:p>
        </w:tc>
        <w:tc>
          <w:tcPr>
            <w:tcW w:w="8274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34D6C" w14:textId="77777777" w:rsidR="002C556A" w:rsidRDefault="00517BA3">
            <w:r>
              <w:rPr>
                <w:sz w:val="16"/>
                <w:szCs w:val="16"/>
              </w:rPr>
              <w:t>No strenuous activity 24 hrs • hydrate • no heavy meal 3 hrs • avoid heat / sun.</w:t>
            </w:r>
          </w:p>
          <w:p w14:paraId="296E2F7B" w14:textId="77777777" w:rsidR="002C556A" w:rsidRDefault="00517BA3">
            <w:r>
              <w:rPr>
                <w:sz w:val="16"/>
                <w:szCs w:val="16"/>
              </w:rPr>
              <w:t>Side effects: soreness usually 24–48 hrs; contact me if worse.</w:t>
            </w:r>
          </w:p>
          <w:p w14:paraId="03205648" w14:textId="77777777" w:rsidR="002C556A" w:rsidRDefault="00517BA3">
            <w:r>
              <w:rPr>
                <w:sz w:val="16"/>
                <w:szCs w:val="16"/>
              </w:rPr>
              <w:t>Home stretches / exercises, ergonomic or lifestyle advice, refer if needed.</w:t>
            </w:r>
          </w:p>
          <w:p w14:paraId="0A9ABE68" w14:textId="77777777" w:rsidR="002C556A" w:rsidRDefault="00517BA3">
            <w:r>
              <w:rPr>
                <w:sz w:val="16"/>
                <w:szCs w:val="16"/>
              </w:rPr>
              <w:t xml:space="preserve">Post-massage re-check, feedback, questions, rebook, </w:t>
            </w:r>
            <w:r>
              <w:rPr>
                <w:b/>
                <w:bCs/>
                <w:sz w:val="16"/>
                <w:szCs w:val="16"/>
              </w:rPr>
              <w:t>record &amp; sign</w:t>
            </w:r>
            <w:r>
              <w:rPr>
                <w:sz w:val="16"/>
                <w:szCs w:val="16"/>
              </w:rPr>
              <w:t>.</w:t>
            </w:r>
          </w:p>
        </w:tc>
      </w:tr>
      <w:tr w:rsidR="00393492" w14:paraId="307E7B20" w14:textId="77777777" w:rsidTr="005A4C99">
        <w:trPr>
          <w:cantSplit/>
          <w:trHeight w:val="413"/>
        </w:trPr>
        <w:tc>
          <w:tcPr>
            <w:tcW w:w="15398" w:type="dxa"/>
            <w:gridSpan w:val="2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0EFB" w14:textId="77777777" w:rsidR="00393492" w:rsidRDefault="0039349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Effleurage – </w:t>
            </w:r>
            <w:r w:rsidRPr="0054157A">
              <w:rPr>
                <w:sz w:val="16"/>
                <w:szCs w:val="16"/>
              </w:rPr>
              <w:t>Superficial Strokes, Fanning Strokes, Alternating Strokes, Reinforced Hands, Reinforced Fingers, Guided Elbow</w:t>
            </w:r>
          </w:p>
          <w:p w14:paraId="6E78714C" w14:textId="77777777" w:rsidR="00393492" w:rsidRPr="0054157A" w:rsidRDefault="00393492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Petrissage – </w:t>
            </w:r>
            <w:r w:rsidRPr="0054157A">
              <w:rPr>
                <w:sz w:val="16"/>
                <w:szCs w:val="16"/>
              </w:rPr>
              <w:t>Wringing, Skin Rolling, Muscle Rolling, Kneading, Picking Up, Compressions</w:t>
            </w:r>
          </w:p>
          <w:p w14:paraId="1D9F60B4" w14:textId="77777777" w:rsidR="00393492" w:rsidRDefault="0039349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Frictions</w:t>
            </w:r>
          </w:p>
          <w:p w14:paraId="7EC040AF" w14:textId="447B1790" w:rsidR="00393492" w:rsidRPr="00923AA8" w:rsidRDefault="0039349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Tapo</w:t>
            </w:r>
            <w:r w:rsidR="00C4749B">
              <w:rPr>
                <w:b/>
                <w:bCs/>
                <w:sz w:val="16"/>
                <w:szCs w:val="16"/>
              </w:rPr>
              <w:t>te</w:t>
            </w:r>
            <w:r>
              <w:rPr>
                <w:b/>
                <w:bCs/>
                <w:sz w:val="16"/>
                <w:szCs w:val="16"/>
              </w:rPr>
              <w:t>ment</w:t>
            </w:r>
            <w:r w:rsidR="003C11F4">
              <w:rPr>
                <w:b/>
                <w:bCs/>
                <w:sz w:val="16"/>
                <w:szCs w:val="16"/>
              </w:rPr>
              <w:t xml:space="preserve"> – </w:t>
            </w:r>
            <w:r w:rsidR="003C11F4" w:rsidRPr="00C85FD9">
              <w:rPr>
                <w:sz w:val="16"/>
                <w:szCs w:val="16"/>
              </w:rPr>
              <w:t xml:space="preserve">Hacking, Cupping, Pounding, Beating, Plucking, </w:t>
            </w:r>
            <w:r w:rsidR="00C85FD9" w:rsidRPr="00C85FD9">
              <w:rPr>
                <w:sz w:val="16"/>
                <w:szCs w:val="16"/>
              </w:rPr>
              <w:t>Tapping</w:t>
            </w:r>
          </w:p>
        </w:tc>
      </w:tr>
    </w:tbl>
    <w:p w14:paraId="7DE3DE04" w14:textId="77777777" w:rsidR="002C556A" w:rsidRDefault="002C556A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C556A" w14:paraId="254EC7CD" w14:textId="77777777" w:rsidTr="00C85FD9">
        <w:trPr>
          <w:cantSplit/>
          <w:trHeight w:val="165"/>
        </w:trPr>
        <w:tc>
          <w:tcPr>
            <w:tcW w:w="15398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shd w:val="clear" w:color="auto" w:fill="17171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929A1" w14:textId="77777777" w:rsidR="002C556A" w:rsidRDefault="00517BA3">
            <w:pPr>
              <w:keepNext/>
            </w:pPr>
            <w:r>
              <w:rPr>
                <w:rFonts w:ascii="Cormorant Garamond" w:hAnsi="Cormorant Garamond" w:cs="Cormorant Garamond"/>
                <w:b/>
                <w:bCs/>
                <w:color w:val="C6A15B"/>
                <w:spacing w:val="10"/>
                <w:sz w:val="22"/>
                <w:szCs w:val="22"/>
              </w:rPr>
              <w:t>EXAM FLOW – assessor checklist order</w:t>
            </w:r>
          </w:p>
        </w:tc>
      </w:tr>
      <w:tr w:rsidR="002C556A" w14:paraId="250C5526" w14:textId="77777777" w:rsidTr="00C85FD9">
        <w:trPr>
          <w:cantSplit/>
          <w:trHeight w:val="1007"/>
        </w:trPr>
        <w:tc>
          <w:tcPr>
            <w:tcW w:w="15398" w:type="dxa"/>
            <w:tcBorders>
              <w:top w:val="single" w:sz="4" w:space="0" w:color="B8AEA0"/>
              <w:left w:val="single" w:sz="4" w:space="0" w:color="B8AEA0"/>
              <w:bottom w:val="single" w:sz="4" w:space="0" w:color="B8AEA0"/>
              <w:right w:val="single" w:sz="4" w:space="0" w:color="B8AEA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2C512" w14:textId="6C1A3F70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P1</w:t>
            </w:r>
            <w:r>
              <w:rPr>
                <w:sz w:val="16"/>
                <w:szCs w:val="16"/>
              </w:rPr>
              <w:t xml:space="preserve"> prepare area, equipment and </w:t>
            </w:r>
            <w:proofErr w:type="gramStart"/>
            <w:r>
              <w:rPr>
                <w:sz w:val="16"/>
                <w:szCs w:val="16"/>
              </w:rPr>
              <w:t>self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P2</w:t>
            </w:r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subjective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</w:p>
          <w:p w14:paraId="639CC7C3" w14:textId="5232C1D5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P3</w:t>
            </w:r>
            <w:r>
              <w:rPr>
                <w:sz w:val="16"/>
                <w:szCs w:val="16"/>
              </w:rPr>
              <w:t xml:space="preserve"> consent before physical </w:t>
            </w:r>
            <w:proofErr w:type="gramStart"/>
            <w:r>
              <w:rPr>
                <w:sz w:val="16"/>
                <w:szCs w:val="16"/>
              </w:rPr>
              <w:t>assessment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P4</w:t>
            </w:r>
            <w:r>
              <w:rPr>
                <w:sz w:val="16"/>
                <w:szCs w:val="16"/>
              </w:rPr>
              <w:t xml:space="preserve"> objective (observe, comfortable movement patterns, palpate)</w:t>
            </w:r>
            <w:r w:rsidR="00147A23"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P5</w:t>
            </w:r>
            <w:r>
              <w:rPr>
                <w:sz w:val="16"/>
                <w:szCs w:val="16"/>
              </w:rPr>
              <w:t xml:space="preserve"> present proposed </w:t>
            </w:r>
            <w:proofErr w:type="gramStart"/>
            <w:r>
              <w:rPr>
                <w:sz w:val="16"/>
                <w:szCs w:val="16"/>
              </w:rPr>
              <w:t>strategy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P6</w:t>
            </w:r>
            <w:r>
              <w:rPr>
                <w:sz w:val="16"/>
                <w:szCs w:val="16"/>
              </w:rPr>
              <w:t xml:space="preserve"> consent for </w:t>
            </w:r>
            <w:proofErr w:type="gramStart"/>
            <w:r>
              <w:rPr>
                <w:sz w:val="16"/>
                <w:szCs w:val="16"/>
              </w:rPr>
              <w:t>treatment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</w:p>
          <w:p w14:paraId="0ED9E6F4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P7</w:t>
            </w:r>
            <w:r>
              <w:rPr>
                <w:sz w:val="16"/>
                <w:szCs w:val="16"/>
              </w:rPr>
              <w:t xml:space="preserve"> prepare and position client (comfort, dignity, effectiveness)</w:t>
            </w:r>
            <w:r w:rsidR="00147A2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→  </w:t>
            </w:r>
          </w:p>
          <w:p w14:paraId="6C8B4ABC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M1</w:t>
            </w:r>
            <w:r>
              <w:rPr>
                <w:sz w:val="16"/>
                <w:szCs w:val="16"/>
              </w:rPr>
              <w:t xml:space="preserve"> methods meet client </w:t>
            </w:r>
            <w:proofErr w:type="gramStart"/>
            <w:r>
              <w:rPr>
                <w:sz w:val="16"/>
                <w:szCs w:val="16"/>
              </w:rPr>
              <w:t>needs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M2</w:t>
            </w:r>
            <w:r>
              <w:rPr>
                <w:sz w:val="16"/>
                <w:szCs w:val="16"/>
              </w:rPr>
              <w:t xml:space="preserve"> own posture and </w:t>
            </w:r>
            <w:proofErr w:type="gramStart"/>
            <w:r>
              <w:rPr>
                <w:sz w:val="16"/>
                <w:szCs w:val="16"/>
              </w:rPr>
              <w:t>position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</w:p>
          <w:p w14:paraId="57409CD7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M3</w:t>
            </w:r>
            <w:r>
              <w:rPr>
                <w:sz w:val="16"/>
                <w:szCs w:val="16"/>
              </w:rPr>
              <w:t xml:space="preserve"> monitor feedback, vary speed / pressure / </w:t>
            </w:r>
            <w:proofErr w:type="gramStart"/>
            <w:r>
              <w:rPr>
                <w:sz w:val="16"/>
                <w:szCs w:val="16"/>
              </w:rPr>
              <w:t>depth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M4</w:t>
            </w:r>
            <w:r>
              <w:rPr>
                <w:sz w:val="16"/>
                <w:szCs w:val="16"/>
              </w:rPr>
              <w:t xml:space="preserve"> interact </w:t>
            </w:r>
            <w:proofErr w:type="gramStart"/>
            <w:r>
              <w:rPr>
                <w:sz w:val="16"/>
                <w:szCs w:val="16"/>
              </w:rPr>
              <w:t>throughout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</w:p>
          <w:p w14:paraId="25D2D893" w14:textId="36BEF819" w:rsidR="002C556A" w:rsidRDefault="00517BA3">
            <w:r>
              <w:rPr>
                <w:b/>
                <w:bCs/>
                <w:sz w:val="16"/>
                <w:szCs w:val="16"/>
              </w:rPr>
              <w:t>M5</w:t>
            </w:r>
            <w:r>
              <w:rPr>
                <w:sz w:val="16"/>
                <w:szCs w:val="16"/>
              </w:rPr>
              <w:t xml:space="preserve"> remove medium when necessary</w:t>
            </w:r>
          </w:p>
          <w:p w14:paraId="449AD779" w14:textId="47178081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A1</w:t>
            </w:r>
            <w:r>
              <w:rPr>
                <w:sz w:val="16"/>
                <w:szCs w:val="16"/>
              </w:rPr>
              <w:t xml:space="preserve"> post-massage assessment  →  </w:t>
            </w:r>
            <w:r>
              <w:rPr>
                <w:b/>
                <w:bCs/>
                <w:sz w:val="16"/>
                <w:szCs w:val="16"/>
              </w:rPr>
              <w:t>A2</w:t>
            </w:r>
            <w:r>
              <w:rPr>
                <w:sz w:val="16"/>
                <w:szCs w:val="16"/>
              </w:rPr>
              <w:t xml:space="preserve"> client feedback  →  </w:t>
            </w:r>
          </w:p>
          <w:p w14:paraId="26723C7B" w14:textId="77777777" w:rsidR="00147A23" w:rsidRDefault="00517BA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A3</w:t>
            </w:r>
            <w:r>
              <w:rPr>
                <w:sz w:val="16"/>
                <w:szCs w:val="16"/>
              </w:rPr>
              <w:t xml:space="preserve"> professional standards </w:t>
            </w:r>
            <w:proofErr w:type="gramStart"/>
            <w:r>
              <w:rPr>
                <w:sz w:val="16"/>
                <w:szCs w:val="16"/>
              </w:rPr>
              <w:t>throughout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A4</w:t>
            </w:r>
            <w:r>
              <w:rPr>
                <w:sz w:val="16"/>
                <w:szCs w:val="16"/>
              </w:rPr>
              <w:t xml:space="preserve"> evaluate, </w:t>
            </w:r>
            <w:proofErr w:type="gramStart"/>
            <w:r>
              <w:rPr>
                <w:sz w:val="16"/>
                <w:szCs w:val="16"/>
              </w:rPr>
              <w:t>improvements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</w:p>
          <w:p w14:paraId="24CB446A" w14:textId="034919DF" w:rsidR="002C556A" w:rsidRDefault="00517BA3">
            <w:r>
              <w:rPr>
                <w:b/>
                <w:bCs/>
                <w:sz w:val="16"/>
                <w:szCs w:val="16"/>
              </w:rPr>
              <w:t>A5</w:t>
            </w:r>
            <w:r>
              <w:rPr>
                <w:sz w:val="16"/>
                <w:szCs w:val="16"/>
              </w:rPr>
              <w:t xml:space="preserve"> aftercare, invite </w:t>
            </w:r>
            <w:proofErr w:type="gramStart"/>
            <w:r>
              <w:rPr>
                <w:sz w:val="16"/>
                <w:szCs w:val="16"/>
              </w:rPr>
              <w:t>questions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A6</w:t>
            </w:r>
            <w:r>
              <w:rPr>
                <w:sz w:val="16"/>
                <w:szCs w:val="16"/>
              </w:rPr>
              <w:t xml:space="preserve"> records, legally </w:t>
            </w:r>
            <w:proofErr w:type="gramStart"/>
            <w:r>
              <w:rPr>
                <w:sz w:val="16"/>
                <w:szCs w:val="16"/>
              </w:rPr>
              <w:t>required  →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A7</w:t>
            </w:r>
            <w:r>
              <w:rPr>
                <w:sz w:val="16"/>
                <w:szCs w:val="16"/>
              </w:rPr>
              <w:t xml:space="preserve"> restore safe, hygienic environment</w:t>
            </w:r>
          </w:p>
        </w:tc>
      </w:tr>
    </w:tbl>
    <w:p w14:paraId="652B66F2" w14:textId="77777777" w:rsidR="00517BA3" w:rsidRDefault="00517BA3"/>
    <w:sectPr w:rsidR="00517BA3" w:rsidSect="00147A23">
      <w:footerReference w:type="default" r:id="rId8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A01EA8" w14:textId="77777777" w:rsidR="003D1BE9" w:rsidRDefault="003D1BE9">
      <w:r>
        <w:separator/>
      </w:r>
    </w:p>
  </w:endnote>
  <w:endnote w:type="continuationSeparator" w:id="0">
    <w:p w14:paraId="5C2CB13D" w14:textId="77777777" w:rsidR="003D1BE9" w:rsidRDefault="003D1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ontserrat">
    <w:altName w:val="Arial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Garamond"/>
    <w:panose1 w:val="020B0604020202020204"/>
    <w:charset w:val="00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4D0D0B" w14:textId="357451C4" w:rsidR="002C556A" w:rsidRDefault="002C556A">
    <w:pPr>
      <w:pBdr>
        <w:top w:val="single" w:sz="6" w:space="4" w:color="C6A15B"/>
      </w:pBdr>
      <w:jc w:val="center"/>
    </w:pPr>
    <w:r>
      <w:rPr>
        <w:b/>
        <w:bCs/>
        <w:color w:val="C6A15B"/>
        <w:spacing w:val="30"/>
        <w:sz w:val="14"/>
        <w:szCs w:val="14"/>
      </w:rPr>
      <w:t>LMW RECOVERY</w:t>
    </w:r>
    <w:r>
      <w:rPr>
        <w:color w:val="78736C"/>
        <w:spacing w:val="30"/>
        <w:sz w:val="14"/>
        <w:szCs w:val="14"/>
      </w:rPr>
      <w:t xml:space="preserve">   |   MOVE. RECOVER. PERFORM.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FC8EA9" w14:textId="77777777" w:rsidR="003D1BE9" w:rsidRDefault="003D1BE9">
      <w:r>
        <w:separator/>
      </w:r>
    </w:p>
  </w:footnote>
  <w:footnote w:type="continuationSeparator" w:id="0">
    <w:p w14:paraId="43CE77FD" w14:textId="77777777" w:rsidR="003D1BE9" w:rsidRDefault="003D1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381173"/>
    <w:multiLevelType w:val="hybridMultilevel"/>
    <w:tmpl w:val="1F184810"/>
    <w:lvl w:ilvl="0" w:tplc="F648E5FC">
      <w:start w:val="1"/>
      <w:numFmt w:val="bullet"/>
      <w:lvlText w:val="●"/>
      <w:lvlJc w:val="left"/>
      <w:pPr>
        <w:ind w:left="720" w:hanging="360"/>
      </w:pPr>
    </w:lvl>
    <w:lvl w:ilvl="1" w:tplc="7C900A78">
      <w:start w:val="1"/>
      <w:numFmt w:val="bullet"/>
      <w:lvlText w:val="○"/>
      <w:lvlJc w:val="left"/>
      <w:pPr>
        <w:ind w:left="1440" w:hanging="360"/>
      </w:pPr>
    </w:lvl>
    <w:lvl w:ilvl="2" w:tplc="DDC2F794">
      <w:start w:val="1"/>
      <w:numFmt w:val="bullet"/>
      <w:lvlText w:val="■"/>
      <w:lvlJc w:val="left"/>
      <w:pPr>
        <w:ind w:left="2160" w:hanging="360"/>
      </w:pPr>
    </w:lvl>
    <w:lvl w:ilvl="3" w:tplc="741E2D6C">
      <w:start w:val="1"/>
      <w:numFmt w:val="bullet"/>
      <w:lvlText w:val="●"/>
      <w:lvlJc w:val="left"/>
      <w:pPr>
        <w:ind w:left="2880" w:hanging="360"/>
      </w:pPr>
    </w:lvl>
    <w:lvl w:ilvl="4" w:tplc="16CCEDE6">
      <w:start w:val="1"/>
      <w:numFmt w:val="bullet"/>
      <w:lvlText w:val="○"/>
      <w:lvlJc w:val="left"/>
      <w:pPr>
        <w:ind w:left="3600" w:hanging="360"/>
      </w:pPr>
    </w:lvl>
    <w:lvl w:ilvl="5" w:tplc="586A5F72">
      <w:start w:val="1"/>
      <w:numFmt w:val="bullet"/>
      <w:lvlText w:val="■"/>
      <w:lvlJc w:val="left"/>
      <w:pPr>
        <w:ind w:left="4320" w:hanging="360"/>
      </w:pPr>
    </w:lvl>
    <w:lvl w:ilvl="6" w:tplc="33C20E3A">
      <w:start w:val="1"/>
      <w:numFmt w:val="bullet"/>
      <w:lvlText w:val="●"/>
      <w:lvlJc w:val="left"/>
      <w:pPr>
        <w:ind w:left="5040" w:hanging="360"/>
      </w:pPr>
    </w:lvl>
    <w:lvl w:ilvl="7" w:tplc="0914BAB0">
      <w:start w:val="1"/>
      <w:numFmt w:val="bullet"/>
      <w:lvlText w:val="●"/>
      <w:lvlJc w:val="left"/>
      <w:pPr>
        <w:ind w:left="5760" w:hanging="360"/>
      </w:pPr>
    </w:lvl>
    <w:lvl w:ilvl="8" w:tplc="A4A0F936">
      <w:start w:val="1"/>
      <w:numFmt w:val="bullet"/>
      <w:lvlText w:val="●"/>
      <w:lvlJc w:val="left"/>
      <w:pPr>
        <w:ind w:left="6480" w:hanging="360"/>
      </w:pPr>
    </w:lvl>
  </w:abstractNum>
  <w:num w:numId="1" w16cid:durableId="1585069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6A"/>
    <w:rsid w:val="00147A23"/>
    <w:rsid w:val="0019389C"/>
    <w:rsid w:val="002C556A"/>
    <w:rsid w:val="00393492"/>
    <w:rsid w:val="003C11F4"/>
    <w:rsid w:val="003D1BE9"/>
    <w:rsid w:val="00517BA3"/>
    <w:rsid w:val="0054157A"/>
    <w:rsid w:val="005A4C99"/>
    <w:rsid w:val="00603474"/>
    <w:rsid w:val="006855A5"/>
    <w:rsid w:val="008A0484"/>
    <w:rsid w:val="00923AA8"/>
    <w:rsid w:val="00947650"/>
    <w:rsid w:val="00971333"/>
    <w:rsid w:val="009B4870"/>
    <w:rsid w:val="00C4749B"/>
    <w:rsid w:val="00C85FD9"/>
    <w:rsid w:val="00E3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1CE97"/>
  <w15:docId w15:val="{7A739792-64A9-864C-B483-0C5394FC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ontserrat" w:eastAsia="Arial" w:hAnsi="Montserrat" w:cs="Montserrat"/>
        <w:color w:val="171717"/>
        <w:sz w:val="17"/>
        <w:szCs w:val="17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7A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A23"/>
  </w:style>
  <w:style w:type="paragraph" w:styleId="Footer">
    <w:name w:val="footer"/>
    <w:basedOn w:val="Normal"/>
    <w:link w:val="FooterChar"/>
    <w:uiPriority w:val="99"/>
    <w:unhideWhenUsed/>
    <w:rsid w:val="00147A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Prompt Card</dc:title>
  <dc:creator>Sports massage forms</dc:creator>
  <cp:lastModifiedBy>Laura Warren</cp:lastModifiedBy>
  <cp:revision>14</cp:revision>
  <cp:lastPrinted>2026-10-04T15:30:00Z</cp:lastPrinted>
  <dcterms:created xsi:type="dcterms:W3CDTF">2026-10-04T15:31:00Z</dcterms:created>
  <dcterms:modified xsi:type="dcterms:W3CDTF">2026-10-04T17:52:00Z</dcterms:modified>
</cp:coreProperties>
</file>