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20" w:line="360" w:lineRule="auto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Travail Pratique1</w:t>
      </w:r>
    </w:p>
    <w:p w:rsidR="00000000" w:rsidDel="00000000" w:rsidP="00000000" w:rsidRDefault="00000000" w:rsidRPr="00000000" w14:paraId="00000004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20" w:line="360" w:lineRule="auto"/>
        <w:jc w:val="center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20" w:line="36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Cours : Environnement Web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20" w:line="360" w:lineRule="auto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Date de remise : 26 Juin 2022 (5% de moins pour chaque jour de retard)</w:t>
      </w:r>
    </w:p>
    <w:p w:rsidR="00000000" w:rsidDel="00000000" w:rsidP="00000000" w:rsidRDefault="00000000" w:rsidRPr="00000000" w14:paraId="00000007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before="120" w:line="360" w:lineRule="auto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Pondération : 7% </w:t>
      </w:r>
    </w:p>
    <w:p w:rsidR="00000000" w:rsidDel="00000000" w:rsidP="00000000" w:rsidRDefault="00000000" w:rsidRPr="00000000" w14:paraId="00000008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Professeur : Lorry James, Encarnacion</w:t>
      </w:r>
    </w:p>
    <w:p w:rsidR="00000000" w:rsidDel="00000000" w:rsidP="00000000" w:rsidRDefault="00000000" w:rsidRPr="00000000" w14:paraId="00000009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Arial Narrow" w:cs="Arial Narrow" w:eastAsia="Arial Narrow" w:hAnsi="Arial Narrow"/>
          <w:b w:val="1"/>
          <w:sz w:val="28"/>
          <w:szCs w:val="2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8"/>
          <w:szCs w:val="28"/>
          <w:rtl w:val="0"/>
        </w:rPr>
        <w:t xml:space="preserve">Objectifs : Mettre en pratique les notions vues à ce jour.</w:t>
      </w:r>
    </w:p>
    <w:p w:rsidR="00000000" w:rsidDel="00000000" w:rsidP="00000000" w:rsidRDefault="00000000" w:rsidRPr="00000000" w14:paraId="0000000A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line="360" w:lineRule="auto"/>
        <w:rPr>
          <w:rFonts w:ascii="Arial Narrow" w:cs="Arial Narrow" w:eastAsia="Arial Narrow" w:hAnsi="Arial Narro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 Narrow" w:cs="Arial Narrow" w:eastAsia="Arial Narrow" w:hAnsi="Arial Narrow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 Narrow" w:cs="Arial Narrow" w:eastAsia="Arial Narrow" w:hAnsi="Arial Narrow"/>
          <w:b w:val="1"/>
          <w:sz w:val="48"/>
          <w:szCs w:val="48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48"/>
          <w:szCs w:val="48"/>
          <w:rtl w:val="0"/>
        </w:rPr>
        <w:t xml:space="preserve">Travail pratique 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Modalités</w:t>
      </w:r>
    </w:p>
    <w:p w:rsidR="00000000" w:rsidDel="00000000" w:rsidP="00000000" w:rsidRDefault="00000000" w:rsidRPr="00000000" w14:paraId="00000016">
      <w:pPr>
        <w:ind w:left="709" w:firstLine="0"/>
        <w:jc w:val="both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Pondération 7% de la note finale</w:t>
      </w:r>
    </w:p>
    <w:p w:rsidR="00000000" w:rsidDel="00000000" w:rsidP="00000000" w:rsidRDefault="00000000" w:rsidRPr="00000000" w14:paraId="00000017">
      <w:pPr>
        <w:ind w:left="709" w:firstLine="0"/>
        <w:jc w:val="both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Échéance de remise: 26 Juin 2022 à 23h PM</w:t>
      </w:r>
    </w:p>
    <w:p w:rsidR="00000000" w:rsidDel="00000000" w:rsidP="00000000" w:rsidRDefault="00000000" w:rsidRPr="00000000" w14:paraId="00000018">
      <w:pPr>
        <w:ind w:left="709" w:firstLine="0"/>
        <w:jc w:val="both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Travail à réaliser en individuel. Attention, le professeur peut s’il le juge nécessaire poser des questions à chacun étudiants pour s’assurer qu’ils sont les auteurs authentiques du travail remis.</w:t>
      </w:r>
    </w:p>
    <w:p w:rsidR="00000000" w:rsidDel="00000000" w:rsidP="00000000" w:rsidRDefault="00000000" w:rsidRPr="00000000" w14:paraId="00000019">
      <w:pPr>
        <w:ind w:left="709" w:firstLine="0"/>
        <w:jc w:val="both"/>
        <w:rPr>
          <w:rFonts w:ascii="Arial Narrow" w:cs="Arial Narrow" w:eastAsia="Arial Narrow" w:hAnsi="Arial Narrow"/>
          <w:sz w:val="36"/>
          <w:szCs w:val="36"/>
        </w:rPr>
      </w:pPr>
      <w:r w:rsidDel="00000000" w:rsidR="00000000" w:rsidRPr="00000000">
        <w:rPr>
          <w:rFonts w:ascii="Arial Narrow" w:cs="Arial Narrow" w:eastAsia="Arial Narrow" w:hAnsi="Arial Narrow"/>
          <w:sz w:val="36"/>
          <w:szCs w:val="36"/>
          <w:rtl w:val="0"/>
        </w:rPr>
        <w:t xml:space="preserve">Le but de ce travail est de vous évaluer sur l’ensemble des contenus abordés dans le cadre du cours et de vos capacités à réfléchir pour trouver une solution. Tout plagiat sera sévèrement sanctionné.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Directives</w:t>
      </w: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Remise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Une fois le travail terminé remettre votre fichier sur Léa dans l’espace intitulé: «TP1».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Arial Narrow" w:cs="Arial Narrow" w:eastAsia="Arial Narrow" w:hAnsi="Arial Narro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Il faut faire des captures d’écrans de chaque étapes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 Narrow" w:cs="Arial Narrow" w:eastAsia="Arial Narrow" w:hAnsi="Arial Narro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Télécharger et installer Git sur Debian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Ouvrez votre machine virtuelle Debian et installez Git</w:t>
      </w:r>
    </w:p>
    <w:tbl>
      <w:tblPr>
        <w:tblStyle w:val="Table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60" w:before="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60" w:before="6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20" w:before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Configurer votre identité</w:t>
      </w:r>
    </w:p>
    <w:p w:rsidR="00000000" w:rsidDel="00000000" w:rsidP="00000000" w:rsidRDefault="00000000" w:rsidRPr="00000000" w14:paraId="0000002D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Commencez par renseigner votre nom et votre adresse e-mail. 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C'est une information importante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car vous en aurez besoin pour toutes vos validations dans Git :</w:t>
      </w:r>
    </w:p>
    <w:p w:rsidR="00000000" w:rsidDel="00000000" w:rsidP="00000000" w:rsidRDefault="00000000" w:rsidRPr="00000000" w14:paraId="0000002E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ffffff"/>
                <w:sz w:val="24"/>
                <w:szCs w:val="24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20" w:before="1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Pour vérifier que vos paramètres ont bien été pris en compte, et vérifier les autres paramètres, il suffit de passer la commande  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 config --list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  </w:t>
      </w:r>
      <w:r w:rsidDel="00000000" w:rsidR="00000000" w:rsidRPr="00000000">
        <w:rPr>
          <w:rtl w:val="0"/>
        </w:rPr>
      </w:r>
    </w:p>
    <w:tbl>
      <w:tblPr>
        <w:tblStyle w:val="Table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Allez sur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4"/>
            <w:szCs w:val="24"/>
            <w:u w:val="single"/>
            <w:rtl w:val="0"/>
          </w:rPr>
          <w:t xml:space="preserve">www.github.com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et copier le lien https de votre projet</w:t>
      </w:r>
    </w:p>
    <w:tbl>
      <w:tblPr>
        <w:tblStyle w:val="Table4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60" w:before="60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Maintenant vous devez cloner le projet dans le dossier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Documents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60" w:before="6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45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Quand vous lancez la commande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voyez-vous : </w:t>
      </w:r>
    </w:p>
    <w:tbl>
      <w:tblPr>
        <w:tblStyle w:val="Table6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60" w:before="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Modifier le contenu du fichier index.html en ajoutant un nouveau paragraphe</w:t>
      </w:r>
    </w:p>
    <w:tbl>
      <w:tblPr>
        <w:tblStyle w:val="Table7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60" w:before="6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Ajouter ce fichier dans git et faites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des changements effectués</w:t>
      </w:r>
      <w:r w:rsidDel="00000000" w:rsidR="00000000" w:rsidRPr="00000000">
        <w:rPr>
          <w:rtl w:val="0"/>
        </w:rPr>
      </w:r>
    </w:p>
    <w:tbl>
      <w:tblPr>
        <w:tblStyle w:val="Table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Si lors du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vous avez une erreur d’authentificatio. Donner les étapes pour générer un token:</w:t>
      </w:r>
      <w:r w:rsidDel="00000000" w:rsidR="00000000" w:rsidRPr="00000000">
        <w:rPr>
          <w:rtl w:val="0"/>
        </w:rPr>
      </w:r>
    </w:p>
    <w:tbl>
      <w:tblPr>
        <w:tblStyle w:val="Table9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hd w:fill="ffffff" w:val="clear"/>
        <w:spacing w:after="2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Copier le token qui a été généré ensuite utilisez le comme mot de passe.</w:t>
      </w:r>
    </w:p>
    <w:tbl>
      <w:tblPr>
        <w:tblStyle w:val="Table10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6"/>
        <w:tblGridChange w:id="0">
          <w:tblGrid>
            <w:gridCol w:w="88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60" w:before="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60" w:before="6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Une fois le commit effectué lancer la commande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git log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que voyez-vous?  À quoi sert cette commande selon vous?</w:t>
      </w:r>
    </w:p>
    <w:tbl>
      <w:tblPr>
        <w:tblStyle w:val="Table1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Création des branches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Maintenant créer les branches tache1 et tache2 : </w:t>
      </w:r>
    </w:p>
    <w:tbl>
      <w:tblPr>
        <w:tblStyle w:val="Table1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Passer à la branche tache1 :</w:t>
      </w:r>
    </w:p>
    <w:tbl>
      <w:tblPr>
        <w:tblStyle w:val="Table1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after="60" w:before="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Modifier le fichier .css en changement la couleur à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 :</w:t>
      </w:r>
    </w:p>
    <w:tbl>
      <w:tblPr>
        <w:tblStyle w:val="Table14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spacing w:after="60" w:before="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Ajouter ce fichier dans git et faites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des changements effectués</w:t>
      </w:r>
      <w:r w:rsidDel="00000000" w:rsidR="00000000" w:rsidRPr="00000000">
        <w:rPr>
          <w:rtl w:val="0"/>
        </w:rPr>
      </w:r>
    </w:p>
    <w:tbl>
      <w:tblPr>
        <w:tblStyle w:val="Table1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after="60" w:before="6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Fusionner dans Git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Fusionner tache1 dans tache2 : </w:t>
      </w:r>
    </w:p>
    <w:tbl>
      <w:tblPr>
        <w:tblStyle w:val="Table1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 contient maintenant le fichier .css :</w:t>
      </w:r>
    </w:p>
    <w:tbl>
      <w:tblPr>
        <w:tblStyle w:val="Table17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github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que remarquez-vous?</w:t>
      </w:r>
    </w:p>
    <w:tbl>
      <w:tblPr>
        <w:tblStyle w:val="Table1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after="60" w:before="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Pouvez-vous simuler un cas de conflit de fusion, et comment le gériez-vous?</w:t>
      </w:r>
    </w:p>
    <w:tbl>
      <w:tblPr>
        <w:tblStyle w:val="Table19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60" w:before="60" w:lineRule="auto"/>
              <w:jc w:val="both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76" w:lineRule="auto"/>
        <w:ind w:left="0" w:right="0" w:firstLine="0"/>
        <w:jc w:val="center"/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Commandes de bases et manipulation de fichiers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Utilisez la documentation Linux (help, man, etc.) pour trouver les arguments de commande more permet d’afficher un fichier ligne par ligne ?</w:t>
      </w:r>
    </w:p>
    <w:tbl>
      <w:tblPr>
        <w:tblStyle w:val="Table20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Les caractères génériques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Dans votre répertoire courant créer les fichiers suivant avec une seule commande: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test1 Test2 test4 test45 test41 test510 test_fichier bonjour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tbl>
      <w:tblPr>
        <w:tblStyle w:val="Table2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6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6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120" w:before="12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Donner la commande qui permet de lister dans le répertoire courant: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Tous les fichiers qui se terminent par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tl w:val="0"/>
        </w:rPr>
      </w:r>
    </w:p>
    <w:tbl>
      <w:tblPr>
        <w:tblStyle w:val="Table2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6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6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Tous les fichiers qui commencent par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test4</w:t>
      </w:r>
      <w:r w:rsidDel="00000000" w:rsidR="00000000" w:rsidRPr="00000000">
        <w:rPr>
          <w:rtl w:val="0"/>
        </w:rPr>
      </w:r>
    </w:p>
    <w:tbl>
      <w:tblPr>
        <w:tblStyle w:val="Table2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after="6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6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60" w:before="60" w:lineRule="auto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Tous les fichiers qui commencent par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test4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 contiennent 6 lettres au maximum</w:t>
      </w:r>
    </w:p>
    <w:tbl>
      <w:tblPr>
        <w:tblStyle w:val="Table24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after="60" w:before="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spacing w:after="60" w:before="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after="60" w:before="6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Tous les fichiers qui contiennent la chaine de caractères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</w:t>
      </w:r>
    </w:p>
    <w:tbl>
      <w:tblPr>
        <w:tblStyle w:val="Table25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after="60" w:before="6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after="60" w:before="6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Tous les fichiers qui commencent par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 ou ‘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’</w:t>
      </w:r>
    </w:p>
    <w:tbl>
      <w:tblPr>
        <w:tblStyle w:val="Table26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after="60" w:before="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spacing w:after="60" w:before="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60" w:before="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60" w:before="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Manipulation de fichiers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partir de votre répertoire personnel, créez un répertoire nommé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7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partir de votre répertoire personnel, créez le répertoire travail dans le répertoire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8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partir de votre répertoire personnel, changez de répertoire courant au répertoire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29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Créez le fichier vide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rapport1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dans le répertoire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0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partir du répertoire travail, copiez le fichier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rapport1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sous le nouveau nom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rapport2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1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partir du répertoire travail, copiez le fichier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rapport1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dans le répertoire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en conservant le même nom d’origine.</w:t>
      </w:r>
    </w:p>
    <w:tbl>
      <w:tblPr>
        <w:tblStyle w:val="Table32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partir du répertoire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travail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changez de répertoire courant au répertoire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lab1b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3"/>
        <w:tblW w:w="8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0"/>
        <w:tblGridChange w:id="0">
          <w:tblGrid>
            <w:gridCol w:w="8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spacing w:after="60" w:before="60" w:lineRule="auto"/>
              <w:jc w:val="both"/>
              <w:rPr>
                <w:rFonts w:ascii="Courier New" w:cs="Courier New" w:eastAsia="Courier New" w:hAnsi="Courier New"/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spacing w:after="60" w:before="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3znysh7" w:id="3"/>
    <w:bookmarkEnd w:id="3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Hiver 2022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1fob9te" w:id="2"/>
    <w:bookmarkEnd w:id="2"/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Collège de Maisonneuve              </w:t>
      <w:tab/>
      <w:t xml:space="preserve">               </w:t>
      <w:tab/>
      <w:t xml:space="preserve">        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Linux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>
      <w:start w:val="1"/>
      <w:numFmt w:val="decimal"/>
      <w:lvlText w:val="%1.%2."/>
      <w:lvlJc w:val="left"/>
      <w:pPr>
        <w:ind w:left="720" w:hanging="360"/>
      </w:pPr>
      <w:rPr/>
    </w:lvl>
    <w:lvl w:ilvl="2">
      <w:start w:val="1"/>
      <w:numFmt w:val="decimal"/>
      <w:lvlText w:val="%1.%2.%3."/>
      <w:lvlJc w:val="left"/>
      <w:pPr>
        <w:ind w:left="1080" w:hanging="720"/>
      </w:pPr>
      <w:rPr/>
    </w:lvl>
    <w:lvl w:ilvl="3">
      <w:start w:val="1"/>
      <w:numFmt w:val="decimal"/>
      <w:lvlText w:val="%1.%2.%3.%4."/>
      <w:lvlJc w:val="left"/>
      <w:pPr>
        <w:ind w:left="1080" w:hanging="720"/>
      </w:pPr>
      <w:rPr/>
    </w:lvl>
    <w:lvl w:ilvl="4">
      <w:start w:val="1"/>
      <w:numFmt w:val="decimal"/>
      <w:lvlText w:val="%1.%2.%3.%4.%5."/>
      <w:lvlJc w:val="left"/>
      <w:pPr>
        <w:ind w:left="1440" w:hanging="1080"/>
      </w:pPr>
      <w:rPr/>
    </w:lvl>
    <w:lvl w:ilvl="5">
      <w:start w:val="1"/>
      <w:numFmt w:val="decimal"/>
      <w:lvlText w:val="%1.%2.%3.%4.%5.%6."/>
      <w:lvlJc w:val="left"/>
      <w:pPr>
        <w:ind w:left="1440" w:hanging="1080"/>
      </w:pPr>
      <w:rPr/>
    </w:lvl>
    <w:lvl w:ilvl="6">
      <w:start w:val="1"/>
      <w:numFmt w:val="decimal"/>
      <w:lvlText w:val="%1.%2.%3.%4.%5.%6.%7."/>
      <w:lvlJc w:val="left"/>
      <w:pPr>
        <w:ind w:left="1800" w:hanging="1440"/>
      </w:pPr>
      <w:rPr/>
    </w:lvl>
    <w:lvl w:ilvl="7">
      <w:start w:val="1"/>
      <w:numFmt w:val="decimal"/>
      <w:lvlText w:val="%1.%2.%3.%4.%5.%6.%7.%8."/>
      <w:lvlJc w:val="left"/>
      <w:pPr>
        <w:ind w:left="1800" w:hanging="1440"/>
      </w:pPr>
      <w:rPr/>
    </w:lvl>
    <w:lvl w:ilvl="8">
      <w:start w:val="1"/>
      <w:numFmt w:val="decimal"/>
      <w:lvlText w:val="%1.%2.%3.%4.%5.%6.%7.%8.%9."/>
      <w:lvlJc w:val="left"/>
      <w:pPr>
        <w:ind w:left="2160" w:hanging="18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C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link w:val="Heading3Char"/>
    <w:uiPriority w:val="9"/>
    <w:qFormat w:val="1"/>
    <w:rsid w:val="00F13449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CA" w:val="en-CA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61DB0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CA49C2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00866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00866"/>
    <w:pPr>
      <w:tabs>
        <w:tab w:val="center" w:pos="4320"/>
        <w:tab w:val="right" w:pos="864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00866"/>
  </w:style>
  <w:style w:type="paragraph" w:styleId="Footer">
    <w:name w:val="footer"/>
    <w:basedOn w:val="Normal"/>
    <w:link w:val="FooterChar"/>
    <w:uiPriority w:val="99"/>
    <w:unhideWhenUsed w:val="1"/>
    <w:rsid w:val="00D00866"/>
    <w:pPr>
      <w:tabs>
        <w:tab w:val="center" w:pos="4320"/>
        <w:tab w:val="right" w:pos="864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00866"/>
  </w:style>
  <w:style w:type="table" w:styleId="TableGrid">
    <w:name w:val="Table Grid"/>
    <w:basedOn w:val="TableNormal"/>
    <w:uiPriority w:val="59"/>
    <w:rsid w:val="00D00866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tandard" w:customStyle="1">
    <w:name w:val="Standard"/>
    <w:rsid w:val="009F6B89"/>
    <w:pPr>
      <w:autoSpaceDN w:val="0"/>
      <w:spacing w:after="0" w:line="240" w:lineRule="auto"/>
      <w:textAlignment w:val="baseline"/>
    </w:pPr>
    <w:rPr>
      <w:rFonts w:ascii="Times New Roman" w:cs="Times New Roman" w:eastAsia="Times New Roman" w:hAnsi="Times New Roman"/>
      <w:sz w:val="20"/>
      <w:szCs w:val="20"/>
      <w:lang w:eastAsia="fr-CA"/>
    </w:rPr>
  </w:style>
  <w:style w:type="paragraph" w:styleId="TableContents" w:customStyle="1">
    <w:name w:val="Table Contents"/>
    <w:basedOn w:val="Standard"/>
    <w:rsid w:val="009F6B89"/>
    <w:pPr>
      <w:suppressLineNumbers w:val="1"/>
    </w:pPr>
  </w:style>
  <w:style w:type="character" w:styleId="HTMLTypewriter">
    <w:name w:val="HTML Typewriter"/>
    <w:basedOn w:val="DefaultParagraphFont"/>
    <w:uiPriority w:val="99"/>
    <w:semiHidden w:val="1"/>
    <w:unhideWhenUsed w:val="1"/>
    <w:rsid w:val="007436A9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basedOn w:val="DefaultParagraphFont"/>
    <w:uiPriority w:val="20"/>
    <w:qFormat w:val="1"/>
    <w:rsid w:val="007436A9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6160F6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A432CB"/>
    <w:rPr>
      <w:b w:val="1"/>
      <w:bCs w:val="1"/>
    </w:rPr>
  </w:style>
  <w:style w:type="character" w:styleId="Hyperlink">
    <w:name w:val="Hyperlink"/>
    <w:basedOn w:val="DefaultParagraphFont"/>
    <w:uiPriority w:val="99"/>
    <w:unhideWhenUsed w:val="1"/>
    <w:rsid w:val="00A432CB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A432CB"/>
    <w:rPr>
      <w:color w:val="808080"/>
      <w:shd w:color="auto" w:fill="e6e6e6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E2A3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CA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C1399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C1399E"/>
    <w:rPr>
      <w:rFonts w:ascii="Tahoma" w:cs="Tahoma" w:hAnsi="Tahoma"/>
      <w:sz w:val="16"/>
      <w:szCs w:val="16"/>
    </w:rPr>
  </w:style>
  <w:style w:type="paragraph" w:styleId="hoveredcourseelement" w:customStyle="1">
    <w:name w:val="hoveredcourseelement"/>
    <w:basedOn w:val="Normal"/>
    <w:rsid w:val="00C1399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CA" w:val="en-CA"/>
    </w:rPr>
  </w:style>
  <w:style w:type="character" w:styleId="Heading3Char" w:customStyle="1">
    <w:name w:val="Heading 3 Char"/>
    <w:basedOn w:val="DefaultParagraphFont"/>
    <w:link w:val="Heading3"/>
    <w:uiPriority w:val="9"/>
    <w:rsid w:val="00F13449"/>
    <w:rPr>
      <w:rFonts w:ascii="Times New Roman" w:cs="Times New Roman" w:eastAsia="Times New Roman" w:hAnsi="Times New Roman"/>
      <w:b w:val="1"/>
      <w:bCs w:val="1"/>
      <w:sz w:val="27"/>
      <w:szCs w:val="27"/>
      <w:lang w:eastAsia="en-CA" w:val="en-CA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61DB0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CA49C2"/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www.github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Pco2yy37GyLgbldKW2fF3d10EQ==">AMUW2mV75G/ftdvvxfBFrZQj38ZhHi0KKpMiQhj2RTSR40+2Z8ssAiSbnd8ANcGdxgSouxw5iPD2MsYk4xBcytt/eDPW+hCbjVtKEgG+H2oHDc4vaNC0Ta/+9Jjquv6K3Wxi9OCu+IMqg0pX2zfs4xlLcROEpMWb5h7D/aKQPb3vSoR0bHu+sIQ=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2017-09-18T07:53:00Z</dcterms:created>
  <dc:creator>nader chaabouni</dc:creator>
</cp:coreProperties>
</file>