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Pr="00A010D4">
              <w:rPr>
                <w:rStyle w:val="a3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Pr="00A010D4">
              <w:rPr>
                <w:rStyle w:val="a3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Pr="00A010D4">
              <w:rPr>
                <w:rStyle w:val="a3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Pr="00A010D4">
              <w:rPr>
                <w:rStyle w:val="a3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Pr="00A010D4">
              <w:rPr>
                <w:rStyle w:val="a3"/>
                <w:noProof/>
              </w:rPr>
              <w:t>3 ОБЗОР АНАЛОГОВ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Pr="00A010D4">
              <w:rPr>
                <w:rStyle w:val="a3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Pr="00A010D4">
              <w:rPr>
                <w:rStyle w:val="a3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Pr="00A010D4">
              <w:rPr>
                <w:rStyle w:val="a3"/>
                <w:noProof/>
              </w:rPr>
              <w:t>6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Pr="00A010D4">
              <w:rPr>
                <w:rStyle w:val="a3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Pr="00A010D4">
              <w:rPr>
                <w:rStyle w:val="a3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Pr="00A010D4">
              <w:rPr>
                <w:rStyle w:val="a3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Pr="00A010D4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Pr="00A010D4">
              <w:rPr>
                <w:rStyle w:val="a3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 xml:space="preserve">Интегрированная среда разработки </w:t>
      </w:r>
      <w:proofErr w:type="spellStart"/>
      <w:r w:rsidRPr="00F61739">
        <w:t>Visual</w:t>
      </w:r>
      <w:proofErr w:type="spellEnd"/>
      <w:r w:rsidRPr="00F61739">
        <w:t xml:space="preserve"> </w:t>
      </w:r>
      <w:proofErr w:type="spellStart"/>
      <w:r w:rsidRPr="00F61739">
        <w:t>Studio</w:t>
      </w:r>
      <w:proofErr w:type="spellEnd"/>
      <w:r w:rsidRPr="00F61739"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C404FD">
      <w:pPr>
        <w:pStyle w:val="a4"/>
        <w:numPr>
          <w:ilvl w:val="0"/>
          <w:numId w:val="6"/>
        </w:numPr>
      </w:pPr>
      <w:r>
        <w:t>выбор темы и создание</w:t>
      </w:r>
      <w:r w:rsidRPr="00A813D2">
        <w:t xml:space="preserve"> </w:t>
      </w:r>
      <w:proofErr w:type="spellStart"/>
      <w:r w:rsidRPr="00A813D2">
        <w:t>git</w:t>
      </w:r>
      <w:proofErr w:type="spellEnd"/>
      <w:r w:rsidRPr="00A813D2">
        <w:t>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C404FD">
      <w:pPr>
        <w:pStyle w:val="a4"/>
        <w:numPr>
          <w:ilvl w:val="0"/>
          <w:numId w:val="6"/>
        </w:numPr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C404FD">
      <w:pPr>
        <w:pStyle w:val="a4"/>
        <w:numPr>
          <w:ilvl w:val="0"/>
          <w:numId w:val="6"/>
        </w:numPr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C404FD">
      <w:pPr>
        <w:pStyle w:val="a4"/>
        <w:numPr>
          <w:ilvl w:val="0"/>
          <w:numId w:val="6"/>
        </w:numPr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C404FD">
      <w:pPr>
        <w:pStyle w:val="a4"/>
        <w:numPr>
          <w:ilvl w:val="0"/>
          <w:numId w:val="6"/>
        </w:numPr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C404FD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5AF47E68" w14:textId="52ECC4A0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>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70A239F7" w14:textId="18110D07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общая</w:t>
      </w:r>
      <w:r>
        <w:rPr>
          <w:spacing w:val="-16"/>
        </w:rPr>
        <w:t xml:space="preserve"> </w:t>
      </w:r>
      <w:r>
        <w:t>высота</w:t>
      </w:r>
      <w:r>
        <w:rPr>
          <w:spacing w:val="-16"/>
        </w:rPr>
        <w:t xml:space="preserve"> </w:t>
      </w:r>
      <w:r>
        <w:t>скамьи;</w:t>
      </w:r>
    </w:p>
    <w:p w14:paraId="1A969EEF" w14:textId="6BEC2794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длина</w:t>
      </w:r>
      <w:r>
        <w:rPr>
          <w:spacing w:val="-15"/>
        </w:rPr>
        <w:t xml:space="preserve"> </w:t>
      </w:r>
      <w:r>
        <w:t>сидячей</w:t>
      </w:r>
      <w:r>
        <w:rPr>
          <w:spacing w:val="-15"/>
        </w:rPr>
        <w:t xml:space="preserve"> </w:t>
      </w:r>
      <w:r>
        <w:t>поверхности;</w:t>
      </w:r>
    </w:p>
    <w:p w14:paraId="1F5C0760" w14:textId="3BE77EB0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2"/>
        </w:rPr>
        <w:t xml:space="preserve"> </w:t>
      </w:r>
      <w:r w:rsidRPr="51906E82">
        <w:rPr>
          <w:spacing w:val="32"/>
        </w:rPr>
        <w:t>высота</w:t>
      </w:r>
      <w:r>
        <w:rPr>
          <w:spacing w:val="-14"/>
        </w:rPr>
        <w:t xml:space="preserve"> </w:t>
      </w:r>
      <w:r>
        <w:t>упора</w:t>
      </w:r>
      <w:r>
        <w:rPr>
          <w:spacing w:val="-13"/>
        </w:rPr>
        <w:t xml:space="preserve"> </w:t>
      </w:r>
      <w:r>
        <w:t>под</w:t>
      </w:r>
      <w:r>
        <w:rPr>
          <w:spacing w:val="-14"/>
        </w:rPr>
        <w:t xml:space="preserve"> </w:t>
      </w:r>
      <w:r>
        <w:t>спину;</w:t>
      </w:r>
    </w:p>
    <w:p w14:paraId="2893AB78" w14:textId="51E3D423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>длина одной деревянной дощечки</w:t>
      </w:r>
      <w:r>
        <w:t>;</w:t>
      </w:r>
    </w:p>
    <w:p w14:paraId="4425D9E9" w14:textId="5E277CB7" w:rsidR="00E225AE" w:rsidRDefault="00E225AE" w:rsidP="00E225AE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одной деревянной дощечки;</w:t>
      </w:r>
    </w:p>
    <w:p w14:paraId="6CD49D1C" w14:textId="77777777" w:rsidR="00C404FD" w:rsidRPr="00E225AE" w:rsidRDefault="00C404FD" w:rsidP="00C404FD"/>
    <w:p w14:paraId="339C2AE4" w14:textId="77777777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694F56D6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23C33D70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1418C888" w14:textId="77777777" w:rsidR="00C404FD" w:rsidRDefault="00C404FD" w:rsidP="00C404FD">
      <w:pPr>
        <w:ind w:left="709" w:hanging="709"/>
        <w:jc w:val="center"/>
        <w:rPr>
          <w:rFonts w:eastAsia="Times New Roman" w:cs="Times New Roman"/>
          <w:color w:val="000000" w:themeColor="text1"/>
          <w:szCs w:val="28"/>
        </w:rPr>
      </w:pPr>
      <w:r w:rsidRPr="00CA3AA3">
        <w:rPr>
          <w:noProof/>
        </w:rPr>
        <w:drawing>
          <wp:inline distT="0" distB="0" distL="0" distR="0" wp14:anchorId="371A576C" wp14:editId="0898892E">
            <wp:extent cx="4637754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77777777" w:rsidR="00C404FD" w:rsidRDefault="00C404FD" w:rsidP="00C404FD">
      <w:pPr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Pr="00AC5BDA">
        <w:rPr>
          <w:rFonts w:eastAsia="Times New Roman" w:cs="Times New Roman"/>
          <w:color w:val="000000" w:themeColor="text1"/>
          <w:szCs w:val="28"/>
        </w:rPr>
        <w:t>4</w:t>
      </w:r>
      <w:r w:rsidRPr="55A5F8FC">
        <w:rPr>
          <w:rFonts w:eastAsia="Times New Roman" w:cs="Times New Roman"/>
          <w:color w:val="000000" w:themeColor="text1"/>
          <w:szCs w:val="28"/>
        </w:rPr>
        <w:t>.1 — Модель скамьи с размерами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2A032521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>Система должна быть выполнена в одном из двух вариантов:</w:t>
      </w:r>
    </w:p>
    <w:p w14:paraId="55B42227" w14:textId="77777777" w:rsidR="00C404FD" w:rsidRDefault="00C404FD" w:rsidP="00C404FD">
      <w:pPr>
        <w:pStyle w:val="11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7A8F10B9" w14:textId="77777777" w:rsidR="00C404FD" w:rsidRDefault="00C404FD" w:rsidP="00C404FD">
      <w:pPr>
        <w:pStyle w:val="11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5D819240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4ED483A1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b/>
          <w:bCs/>
          <w:i/>
          <w:iCs/>
          <w:color w:val="000000" w:themeColor="text1"/>
          <w:szCs w:val="28"/>
        </w:rPr>
        <w:t xml:space="preserve">Изменяемые параметры для плагина 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(также все обозначения показаны на рис. </w:t>
      </w:r>
      <w:r w:rsidRPr="00811A07">
        <w:rPr>
          <w:rFonts w:eastAsia="Times New Roman" w:cs="Times New Roman"/>
          <w:color w:val="000000" w:themeColor="text1"/>
          <w:szCs w:val="28"/>
        </w:rPr>
        <w:t>4</w:t>
      </w:r>
      <w:r w:rsidRPr="55A5F8FC">
        <w:rPr>
          <w:rFonts w:eastAsia="Times New Roman" w:cs="Times New Roman"/>
          <w:color w:val="000000" w:themeColor="text1"/>
          <w:szCs w:val="28"/>
        </w:rPr>
        <w:t>.1):</w:t>
      </w:r>
    </w:p>
    <w:p w14:paraId="49CAA449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7E0D5477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606E522A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352F5B2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0A85860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одной деревянной дощечки L5 (100-200мм);</w:t>
      </w:r>
    </w:p>
    <w:p w14:paraId="755322E1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ширина одной деревянной дощечки B (30-50мм);</w:t>
      </w:r>
    </w:p>
    <w:p w14:paraId="116E17F0" w14:textId="77777777" w:rsidR="00C404FD" w:rsidRDefault="00C404FD" w:rsidP="00C404FD">
      <w:pPr>
        <w:pStyle w:val="11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479911F4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56528738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14:paraId="3A4E2D72" w14:textId="77777777" w:rsidR="00C404FD" w:rsidRPr="007B00EB" w:rsidRDefault="00C404FD" w:rsidP="00C404FD"/>
    <w:p w14:paraId="64322F3A" w14:textId="77777777" w:rsidR="00C404FD" w:rsidRPr="007B00EB" w:rsidRDefault="00C404FD" w:rsidP="00C404FD">
      <w:r w:rsidRPr="007B00EB"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7B00EB">
        <w:t>Microsoft</w:t>
      </w:r>
      <w:proofErr w:type="spellEnd"/>
      <w:r w:rsidRPr="007B00EB">
        <w:t xml:space="preserve"> </w:t>
      </w:r>
      <w:proofErr w:type="spellStart"/>
      <w:r w:rsidRPr="007B00EB">
        <w:t>Visual</w:t>
      </w:r>
      <w:proofErr w:type="spellEnd"/>
      <w:r w:rsidRPr="007B00EB">
        <w:t xml:space="preserve"> </w:t>
      </w:r>
      <w:proofErr w:type="spellStart"/>
      <w:r w:rsidRPr="007B00EB">
        <w:t>Studio</w:t>
      </w:r>
      <w:proofErr w:type="spellEnd"/>
      <w:r w:rsidRPr="007B00EB">
        <w:t xml:space="preserve">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proofErr w:type="spellStart"/>
      <w:r w:rsidRPr="007B00EB">
        <w:rPr>
          <w:lang w:val="en-US"/>
        </w:rPr>
        <w:t>Kompas</w:t>
      </w:r>
      <w:proofErr w:type="spellEnd"/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>
        <w:t>5</w:t>
      </w:r>
      <w:r w:rsidRPr="007B00EB">
        <w:t xml:space="preserve">]. </w:t>
      </w:r>
    </w:p>
    <w:p w14:paraId="744AA27A" w14:textId="77777777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proofErr w:type="spellStart"/>
      <w:r w:rsidRPr="007B00EB">
        <w:t>NUnit</w:t>
      </w:r>
      <w:proofErr w:type="spellEnd"/>
      <w:r>
        <w:t xml:space="preserve"> </w:t>
      </w:r>
      <w:r w:rsidRPr="007B00EB">
        <w:t>[</w:t>
      </w:r>
      <w:r>
        <w:t>6</w:t>
      </w:r>
      <w:r w:rsidRPr="007B00EB">
        <w:t>].</w:t>
      </w:r>
    </w:p>
    <w:p w14:paraId="6E481D6D" w14:textId="77777777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WPF</w:t>
      </w:r>
      <w:r>
        <w:t xml:space="preserve"> </w:t>
      </w:r>
      <w:r w:rsidRPr="007B00EB">
        <w:t>[</w:t>
      </w:r>
      <w:r>
        <w:t>7</w:t>
      </w:r>
      <w:r w:rsidRPr="007B00EB">
        <w:t>].</w:t>
      </w:r>
    </w:p>
    <w:p w14:paraId="5F9DC938" w14:textId="77777777" w:rsidR="00C404FD" w:rsidRDefault="00C404FD" w:rsidP="00C404FD"/>
    <w:p w14:paraId="433D5577" w14:textId="77777777" w:rsidR="00C404FD" w:rsidRPr="007B00EB" w:rsidRDefault="00C404FD" w:rsidP="00C404FD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9" w:name="_Toc154662123"/>
      <w:r>
        <w:lastRenderedPageBreak/>
        <w:t>3 ОБЗОР АНАЛОГОВ ПЛАГИНА</w:t>
      </w:r>
      <w:bookmarkEnd w:id="9"/>
    </w:p>
    <w:p w14:paraId="34D387B1" w14:textId="77777777" w:rsidR="00C404FD" w:rsidRPr="00E32AFD" w:rsidRDefault="00C404FD" w:rsidP="00C404FD"/>
    <w:p w14:paraId="0058AD03" w14:textId="77777777" w:rsidR="00E225AE" w:rsidRPr="00BA0DD7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0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BA0DD7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BA0DD7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BA0DD7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BA0DD7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Pr="00BA0DD7">
        <w:rPr>
          <w:rStyle w:val="a3"/>
          <w:rFonts w:eastAsia="Times New Roman" w:cs="Times New Roman"/>
          <w:color w:val="000000" w:themeColor="text1"/>
          <w:szCs w:val="28"/>
        </w:rPr>
        <w:t xml:space="preserve"> [1]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Bench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Design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SketchUp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77777777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1B57E4">
        <w:rPr>
          <w:rStyle w:val="a3"/>
          <w:rFonts w:eastAsia="Times New Roman" w:cs="Times New Roman"/>
          <w:color w:val="000000" w:themeColor="text1"/>
          <w:szCs w:val="28"/>
          <w:lang w:val="en-US"/>
        </w:rPr>
        <w:t xml:space="preserve"> [2]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Seat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Generator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Blender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0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</w:t>
      </w:r>
      <w:proofErr w:type="spellStart"/>
      <w:r>
        <w:t>Main</w:t>
      </w:r>
      <w:proofErr w:type="spellEnd"/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>
        <w:t>Parameters</w:t>
      </w:r>
      <w:proofErr w:type="spellEnd"/>
      <w:r>
        <w:t xml:space="preserve">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proofErr w:type="spellStart"/>
      <w:r w:rsidR="00551826">
        <w:rPr>
          <w:lang w:val="en-US"/>
        </w:rPr>
        <w:t>BenchParameter</w:t>
      </w:r>
      <w:proofErr w:type="spellEnd"/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 w:rsidR="00551826">
        <w:t>Builder</w:t>
      </w:r>
      <w:proofErr w:type="spellEnd"/>
      <w:r w:rsidR="00551826">
        <w:t xml:space="preserve">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proofErr w:type="spellStart"/>
      <w:r>
        <w:rPr>
          <w:lang w:val="en-US"/>
        </w:rPr>
        <w:t>BenchWrapper</w:t>
      </w:r>
      <w:proofErr w:type="spellEnd"/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A1EA2C9" w:rsidR="00551826" w:rsidRPr="00451AE1" w:rsidRDefault="00551826" w:rsidP="00C404FD">
      <w:r w:rsidRPr="00451AE1">
        <w:t xml:space="preserve"> –  </w:t>
      </w:r>
      <w:proofErr w:type="spellStart"/>
      <w:r>
        <w:rPr>
          <w:lang w:val="en-US"/>
        </w:rPr>
        <w:t>BenchParameterType</w:t>
      </w:r>
      <w:proofErr w:type="spellEnd"/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21F6400E" w14:textId="6EE62706" w:rsidR="00551826" w:rsidRDefault="00551826" w:rsidP="00C404FD"/>
    <w:p w14:paraId="13506B02" w14:textId="77777777" w:rsidR="00451AE1" w:rsidRDefault="00451AE1" w:rsidP="00451AE1">
      <w:pPr>
        <w:pStyle w:val="1"/>
      </w:pPr>
      <w:bookmarkStart w:id="11" w:name="_Toc154662125"/>
      <w:r>
        <w:lastRenderedPageBreak/>
        <w:t>5 ОПИСАНИЕ ПРОГРАММЫ ДЛЯ ПОЛЬЗОВАТЕЛЯ</w:t>
      </w:r>
      <w:bookmarkEnd w:id="11"/>
    </w:p>
    <w:p w14:paraId="3B29F125" w14:textId="77777777" w:rsidR="00451AE1" w:rsidRDefault="00451AE1" w:rsidP="00451AE1">
      <w:pPr>
        <w:pStyle w:val="1"/>
      </w:pPr>
      <w:bookmarkStart w:id="12" w:name="_Toc154662126"/>
      <w:r>
        <w:lastRenderedPageBreak/>
        <w:t>6 ТЕСТИРОВАНИЕ ПЛАГИНА</w:t>
      </w:r>
      <w:bookmarkEnd w:id="12"/>
    </w:p>
    <w:p w14:paraId="01199844" w14:textId="77777777" w:rsidR="00451AE1" w:rsidRDefault="00451AE1" w:rsidP="00451AE1">
      <w:pPr>
        <w:pStyle w:val="2"/>
      </w:pPr>
      <w:bookmarkStart w:id="13" w:name="_Toc154662127"/>
      <w:r>
        <w:t>6.1 Функциональное тестирование</w:t>
      </w:r>
      <w:bookmarkEnd w:id="13"/>
    </w:p>
    <w:p w14:paraId="652ED8EA" w14:textId="77777777" w:rsidR="00451AE1" w:rsidRDefault="00451AE1" w:rsidP="00451AE1">
      <w:pPr>
        <w:pStyle w:val="2"/>
      </w:pPr>
      <w:bookmarkStart w:id="14" w:name="_Toc154662128"/>
      <w:r>
        <w:t>6.2 Модульное тестирование</w:t>
      </w:r>
      <w:bookmarkEnd w:id="14"/>
    </w:p>
    <w:p w14:paraId="0E7400D4" w14:textId="271E8AFC" w:rsidR="00451AE1" w:rsidRDefault="00451AE1" w:rsidP="00451AE1">
      <w:pPr>
        <w:ind w:firstLine="0"/>
        <w:jc w:val="center"/>
        <w:rPr>
          <w:b/>
          <w:bCs/>
        </w:rPr>
      </w:pPr>
      <w:bookmarkStart w:id="15" w:name="_Toc154662129"/>
      <w:r w:rsidRPr="00451AE1">
        <w:rPr>
          <w:b/>
          <w:bCs/>
        </w:rPr>
        <w:t>6.3 Нагрузочное тестирование</w:t>
      </w:r>
      <w:bookmarkEnd w:id="15"/>
    </w:p>
    <w:p w14:paraId="59C69CD8" w14:textId="77777777" w:rsidR="00451AE1" w:rsidRPr="00451AE1" w:rsidRDefault="00451AE1" w:rsidP="00451AE1">
      <w:pPr>
        <w:ind w:firstLine="0"/>
        <w:jc w:val="center"/>
        <w:rPr>
          <w:b/>
          <w:bCs/>
        </w:rPr>
      </w:pPr>
      <w:bookmarkStart w:id="16" w:name="_GoBack"/>
      <w:bookmarkEnd w:id="16"/>
    </w:p>
    <w:p w14:paraId="4A4137A0" w14:textId="77777777" w:rsidR="00C404FD" w:rsidRPr="0086471D" w:rsidRDefault="00C404FD" w:rsidP="00C404FD"/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17" w:name="_Toc154662130"/>
      <w:r>
        <w:lastRenderedPageBreak/>
        <w:t>Заключение</w:t>
      </w:r>
      <w:bookmarkEnd w:id="17"/>
    </w:p>
    <w:p w14:paraId="083F7B07" w14:textId="77777777" w:rsidR="00C404FD" w:rsidRPr="0030364E" w:rsidRDefault="00C404FD" w:rsidP="00C404FD"/>
    <w:p w14:paraId="065F6E20" w14:textId="67A5CDBD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>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14:paraId="1610660B" w14:textId="747E23FE" w:rsidR="00C404FD" w:rsidRDefault="00C404FD" w:rsidP="00C404FD">
      <w:pPr>
        <w:pStyle w:val="1"/>
      </w:pPr>
      <w:bookmarkStart w:id="18" w:name="_Toc154662131"/>
      <w:r>
        <w:lastRenderedPageBreak/>
        <w:t>Список источников</w:t>
      </w:r>
      <w:bookmarkEnd w:id="18"/>
    </w:p>
    <w:p w14:paraId="2637B891" w14:textId="77777777" w:rsidR="00551826" w:rsidRPr="00551826" w:rsidRDefault="00551826" w:rsidP="00551826"/>
    <w:p w14:paraId="03502FC7" w14:textId="77777777" w:rsidR="00551826" w:rsidRPr="007F10A2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szCs w:val="28"/>
        </w:rPr>
      </w:pPr>
      <w:r>
        <w:rPr>
          <w:rFonts w:cs="Times New Roman"/>
          <w:szCs w:val="28"/>
        </w:rPr>
        <w:t>САПР</w:t>
      </w:r>
      <w:r w:rsidRPr="006122D3">
        <w:rPr>
          <w:rFonts w:cs="Times New Roman"/>
          <w:szCs w:val="28"/>
        </w:rPr>
        <w:t xml:space="preserve"> [Электронный ресурс]. − Режим доступа </w:t>
      </w:r>
      <w:r w:rsidRPr="007F10A2">
        <w:rPr>
          <w:rFonts w:cs="Times New Roman"/>
          <w:color w:val="0070C0"/>
          <w:szCs w:val="28"/>
          <w:u w:val="single"/>
        </w:rPr>
        <w:t>https://secrets.tinkoff.ru/glossarij/sapr/</w:t>
      </w:r>
      <w:r w:rsidRPr="007F10A2">
        <w:rPr>
          <w:rFonts w:cs="Times New Roman"/>
          <w:color w:val="0070C0"/>
          <w:szCs w:val="28"/>
        </w:rPr>
        <w:t xml:space="preserve"> </w:t>
      </w:r>
      <w:r w:rsidRPr="006122D3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.10.2024)</w:t>
      </w:r>
    </w:p>
    <w:p w14:paraId="364584C4" w14:textId="77777777" w:rsidR="00551826" w:rsidRPr="006122D3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color w:val="0066FF"/>
          <w:szCs w:val="28"/>
          <w:u w:val="single"/>
        </w:rPr>
      </w:pPr>
      <w:proofErr w:type="spellStart"/>
      <w:r w:rsidRPr="006122D3">
        <w:rPr>
          <w:rFonts w:cs="Times New Roman"/>
          <w:szCs w:val="28"/>
          <w:lang w:val="en-US"/>
        </w:rPr>
        <w:t>ScetchUp</w:t>
      </w:r>
      <w:proofErr w:type="spellEnd"/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11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en</w:t>
        </w:r>
        <w:proofErr w:type="spellEnd"/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240311C6" w14:textId="77777777" w:rsidR="00551826" w:rsidRPr="006122D3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color w:val="0066FF"/>
          <w:szCs w:val="28"/>
          <w:u w:val="single"/>
        </w:rPr>
      </w:pPr>
      <w:r>
        <w:rPr>
          <w:rFonts w:cs="Times New Roman"/>
          <w:szCs w:val="28"/>
          <w:lang w:val="en-US"/>
        </w:rPr>
        <w:t>Blender</w:t>
      </w:r>
      <w:r w:rsidRPr="006122D3">
        <w:rPr>
          <w:rFonts w:cs="Times New Roman"/>
          <w:szCs w:val="28"/>
        </w:rPr>
        <w:t xml:space="preserve"> [Электронный ресурс] – режим доступа </w:t>
      </w:r>
      <w:r w:rsidRPr="006122D3">
        <w:rPr>
          <w:rFonts w:cs="Times New Roman"/>
          <w:color w:val="0066FF"/>
          <w:szCs w:val="28"/>
          <w:u w:val="single"/>
          <w:lang w:val="en-US"/>
        </w:rPr>
        <w:t>https</w:t>
      </w:r>
      <w:r w:rsidRPr="006122D3">
        <w:rPr>
          <w:rFonts w:cs="Times New Roman"/>
          <w:color w:val="0066FF"/>
          <w:szCs w:val="28"/>
          <w:u w:val="single"/>
        </w:rPr>
        <w:t>://</w:t>
      </w:r>
      <w:r w:rsidRPr="006122D3">
        <w:rPr>
          <w:rFonts w:cs="Times New Roman"/>
          <w:color w:val="0066FF"/>
          <w:szCs w:val="28"/>
          <w:u w:val="single"/>
          <w:lang w:val="en-US"/>
        </w:rPr>
        <w:t>www</w:t>
      </w:r>
      <w:r w:rsidRPr="006122D3">
        <w:rPr>
          <w:rFonts w:cs="Times New Roman"/>
          <w:color w:val="0066FF"/>
          <w:szCs w:val="28"/>
          <w:u w:val="single"/>
        </w:rPr>
        <w:t>.</w:t>
      </w:r>
      <w:r w:rsidRPr="006122D3">
        <w:rPr>
          <w:rFonts w:cs="Times New Roman"/>
          <w:color w:val="0066FF"/>
          <w:szCs w:val="28"/>
          <w:u w:val="single"/>
          <w:lang w:val="en-US"/>
        </w:rPr>
        <w:t>blender</w:t>
      </w:r>
      <w:r w:rsidRPr="006122D3">
        <w:rPr>
          <w:rFonts w:cs="Times New Roman"/>
          <w:color w:val="0066FF"/>
          <w:szCs w:val="28"/>
          <w:u w:val="single"/>
        </w:rPr>
        <w:t>.</w:t>
      </w:r>
      <w:r w:rsidRPr="006122D3">
        <w:rPr>
          <w:rFonts w:cs="Times New Roman"/>
          <w:color w:val="0066FF"/>
          <w:szCs w:val="28"/>
          <w:u w:val="single"/>
          <w:lang w:val="en-US"/>
        </w:rPr>
        <w:t>org</w:t>
      </w:r>
      <w:r w:rsidRPr="006122D3">
        <w:rPr>
          <w:rFonts w:cs="Times New Roman"/>
          <w:color w:val="0066FF"/>
          <w:szCs w:val="28"/>
          <w:u w:val="single"/>
        </w:rPr>
        <w:t>/</w:t>
      </w:r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24CD96BF" w14:textId="77777777" w:rsidR="00551826" w:rsidRPr="006122D3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szCs w:val="28"/>
        </w:rPr>
      </w:pPr>
      <w:r w:rsidRPr="006122D3">
        <w:rPr>
          <w:rFonts w:cs="Times New Roman"/>
          <w:szCs w:val="28"/>
        </w:rPr>
        <w:t>КОМПАС-3</w:t>
      </w:r>
      <w:r w:rsidRPr="006122D3">
        <w:rPr>
          <w:rFonts w:cs="Times New Roman"/>
          <w:szCs w:val="28"/>
          <w:lang w:val="en-US"/>
        </w:rPr>
        <w:t>D</w:t>
      </w:r>
      <w:r w:rsidRPr="006122D3">
        <w:rPr>
          <w:rFonts w:cs="Times New Roman"/>
          <w:szCs w:val="28"/>
        </w:rPr>
        <w:t xml:space="preserve"> [Электронный ресурс]. − Режим доступа </w:t>
      </w:r>
      <w:hyperlink r:id="rId12" w:history="1">
        <w:r w:rsidRPr="006122D3">
          <w:rPr>
            <w:rStyle w:val="a3"/>
            <w:rFonts w:cs="Times New Roman"/>
            <w:szCs w:val="28"/>
          </w:rPr>
          <w:t>https://kompas.ru/kompas-3d/about/</w:t>
        </w:r>
      </w:hyperlink>
      <w:r w:rsidRPr="006122D3">
        <w:rPr>
          <w:rFonts w:cs="Times New Roman"/>
          <w:szCs w:val="28"/>
        </w:rPr>
        <w:t xml:space="preserve"> (дата обращения 2</w:t>
      </w:r>
      <w:r>
        <w:rPr>
          <w:rFonts w:cs="Times New Roman"/>
          <w:szCs w:val="28"/>
        </w:rPr>
        <w:t>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.2024)</w:t>
      </w:r>
    </w:p>
    <w:p w14:paraId="7E1CF19A" w14:textId="77777777" w:rsidR="00551826" w:rsidRPr="006122D3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szCs w:val="28"/>
        </w:rPr>
      </w:pPr>
      <w:r w:rsidRPr="006122D3">
        <w:rPr>
          <w:rFonts w:cs="Times New Roman"/>
          <w:szCs w:val="28"/>
          <w:lang w:val="en-US"/>
        </w:rPr>
        <w:t>API</w:t>
      </w:r>
      <w:r w:rsidRPr="006122D3">
        <w:rPr>
          <w:rFonts w:cs="Times New Roman"/>
          <w:szCs w:val="28"/>
        </w:rPr>
        <w:t xml:space="preserve"> [Электронный ресурс]. − Режим доступа </w:t>
      </w:r>
      <w:hyperlink r:id="rId13" w:history="1">
        <w:r w:rsidRPr="006122D3">
          <w:rPr>
            <w:rStyle w:val="a3"/>
            <w:rFonts w:cs="Times New Roman"/>
            <w:szCs w:val="28"/>
          </w:rPr>
          <w:t>https://habr.com/ru/articles/464261/</w:t>
        </w:r>
      </w:hyperlink>
      <w:r w:rsidRPr="006122D3">
        <w:rPr>
          <w:rFonts w:cs="Times New Roman"/>
          <w:szCs w:val="28"/>
        </w:rPr>
        <w:t xml:space="preserve"> (дата обращения 2</w:t>
      </w:r>
      <w:r>
        <w:rPr>
          <w:rFonts w:cs="Times New Roman"/>
          <w:szCs w:val="28"/>
        </w:rPr>
        <w:t>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.2024)</w:t>
      </w:r>
    </w:p>
    <w:p w14:paraId="376DA771" w14:textId="77777777" w:rsidR="00551826" w:rsidRPr="006122D3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szCs w:val="28"/>
        </w:rPr>
      </w:pPr>
      <w:r>
        <w:rPr>
          <w:rFonts w:cs="Times New Roman"/>
          <w:szCs w:val="28"/>
        </w:rPr>
        <w:t>Скамья</w:t>
      </w:r>
      <w:r w:rsidRPr="006122D3">
        <w:rPr>
          <w:rFonts w:cs="Times New Roman"/>
          <w:szCs w:val="28"/>
        </w:rPr>
        <w:t xml:space="preserve"> [Электронный ресурс]. − Режим доступа </w:t>
      </w:r>
      <w:hyperlink r:id="rId14" w:history="1">
        <w:r w:rsidRPr="008C0EAC">
          <w:rPr>
            <w:rStyle w:val="a3"/>
            <w:rFonts w:cs="Times New Roman"/>
            <w:szCs w:val="28"/>
          </w:rPr>
          <w:t>https://files.stroyinf.ru/Data2/1/4294834/4294834166.pdf?ysclid=m3m91xxak6638532215</w:t>
        </w:r>
      </w:hyperlink>
      <w:r w:rsidRPr="006122D3">
        <w:rPr>
          <w:rFonts w:cs="Times New Roman"/>
          <w:szCs w:val="28"/>
        </w:rPr>
        <w:t xml:space="preserve"> (дата обращения 2</w:t>
      </w:r>
      <w:r>
        <w:rPr>
          <w:rFonts w:cs="Times New Roman"/>
          <w:szCs w:val="28"/>
        </w:rPr>
        <w:t>5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.2024)</w:t>
      </w:r>
    </w:p>
    <w:p w14:paraId="04BD75B1" w14:textId="77777777" w:rsidR="00551826" w:rsidRDefault="00551826" w:rsidP="00551826">
      <w:pPr>
        <w:numPr>
          <w:ilvl w:val="0"/>
          <w:numId w:val="10"/>
        </w:numPr>
        <w:spacing w:after="10" w:line="387" w:lineRule="auto"/>
        <w:ind w:left="0" w:right="59" w:firstLineChars="300" w:firstLine="840"/>
        <w:rPr>
          <w:rFonts w:cs="Times New Roman"/>
          <w:szCs w:val="28"/>
        </w:rPr>
      </w:pPr>
      <w:r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15" w:history="1">
        <w:r w:rsidRPr="006122D3">
          <w:rPr>
            <w:rStyle w:val="a3"/>
            <w:rFonts w:cs="Times New Roman"/>
            <w:szCs w:val="28"/>
          </w:rPr>
          <w:t>https://www.uml-diagrams.org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25</w:t>
      </w:r>
      <w:r w:rsidRPr="006122D3">
        <w:rPr>
          <w:rFonts w:cs="Times New Roman"/>
          <w:szCs w:val="28"/>
        </w:rPr>
        <w:t>.10.2024)</w:t>
      </w:r>
    </w:p>
    <w:p w14:paraId="0E27721D" w14:textId="77777777" w:rsidR="00C404FD" w:rsidRPr="005758FC" w:rsidRDefault="00C404FD" w:rsidP="00C404FD"/>
    <w:p w14:paraId="1A518C44" w14:textId="25A1F4B4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>: https://scienceforum.ru/2014/article/2014000201 (дата обращения: 10.12.2023).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16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2ED845C2" w14:textId="77777777" w:rsidR="00C404FD" w:rsidRPr="006160D6" w:rsidRDefault="00C404FD" w:rsidP="00C404FD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9F8EDE2" w14:textId="77777777" w:rsidR="00C404FD" w:rsidRPr="00FC7B7D" w:rsidRDefault="00C404FD" w:rsidP="00C404FD">
      <w:r>
        <w:lastRenderedPageBreak/>
        <w:t xml:space="preserve">4. Киянка </w:t>
      </w:r>
      <w:r w:rsidRPr="00AE0D2E">
        <w:t>–</w:t>
      </w:r>
      <w:r>
        <w:rPr>
          <w:rFonts w:cs="Times New Roman"/>
          <w:szCs w:val="28"/>
        </w:rPr>
        <w:t xml:space="preserve"> Википедия</w:t>
      </w:r>
      <w:r>
        <w:t xml:space="preserve"> </w:t>
      </w:r>
      <w:r w:rsidRPr="00AE0D2E">
        <w:t xml:space="preserve">[Электронный ресурс]. – </w:t>
      </w:r>
      <w:r w:rsidRPr="006A5448">
        <w:rPr>
          <w:lang w:val="en-US"/>
        </w:rPr>
        <w:t>URL</w:t>
      </w:r>
      <w:r w:rsidRPr="00AE0D2E">
        <w:t xml:space="preserve">: </w:t>
      </w:r>
      <w:r w:rsidRPr="00D94CB8">
        <w:t xml:space="preserve">https://ru.wikipedia.org/wiki/%D0%9A%D0%B8%D1%8F%D0%BD%D0%BA%D0%B0 </w:t>
      </w:r>
      <w:r w:rsidRPr="00AE0D2E">
        <w:t>(дата обращения: 1</w:t>
      </w:r>
      <w:r>
        <w:t>8</w:t>
      </w:r>
      <w:r w:rsidRPr="00AE0D2E">
        <w:t>.1</w:t>
      </w:r>
      <w:r>
        <w:t>0</w:t>
      </w:r>
      <w:r w:rsidRPr="00AE0D2E">
        <w:t>.202</w:t>
      </w:r>
      <w:r>
        <w:t>3</w:t>
      </w:r>
      <w:r w:rsidRPr="00AE0D2E">
        <w:t>).</w:t>
      </w:r>
    </w:p>
    <w:p w14:paraId="1DCAB8BE" w14:textId="77777777" w:rsidR="00C404FD" w:rsidRPr="00B0568E" w:rsidRDefault="00C404FD" w:rsidP="00C404FD">
      <w:r>
        <w:t>5. </w:t>
      </w:r>
      <w:r w:rsidRPr="003E024A">
        <w:t xml:space="preserve">КОМПАС-3D для разработчиков </w:t>
      </w:r>
      <w:r w:rsidRPr="00B0568E">
        <w:t>[</w:t>
      </w:r>
      <w:r>
        <w:t>Электронный 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 обращения</w:t>
      </w:r>
      <w:r w:rsidRPr="00B0568E">
        <w:t>: 10.12.202</w:t>
      </w:r>
      <w:r>
        <w:t>3</w:t>
      </w:r>
      <w:r w:rsidRPr="00B0568E">
        <w:t>)</w:t>
      </w:r>
      <w:r>
        <w:t>.</w:t>
      </w:r>
    </w:p>
    <w:p w14:paraId="051E0900" w14:textId="77777777" w:rsidR="00C404FD" w:rsidRDefault="00C404FD" w:rsidP="00C404FD">
      <w:r>
        <w:t>6. </w:t>
      </w:r>
      <w:proofErr w:type="spellStart"/>
      <w:r w:rsidRPr="00011D9A">
        <w:rPr>
          <w:lang w:val="en-US"/>
        </w:rPr>
        <w:t>NUnit</w:t>
      </w:r>
      <w:proofErr w:type="spellEnd"/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17" w:history="1">
        <w:r>
          <w:rPr>
            <w:rStyle w:val="a3"/>
          </w:rPr>
          <w:t>https://nunit.org/</w:t>
        </w:r>
      </w:hyperlink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14:paraId="6C4BEC69" w14:textId="77777777" w:rsidR="00C404FD" w:rsidRPr="00AE5F9F" w:rsidRDefault="00C404FD" w:rsidP="00C404FD">
      <w:r>
        <w:t>7. </w:t>
      </w:r>
      <w:r w:rsidRPr="004B783E">
        <w:t xml:space="preserve">Что такое </w:t>
      </w:r>
      <w:r w:rsidRPr="006E2D44">
        <w:rPr>
          <w:lang w:val="en-US"/>
        </w:rPr>
        <w:t>Windows</w:t>
      </w:r>
      <w:r>
        <w:t xml:space="preserve"> </w:t>
      </w:r>
      <w:r w:rsidRPr="006E2D44">
        <w:rPr>
          <w:lang w:val="en-US"/>
        </w:rPr>
        <w:t>Presentation</w:t>
      </w:r>
      <w:r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14:paraId="37B966D1" w14:textId="77777777" w:rsidR="00C404FD" w:rsidRPr="006C7F95" w:rsidRDefault="00C404FD" w:rsidP="00C404FD">
      <w:r>
        <w:t xml:space="preserve">8. Библиотека «Инструмент» для «Компас-3D» </w:t>
      </w:r>
      <w:r w:rsidRPr="00BE29F2">
        <w:t>[</w:t>
      </w:r>
      <w:r>
        <w:t>электронный ресурс</w:t>
      </w:r>
      <w:proofErr w:type="gramStart"/>
      <w:r w:rsidRPr="00BE29F2">
        <w:t>].–</w:t>
      </w:r>
      <w:proofErr w:type="gramEnd"/>
      <w:r w:rsidRPr="00BE29F2">
        <w:t xml:space="preserve"> </w:t>
      </w:r>
      <w:r>
        <w:t>URL</w:t>
      </w:r>
      <w:r w:rsidRPr="00BE29F2">
        <w:t>:</w:t>
      </w:r>
      <w:r w:rsidRPr="006C7F95">
        <w:t xml:space="preserve"> </w:t>
      </w:r>
      <w:hyperlink r:id="rId18" w:history="1">
        <w:r>
          <w:rPr>
            <w:rStyle w:val="a3"/>
          </w:rPr>
          <w:t>http://www.insoftmach.ru/Instrument.html</w:t>
        </w:r>
      </w:hyperlink>
      <w:r w:rsidRPr="006C7F95">
        <w:t xml:space="preserve"> </w:t>
      </w:r>
      <w:r w:rsidRPr="00BE29F2">
        <w:t>(</w:t>
      </w:r>
      <w:r>
        <w:t>дата обращения 15.12.202</w:t>
      </w:r>
      <w:r w:rsidRPr="006C7F95">
        <w:t>3</w:t>
      </w:r>
      <w:r>
        <w:t>)</w:t>
      </w:r>
      <w:r w:rsidRPr="009915B9">
        <w:t>.</w:t>
      </w:r>
    </w:p>
    <w:p w14:paraId="5EAA1E57" w14:textId="77777777" w:rsidR="00C404FD" w:rsidRPr="00110536" w:rsidRDefault="00C404FD" w:rsidP="00C404FD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Pr="00FC7B7D">
        <w:rPr>
          <w:rFonts w:cs="Times New Roman"/>
          <w:color w:val="000000" w:themeColor="text1"/>
          <w:szCs w:val="28"/>
          <w:lang w:val="en-US"/>
        </w:rPr>
        <w:t>UML</w:t>
      </w:r>
      <w:r w:rsidRPr="00FC7B7D">
        <w:rPr>
          <w:rFonts w:cs="Times New Roman"/>
          <w:color w:val="000000" w:themeColor="text1"/>
          <w:szCs w:val="28"/>
        </w:rPr>
        <w:t xml:space="preserve">. Основы / </w:t>
      </w:r>
      <w:proofErr w:type="spellStart"/>
      <w:r w:rsidRPr="00FC7B7D">
        <w:rPr>
          <w:rFonts w:cs="Times New Roman"/>
          <w:color w:val="000000" w:themeColor="text1"/>
          <w:szCs w:val="28"/>
        </w:rPr>
        <w:t>Фаулер</w:t>
      </w:r>
      <w:proofErr w:type="spellEnd"/>
      <w:r w:rsidRPr="00FC7B7D">
        <w:rPr>
          <w:rFonts w:cs="Times New Roman"/>
          <w:color w:val="000000" w:themeColor="text1"/>
          <w:szCs w:val="28"/>
        </w:rPr>
        <w:t>, М. – 3-е изд., пер. с англ. – СПб: Символ-Плюс, 2004. – 192 с.</w:t>
      </w:r>
    </w:p>
    <w:p w14:paraId="3F5AD535" w14:textId="77777777" w:rsidR="00C404FD" w:rsidRPr="00D067CF" w:rsidRDefault="00C404FD" w:rsidP="00C404FD">
      <w:pPr>
        <w:rPr>
          <w:b/>
        </w:rPr>
      </w:pPr>
      <w:r w:rsidRPr="00D067CF">
        <w:t>10.</w:t>
      </w:r>
      <w:r>
        <w:rPr>
          <w:b/>
        </w:rPr>
        <w:t> </w:t>
      </w:r>
      <w:r>
        <w:rPr>
          <w:lang w:val="en-US"/>
        </w:rPr>
        <w:t>OpenGL</w:t>
      </w:r>
      <w:r w:rsidRPr="00672516">
        <w:t xml:space="preserve"> [Электронный</w:t>
      </w:r>
      <w:r>
        <w:t xml:space="preserve"> </w:t>
      </w:r>
      <w:r w:rsidRPr="00672516">
        <w:t xml:space="preserve">ресурс]. – </w:t>
      </w:r>
      <w:proofErr w:type="gramStart"/>
      <w:r w:rsidRPr="00672516">
        <w:t xml:space="preserve">URL:  </w:t>
      </w:r>
      <w:r w:rsidRPr="00110536">
        <w:t>https://www.opengl.org/</w:t>
      </w:r>
      <w:proofErr w:type="gramEnd"/>
      <w:r w:rsidRPr="00110536">
        <w:t xml:space="preserve"> </w:t>
      </w:r>
      <w:r w:rsidRPr="00672516">
        <w:t>(дата</w:t>
      </w:r>
      <w:r>
        <w:t xml:space="preserve"> </w:t>
      </w:r>
      <w:r w:rsidRPr="00672516">
        <w:t>обращения: 10.12.202</w:t>
      </w:r>
      <w:r>
        <w:t>3</w:t>
      </w:r>
      <w:r w:rsidRPr="00672516">
        <w:t>).</w:t>
      </w:r>
    </w:p>
    <w:p w14:paraId="1AB237C9" w14:textId="77777777" w:rsidR="00C404FD" w:rsidRPr="00672516" w:rsidRDefault="00C404FD" w:rsidP="00C404FD">
      <w:pPr>
        <w:rPr>
          <w:b/>
        </w:rPr>
      </w:pPr>
      <w:r w:rsidRPr="00D067CF">
        <w:t>11.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proofErr w:type="gramStart"/>
      <w:r w:rsidRPr="00672516">
        <w:t>URL:  https://daglab.ru/funkcionalnoe-testirovanie-programmnogo-obespechenija/</w:t>
      </w:r>
      <w:proofErr w:type="gramEnd"/>
      <w:r w:rsidRPr="00672516">
        <w:t xml:space="preserve"> (дата</w:t>
      </w:r>
      <w:r>
        <w:t xml:space="preserve"> </w:t>
      </w:r>
      <w:r w:rsidRPr="00672516">
        <w:t>обращения: 10.12.202</w:t>
      </w:r>
      <w:r>
        <w:t>3</w:t>
      </w:r>
      <w:r w:rsidRPr="00672516">
        <w:t>).</w:t>
      </w:r>
    </w:p>
    <w:p w14:paraId="522E6D43" w14:textId="24F95BFB" w:rsidR="00EF489F" w:rsidRDefault="00C404FD" w:rsidP="00E225AE">
      <w:r>
        <w:t xml:space="preserve">12. 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19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sectPr w:rsidR="00EF489F" w:rsidSect="00C404FD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88BD8" w14:textId="77777777" w:rsidR="00A5417D" w:rsidRDefault="00A5417D" w:rsidP="00C404FD">
      <w:pPr>
        <w:spacing w:line="240" w:lineRule="auto"/>
      </w:pPr>
      <w:r>
        <w:separator/>
      </w:r>
    </w:p>
  </w:endnote>
  <w:endnote w:type="continuationSeparator" w:id="0">
    <w:p w14:paraId="6923A51C" w14:textId="77777777" w:rsidR="00A5417D" w:rsidRDefault="00A5417D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93B5B" w14:textId="77777777" w:rsidR="00A5417D" w:rsidRDefault="00A5417D" w:rsidP="00C404FD">
      <w:pPr>
        <w:spacing w:line="240" w:lineRule="auto"/>
      </w:pPr>
      <w:r>
        <w:separator/>
      </w:r>
    </w:p>
  </w:footnote>
  <w:footnote w:type="continuationSeparator" w:id="0">
    <w:p w14:paraId="1217226D" w14:textId="77777777" w:rsidR="00A5417D" w:rsidRDefault="00A5417D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C7A8F654"/>
    <w:lvl w:ilvl="0" w:tplc="986E37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77A75"/>
    <w:multiLevelType w:val="hybridMultilevel"/>
    <w:tmpl w:val="8CCCEF76"/>
    <w:lvl w:ilvl="0" w:tplc="74DCBEFE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1"/>
  </w:num>
  <w:num w:numId="5">
    <w:abstractNumId w:val="8"/>
  </w:num>
  <w:num w:numId="6">
    <w:abstractNumId w:val="5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217C19"/>
    <w:rsid w:val="00306530"/>
    <w:rsid w:val="00451AE1"/>
    <w:rsid w:val="00551826"/>
    <w:rsid w:val="00A5417D"/>
    <w:rsid w:val="00C404FD"/>
    <w:rsid w:val="00E225AE"/>
    <w:rsid w:val="00EF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B95A0994-D8A0-4CBD-A254-E39B750BC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abr.com/ru/articles/464261/%20" TargetMode="External"/><Relationship Id="rId18" Type="http://schemas.openxmlformats.org/officeDocument/2006/relationships/hyperlink" Target="http://www.insoftmach.ru/Instrument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kompas.ru/kompas-3d/about/" TargetMode="External"/><Relationship Id="rId17" Type="http://schemas.openxmlformats.org/officeDocument/2006/relationships/hyperlink" Target="https://nunit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visualstudio.microsoft.com/ru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ketchup.com/en/products/sketchup-for-web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uml-diagrams.or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habr.com/ru/post/16938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iles.stroyinf.ru/Data2/1/4294834/4294834166.pdf?ysclid=m3m91xxak663853221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1782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5</cp:revision>
  <dcterms:created xsi:type="dcterms:W3CDTF">2024-12-26T23:27:00Z</dcterms:created>
  <dcterms:modified xsi:type="dcterms:W3CDTF">2024-12-27T09:18:00Z</dcterms:modified>
</cp:coreProperties>
</file>