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>______________ Калентьев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End w:id="1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Pr="00A010D4">
              <w:rPr>
                <w:rStyle w:val="a3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Pr="00A010D4">
              <w:rPr>
                <w:rStyle w:val="a3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Pr="00A010D4">
              <w:rPr>
                <w:rStyle w:val="a3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Pr="00A010D4">
              <w:rPr>
                <w:rStyle w:val="a3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Pr="00A010D4">
              <w:rPr>
                <w:rStyle w:val="a3"/>
                <w:noProof/>
              </w:rPr>
              <w:t>3 ОБЗОР АНАЛОГОВ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Pr="00A010D4">
              <w:rPr>
                <w:rStyle w:val="a3"/>
                <w:noProof/>
              </w:rPr>
              <w:t>4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Pr="00A010D4">
              <w:rPr>
                <w:rStyle w:val="a3"/>
                <w:noProof/>
              </w:rPr>
              <w:t>5 ОПИСАНИЕ ПРОГРАММЫ ДЛЯ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Pr="00A010D4">
              <w:rPr>
                <w:rStyle w:val="a3"/>
                <w:noProof/>
              </w:rPr>
              <w:t>6 ТЕСТИРОВАНИЕ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Pr="00A010D4">
              <w:rPr>
                <w:rStyle w:val="a3"/>
                <w:noProof/>
              </w:rPr>
              <w:t>6.1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Pr="00A010D4">
              <w:rPr>
                <w:rStyle w:val="a3"/>
                <w:noProof/>
              </w:rPr>
              <w:t>6.2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C404FD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Pr="00A010D4">
              <w:rPr>
                <w:rStyle w:val="a3"/>
                <w:noProof/>
              </w:rPr>
              <w:t>6.3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Pr="00A010D4">
              <w:rPr>
                <w:rStyle w:val="a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Pr="00A010D4">
              <w:rPr>
                <w:rStyle w:val="a3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2" w:name="_Toc154662118"/>
      <w:r w:rsidRPr="00E225AE">
        <w:lastRenderedPageBreak/>
        <w:t>Введение</w:t>
      </w:r>
      <w:bookmarkEnd w:id="2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3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3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git-ре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4BDF42BF" w14:textId="35FBB98E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4F10800A" w14:textId="40FF983D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сиденья;</w:t>
      </w:r>
    </w:p>
    <w:p w14:paraId="470CD3A1" w14:textId="4E62BA95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высота ножки;</w:t>
      </w:r>
    </w:p>
    <w:p w14:paraId="521F92B7" w14:textId="5BE3C5B3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>ножки;</w:t>
      </w:r>
    </w:p>
    <w:p w14:paraId="204C5E69" w14:textId="17613AAF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сиденья;</w:t>
      </w:r>
    </w:p>
    <w:p w14:paraId="339C2AE4" w14:textId="77777777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C953B6">
        <w:t>«</w:t>
      </w:r>
      <w:r w:rsidRPr="00F61739">
        <w:t>КОМПАС-3D</w:t>
      </w:r>
      <w:r w:rsidRPr="00E03728">
        <w:t>»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4" w:name="_Toc154662120"/>
      <w:r>
        <w:lastRenderedPageBreak/>
        <w:t>2.1 Описание предмета проектирования</w:t>
      </w:r>
      <w:bookmarkEnd w:id="4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59DD1467" w:rsidR="00C404FD" w:rsidRDefault="00C404FD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.1 — </w:t>
      </w:r>
      <w:r w:rsidR="00A71F2C">
        <w:rPr>
          <w:rFonts w:eastAsia="Times New Roman" w:cs="Times New Roman"/>
          <w:color w:val="000000" w:themeColor="text1"/>
          <w:szCs w:val="28"/>
        </w:rPr>
        <w:t>Чертеж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 скамьи с размерами</w:t>
      </w:r>
      <w:r w:rsidR="00A71F2C">
        <w:rPr>
          <w:rFonts w:eastAsia="Times New Roman" w:cs="Times New Roman"/>
          <w:color w:val="000000" w:themeColor="text1"/>
          <w:szCs w:val="28"/>
        </w:rPr>
        <w:t>, вид с боку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4ED483A1" w14:textId="1D36E575" w:rsidR="00C404FD" w:rsidRPr="00A71F2C" w:rsidRDefault="00A71F2C" w:rsidP="00C404FD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Параметры скамьи:</w:t>
      </w:r>
    </w:p>
    <w:p w14:paraId="28DC688B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2AA36D6C" w14:textId="5E0D6C8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</w:t>
      </w:r>
      <w:r>
        <w:rPr>
          <w:spacing w:val="-14"/>
        </w:rPr>
        <w:t xml:space="preserve"> </w:t>
      </w:r>
      <w:r>
        <w:t>H</w:t>
      </w:r>
      <w:r w:rsidR="00A71F2C">
        <w:t>1</w:t>
      </w:r>
      <w:r>
        <w:rPr>
          <w:spacing w:val="-16"/>
        </w:rPr>
        <w:t xml:space="preserve"> </w:t>
      </w:r>
      <w:r>
        <w:t>(10-25см);</w:t>
      </w:r>
    </w:p>
    <w:p w14:paraId="5AA9824D" w14:textId="44096BA2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высота ножки </w:t>
      </w:r>
      <w:r>
        <w:rPr>
          <w:spacing w:val="-17"/>
          <w:lang w:val="en-US"/>
        </w:rPr>
        <w:t>H</w:t>
      </w:r>
      <w:r>
        <w:t xml:space="preserve"> (20-40см);</w:t>
      </w:r>
    </w:p>
    <w:p w14:paraId="33F8BB69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(20-50см);</w:t>
      </w:r>
    </w:p>
    <w:p w14:paraId="683A7326" w14:textId="7D5FF3CF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 </w:t>
      </w:r>
      <w:r>
        <w:rPr>
          <w:lang w:val="en-US"/>
        </w:rPr>
        <w:t>H</w:t>
      </w:r>
      <w:r w:rsidR="005E21C4">
        <w:t>2</w:t>
      </w:r>
      <w:r w:rsidRPr="00B04FB7">
        <w:t xml:space="preserve"> </w:t>
      </w:r>
      <w:r>
        <w:t>(30-60см);</w:t>
      </w:r>
    </w:p>
    <w:p w14:paraId="25606800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56528738" w14:textId="77777777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АС должна иметь пользовательский интерфейс с возможностью изменения значений, представленных выше, и последующим построении объекта «Скамья» в САПР </w:t>
      </w:r>
      <w:commentRangeStart w:id="5"/>
      <w:r w:rsidRPr="55A5F8FC">
        <w:rPr>
          <w:color w:val="000000" w:themeColor="text1"/>
        </w:rPr>
        <w:t>KOMPAS-3D</w:t>
      </w:r>
      <w:commentRangeEnd w:id="5"/>
      <w:r w:rsidR="000023B3">
        <w:rPr>
          <w:rStyle w:val="af6"/>
          <w:rFonts w:eastAsiaTheme="minorHAnsi" w:cstheme="minorBidi"/>
        </w:rPr>
        <w:commentReference w:id="5"/>
      </w:r>
      <w:r w:rsidRPr="55A5F8FC">
        <w:rPr>
          <w:color w:val="000000" w:themeColor="text1"/>
        </w:rP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</w:t>
      </w:r>
      <w:r w:rsidRPr="55A5F8FC">
        <w:rPr>
          <w:color w:val="000000" w:themeColor="text1"/>
        </w:rPr>
        <w:lastRenderedPageBreak/>
        <w:t>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6" w:name="_Toc90061420"/>
      <w:bookmarkStart w:id="7" w:name="_Toc154662121"/>
      <w:r w:rsidRPr="007B00EB">
        <w:t>2.2 Выбор инструментов и средств реализации</w:t>
      </w:r>
      <w:bookmarkEnd w:id="6"/>
      <w:bookmarkEnd w:id="7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04506A46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</w:t>
      </w:r>
      <w:r w:rsidR="003A6D8C">
        <w:rPr>
          <w:lang w:val="en-US"/>
        </w:rPr>
        <w:t>indows</w:t>
      </w:r>
      <w:r w:rsidR="003A6D8C" w:rsidRPr="003A6D8C">
        <w:t xml:space="preserve"> </w:t>
      </w:r>
      <w:r>
        <w:rPr>
          <w:lang w:val="en-US"/>
        </w:rPr>
        <w:t>F</w:t>
      </w:r>
      <w:r w:rsidR="005D610D">
        <w:rPr>
          <w:lang w:val="en-US"/>
        </w:rPr>
        <w:t>orms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8" w:name="_Toc90061421"/>
      <w:bookmarkStart w:id="9" w:name="_Toc154662122"/>
      <w:r w:rsidRPr="007B00EB">
        <w:t>2.3 Назначение плагина</w:t>
      </w:r>
      <w:bookmarkEnd w:id="8"/>
      <w:bookmarkEnd w:id="9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10" w:name="_Toc154662123"/>
      <w:r>
        <w:lastRenderedPageBreak/>
        <w:t>3 ОБЗОР АНАЛОГОВ ПЛАГИНА</w:t>
      </w:r>
      <w:bookmarkEnd w:id="10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1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Основная функциональность: Плагин Bench Design предназначен для создания различных моделей скамеек в формате 3D для использования в SketchUp.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Основная функциональность: плагин Seat Generator предназначен для автоматизированного создания сидений, в том числе скамеек, в программе Blender.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1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Main</w:t>
      </w:r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r>
        <w:t xml:space="preserve">Parameters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BenchParameter</w:t>
      </w:r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r w:rsidR="00551826">
        <w:t xml:space="preserve">Builder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r>
        <w:rPr>
          <w:lang w:val="en-US"/>
        </w:rPr>
        <w:t>BenchWrapper</w:t>
      </w:r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r>
        <w:rPr>
          <w:lang w:val="en-US"/>
        </w:rPr>
        <w:t>BenchParameterType</w:t>
      </w:r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585F9254" w14:textId="657D7E19" w:rsidR="00592765" w:rsidRDefault="00033A73" w:rsidP="0059276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1D581D0F" w:rsidR="00033A73" w:rsidRDefault="00592765" w:rsidP="007B6709">
      <w:pPr>
        <w:ind w:firstLine="0"/>
        <w:jc w:val="center"/>
      </w:pPr>
      <w:commentRangeStart w:id="12"/>
      <w:r>
        <w:rPr>
          <w:noProof/>
        </w:rPr>
        <w:drawing>
          <wp:inline distT="0" distB="0" distL="0" distR="0" wp14:anchorId="43E45AA6" wp14:editId="1E3CCB83">
            <wp:extent cx="5542080" cy="3481754"/>
            <wp:effectExtent l="0" t="0" r="190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433" t="6956" r="3254" b="2412"/>
                    <a:stretch/>
                  </pic:blipFill>
                  <pic:spPr bwMode="auto">
                    <a:xfrm>
                      <a:off x="0" y="0"/>
                      <a:ext cx="5543141" cy="348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2"/>
      <w:r w:rsidR="000023B3">
        <w:rPr>
          <w:rStyle w:val="af6"/>
        </w:rPr>
        <w:commentReference w:id="12"/>
      </w:r>
    </w:p>
    <w:p w14:paraId="4A82C8D0" w14:textId="524167B8" w:rsidR="00C3739A" w:rsidRDefault="007B6709" w:rsidP="00A1538A">
      <w:pPr>
        <w:ind w:firstLine="0"/>
        <w:jc w:val="center"/>
      </w:pPr>
      <w:r>
        <w:t>Рисунок 4.2 – Итоговая диаграмма классов</w:t>
      </w:r>
    </w:p>
    <w:p w14:paraId="3234D4E9" w14:textId="77777777" w:rsidR="00A1538A" w:rsidRDefault="00A1538A" w:rsidP="00A1538A">
      <w:pPr>
        <w:ind w:firstLine="0"/>
        <w:jc w:val="center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BenchBuilder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proofErr w:type="gramStart"/>
      <w:r w:rsidRPr="00A1538A">
        <w:rPr>
          <w:rFonts w:eastAsia="Times New Roman" w:cs="Times New Roman"/>
          <w:szCs w:val="28"/>
          <w:lang w:val="en-US" w:eastAsia="ru-RU"/>
        </w:rPr>
        <w:t>BuildBoard(</w:t>
      </w:r>
      <w:proofErr w:type="gramEnd"/>
      <w:r w:rsidRPr="00A1538A">
        <w:rPr>
          <w:rFonts w:eastAsia="Times New Roman" w:cs="Times New Roman"/>
          <w:szCs w:val="28"/>
          <w:lang w:val="en-US" w:eastAsia="ru-RU"/>
        </w:rPr>
        <w:t>kPart,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gramStart"/>
      <w:r w:rsidRPr="00A1538A">
        <w:rPr>
          <w:rFonts w:eastAsia="Times New Roman" w:cs="Times New Roman"/>
          <w:szCs w:val="28"/>
          <w:lang w:eastAsia="ru-RU"/>
        </w:rPr>
        <w:t>MakeExtrusion(</w:t>
      </w:r>
      <w:proofErr w:type="gramEnd"/>
      <w:r w:rsidR="001A79B4">
        <w:rPr>
          <w:rFonts w:eastAsia="Times New Roman" w:cs="Times New Roman"/>
          <w:szCs w:val="28"/>
          <w:lang w:val="en-US" w:eastAsia="ru-RU"/>
        </w:rPr>
        <w:t>ksPart</w:t>
      </w:r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r w:rsidRPr="00A1538A">
        <w:rPr>
          <w:rFonts w:eastAsia="Times New Roman" w:cs="Times New Roman"/>
          <w:szCs w:val="28"/>
          <w:lang w:eastAsia="ru-RU"/>
        </w:rPr>
        <w:t>ksEntity,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double)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 xml:space="preserve">Добавлен конструктор </w:t>
      </w:r>
      <w:proofErr w:type="gramStart"/>
      <w:r w:rsidRPr="00A1538A">
        <w:rPr>
          <w:rFonts w:eastAsia="Times New Roman" w:cs="Times New Roman"/>
          <w:szCs w:val="28"/>
          <w:lang w:eastAsia="ru-RU"/>
        </w:rPr>
        <w:t>BenchBuilder(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>BenchWrapper).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BenchWrapper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gramStart"/>
      <w:r w:rsidRPr="00A1538A">
        <w:rPr>
          <w:rFonts w:eastAsia="Times New Roman" w:cs="Times New Roman"/>
          <w:szCs w:val="28"/>
          <w:lang w:eastAsia="ru-RU"/>
        </w:rPr>
        <w:t>ConnectToKompas(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>) для подключения к объекту KompasObject.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 классе BenchParameters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r w:rsidRPr="00A1538A">
        <w:rPr>
          <w:rFonts w:eastAsia="Times New Roman" w:cs="Times New Roman"/>
          <w:szCs w:val="28"/>
          <w:lang w:val="en-US" w:eastAsia="ru-RU"/>
        </w:rPr>
        <w:t>benchLength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benchHeight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legLength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legWidth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seatLength</w:t>
      </w:r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lastRenderedPageBreak/>
        <w:t>Класс MainForm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Убрана связь с объектом BenchParameters.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Связь между MainForm и BenchWrapper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Реализован метод BuildButton_</w:t>
      </w:r>
      <w:proofErr w:type="gramStart"/>
      <w:r w:rsidRPr="00A1538A">
        <w:rPr>
          <w:rFonts w:eastAsia="Times New Roman" w:cs="Times New Roman"/>
          <w:szCs w:val="28"/>
          <w:lang w:eastAsia="ru-RU"/>
        </w:rPr>
        <w:t>Click(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>), который вызывает построение с использованием BenchBuilder.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Новый статический класс Validator: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gramStart"/>
      <w:r w:rsidRPr="00A1538A">
        <w:rPr>
          <w:rFonts w:eastAsia="Times New Roman" w:cs="Times New Roman"/>
          <w:szCs w:val="28"/>
          <w:lang w:eastAsia="ru-RU"/>
        </w:rPr>
        <w:t>ConvertToDouble(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>string, string)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proofErr w:type="gramStart"/>
      <w:r w:rsidRPr="00A1538A">
        <w:rPr>
          <w:rFonts w:eastAsia="Times New Roman" w:cs="Times New Roman"/>
          <w:szCs w:val="28"/>
          <w:lang w:eastAsia="ru-RU"/>
        </w:rPr>
        <w:t>SetValueInRange(</w:t>
      </w:r>
      <w:proofErr w:type="gramEnd"/>
      <w:r w:rsidRPr="00A1538A">
        <w:rPr>
          <w:rFonts w:eastAsia="Times New Roman" w:cs="Times New Roman"/>
          <w:szCs w:val="28"/>
          <w:lang w:eastAsia="ru-RU"/>
        </w:rPr>
        <w:t>double, double, double, string)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3" w:name="_Toc154662125"/>
      <w:r>
        <w:lastRenderedPageBreak/>
        <w:t>5 ОПИСАНИЕ ПРОГРАММЫ ДЛЯ ПОЛЬЗОВАТЕЛЯ</w:t>
      </w:r>
      <w:bookmarkEnd w:id="13"/>
    </w:p>
    <w:p w14:paraId="401CD0B2" w14:textId="2C7F092B" w:rsidR="00DC3B97" w:rsidRDefault="00DC3B97" w:rsidP="00DC3B97">
      <w:pPr>
        <w:ind w:firstLine="0"/>
      </w:pPr>
    </w:p>
    <w:p w14:paraId="01ADF31F" w14:textId="206D28F0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9E5EA5">
        <w:t>«</w:t>
      </w:r>
      <w:r w:rsidRPr="00F61739">
        <w:t>КОМПАС-3D</w:t>
      </w:r>
      <w:r>
        <w:t>»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2C7ECED6" w:rsidR="00DC3B97" w:rsidRDefault="00975160" w:rsidP="006B35EB">
      <w:pPr>
        <w:ind w:firstLine="0"/>
        <w:jc w:val="center"/>
        <w:rPr>
          <w:noProof/>
        </w:rPr>
      </w:pPr>
      <w:r w:rsidRPr="007D71C6">
        <w:rPr>
          <w:noProof/>
        </w:rPr>
        <w:drawing>
          <wp:inline distT="0" distB="0" distL="0" distR="0" wp14:anchorId="17D1C5B4" wp14:editId="659A5BB0">
            <wp:extent cx="3254022" cy="330736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69D12CA4" w14:textId="11B63F1E" w:rsidR="003E2F20" w:rsidRPr="00B6171A" w:rsidRDefault="00DC3B97" w:rsidP="00B6171A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</w:t>
      </w:r>
      <w:r w:rsidR="00143DDA">
        <w:rPr>
          <w:rFonts w:cs="Times New Roman"/>
          <w:szCs w:val="28"/>
        </w:rPr>
        <w:t xml:space="preserve"> поле ввода будет подсвечиваться зеленым и</w:t>
      </w:r>
      <w:r w:rsidRPr="00B403FD">
        <w:rPr>
          <w:rFonts w:cs="Times New Roman"/>
          <w:szCs w:val="28"/>
        </w:rPr>
        <w:t xml:space="preserve">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</w:t>
      </w:r>
      <w:r w:rsidR="00143DDA">
        <w:rPr>
          <w:rFonts w:cs="Times New Roman"/>
          <w:szCs w:val="28"/>
        </w:rPr>
        <w:t xml:space="preserve"> (Рисунки 5.</w:t>
      </w:r>
      <w:r w:rsidR="008E1698">
        <w:rPr>
          <w:rFonts w:cs="Times New Roman"/>
          <w:szCs w:val="28"/>
        </w:rPr>
        <w:t>2 и 5.3)</w:t>
      </w:r>
    </w:p>
    <w:p w14:paraId="31D93A47" w14:textId="04EF425A" w:rsidR="00DC3B97" w:rsidRDefault="00D74F80" w:rsidP="00DC3B97">
      <w:pPr>
        <w:pStyle w:val="a6"/>
      </w:pPr>
      <w:r w:rsidRPr="00D74F80">
        <w:rPr>
          <w:noProof/>
        </w:rPr>
        <w:drawing>
          <wp:inline distT="0" distB="0" distL="0" distR="0" wp14:anchorId="1D75E04E" wp14:editId="45D639D1">
            <wp:extent cx="4121900" cy="19981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23" t="5379" r="1771" b="4078"/>
                    <a:stretch/>
                  </pic:blipFill>
                  <pic:spPr bwMode="auto">
                    <a:xfrm>
                      <a:off x="0" y="0"/>
                      <a:ext cx="4296056" cy="20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A57" w14:textId="17A02B55" w:rsidR="00DC3B97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76AB0FA7" w14:textId="77777777" w:rsidR="00B6171A" w:rsidRDefault="00B6171A" w:rsidP="0021745E">
      <w:pPr>
        <w:pStyle w:val="a6"/>
      </w:pPr>
    </w:p>
    <w:p w14:paraId="3ECFE558" w14:textId="274C0614" w:rsidR="008E1698" w:rsidRDefault="008E1698" w:rsidP="0021745E">
      <w:pPr>
        <w:pStyle w:val="a6"/>
      </w:pPr>
      <w:commentRangeStart w:id="14"/>
      <w:r w:rsidRPr="008E1698">
        <w:rPr>
          <w:noProof/>
        </w:rPr>
        <w:lastRenderedPageBreak/>
        <w:drawing>
          <wp:inline distT="0" distB="0" distL="0" distR="0" wp14:anchorId="5A18C77D" wp14:editId="03A9E1E7">
            <wp:extent cx="3200564" cy="340377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0023B3">
        <w:rPr>
          <w:rStyle w:val="af6"/>
        </w:rPr>
        <w:commentReference w:id="14"/>
      </w:r>
    </w:p>
    <w:p w14:paraId="2A91F8B8" w14:textId="3F7C3200" w:rsidR="008E1698" w:rsidRDefault="008E1698" w:rsidP="0021745E">
      <w:pPr>
        <w:pStyle w:val="a6"/>
      </w:pPr>
      <w:r>
        <w:t>Рисунок 5.3 – Подсветка полей зеленым, когда параметры введены в верном диапазоне</w:t>
      </w:r>
    </w:p>
    <w:p w14:paraId="1A97014B" w14:textId="77777777" w:rsidR="008E1698" w:rsidRPr="0021745E" w:rsidRDefault="008E1698" w:rsidP="0021745E">
      <w:pPr>
        <w:pStyle w:val="a6"/>
      </w:pPr>
    </w:p>
    <w:p w14:paraId="65E130A6" w14:textId="38EDB144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</w:t>
      </w:r>
      <w:r w:rsidR="00B6171A">
        <w:rPr>
          <w:rFonts w:cs="Times New Roman"/>
          <w:szCs w:val="28"/>
        </w:rPr>
        <w:t xml:space="preserve"> подсвечивает поле ввода красным и</w:t>
      </w:r>
      <w:r w:rsidR="006B35EB">
        <w:rPr>
          <w:rFonts w:cs="Times New Roman"/>
          <w:szCs w:val="28"/>
        </w:rPr>
        <w:t xml:space="preserve"> выводит ошибку (</w:t>
      </w:r>
      <w:r>
        <w:rPr>
          <w:rFonts w:cs="Times New Roman"/>
          <w:szCs w:val="28"/>
        </w:rPr>
        <w:t>Рисунк</w:t>
      </w:r>
      <w:r w:rsidR="00B6171A">
        <w:rPr>
          <w:rFonts w:cs="Times New Roman"/>
          <w:szCs w:val="28"/>
        </w:rPr>
        <w:t>и 5.4 и 5.5</w:t>
      </w:r>
      <w:r>
        <w:rPr>
          <w:rFonts w:cs="Times New Roman"/>
          <w:szCs w:val="28"/>
        </w:rPr>
        <w:t>).</w:t>
      </w:r>
    </w:p>
    <w:p w14:paraId="1DF20554" w14:textId="1B846737" w:rsidR="00143DDA" w:rsidRDefault="00143DDA" w:rsidP="00143DDA">
      <w:pPr>
        <w:ind w:firstLine="0"/>
        <w:jc w:val="center"/>
        <w:rPr>
          <w:rFonts w:cs="Times New Roman"/>
          <w:szCs w:val="28"/>
        </w:rPr>
      </w:pPr>
      <w:r w:rsidRPr="00143DDA">
        <w:rPr>
          <w:rFonts w:cs="Times New Roman"/>
          <w:noProof/>
          <w:szCs w:val="28"/>
        </w:rPr>
        <w:drawing>
          <wp:inline distT="0" distB="0" distL="0" distR="0" wp14:anchorId="59B33F10" wp14:editId="4C873E99">
            <wp:extent cx="3181514" cy="3422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42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09" w14:textId="67F01BFA" w:rsidR="00B6171A" w:rsidRPr="006A7BDE" w:rsidRDefault="00B6171A" w:rsidP="00143DD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5.4 - </w:t>
      </w:r>
      <w:r>
        <w:t>Подсветка полей красным, когда параметры введены в</w:t>
      </w:r>
      <w:r w:rsidR="0069107D">
        <w:t xml:space="preserve"> не</w:t>
      </w:r>
      <w:r>
        <w:t xml:space="preserve"> верном диапазоне</w:t>
      </w:r>
    </w:p>
    <w:p w14:paraId="0B14305E" w14:textId="1639D313" w:rsidR="00DC3B97" w:rsidRPr="00DC3B97" w:rsidRDefault="00143DDA" w:rsidP="00DC3B97">
      <w:pPr>
        <w:pStyle w:val="a6"/>
      </w:pPr>
      <w:r w:rsidRPr="00143DDA">
        <w:rPr>
          <w:noProof/>
        </w:rPr>
        <w:lastRenderedPageBreak/>
        <w:drawing>
          <wp:inline distT="0" distB="0" distL="0" distR="0" wp14:anchorId="43633999" wp14:editId="50A5772D">
            <wp:extent cx="4051508" cy="156218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5" w:name="_Toc154662126"/>
      <w:r>
        <w:lastRenderedPageBreak/>
        <w:t>6 ТЕСТИРОВАНИЕ ПЛАГИНА</w:t>
      </w:r>
      <w:bookmarkEnd w:id="15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6" w:name="_Toc154662127"/>
      <w:r>
        <w:t>6.1 Функциональное тестирование</w:t>
      </w:r>
      <w:bookmarkEnd w:id="16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2FB968F1" w14:textId="77777777" w:rsidR="005D610D" w:rsidRDefault="005D610D" w:rsidP="00DC3B97">
      <w:pPr>
        <w:ind w:firstLine="0"/>
        <w:jc w:val="center"/>
        <w:rPr>
          <w:noProof/>
        </w:rPr>
      </w:pPr>
    </w:p>
    <w:p w14:paraId="6D24B9F7" w14:textId="55CCDFFA" w:rsidR="00DC3B97" w:rsidRDefault="005D610D" w:rsidP="00DC3B97">
      <w:pPr>
        <w:ind w:firstLine="0"/>
        <w:jc w:val="center"/>
      </w:pPr>
      <w:r>
        <w:rPr>
          <w:noProof/>
        </w:rPr>
        <w:drawing>
          <wp:inline distT="0" distB="0" distL="0" distR="0" wp14:anchorId="12A96EC8" wp14:editId="3837F55E">
            <wp:extent cx="5338187" cy="13292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ин и макс 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t="1140" b="76478"/>
                    <a:stretch/>
                  </pic:blipFill>
                  <pic:spPr bwMode="auto">
                    <a:xfrm>
                      <a:off x="0" y="0"/>
                      <a:ext cx="5339291" cy="13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3AF8F7E7" w:rsidR="00042479" w:rsidRDefault="00042479">
      <w:pPr>
        <w:spacing w:after="160" w:line="259" w:lineRule="auto"/>
        <w:ind w:firstLine="0"/>
        <w:jc w:val="left"/>
      </w:pPr>
    </w:p>
    <w:p w14:paraId="652ED8EA" w14:textId="78FD3E8D" w:rsidR="00451AE1" w:rsidRDefault="00451AE1" w:rsidP="00451AE1">
      <w:pPr>
        <w:pStyle w:val="2"/>
      </w:pPr>
      <w:bookmarkStart w:id="17" w:name="_Toc154662128"/>
      <w:r>
        <w:t>6.2 Модульное тестирование</w:t>
      </w:r>
      <w:bookmarkEnd w:id="17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78E09717" w:rsidR="00D97453" w:rsidRPr="009216B6" w:rsidRDefault="00D97453" w:rsidP="00D97453">
      <w:r w:rsidRPr="00672516">
        <w:lastRenderedPageBreak/>
        <w:t>На рисунке 6.</w:t>
      </w:r>
      <w:r w:rsidR="00980011">
        <w:t>2</w:t>
      </w:r>
      <w:r w:rsidRPr="00672516">
        <w:t xml:space="preserve"> </w:t>
      </w:r>
      <w:r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r w:rsidR="0006199B">
        <w:rPr>
          <w:lang w:val="en-US"/>
        </w:rPr>
        <w:t>BenchLogic</w:t>
      </w:r>
      <w:r w:rsidR="007574F9">
        <w:rPr>
          <w:lang w:val="en-US"/>
        </w:rPr>
        <w:t>Tests</w:t>
      </w:r>
      <w:r w:rsidRPr="009216B6">
        <w:t xml:space="preserve">, </w:t>
      </w:r>
      <w:r w:rsidR="0006199B">
        <w:rPr>
          <w:lang w:val="en-US"/>
        </w:rPr>
        <w:t>Panel</w:t>
      </w:r>
      <w:r w:rsidR="007574F9">
        <w:rPr>
          <w:lang w:val="en-US"/>
        </w:rPr>
        <w:t>Tests</w:t>
      </w:r>
      <w:r w:rsidRPr="009216B6">
        <w:t>.</w:t>
      </w:r>
    </w:p>
    <w:p w14:paraId="6BEC2BF3" w14:textId="1BD6CE0B" w:rsidR="008327A2" w:rsidRPr="0006199B" w:rsidRDefault="00D97453" w:rsidP="0006199B">
      <w:r w:rsidRPr="00672516">
        <w:t xml:space="preserve">Степень покрытия проектов — </w:t>
      </w:r>
      <w:commentRangeStart w:id="18"/>
      <w:r w:rsidRPr="00672516">
        <w:t xml:space="preserve">сто процентов. </w:t>
      </w:r>
      <w:commentRangeEnd w:id="18"/>
      <w:r w:rsidR="000023B3">
        <w:rPr>
          <w:rStyle w:val="af6"/>
        </w:rPr>
        <w:commentReference w:id="18"/>
      </w:r>
      <w:r w:rsidRPr="00672516">
        <w:t xml:space="preserve">Было написано </w:t>
      </w:r>
      <w:r w:rsidR="003E0357">
        <w:t>22</w:t>
      </w:r>
      <w:r>
        <w:t xml:space="preserve"> </w:t>
      </w:r>
      <w:r w:rsidRPr="00672516">
        <w:t>тест</w:t>
      </w:r>
      <w:r w:rsidR="003E0357">
        <w:t>а.</w:t>
      </w:r>
      <w:r w:rsidR="003E0357" w:rsidRPr="003E0357">
        <w:rPr>
          <w:noProof/>
        </w:rPr>
        <w:drawing>
          <wp:inline distT="0" distB="0" distL="0" distR="0" wp14:anchorId="36EE28BE" wp14:editId="0D300B23">
            <wp:extent cx="5940425" cy="4826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2C67A1B4" w:rsidR="00D97453" w:rsidRDefault="008327A2" w:rsidP="0006199B">
      <w:pPr>
        <w:pStyle w:val="a6"/>
      </w:pPr>
      <w:r>
        <w:t>Рисунок 6.</w:t>
      </w:r>
      <w:r w:rsidR="00373911">
        <w:t>2</w:t>
      </w:r>
      <w:r>
        <w:t xml:space="preserve"> – Результаты модульного тестирования</w:t>
      </w:r>
    </w:p>
    <w:p w14:paraId="639E66D2" w14:textId="7C4B2737" w:rsidR="00980011" w:rsidRDefault="00980011">
      <w:pPr>
        <w:spacing w:after="160" w:line="259" w:lineRule="auto"/>
        <w:ind w:firstLine="0"/>
        <w:jc w:val="left"/>
      </w:pP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19" w:name="_Toc154662129"/>
      <w:r w:rsidRPr="00451AE1">
        <w:rPr>
          <w:b/>
          <w:bCs/>
        </w:rPr>
        <w:t>6.3 Нагрузочное тестирование</w:t>
      </w:r>
      <w:bookmarkEnd w:id="19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0AAF3BC2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  <w:r w:rsidR="000023B3" w:rsidRPr="000023B3">
        <w:rPr>
          <w:lang w:val="en-US"/>
        </w:rPr>
        <w:t>;</w:t>
      </w:r>
    </w:p>
    <w:p w14:paraId="3FE1EC62" w14:textId="4D9EA1AA" w:rsidR="00EA3A5F" w:rsidRPr="00292610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7F9433AD" w:rsidR="00EA3A5F" w:rsidRDefault="00EA3A5F" w:rsidP="00815982">
      <w:pPr>
        <w:numPr>
          <w:ilvl w:val="0"/>
          <w:numId w:val="5"/>
        </w:numPr>
        <w:rPr>
          <w:lang w:val="en-US"/>
        </w:rPr>
      </w:pPr>
      <w:commentRangeStart w:id="20"/>
      <w:r>
        <w:rPr>
          <w:lang w:val="en-US"/>
        </w:rPr>
        <w:t>Windows 64 bit</w:t>
      </w:r>
      <w:r w:rsidR="000023B3">
        <w:t>.</w:t>
      </w:r>
      <w:commentRangeEnd w:id="20"/>
      <w:r w:rsidR="000023B3">
        <w:rPr>
          <w:rStyle w:val="af6"/>
        </w:rPr>
        <w:commentReference w:id="20"/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56921F39" w:rsidR="00292610" w:rsidRPr="00C65982" w:rsidRDefault="00EA3A5F" w:rsidP="00815982">
      <w:r w:rsidRPr="00C65982">
        <w:lastRenderedPageBreak/>
        <w:t>На рисунке 6.</w:t>
      </w:r>
      <w:r w:rsidR="00373911">
        <w:t>3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16AAE1B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builder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BenchBuilder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BenchWrapper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());</w:t>
            </w:r>
          </w:p>
          <w:p w14:paraId="34A1D5D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parameters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BenchParameters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150, 17, 30, 35, 45);</w:t>
            </w:r>
          </w:p>
          <w:p w14:paraId="00AAB461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32933120" w14:textId="5E871E85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streamWriter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append: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14:paraId="53D059A9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7B0C9BB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streamWriter.AutoFlush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DBE5D80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15BCF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0BFEEB7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gigabyteInByte = 0.000000000931322574615478515625;</w:t>
            </w:r>
          </w:p>
          <w:p w14:paraId="4D9BA31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computerInfo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);</w:t>
            </w:r>
          </w:p>
          <w:p w14:paraId="66CBD2E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startTime =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.Now;</w:t>
            </w:r>
          </w:p>
          <w:p w14:paraId="3466372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5E306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873AE78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{</w:t>
            </w:r>
          </w:p>
          <w:p w14:paraId="18F8FD46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.StartNew();</w:t>
            </w:r>
          </w:p>
          <w:p w14:paraId="57172735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151EF673" w14:textId="2FD69B78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elapsedTime =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 - startTime;</w:t>
            </w:r>
          </w:p>
          <w:p w14:paraId="5FE14C9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elapsedSeconds =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)elapsedTime.TotalSeconds;</w:t>
            </w:r>
          </w:p>
          <w:p w14:paraId="6143A97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C878E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usedMemory = (computerInfo.TotalPhysicalMemory - computerInfo.AvailablePhysicalMemory) * gigabyteInByte;</w:t>
            </w:r>
          </w:p>
          <w:p w14:paraId="54D2B40B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logEntry = 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{++count}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proofErr w:type="gramStart"/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00:00: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elapsedSeconds: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D2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{usedMemory: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F9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89DA52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20E90C19" w14:textId="2E47EEB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.WriteLine(logEntry);</w:t>
            </w:r>
          </w:p>
          <w:p w14:paraId="2781CEA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gramStart"/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.Out.Flush</w:t>
            </w:r>
            <w:proofErr w:type="gramEnd"/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39E0F57E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636B80C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streamWriter.WriteLine(logEntry);</w:t>
            </w:r>
          </w:p>
          <w:p w14:paraId="1DE6230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40D1764C" w14:textId="72D62F6B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0B65F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.Sleep(100);</w:t>
            </w:r>
          </w:p>
          <w:p w14:paraId="3EB4245E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FE3ED10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stopwatch.Stop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();</w:t>
            </w:r>
          </w:p>
          <w:p w14:paraId="060A3A29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769F022F" w14:textId="5165E4FA" w:rsidR="0006612D" w:rsidRPr="0006612D" w:rsidRDefault="00B804CC" w:rsidP="00B804CC">
            <w:pPr>
              <w:pStyle w:val="ab"/>
              <w:jc w:val="left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70A482EA" w14:textId="19C97F80" w:rsidR="00EA3A5F" w:rsidRDefault="00EA3A5F" w:rsidP="00EA3A5F">
      <w:pPr>
        <w:pStyle w:val="a6"/>
      </w:pPr>
      <w:r>
        <w:t>Рисунок 6.</w:t>
      </w:r>
      <w:r w:rsidR="00373911">
        <w:t>3</w:t>
      </w:r>
      <w:r>
        <w:t xml:space="preserve"> – Код для нагрузочного тестирования</w:t>
      </w:r>
    </w:p>
    <w:p w14:paraId="0223BDB5" w14:textId="577D8ECE" w:rsidR="00EA3A5F" w:rsidRDefault="00EA3A5F" w:rsidP="00EA3A5F">
      <w:pPr>
        <w:spacing w:after="160" w:line="259" w:lineRule="auto"/>
        <w:ind w:firstLine="0"/>
        <w:jc w:val="left"/>
      </w:pPr>
    </w:p>
    <w:p w14:paraId="30318D04" w14:textId="474C7129" w:rsidR="00EA3A5F" w:rsidRPr="00381821" w:rsidRDefault="00EA3A5F" w:rsidP="00EA3A5F">
      <w:r w:rsidRPr="00381821">
        <w:t>На рисунке 6.</w:t>
      </w:r>
      <w:r w:rsidR="00373911">
        <w:t>4</w:t>
      </w:r>
      <w:r w:rsidR="006F7DF1">
        <w:t xml:space="preserve"> и 6.5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D017527" w:rsidR="00EA3A5F" w:rsidRDefault="001D2DFF" w:rsidP="00EA3A5F">
      <w:pPr>
        <w:numPr>
          <w:ilvl w:val="0"/>
          <w:numId w:val="5"/>
        </w:numPr>
      </w:pPr>
      <w:r>
        <w:t>высота</w:t>
      </w:r>
      <w:r w:rsidR="00EA3A5F">
        <w:t xml:space="preserve">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17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51A37EDE" w:rsidR="00EA3A5F" w:rsidRDefault="006F7DF1" w:rsidP="00EA3A5F">
      <w:pPr>
        <w:numPr>
          <w:ilvl w:val="0"/>
          <w:numId w:val="5"/>
        </w:numPr>
      </w:pPr>
      <w:r>
        <w:t>высота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>
        <w:t>30</w:t>
      </w:r>
      <w:r w:rsidR="00EA3A5F">
        <w:rPr>
          <w:lang w:val="en-US"/>
        </w:rPr>
        <w:t xml:space="preserve"> </w:t>
      </w:r>
      <w:r w:rsidR="00991FF6"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7505A81D" w:rsidR="00EA3A5F" w:rsidRDefault="006F7DF1" w:rsidP="00EA3A5F">
      <w:pPr>
        <w:numPr>
          <w:ilvl w:val="0"/>
          <w:numId w:val="5"/>
        </w:numPr>
      </w:pPr>
      <w:r>
        <w:t>длина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 w:rsidR="00991FF6">
        <w:t>35 с</w:t>
      </w:r>
      <w:r w:rsidR="00EA3A5F">
        <w:t>м</w:t>
      </w:r>
      <w:r w:rsidR="00EA3A5F">
        <w:rPr>
          <w:lang w:val="en-US"/>
        </w:rPr>
        <w:t>;</w:t>
      </w:r>
    </w:p>
    <w:p w14:paraId="494F42A1" w14:textId="3B8DED66" w:rsidR="00EA3A5F" w:rsidRDefault="00991FF6" w:rsidP="00373911">
      <w:pPr>
        <w:numPr>
          <w:ilvl w:val="0"/>
          <w:numId w:val="5"/>
        </w:numPr>
      </w:pPr>
      <w:r>
        <w:t xml:space="preserve">ширина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45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56F39D2" w14:textId="77777777" w:rsidR="00A048D8" w:rsidRDefault="00A048D8" w:rsidP="006D5A72">
      <w:pPr>
        <w:pStyle w:val="a6"/>
        <w:jc w:val="both"/>
        <w:rPr>
          <w:noProof/>
        </w:rPr>
      </w:pPr>
    </w:p>
    <w:p w14:paraId="1F0546A0" w14:textId="3FD8A643" w:rsidR="00EA3A5F" w:rsidRDefault="0065278F" w:rsidP="00EA3A5F">
      <w:pPr>
        <w:pStyle w:val="a6"/>
      </w:pPr>
      <w:r>
        <w:rPr>
          <w:noProof/>
        </w:rPr>
        <w:lastRenderedPageBreak/>
        <w:drawing>
          <wp:inline distT="0" distB="0" distL="0" distR="0" wp14:anchorId="16EACFDD" wp14:editId="245500E9">
            <wp:extent cx="5119943" cy="3116911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86" t="5047" r="3505" b="-7"/>
                    <a:stretch/>
                  </pic:blipFill>
                  <pic:spPr bwMode="auto">
                    <a:xfrm>
                      <a:off x="0" y="0"/>
                      <a:ext cx="5155354" cy="313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0056" w14:textId="1DD6DA50" w:rsidR="00C5649D" w:rsidRDefault="00EA3A5F" w:rsidP="006D5A72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</w:t>
      </w:r>
      <w:r w:rsidR="0065278F">
        <w:t xml:space="preserve">количества потребляемой памяти </w:t>
      </w:r>
      <w:r w:rsidR="00A048D8">
        <w:t>от количества 3</w:t>
      </w:r>
      <w:r w:rsidR="00A048D8">
        <w:rPr>
          <w:lang w:val="en-US"/>
        </w:rPr>
        <w:t>D</w:t>
      </w:r>
      <w:r w:rsidR="00A048D8">
        <w:t>-моделей со средними параметрами</w:t>
      </w:r>
    </w:p>
    <w:p w14:paraId="5681FBF0" w14:textId="77777777" w:rsidR="006D5A72" w:rsidRDefault="006D5A72" w:rsidP="006D5A72">
      <w:pPr>
        <w:pStyle w:val="a6"/>
      </w:pPr>
    </w:p>
    <w:p w14:paraId="60838ED6" w14:textId="2FCCF209" w:rsidR="00EA3A5F" w:rsidRDefault="0065278F" w:rsidP="00EA3A5F">
      <w:pPr>
        <w:pStyle w:val="a6"/>
      </w:pPr>
      <w:r>
        <w:rPr>
          <w:noProof/>
        </w:rPr>
        <w:drawing>
          <wp:inline distT="0" distB="0" distL="0" distR="0" wp14:anchorId="17FB676D" wp14:editId="749EC5E2">
            <wp:extent cx="5900234" cy="2870421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89"/>
                    <a:stretch/>
                  </pic:blipFill>
                  <pic:spPr bwMode="auto">
                    <a:xfrm>
                      <a:off x="0" y="0"/>
                      <a:ext cx="5957103" cy="289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7FA5" w14:textId="53AB0DF6" w:rsidR="006D5A72" w:rsidRPr="006D5A72" w:rsidRDefault="00EA3A5F" w:rsidP="006D5A72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</w:t>
      </w:r>
      <w:r w:rsidR="00A048D8">
        <w:t>гистограммы построения модели со средними параметрами</w:t>
      </w:r>
    </w:p>
    <w:p w14:paraId="5DEB5F5F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Исходя из представленных графиков, можно сделать следующие выводы:</w:t>
      </w:r>
    </w:p>
    <w:p w14:paraId="29B6A2CB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 xml:space="preserve">Во-первых, потребление оперативной памяти при построении моделей постепенно увеличивается по мере роста номера модели. Однако в определенные моменты наблюдаются скачки и резкие падения потребления памяти, что может быть связано с процессами очистки памяти или особенностями загрузки данных. Это может указывать на использование </w:t>
      </w:r>
      <w:r w:rsidRPr="003A08C2">
        <w:rPr>
          <w:rFonts w:eastAsia="Times New Roman" w:cs="Times New Roman"/>
          <w:szCs w:val="28"/>
          <w:lang w:eastAsia="ru-RU"/>
        </w:rPr>
        <w:lastRenderedPageBreak/>
        <w:t>механизма управления памятью, например, периодической очистки кэша или работы файлов подкачки.</w:t>
      </w:r>
    </w:p>
    <w:p w14:paraId="5E901312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Во-вторых, анализ времени построения моделей показывает, что оно распределено относительно равномерно, без значительных всплесков. Однако в последнем интервале (26–27 секунд) наблюдается заметный рост количества моделей, что может указывать на наличие сложных моделей, требующих больше времени для обработки. В целом, разброс времени постройки моделей относительно небольшой, что свидетельствует о стабильности работы системы.</w:t>
      </w:r>
    </w:p>
    <w:p w14:paraId="583884C3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В-третьих, несмотря на постепенный рост загрузки оперативной памяти, процесс построения моделей не сталкивается с резкими падениями производительности, что говорит о достаточно эффективном управлении ресурсами. Однако в отдельных случаях возможны кратковременные задержки, связанные с перераспределением памяти.</w:t>
      </w:r>
    </w:p>
    <w:p w14:paraId="0B4A03E9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Таким образом, на основе представленных данных можно заключить, что система обладает устойчивым механизмом управления памятью и построением моделей, но в некоторых случаях возможны скачки потребления оперативной памяти, которые могут быть связаны с очисткой или перераспределением ресурсов.</w:t>
      </w:r>
    </w:p>
    <w:p w14:paraId="59C69CD8" w14:textId="77777777" w:rsidR="00451AE1" w:rsidRPr="003A08C2" w:rsidRDefault="00451AE1" w:rsidP="003A08C2">
      <w:pPr>
        <w:rPr>
          <w:b/>
          <w:bCs/>
          <w:szCs w:val="28"/>
        </w:rPr>
      </w:pPr>
    </w:p>
    <w:p w14:paraId="4A4137A0" w14:textId="77777777" w:rsidR="00C404FD" w:rsidRPr="003A08C2" w:rsidRDefault="00C404FD" w:rsidP="003A08C2">
      <w:pPr>
        <w:rPr>
          <w:szCs w:val="28"/>
        </w:rPr>
      </w:pPr>
    </w:p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21" w:name="_Toc154662130"/>
      <w:r>
        <w:lastRenderedPageBreak/>
        <w:t>Заключение</w:t>
      </w:r>
      <w:bookmarkEnd w:id="21"/>
    </w:p>
    <w:p w14:paraId="083F7B07" w14:textId="77777777" w:rsidR="00C404FD" w:rsidRPr="0030364E" w:rsidRDefault="00C404FD" w:rsidP="00C404FD"/>
    <w:p w14:paraId="065F6E20" w14:textId="09064259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 xml:space="preserve">» в САПР </w:t>
      </w:r>
      <w:commentRangeStart w:id="22"/>
      <w:r>
        <w:rPr>
          <w:rFonts w:eastAsia="Calibri"/>
        </w:rPr>
        <w:t>«</w:t>
      </w:r>
      <w:r w:rsidRPr="00F61739">
        <w:t>КОМПАС-3D</w:t>
      </w:r>
      <w:r>
        <w:rPr>
          <w:rFonts w:eastAsia="Calibri"/>
        </w:rPr>
        <w:t xml:space="preserve">», </w:t>
      </w:r>
      <w:commentRangeEnd w:id="22"/>
      <w:r w:rsidR="000023B3">
        <w:rPr>
          <w:rStyle w:val="af6"/>
        </w:rPr>
        <w:commentReference w:id="22"/>
      </w:r>
      <w:r>
        <w:rPr>
          <w:rFonts w:eastAsia="Calibri"/>
        </w:rPr>
        <w:t>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23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23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5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r w:rsidR="00C404FD" w:rsidRPr="00011D9A">
        <w:rPr>
          <w:lang w:val="en-US"/>
        </w:rPr>
        <w:t>NUnit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6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r w:rsidRPr="006122D3">
        <w:rPr>
          <w:rFonts w:cs="Times New Roman"/>
          <w:szCs w:val="28"/>
          <w:lang w:val="en-US"/>
        </w:rPr>
        <w:t>ScetchUp</w:t>
      </w:r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7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en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8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" w:author="Kalentyev Alexey" w:date="2025-01-31T14:08:00Z" w:initials="KA">
    <w:p w14:paraId="65147394" w14:textId="5CA2D905" w:rsidR="000023B3" w:rsidRDefault="000023B3">
      <w:pPr>
        <w:pStyle w:val="af7"/>
      </w:pPr>
      <w:r>
        <w:rPr>
          <w:rStyle w:val="af6"/>
        </w:rPr>
        <w:annotationRef/>
      </w:r>
    </w:p>
  </w:comment>
  <w:comment w:id="12" w:author="Kalentyev Alexey" w:date="2025-01-31T14:04:00Z" w:initials="KA">
    <w:p w14:paraId="14DA0EC7" w14:textId="77777777" w:rsidR="000023B3" w:rsidRDefault="000023B3">
      <w:pPr>
        <w:pStyle w:val="af7"/>
      </w:pPr>
      <w:r>
        <w:rPr>
          <w:rStyle w:val="af6"/>
        </w:rPr>
        <w:annotationRef/>
      </w:r>
      <w:r>
        <w:rPr>
          <w:lang w:val="en-US"/>
        </w:rPr>
        <w:t xml:space="preserve">BenchWrapper – </w:t>
      </w:r>
      <w:r>
        <w:t>две композиции,</w:t>
      </w:r>
    </w:p>
    <w:p w14:paraId="4C3A7161" w14:textId="77777777" w:rsidR="000023B3" w:rsidRDefault="000023B3">
      <w:pPr>
        <w:pStyle w:val="af7"/>
      </w:pPr>
      <w:r>
        <w:rPr>
          <w:lang w:val="en-US"/>
        </w:rPr>
        <w:t xml:space="preserve">BenchParameters – </w:t>
      </w:r>
      <w:r>
        <w:t>константы,</w:t>
      </w:r>
    </w:p>
    <w:p w14:paraId="498EA5E8" w14:textId="435143B8" w:rsidR="000023B3" w:rsidRPr="000023B3" w:rsidRDefault="000023B3">
      <w:pPr>
        <w:pStyle w:val="af7"/>
      </w:pPr>
    </w:p>
  </w:comment>
  <w:comment w:id="14" w:author="Kalentyev Alexey" w:date="2025-01-31T14:06:00Z" w:initials="KA">
    <w:p w14:paraId="791C6B0E" w14:textId="62802E85" w:rsidR="000023B3" w:rsidRPr="000023B3" w:rsidRDefault="000023B3">
      <w:pPr>
        <w:pStyle w:val="af7"/>
      </w:pPr>
      <w:r>
        <w:rPr>
          <w:rStyle w:val="af6"/>
        </w:rPr>
        <w:annotationRef/>
      </w:r>
      <w:r>
        <w:rPr>
          <w:lang w:val="en-US"/>
        </w:rPr>
        <w:t xml:space="preserve">Bench - </w:t>
      </w:r>
      <w:r>
        <w:t>название</w:t>
      </w:r>
    </w:p>
  </w:comment>
  <w:comment w:id="18" w:author="Kalentyev Alexey" w:date="2025-01-31T14:07:00Z" w:initials="KA">
    <w:p w14:paraId="6A85929C" w14:textId="14AB4CD5" w:rsidR="000023B3" w:rsidRDefault="000023B3">
      <w:pPr>
        <w:pStyle w:val="af7"/>
      </w:pPr>
      <w:r>
        <w:rPr>
          <w:rStyle w:val="af6"/>
        </w:rPr>
        <w:annotationRef/>
      </w:r>
      <w:r>
        <w:t>Нужен скрин плагина</w:t>
      </w:r>
    </w:p>
  </w:comment>
  <w:comment w:id="20" w:author="Kalentyev Alexey" w:date="2025-01-31T14:07:00Z" w:initials="KA">
    <w:p w14:paraId="738F6882" w14:textId="5FA93C62" w:rsidR="000023B3" w:rsidRDefault="000023B3">
      <w:pPr>
        <w:pStyle w:val="af7"/>
      </w:pPr>
      <w:r>
        <w:rPr>
          <w:rStyle w:val="af6"/>
        </w:rPr>
        <w:annotationRef/>
      </w:r>
    </w:p>
  </w:comment>
  <w:comment w:id="22" w:author="Kalentyev Alexey" w:date="2025-01-31T14:08:00Z" w:initials="KA">
    <w:p w14:paraId="7A7E70DC" w14:textId="5FBCB263" w:rsidR="000023B3" w:rsidRDefault="000023B3">
      <w:pPr>
        <w:pStyle w:val="af7"/>
      </w:pPr>
      <w:r>
        <w:rPr>
          <w:rStyle w:val="af6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5147394" w15:done="0"/>
  <w15:commentEx w15:paraId="498EA5E8" w15:done="0"/>
  <w15:commentEx w15:paraId="791C6B0E" w15:done="0"/>
  <w15:commentEx w15:paraId="6A85929C" w15:done="0"/>
  <w15:commentEx w15:paraId="738F6882" w15:done="0"/>
  <w15:commentEx w15:paraId="7A7E70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37A82AA" w16cex:dateUtc="2025-01-31T07:08:00Z"/>
  <w16cex:commentExtensible w16cex:durableId="5E7CE9E4" w16cex:dateUtc="2025-01-31T07:04:00Z"/>
  <w16cex:commentExtensible w16cex:durableId="1EB91848" w16cex:dateUtc="2025-01-31T07:06:00Z"/>
  <w16cex:commentExtensible w16cex:durableId="7D0690BE" w16cex:dateUtc="2025-01-31T07:07:00Z"/>
  <w16cex:commentExtensible w16cex:durableId="08E079B6" w16cex:dateUtc="2025-01-31T07:07:00Z"/>
  <w16cex:commentExtensible w16cex:durableId="3ACB2BD9" w16cex:dateUtc="2025-01-31T07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5147394" w16cid:durableId="737A82AA"/>
  <w16cid:commentId w16cid:paraId="498EA5E8" w16cid:durableId="5E7CE9E4"/>
  <w16cid:commentId w16cid:paraId="791C6B0E" w16cid:durableId="1EB91848"/>
  <w16cid:commentId w16cid:paraId="6A85929C" w16cid:durableId="7D0690BE"/>
  <w16cid:commentId w16cid:paraId="738F6882" w16cid:durableId="08E079B6"/>
  <w16cid:commentId w16cid:paraId="7A7E70DC" w16cid:durableId="3ACB2B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30E7C" w14:textId="77777777" w:rsidR="002655E1" w:rsidRDefault="002655E1" w:rsidP="00C404FD">
      <w:pPr>
        <w:spacing w:line="240" w:lineRule="auto"/>
      </w:pPr>
      <w:r>
        <w:separator/>
      </w:r>
    </w:p>
  </w:endnote>
  <w:endnote w:type="continuationSeparator" w:id="0">
    <w:p w14:paraId="4AC414CC" w14:textId="77777777" w:rsidR="002655E1" w:rsidRDefault="002655E1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69886196"/>
      <w:docPartObj>
        <w:docPartGallery w:val="Page Numbers (Bottom of Page)"/>
        <w:docPartUnique/>
      </w:docPartObj>
    </w:sdtPr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6D92F9" w14:textId="77777777" w:rsidR="002655E1" w:rsidRDefault="002655E1" w:rsidP="00C404FD">
      <w:pPr>
        <w:spacing w:line="240" w:lineRule="auto"/>
      </w:pPr>
      <w:r>
        <w:separator/>
      </w:r>
    </w:p>
  </w:footnote>
  <w:footnote w:type="continuationSeparator" w:id="0">
    <w:p w14:paraId="08FFE688" w14:textId="77777777" w:rsidR="002655E1" w:rsidRDefault="002655E1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616274">
    <w:abstractNumId w:val="11"/>
  </w:num>
  <w:num w:numId="2" w16cid:durableId="1008559414">
    <w:abstractNumId w:val="3"/>
  </w:num>
  <w:num w:numId="3" w16cid:durableId="77677443">
    <w:abstractNumId w:val="4"/>
  </w:num>
  <w:num w:numId="4" w16cid:durableId="1768038268">
    <w:abstractNumId w:val="1"/>
  </w:num>
  <w:num w:numId="5" w16cid:durableId="1333604025">
    <w:abstractNumId w:val="10"/>
  </w:num>
  <w:num w:numId="6" w16cid:durableId="683239762">
    <w:abstractNumId w:val="5"/>
  </w:num>
  <w:num w:numId="7" w16cid:durableId="1307198213">
    <w:abstractNumId w:val="2"/>
  </w:num>
  <w:num w:numId="8" w16cid:durableId="158860456">
    <w:abstractNumId w:val="6"/>
  </w:num>
  <w:num w:numId="9" w16cid:durableId="1662808180">
    <w:abstractNumId w:val="8"/>
  </w:num>
  <w:num w:numId="10" w16cid:durableId="1996100596">
    <w:abstractNumId w:val="0"/>
  </w:num>
  <w:num w:numId="11" w16cid:durableId="1277299735">
    <w:abstractNumId w:val="9"/>
  </w:num>
  <w:num w:numId="12" w16cid:durableId="160819190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023B3"/>
    <w:rsid w:val="00033A73"/>
    <w:rsid w:val="0003466B"/>
    <w:rsid w:val="00042479"/>
    <w:rsid w:val="0006199B"/>
    <w:rsid w:val="0006612D"/>
    <w:rsid w:val="00076AD0"/>
    <w:rsid w:val="000B65F7"/>
    <w:rsid w:val="001404CA"/>
    <w:rsid w:val="00143DDA"/>
    <w:rsid w:val="001A51D6"/>
    <w:rsid w:val="001A79B4"/>
    <w:rsid w:val="001D2DFF"/>
    <w:rsid w:val="001E04B8"/>
    <w:rsid w:val="0021745E"/>
    <w:rsid w:val="00217C19"/>
    <w:rsid w:val="002560E6"/>
    <w:rsid w:val="002655E1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3911"/>
    <w:rsid w:val="003A08C2"/>
    <w:rsid w:val="003A6D8C"/>
    <w:rsid w:val="003E0357"/>
    <w:rsid w:val="003E2F20"/>
    <w:rsid w:val="00451AE1"/>
    <w:rsid w:val="004A19BC"/>
    <w:rsid w:val="004C3F8D"/>
    <w:rsid w:val="004C7810"/>
    <w:rsid w:val="00505387"/>
    <w:rsid w:val="00526A9F"/>
    <w:rsid w:val="00551826"/>
    <w:rsid w:val="00592765"/>
    <w:rsid w:val="005D610D"/>
    <w:rsid w:val="005E21C4"/>
    <w:rsid w:val="00620238"/>
    <w:rsid w:val="00630719"/>
    <w:rsid w:val="0065278F"/>
    <w:rsid w:val="0068609E"/>
    <w:rsid w:val="0069107D"/>
    <w:rsid w:val="006B35EB"/>
    <w:rsid w:val="006D5A72"/>
    <w:rsid w:val="006F7DF1"/>
    <w:rsid w:val="00735F73"/>
    <w:rsid w:val="00747023"/>
    <w:rsid w:val="007574F9"/>
    <w:rsid w:val="00773537"/>
    <w:rsid w:val="007A00E4"/>
    <w:rsid w:val="007A0941"/>
    <w:rsid w:val="007B6709"/>
    <w:rsid w:val="007E392B"/>
    <w:rsid w:val="00815982"/>
    <w:rsid w:val="008326F8"/>
    <w:rsid w:val="008327A2"/>
    <w:rsid w:val="008B6746"/>
    <w:rsid w:val="008D051F"/>
    <w:rsid w:val="008E1698"/>
    <w:rsid w:val="008F0C7C"/>
    <w:rsid w:val="00913F07"/>
    <w:rsid w:val="00922CBF"/>
    <w:rsid w:val="0095513B"/>
    <w:rsid w:val="00975160"/>
    <w:rsid w:val="00980011"/>
    <w:rsid w:val="00991FF6"/>
    <w:rsid w:val="009943AF"/>
    <w:rsid w:val="009B244C"/>
    <w:rsid w:val="00A048D8"/>
    <w:rsid w:val="00A139E7"/>
    <w:rsid w:val="00A1538A"/>
    <w:rsid w:val="00A5417D"/>
    <w:rsid w:val="00A71F2C"/>
    <w:rsid w:val="00AF0C51"/>
    <w:rsid w:val="00AF546B"/>
    <w:rsid w:val="00AF6916"/>
    <w:rsid w:val="00B6171A"/>
    <w:rsid w:val="00B804CC"/>
    <w:rsid w:val="00B916FD"/>
    <w:rsid w:val="00BA106D"/>
    <w:rsid w:val="00BA3D69"/>
    <w:rsid w:val="00BF1682"/>
    <w:rsid w:val="00C369E0"/>
    <w:rsid w:val="00C3739A"/>
    <w:rsid w:val="00C404FD"/>
    <w:rsid w:val="00C5649D"/>
    <w:rsid w:val="00CC1079"/>
    <w:rsid w:val="00CF634F"/>
    <w:rsid w:val="00D24430"/>
    <w:rsid w:val="00D32787"/>
    <w:rsid w:val="00D662E6"/>
    <w:rsid w:val="00D74F80"/>
    <w:rsid w:val="00D97453"/>
    <w:rsid w:val="00DC3B97"/>
    <w:rsid w:val="00E225AE"/>
    <w:rsid w:val="00E44652"/>
    <w:rsid w:val="00E731CC"/>
    <w:rsid w:val="00E8088D"/>
    <w:rsid w:val="00EA3A5F"/>
    <w:rsid w:val="00EA5052"/>
    <w:rsid w:val="00EA54C9"/>
    <w:rsid w:val="00EB074C"/>
    <w:rsid w:val="00EC720A"/>
    <w:rsid w:val="00ED7EF7"/>
    <w:rsid w:val="00EF489F"/>
    <w:rsid w:val="00F41930"/>
    <w:rsid w:val="00F53F8E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0023B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023B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023B3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023B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023B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visualstudio.microsoft.com/ru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abr.com/ru/post/16938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uml-diagrams.org" TargetMode="External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sketchup.com/en/products/sketchup-for-web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22</Pages>
  <Words>2658</Words>
  <Characters>15153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Kalentyev Alexey</cp:lastModifiedBy>
  <cp:revision>4</cp:revision>
  <dcterms:created xsi:type="dcterms:W3CDTF">2025-01-31T04:55:00Z</dcterms:created>
  <dcterms:modified xsi:type="dcterms:W3CDTF">2025-01-31T07:09:00Z</dcterms:modified>
</cp:coreProperties>
</file>