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FDD5D">
      <w:pPr>
        <w:rPr>
          <w:rFonts w:hint="eastAsia"/>
          <w:lang w:val="pt-PT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2347" w:right="1133" w:bottom="993" w:left="1134" w:header="907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C65F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68B13E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68B13E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pPr w:leftFromText="180" w:rightFromText="180" w:vertAnchor="text" w:horzAnchor="page" w:tblpX="1150" w:tblpY="-139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00"/>
      <w:gridCol w:w="3085"/>
    </w:tblGrid>
    <w:tr w14:paraId="2295E16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600" w:type="dxa"/>
          <w:tcBorders>
            <w:tl2br w:val="nil"/>
            <w:tr2bl w:val="nil"/>
          </w:tcBorders>
          <w:vAlign w:val="center"/>
        </w:tcPr>
        <w:p w14:paraId="47F840EF">
          <w:pPr>
            <w:ind w:left="-59" w:leftChars="-28" w:firstLine="0" w:firstLineChars="0"/>
            <w:rPr>
              <w:rFonts w:hint="eastAsia" w:ascii="PMingLiU" w:hAnsi="PMingLiU" w:eastAsia="PMingLiU" w:cs="Times New Roman"/>
              <w:sz w:val="11"/>
              <w:szCs w:val="11"/>
              <w:lang w:eastAsia="zh-TW"/>
            </w:rPr>
          </w:pPr>
          <w:r>
            <w:rPr>
              <w:rFonts w:ascii="PMingLiU" w:hAnsi="PMingLiU" w:eastAsia="PMingLiU" w:cs="Times New Roman"/>
              <w:b/>
              <w:szCs w:val="21"/>
              <w:lang w:eastAsia="zh-TW"/>
            </w:rPr>
            <w:t>中國港灣工程有限責任公司</w:t>
          </w:r>
          <w:r>
            <w:rPr>
              <w:rFonts w:eastAsia="PMingLiU"/>
              <w:sz w:val="18"/>
              <w:szCs w:val="18"/>
              <w:lang w:eastAsia="zh-TW"/>
            </w:rPr>
            <w:t xml:space="preserve"> </w:t>
          </w:r>
          <w:r>
            <w:rPr>
              <w:rFonts w:ascii="Arial Narrow" w:hAnsi="Arial Narrow" w:eastAsia="PMingLiU"/>
              <w:b/>
              <w:sz w:val="17"/>
              <w:szCs w:val="17"/>
              <w:lang w:eastAsia="zh-TW"/>
            </w:rPr>
            <w:t>CHINA HARBOUR ENGINEERING COMPANY</w:t>
          </w:r>
          <w:r>
            <w:rPr>
              <w:rFonts w:ascii="宋体" w:hAnsi="宋体" w:eastAsia="PMingLiU"/>
              <w:b/>
              <w:sz w:val="17"/>
              <w:szCs w:val="17"/>
              <w:lang w:eastAsia="zh-TW"/>
            </w:rPr>
            <w:t xml:space="preserve"> </w:t>
          </w:r>
          <w:r>
            <w:rPr>
              <w:rFonts w:ascii="Arial Narrow" w:hAnsi="Arial Narrow" w:eastAsia="PMingLiU"/>
              <w:b/>
              <w:sz w:val="17"/>
              <w:szCs w:val="17"/>
              <w:lang w:eastAsia="zh-TW"/>
            </w:rPr>
            <w:t>LTD.</w:t>
          </w:r>
          <w:r>
            <w:rPr>
              <w:rFonts w:ascii="PMingLiU" w:hAnsi="PMingLiU" w:eastAsia="PMingLiU" w:cs="Times New Roman"/>
              <w:b/>
              <w:sz w:val="20"/>
              <w:szCs w:val="20"/>
              <w:lang w:eastAsia="zh-TW"/>
            </w:rPr>
            <w:t xml:space="preserve">  </w:t>
          </w:r>
          <w:r>
            <w:rPr>
              <w:rFonts w:ascii="PMingLiU" w:hAnsi="PMingLiU" w:eastAsia="PMingLiU" w:cs="Times New Roman"/>
              <w:sz w:val="16"/>
              <w:szCs w:val="16"/>
              <w:lang w:eastAsia="zh-TW"/>
            </w:rPr>
            <w:t xml:space="preserve">      </w:t>
          </w:r>
          <w:r>
            <w:rPr>
              <w:rFonts w:ascii="PMingLiU" w:hAnsi="PMingLiU" w:eastAsia="PMingLiU" w:cs="Times New Roman"/>
              <w:sz w:val="11"/>
              <w:szCs w:val="11"/>
              <w:lang w:eastAsia="zh-TW"/>
            </w:rPr>
            <w:t xml:space="preserve">     </w:t>
          </w:r>
        </w:p>
        <w:p w14:paraId="13695271">
          <w:pPr>
            <w:ind w:left="-59" w:leftChars="-28" w:firstLine="0" w:firstLineChars="0"/>
            <w:rPr>
              <w:rFonts w:hint="eastAsia" w:ascii="PMingLiU" w:hAnsi="PMingLiU" w:eastAsia="PMingLiU" w:cs="Times New Roman"/>
              <w:sz w:val="15"/>
              <w:szCs w:val="15"/>
              <w:lang w:eastAsia="zh-TW"/>
            </w:rPr>
          </w:pPr>
          <w:r>
            <w:rPr>
              <w:rFonts w:ascii="PMingLiU" w:hAnsi="PMingLiU" w:eastAsia="PMingLiU" w:cs="Times New Roman"/>
              <w:sz w:val="15"/>
              <w:szCs w:val="15"/>
              <w:lang w:eastAsia="zh-TW"/>
            </w:rPr>
            <w:t>澳門宋玉生廣場181-187號光輝商業中心6樓H座   電話:28323535   傳真:28331376</w:t>
          </w:r>
        </w:p>
        <w:p w14:paraId="73026E3D">
          <w:pPr>
            <w:ind w:left="-59" w:leftChars="-28" w:firstLine="0" w:firstLineChars="0"/>
            <w:rPr>
              <w:rFonts w:hint="eastAsia" w:ascii="PMingLiU" w:hAnsi="PMingLiU" w:eastAsia="PMingLiU" w:cs="Times New Roman"/>
              <w:sz w:val="16"/>
              <w:szCs w:val="16"/>
              <w:lang w:eastAsia="zh-TW"/>
            </w:rPr>
          </w:pPr>
          <w:r>
            <w:rPr>
              <w:rFonts w:ascii="PMingLiU" w:hAnsi="PMingLiU" w:eastAsia="PMingLiU" w:cs="Times New Roman"/>
              <w:b/>
              <w:szCs w:val="21"/>
              <w:lang w:eastAsia="zh-TW"/>
            </w:rPr>
            <w:t>西北民航機場建設集團有限責任公司</w:t>
          </w:r>
          <w:r>
            <w:rPr>
              <w:rFonts w:eastAsia="PMingLiU"/>
              <w:sz w:val="18"/>
              <w:szCs w:val="18"/>
              <w:lang w:eastAsia="zh-TW"/>
            </w:rPr>
            <w:t xml:space="preserve"> </w:t>
          </w:r>
          <w:r>
            <w:rPr>
              <w:rFonts w:hint="eastAsia" w:eastAsia="宋体"/>
              <w:sz w:val="18"/>
              <w:szCs w:val="18"/>
            </w:rPr>
            <w:t xml:space="preserve"> 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>N</w:t>
          </w:r>
          <w:r>
            <w:rPr>
              <w:rFonts w:hint="eastAsia" w:ascii="Arial Narrow" w:hAnsi="Arial Narrow" w:eastAsia="宋体"/>
              <w:b/>
              <w:sz w:val="17"/>
              <w:szCs w:val="17"/>
            </w:rPr>
            <w:t>CAACG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 xml:space="preserve"> </w:t>
          </w:r>
          <w:r>
            <w:rPr>
              <w:rFonts w:ascii="PMingLiU" w:hAnsi="PMingLiU" w:eastAsia="PMingLiU" w:cs="Times New Roman"/>
              <w:b/>
              <w:sz w:val="20"/>
              <w:szCs w:val="20"/>
              <w:lang w:eastAsia="zh-TW"/>
            </w:rPr>
            <w:t xml:space="preserve"> </w:t>
          </w:r>
          <w:r>
            <w:rPr>
              <w:rFonts w:ascii="PMingLiU" w:hAnsi="PMingLiU" w:eastAsia="PMingLiU" w:cs="Times New Roman"/>
              <w:sz w:val="16"/>
              <w:szCs w:val="16"/>
              <w:lang w:eastAsia="zh-TW"/>
            </w:rPr>
            <w:t xml:space="preserve">    </w:t>
          </w:r>
        </w:p>
        <w:p w14:paraId="1D060D57">
          <w:pPr>
            <w:ind w:left="-59" w:leftChars="-28" w:firstLine="0" w:firstLineChars="0"/>
            <w:rPr>
              <w:rFonts w:hint="eastAsia" w:ascii="PMingLiU" w:hAnsi="PMingLiU" w:eastAsia="PMingLiU" w:cs="Times New Roman"/>
              <w:sz w:val="15"/>
              <w:szCs w:val="15"/>
              <w:lang w:eastAsia="zh-TW"/>
            </w:rPr>
          </w:pPr>
          <w:r>
            <w:rPr>
              <w:rFonts w:ascii="PMingLiU" w:hAnsi="PMingLiU" w:eastAsia="PMingLiU" w:cs="Times New Roman"/>
              <w:sz w:val="15"/>
              <w:szCs w:val="15"/>
              <w:lang w:eastAsia="zh-TW"/>
            </w:rPr>
            <w:t>陝西省西安市高新區唐延路唐延國際中心24層   電話:029-88793033   傳真:029-88793034</w:t>
          </w:r>
        </w:p>
        <w:p w14:paraId="4BA3D40E">
          <w:pPr>
            <w:ind w:left="-59" w:leftChars="-28" w:firstLine="0" w:firstLineChars="0"/>
            <w:rPr>
              <w:rFonts w:hint="eastAsia" w:ascii="PMingLiU" w:hAnsi="PMingLiU" w:eastAsia="PMingLiU" w:cs="Times New Roman"/>
              <w:b/>
              <w:szCs w:val="21"/>
              <w:lang w:eastAsia="zh-TW"/>
            </w:rPr>
          </w:pPr>
          <w:r>
            <w:rPr>
              <w:rFonts w:ascii="PMingLiU" w:hAnsi="PMingLiU" w:eastAsia="PMingLiU" w:cs="Times New Roman"/>
              <w:b/>
              <w:szCs w:val="21"/>
              <w:lang w:eastAsia="zh-TW"/>
            </w:rPr>
            <w:t>明信建築置業有限公司</w:t>
          </w:r>
          <w:r>
            <w:rPr>
              <w:rFonts w:eastAsia="PMingLiU"/>
              <w:sz w:val="18"/>
              <w:szCs w:val="18"/>
              <w:lang w:eastAsia="zh-TW"/>
            </w:rPr>
            <w:t xml:space="preserve"> 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>M</w:t>
          </w:r>
          <w:r>
            <w:rPr>
              <w:rFonts w:hint="eastAsia" w:ascii="Arial Narrow" w:hAnsi="Arial Narrow" w:eastAsia="PMingLiU"/>
              <w:b/>
              <w:sz w:val="17"/>
              <w:szCs w:val="17"/>
            </w:rPr>
            <w:t xml:space="preserve">ING SHUN 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>C</w:t>
          </w:r>
          <w:r>
            <w:rPr>
              <w:rFonts w:hint="eastAsia" w:ascii="Arial Narrow" w:hAnsi="Arial Narrow" w:eastAsia="PMingLiU"/>
              <w:b/>
              <w:sz w:val="17"/>
              <w:szCs w:val="17"/>
            </w:rPr>
            <w:t>ONSTRUCTION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 xml:space="preserve"> &amp; P</w:t>
          </w:r>
          <w:r>
            <w:rPr>
              <w:rFonts w:hint="eastAsia" w:ascii="Arial Narrow" w:hAnsi="Arial Narrow" w:eastAsia="PMingLiU"/>
              <w:b/>
              <w:sz w:val="17"/>
              <w:szCs w:val="17"/>
            </w:rPr>
            <w:t xml:space="preserve">ROPERTY 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>I</w:t>
          </w:r>
          <w:r>
            <w:rPr>
              <w:rFonts w:hint="eastAsia" w:ascii="Arial Narrow" w:hAnsi="Arial Narrow" w:eastAsia="PMingLiU"/>
              <w:b/>
              <w:sz w:val="17"/>
              <w:szCs w:val="17"/>
            </w:rPr>
            <w:t>NVESTMENT</w:t>
          </w:r>
          <w:r>
            <w:rPr>
              <w:rFonts w:hint="eastAsia" w:ascii="Arial Narrow" w:hAnsi="Arial Narrow" w:eastAsia="PMingLiU"/>
              <w:b/>
              <w:sz w:val="17"/>
              <w:szCs w:val="17"/>
              <w:lang w:eastAsia="zh-TW"/>
            </w:rPr>
            <w:t xml:space="preserve"> LTD.</w:t>
          </w:r>
        </w:p>
        <w:p w14:paraId="641408F9">
          <w:pPr>
            <w:ind w:left="-59" w:leftChars="-28" w:firstLine="0" w:firstLineChars="0"/>
            <w:rPr>
              <w:rFonts w:ascii="Cambria" w:hAnsi="Cambria" w:eastAsia="PMingLiU"/>
              <w:sz w:val="32"/>
              <w:szCs w:val="32"/>
              <w:vertAlign w:val="baseline"/>
              <w:lang w:eastAsia="zh-TW"/>
            </w:rPr>
          </w:pPr>
          <w:r>
            <w:rPr>
              <w:rFonts w:hint="eastAsia" w:ascii="PMingLiU" w:hAnsi="PMingLiU" w:eastAsia="PMingLiU" w:cs="Times New Roman"/>
              <w:sz w:val="15"/>
              <w:szCs w:val="15"/>
              <w:lang w:eastAsia="zh-TW"/>
            </w:rPr>
            <w:t>澳門</w:t>
          </w:r>
          <w:r>
            <w:rPr>
              <w:rFonts w:hint="eastAsia" w:ascii="PMingLiU" w:hAnsi="PMingLiU" w:eastAsia="PMingLiU" w:cs="Times New Roman"/>
              <w:sz w:val="15"/>
              <w:szCs w:val="15"/>
            </w:rPr>
            <w:t>高美士街14號景秀花園1樓B&amp;C</w:t>
          </w:r>
          <w:r>
            <w:rPr>
              <w:rFonts w:ascii="PMingLiU" w:hAnsi="PMingLiU" w:eastAsia="PMingLiU" w:cs="Times New Roman"/>
              <w:sz w:val="15"/>
              <w:szCs w:val="15"/>
              <w:lang w:eastAsia="zh-TW"/>
            </w:rPr>
            <w:t xml:space="preserve">   電話</w:t>
          </w:r>
          <w:r>
            <w:rPr>
              <w:rFonts w:eastAsia="PMingLiU"/>
              <w:sz w:val="15"/>
              <w:szCs w:val="15"/>
              <w:lang w:eastAsia="zh-TW"/>
            </w:rPr>
            <w:t>:</w:t>
          </w:r>
          <w:r>
            <w:rPr>
              <w:rFonts w:hint="eastAsia" w:ascii="PMingLiU" w:hAnsi="PMingLiU" w:eastAsia="PMingLiU" w:cs="Times New Roman"/>
              <w:sz w:val="15"/>
              <w:szCs w:val="15"/>
            </w:rPr>
            <w:t>28701611</w:t>
          </w:r>
          <w:r>
            <w:rPr>
              <w:rFonts w:ascii="PMingLiU" w:hAnsi="PMingLiU" w:eastAsia="PMingLiU" w:cs="Times New Roman"/>
              <w:sz w:val="15"/>
              <w:szCs w:val="15"/>
              <w:lang w:eastAsia="zh-TW"/>
            </w:rPr>
            <w:t xml:space="preserve">   </w:t>
          </w:r>
          <w:r>
            <w:rPr>
              <w:rFonts w:hint="eastAsia" w:ascii="PMingLiU" w:hAnsi="PMingLiU" w:eastAsia="PMingLiU" w:cs="Times New Roman"/>
              <w:sz w:val="15"/>
              <w:szCs w:val="15"/>
              <w:lang w:eastAsia="zh-TW"/>
            </w:rPr>
            <w:t>傳真</w:t>
          </w:r>
          <w:r>
            <w:rPr>
              <w:rFonts w:ascii="PMingLiU" w:hAnsi="PMingLiU" w:eastAsia="PMingLiU" w:cs="Times New Roman"/>
              <w:sz w:val="15"/>
              <w:szCs w:val="15"/>
              <w:lang w:eastAsia="zh-TW"/>
            </w:rPr>
            <w:t>:</w:t>
          </w:r>
          <w:r>
            <w:rPr>
              <w:rFonts w:hint="eastAsia" w:ascii="PMingLiU" w:hAnsi="PMingLiU" w:eastAsia="PMingLiU" w:cs="Times New Roman"/>
              <w:sz w:val="15"/>
              <w:szCs w:val="15"/>
            </w:rPr>
            <w:t xml:space="preserve"> </w:t>
          </w:r>
          <w:r>
            <w:rPr>
              <w:rFonts w:ascii="PMingLiU" w:hAnsi="PMingLiU" w:eastAsia="PMingLiU" w:cs="Times New Roman"/>
              <w:sz w:val="15"/>
              <w:szCs w:val="15"/>
              <w:lang w:eastAsia="zh-TW"/>
            </w:rPr>
            <w:t>28</w:t>
          </w:r>
          <w:r>
            <w:rPr>
              <w:rFonts w:hint="eastAsia" w:ascii="PMingLiU" w:hAnsi="PMingLiU" w:eastAsia="PMingLiU" w:cs="Times New Roman"/>
              <w:sz w:val="15"/>
              <w:szCs w:val="15"/>
            </w:rPr>
            <w:t>701622</w:t>
          </w:r>
        </w:p>
      </w:tc>
      <w:tc>
        <w:tcPr>
          <w:tcW w:w="3085" w:type="dxa"/>
          <w:tcBorders>
            <w:tl2br w:val="nil"/>
            <w:tr2bl w:val="nil"/>
          </w:tcBorders>
          <w:vAlign w:val="center"/>
        </w:tcPr>
        <w:p w14:paraId="1756B393">
          <w:pPr>
            <w:pStyle w:val="3"/>
            <w:tabs>
              <w:tab w:val="left" w:pos="6665"/>
              <w:tab w:val="right" w:pos="7824"/>
              <w:tab w:val="clear" w:pos="4153"/>
              <w:tab w:val="clear" w:pos="8306"/>
            </w:tabs>
            <w:ind w:left="-80" w:leftChars="-38" w:firstLine="0" w:firstLineChars="0"/>
            <w:jc w:val="left"/>
            <w:rPr>
              <w:rFonts w:ascii="Cambria" w:hAnsi="Cambria" w:eastAsia="PMingLiU"/>
              <w:sz w:val="32"/>
              <w:szCs w:val="32"/>
              <w:vertAlign w:val="baseline"/>
              <w:lang w:eastAsia="zh-TW"/>
            </w:rPr>
          </w:pPr>
          <w:r>
            <w:drawing>
              <wp:inline distT="0" distB="0" distL="114300" distR="114300">
                <wp:extent cx="1957705" cy="855345"/>
                <wp:effectExtent l="0" t="0" r="4445" b="1905"/>
                <wp:docPr id="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705" cy="85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026F5F1">
    <w:pPr>
      <w:pStyle w:val="3"/>
      <w:pBdr>
        <w:bottom w:val="thickThinSmallGap" w:color="585858" w:sz="24" w:space="10"/>
      </w:pBdr>
      <w:jc w:val="left"/>
      <w:rPr>
        <w:rFonts w:ascii="Cambria" w:hAnsi="Cambria"/>
        <w:sz w:val="32"/>
        <w:szCs w:val="32"/>
      </w:rPr>
    </w:pPr>
  </w:p>
  <w:p w14:paraId="756D6150">
    <w:pPr>
      <w:pStyle w:val="3"/>
      <w:pBdr>
        <w:bottom w:val="thickThinSmallGap" w:color="585858" w:sz="24" w:space="10"/>
      </w:pBdr>
      <w:tabs>
        <w:tab w:val="left" w:pos="6665"/>
        <w:tab w:val="right" w:pos="7824"/>
        <w:tab w:val="clear" w:pos="4153"/>
        <w:tab w:val="clear" w:pos="8306"/>
      </w:tabs>
      <w:jc w:val="left"/>
      <w:rPr>
        <w:rFonts w:ascii="Cambria" w:hAnsi="Cambria" w:eastAsia="PMingLiU"/>
        <w:sz w:val="32"/>
        <w:szCs w:val="32"/>
        <w:lang w:eastAsia="zh-TW"/>
      </w:rPr>
    </w:pPr>
  </w:p>
  <w:p w14:paraId="335C5255">
    <w:pPr>
      <w:pStyle w:val="3"/>
      <w:pBdr>
        <w:bottom w:val="thickThinSmallGap" w:color="585858" w:sz="24" w:space="10"/>
      </w:pBdr>
      <w:tabs>
        <w:tab w:val="left" w:pos="6665"/>
        <w:tab w:val="right" w:pos="7824"/>
        <w:tab w:val="clear" w:pos="4153"/>
        <w:tab w:val="clear" w:pos="8306"/>
      </w:tabs>
      <w:jc w:val="left"/>
      <w:rPr>
        <w:rFonts w:ascii="Cambria" w:hAnsi="Cambria" w:eastAsia="PMingLiU"/>
        <w:sz w:val="32"/>
        <w:szCs w:val="32"/>
        <w:lang w:eastAsia="zh-TW"/>
      </w:rPr>
    </w:pPr>
  </w:p>
  <w:p w14:paraId="58BE73FB">
    <w:pPr>
      <w:pStyle w:val="3"/>
      <w:keepNext w:val="0"/>
      <w:keepLines w:val="0"/>
      <w:pageBreakBefore w:val="0"/>
      <w:widowControl w:val="0"/>
      <w:pBdr>
        <w:bottom w:val="thickThinSmallGap" w:color="585858" w:sz="24" w:space="10"/>
      </w:pBdr>
      <w:tabs>
        <w:tab w:val="right" w:pos="7824"/>
        <w:tab w:val="clear" w:pos="4153"/>
        <w:tab w:val="clear" w:pos="8306"/>
      </w:tabs>
      <w:kinsoku/>
      <w:wordWrap/>
      <w:overflowPunct/>
      <w:topLinePunct w:val="0"/>
      <w:bidi w:val="0"/>
      <w:adjustRightInd/>
      <w:snapToGrid/>
      <w:jc w:val="left"/>
      <w:textAlignment w:val="auto"/>
      <w:rPr>
        <w:rStyle w:val="15"/>
        <w:rFonts w:ascii="Cambria" w:hAnsi="Cambria"/>
        <w:smallCaps w:val="0"/>
        <w:sz w:val="2"/>
        <w:szCs w:val="2"/>
      </w:rPr>
    </w:pPr>
  </w:p>
  <w:p w14:paraId="3DC86D30">
    <w:pPr>
      <w:pStyle w:val="3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VhYjIwYTFkMDUyN2RmOGI2OTNiMWRjYmY5MjBlYTUifQ=="/>
  </w:docVars>
  <w:rsids>
    <w:rsidRoot w:val="002F05C6"/>
    <w:rsid w:val="000075CF"/>
    <w:rsid w:val="000423C2"/>
    <w:rsid w:val="00081A81"/>
    <w:rsid w:val="000C553A"/>
    <w:rsid w:val="001968BB"/>
    <w:rsid w:val="001D07F0"/>
    <w:rsid w:val="001F6D53"/>
    <w:rsid w:val="00207A66"/>
    <w:rsid w:val="00272FEB"/>
    <w:rsid w:val="00293E24"/>
    <w:rsid w:val="002A40BF"/>
    <w:rsid w:val="002A712B"/>
    <w:rsid w:val="002B27C1"/>
    <w:rsid w:val="002B4981"/>
    <w:rsid w:val="002F05C6"/>
    <w:rsid w:val="00353265"/>
    <w:rsid w:val="003B6198"/>
    <w:rsid w:val="003B6F4C"/>
    <w:rsid w:val="003D7A7B"/>
    <w:rsid w:val="003E1666"/>
    <w:rsid w:val="003E2635"/>
    <w:rsid w:val="00462F33"/>
    <w:rsid w:val="0047083B"/>
    <w:rsid w:val="004D1F18"/>
    <w:rsid w:val="004E6704"/>
    <w:rsid w:val="00512C32"/>
    <w:rsid w:val="00533451"/>
    <w:rsid w:val="00550BDA"/>
    <w:rsid w:val="00576303"/>
    <w:rsid w:val="006340A0"/>
    <w:rsid w:val="00645872"/>
    <w:rsid w:val="006534FA"/>
    <w:rsid w:val="00684214"/>
    <w:rsid w:val="006C347F"/>
    <w:rsid w:val="006D2051"/>
    <w:rsid w:val="006F15E5"/>
    <w:rsid w:val="00715010"/>
    <w:rsid w:val="00717A09"/>
    <w:rsid w:val="0072280C"/>
    <w:rsid w:val="007275F0"/>
    <w:rsid w:val="007421F2"/>
    <w:rsid w:val="00765A14"/>
    <w:rsid w:val="0076673C"/>
    <w:rsid w:val="0077026D"/>
    <w:rsid w:val="007B543B"/>
    <w:rsid w:val="007C46C1"/>
    <w:rsid w:val="007E5717"/>
    <w:rsid w:val="00887B7B"/>
    <w:rsid w:val="00896F17"/>
    <w:rsid w:val="008F62C0"/>
    <w:rsid w:val="00903E21"/>
    <w:rsid w:val="00903E72"/>
    <w:rsid w:val="00914345"/>
    <w:rsid w:val="00962D43"/>
    <w:rsid w:val="009A5C59"/>
    <w:rsid w:val="009D3C85"/>
    <w:rsid w:val="00A243FF"/>
    <w:rsid w:val="00A96510"/>
    <w:rsid w:val="00AA138D"/>
    <w:rsid w:val="00AB5484"/>
    <w:rsid w:val="00AC2EFE"/>
    <w:rsid w:val="00B16D27"/>
    <w:rsid w:val="00B4457C"/>
    <w:rsid w:val="00B87DE6"/>
    <w:rsid w:val="00B938E0"/>
    <w:rsid w:val="00BE4675"/>
    <w:rsid w:val="00C135E5"/>
    <w:rsid w:val="00CC3296"/>
    <w:rsid w:val="00CE021F"/>
    <w:rsid w:val="00D16949"/>
    <w:rsid w:val="00D3125C"/>
    <w:rsid w:val="00D7221C"/>
    <w:rsid w:val="00DA61AB"/>
    <w:rsid w:val="00E15926"/>
    <w:rsid w:val="00E21AB9"/>
    <w:rsid w:val="00E56F13"/>
    <w:rsid w:val="00EF2569"/>
    <w:rsid w:val="00F001CD"/>
    <w:rsid w:val="00F34465"/>
    <w:rsid w:val="00F633C7"/>
    <w:rsid w:val="00F822EA"/>
    <w:rsid w:val="02466881"/>
    <w:rsid w:val="035873D1"/>
    <w:rsid w:val="04DA0918"/>
    <w:rsid w:val="05551872"/>
    <w:rsid w:val="06F42A2C"/>
    <w:rsid w:val="0D817CAE"/>
    <w:rsid w:val="0EB45D35"/>
    <w:rsid w:val="121360D8"/>
    <w:rsid w:val="138403CC"/>
    <w:rsid w:val="14513C7E"/>
    <w:rsid w:val="15F232AA"/>
    <w:rsid w:val="169A36D8"/>
    <w:rsid w:val="17147CB9"/>
    <w:rsid w:val="188A386F"/>
    <w:rsid w:val="18CB1620"/>
    <w:rsid w:val="1A6B5A71"/>
    <w:rsid w:val="1AB23A71"/>
    <w:rsid w:val="1CB72DC2"/>
    <w:rsid w:val="1E0740D4"/>
    <w:rsid w:val="1E9B0CC0"/>
    <w:rsid w:val="21667363"/>
    <w:rsid w:val="224376A4"/>
    <w:rsid w:val="23690869"/>
    <w:rsid w:val="23701294"/>
    <w:rsid w:val="29976952"/>
    <w:rsid w:val="2B787D7F"/>
    <w:rsid w:val="2F3D15F2"/>
    <w:rsid w:val="2FA06136"/>
    <w:rsid w:val="312D3351"/>
    <w:rsid w:val="3253123E"/>
    <w:rsid w:val="32FF3174"/>
    <w:rsid w:val="343B467F"/>
    <w:rsid w:val="34586FDF"/>
    <w:rsid w:val="3A0B4B47"/>
    <w:rsid w:val="3D72297B"/>
    <w:rsid w:val="40AD06B3"/>
    <w:rsid w:val="40E94CE6"/>
    <w:rsid w:val="42DC0DDB"/>
    <w:rsid w:val="43F8568C"/>
    <w:rsid w:val="45A32084"/>
    <w:rsid w:val="487D4E0F"/>
    <w:rsid w:val="4C6D66DD"/>
    <w:rsid w:val="4C9E35A6"/>
    <w:rsid w:val="4FDA2B47"/>
    <w:rsid w:val="528F5E6A"/>
    <w:rsid w:val="53980D4F"/>
    <w:rsid w:val="552C79A0"/>
    <w:rsid w:val="55FF78E5"/>
    <w:rsid w:val="56095F34"/>
    <w:rsid w:val="56807BA1"/>
    <w:rsid w:val="58677E28"/>
    <w:rsid w:val="5E51380F"/>
    <w:rsid w:val="5EF3059B"/>
    <w:rsid w:val="5F0B4ACB"/>
    <w:rsid w:val="616D37D9"/>
    <w:rsid w:val="61E57E08"/>
    <w:rsid w:val="648A3D97"/>
    <w:rsid w:val="666803E7"/>
    <w:rsid w:val="67654F94"/>
    <w:rsid w:val="67FC76A6"/>
    <w:rsid w:val="68EA39A3"/>
    <w:rsid w:val="692A3D9F"/>
    <w:rsid w:val="6A302563"/>
    <w:rsid w:val="6C1206A4"/>
    <w:rsid w:val="6D7C73CF"/>
    <w:rsid w:val="743A55B4"/>
    <w:rsid w:val="7947274B"/>
    <w:rsid w:val="7DD00F61"/>
    <w:rsid w:val="7DE30147"/>
    <w:rsid w:val="7E76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正文文本 (2)_"/>
    <w:basedOn w:val="6"/>
    <w:link w:val="9"/>
    <w:qFormat/>
    <w:locked/>
    <w:uiPriority w:val="99"/>
    <w:rPr>
      <w:rFonts w:ascii="MingLiU" w:hAnsi="MingLiU" w:eastAsia="MingLiU" w:cs="MingLiU"/>
      <w:b/>
      <w:bCs/>
      <w:sz w:val="23"/>
      <w:szCs w:val="23"/>
      <w:shd w:val="clear" w:color="auto" w:fill="FFFFFF"/>
    </w:rPr>
  </w:style>
  <w:style w:type="paragraph" w:customStyle="1" w:styleId="9">
    <w:name w:val="正文文本 (2)1"/>
    <w:basedOn w:val="1"/>
    <w:link w:val="8"/>
    <w:qFormat/>
    <w:uiPriority w:val="99"/>
    <w:pPr>
      <w:shd w:val="clear" w:color="auto" w:fill="FFFFFF"/>
      <w:spacing w:line="240" w:lineRule="atLeast"/>
      <w:jc w:val="center"/>
    </w:pPr>
    <w:rPr>
      <w:rFonts w:ascii="MingLiU" w:hAnsi="MingLiU" w:eastAsia="MingLiU" w:cs="MingLiU"/>
      <w:b/>
      <w:bCs/>
      <w:sz w:val="23"/>
      <w:szCs w:val="23"/>
    </w:rPr>
  </w:style>
  <w:style w:type="character" w:customStyle="1" w:styleId="10">
    <w:name w:val="正文文本_"/>
    <w:basedOn w:val="6"/>
    <w:link w:val="11"/>
    <w:qFormat/>
    <w:locked/>
    <w:uiPriority w:val="99"/>
    <w:rPr>
      <w:rFonts w:ascii="MingLiU" w:hAnsi="MingLiU" w:eastAsia="MingLiU" w:cs="MingLiU"/>
      <w:sz w:val="23"/>
      <w:szCs w:val="23"/>
      <w:shd w:val="clear" w:color="auto" w:fill="FFFFFF"/>
    </w:rPr>
  </w:style>
  <w:style w:type="paragraph" w:customStyle="1" w:styleId="11">
    <w:name w:val="正文文本3"/>
    <w:basedOn w:val="1"/>
    <w:link w:val="10"/>
    <w:qFormat/>
    <w:uiPriority w:val="99"/>
    <w:pPr>
      <w:shd w:val="clear" w:color="auto" w:fill="FFFFFF"/>
      <w:spacing w:line="356" w:lineRule="exact"/>
      <w:ind w:hanging="1220"/>
      <w:jc w:val="distribute"/>
    </w:pPr>
    <w:rPr>
      <w:rFonts w:ascii="MingLiU" w:hAnsi="MingLiU" w:eastAsia="MingLiU" w:cs="MingLiU"/>
      <w:sz w:val="23"/>
      <w:szCs w:val="23"/>
    </w:rPr>
  </w:style>
  <w:style w:type="character" w:customStyle="1" w:styleId="12">
    <w:name w:val="图片标题 + SimSun"/>
    <w:basedOn w:val="6"/>
    <w:qFormat/>
    <w:uiPriority w:val="99"/>
    <w:rPr>
      <w:rFonts w:ascii="宋体" w:hAnsi="宋体" w:eastAsia="Times New Roman" w:cs="宋体"/>
      <w:color w:val="000000"/>
      <w:spacing w:val="0"/>
      <w:w w:val="100"/>
      <w:position w:val="0"/>
      <w:sz w:val="24"/>
      <w:szCs w:val="24"/>
      <w:shd w:val="clear" w:color="auto" w:fill="FFFFFF"/>
    </w:r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5">
    <w:name w:val="不明显参考1"/>
    <w:basedOn w:val="6"/>
    <w:qFormat/>
    <w:uiPriority w:val="99"/>
    <w:rPr>
      <w:rFonts w:cs="Times New Roman"/>
      <w:smallCaps/>
      <w:color w:val="B2B2B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249</Words>
  <Characters>325</Characters>
  <Lines>3</Lines>
  <Paragraphs>1</Paragraphs>
  <TotalTime>1</TotalTime>
  <ScaleCrop>false</ScaleCrop>
  <LinksUpToDate>false</LinksUpToDate>
  <CharactersWithSpaces>451</CharactersWithSpaces>
  <Application>WPS Office_12.8.2.21549_F1E327BC-269C-435d-A152-05C5408002CA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2019-09-20T06:32:00Z</dcterms:created>
  <dc:creator>梁宇</dc:creator>
  <cp:lastModifiedBy>谢</cp:lastModifiedBy>
  <cp:lastPrinted>2025-06-20T03:02:00Z</cp:lastPrinted>
  <dcterms:modified xsi:type="dcterms:W3CDTF">2026-09-07T03:59:02Z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2052-12.8.2.21549</vt:lpwstr>
  </property>
  <property fmtid="{D5CDD505-2E9C-101B-9397-08002B2CF9AE}" pid="3" name="ICV">
    <vt:lpwstr>50B3A0D0F5E04C92BCC6C6AC4F8B01F9</vt:lpwstr>
  </property>
  <property fmtid="{D5CDD505-2E9C-101B-9397-08002B2CF9AE}" pid="4" name="KSOTemplateDocerSaveRecord">
    <vt:lpwstr>eyJoZGlkIjoiZGI1MTc5MmZiNTdiM2FjYTMyMzQ2MGRjZjZlYjJlMGMiLCJ1c2VySWQiOiIyNTM1MjA1NCJ9</vt:lpwstr>
  </property>
</Properties>
</file>