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48"/>
        </w:rPr>
        <w:t>Week 1: Project Planning and Strategic Blueprint</w:t>
      </w:r>
    </w:p>
    <w:p>
      <w:pPr>
        <w:jc w:val="center"/>
      </w:pPr>
      <w:r>
        <w:t>Data Science Apprenticeship Internship - Yuva Intern</w:t>
        <w:br/>
      </w:r>
    </w:p>
    <w:p>
      <w:pPr>
        <w:pStyle w:val="Heading1"/>
      </w:pPr>
      <w:r>
        <w:t>1. Project Summary</w:t>
      </w:r>
    </w:p>
    <w:p>
      <w:pPr>
        <w:jc w:val="both"/>
      </w:pPr>
      <w:r>
        <w:t>This document outlines the foundational strategy for a data science project focused on predicting the Air Quality Index (AQI) using Machine Learning. The project will leverage publicly available environmental and meteorological data to forecast air quality, providing actionable insights for public health and environmental monitoring.</w:t>
      </w:r>
    </w:p>
    <w:p>
      <w:pPr>
        <w:pStyle w:val="Heading1"/>
      </w:pPr>
      <w:r>
        <w:t>2. Problem Statement</w:t>
      </w:r>
    </w:p>
    <w:p>
      <w:pPr>
        <w:jc w:val="both"/>
      </w:pPr>
      <w:r>
        <w:t>Poor air quality is a significant global health hazard, contributing to respiratory diseases and environmental degradation. City administrations and citizens lack precise, localized forecasting of air quality. This project aims to address this gap by developing a robust predictive model for AQI based on historical pollution levels, weather conditions, and traffic patterns.</w:t>
      </w:r>
    </w:p>
    <w:p>
      <w:pPr>
        <w:pStyle w:val="Heading1"/>
      </w:pPr>
      <w:r>
        <w:t>3. Project Objectives</w:t>
      </w:r>
    </w:p>
    <w:p>
      <w:pPr>
        <w:jc w:val="both"/>
      </w:pPr>
      <w:r>
        <w:t>- To collect and consolidate public air quality and weather data.</w:t>
        <w:br/>
        <w:t>- To identify key meteorological and environmental factors influencing AQI.</w:t>
        <w:br/>
        <w:t>- To build a machine learning model capable of predicting AQI for the next 24-48 hours.</w:t>
        <w:br/>
        <w:t>- To evaluate model performance using standard regression metrics.</w:t>
        <w:br/>
        <w:t>- To present findings through an interactive and visually appealing dashboard.</w:t>
      </w:r>
    </w:p>
    <w:p>
      <w:pPr>
        <w:pStyle w:val="Heading1"/>
      </w:pPr>
      <w:r>
        <w:t>4. Research Questions</w:t>
      </w:r>
    </w:p>
    <w:p>
      <w:pPr>
        <w:jc w:val="both"/>
      </w:pPr>
      <w:r>
        <w:t>1. Which meteorological variables (temperature, humidity, wind speed) have the highest correlation with AQI levels?</w:t>
        <w:br/>
        <w:t>2. How do seasonal variations impact PM2.5 and PM10 concentrations?</w:t>
        <w:br/>
        <w:t>3. Can machine learning models outperform traditional statistical forecasting for AQI?</w:t>
        <w:br/>
        <w:t>4. What is the lag effect of weather changes on air pollution levels?</w:t>
      </w:r>
    </w:p>
    <w:p>
      <w:pPr>
        <w:pStyle w:val="Heading1"/>
      </w:pPr>
      <w:r>
        <w:t>5. Initial Hypotheses</w:t>
      </w:r>
    </w:p>
    <w:p>
      <w:pPr>
        <w:jc w:val="both"/>
      </w:pPr>
      <w:r>
        <w:t>- Hypothesis 1: Wind speed is negatively correlated with AQI (higher wind disperses pollutants, lowering AQI).</w:t>
        <w:br/>
        <w:t>- Hypothesis 2: Temperature and humidity have a non-linear relationship with particulate matter concentrations.</w:t>
        <w:br/>
        <w:t>- Hypothesis 3: Ensemble models like Random Forest will yield higher predictive accuracy compared to simple Linear Regression.</w:t>
      </w:r>
    </w:p>
    <w:p>
      <w:pPr>
        <w:pStyle w:val="Heading1"/>
      </w:pPr>
      <w:r>
        <w:t>6. Scope of Analysis</w:t>
      </w:r>
    </w:p>
    <w:p>
      <w:pPr>
        <w:jc w:val="both"/>
      </w:pPr>
      <w:r>
        <w:t>The analysis will focus on a specific metropolitan area using 3-5 years of historical daily data. It will cover data cleaning, exploratory data analysis, feature engineering, and the training of regression models. Deployment into a live application is outside the scope of this theoretical plan.</w:t>
      </w:r>
    </w:p>
    <w:p>
      <w:pPr>
        <w:pStyle w:val="Heading1"/>
      </w:pPr>
      <w:r>
        <w:t>7. Proposed Methodology (CRISP-DM)</w:t>
      </w:r>
    </w:p>
    <w:p>
      <w:pPr>
        <w:jc w:val="both"/>
      </w:pPr>
      <w:r>
        <w:t>The project will follow the Cross-Industry Standard Process for Data Mining (CRISP-DM):</w:t>
        <w:br/>
        <w:t>1. Business Understanding: Defining objectives and success criteria.</w:t>
        <w:br/>
        <w:t>2. Data Understanding: Initial collection and exploration of datasets.</w:t>
        <w:br/>
        <w:t>3. Data Preparation: Cleaning, handling missing values, and formatting.</w:t>
        <w:br/>
        <w:t>4. Modeling: Applying ML algorithms.</w:t>
        <w:br/>
        <w:t>5. Evaluation: Testing models against benchmarks.</w:t>
        <w:br/>
        <w:t>6. Deployment: Structuring the final report and visualizations.</w:t>
      </w:r>
    </w:p>
    <w:p>
      <w:pPr>
        <w:pStyle w:val="Heading1"/>
      </w:pPr>
      <w:r>
        <w:t>8. Potential Challenges &amp; Solutions</w:t>
      </w:r>
    </w:p>
    <w:p>
      <w:pPr>
        <w:jc w:val="both"/>
      </w:pPr>
      <w:r>
        <w:t>Challenge: Missing or inconsistent data from sensor failures.</w:t>
        <w:br/>
        <w:t>Solution: Apply advanced imputation techniques (e.g., K-Nearest Neighbors imputation) and drop days with excessive missing data.</w:t>
      </w:r>
    </w:p>
    <w:p>
      <w:pPr>
        <w:jc w:val="both"/>
      </w:pPr>
      <w:r>
        <w:t>Challenge: Non-stationary time series data.</w:t>
        <w:br/>
        <w:t>Solution: Incorporate time-based features (month, day of week) and lag variables.</w:t>
      </w:r>
    </w:p>
    <w:p>
      <w:pPr>
        <w:pStyle w:val="Heading1"/>
      </w:pPr>
      <w:r>
        <w:t>9. Tools and Technologies</w:t>
      </w:r>
    </w:p>
    <w:p>
      <w:pPr>
        <w:jc w:val="both"/>
      </w:pPr>
      <w:r>
        <w:t>- Language: Python</w:t>
        <w:br/>
        <w:t>- Libraries: Pandas, NumPy (Data Manipulation), Scikit-Learn (Modeling), Matplotlib, Seaborn (Visualization)</w:t>
        <w:br/>
        <w:t>- Environment: Jupyter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