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A739A" w14:textId="77777777" w:rsidR="00D273BE" w:rsidRPr="00075BFA" w:rsidRDefault="00D273BE" w:rsidP="00D273BE">
      <w:r w:rsidRPr="00075BFA">
        <w:tab/>
      </w:r>
    </w:p>
    <w:p w14:paraId="0041CDD1" w14:textId="77777777" w:rsidR="00D273BE" w:rsidRDefault="00D273BE" w:rsidP="00D273BE">
      <w:pPr>
        <w:tabs>
          <w:tab w:val="left" w:pos="3255"/>
        </w:tabs>
      </w:pPr>
      <w:r w:rsidRPr="00075BFA">
        <w:tab/>
      </w:r>
      <w:r>
        <w:tab/>
      </w:r>
    </w:p>
    <w:p w14:paraId="7781697E" w14:textId="77777777" w:rsidR="00D273BE" w:rsidRDefault="00D273BE" w:rsidP="00D273BE">
      <w:r>
        <w:rPr>
          <w:noProof/>
          <w:lang w:eastAsia="en-IN"/>
        </w:rPr>
        <w:drawing>
          <wp:anchor distT="0" distB="0" distL="114300" distR="114300" simplePos="0" relativeHeight="251659264" behindDoc="1" locked="0" layoutInCell="1" allowOverlap="1" wp14:anchorId="2CBC746D" wp14:editId="517F8254">
            <wp:simplePos x="0" y="0"/>
            <wp:positionH relativeFrom="page">
              <wp:align>left</wp:align>
            </wp:positionH>
            <wp:positionV relativeFrom="page">
              <wp:align>top</wp:align>
            </wp:positionV>
            <wp:extent cx="7578760" cy="1945640"/>
            <wp:effectExtent l="533400" t="457200" r="803275" b="79756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U nletter_heads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78760" cy="1945640"/>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14:paraId="3AB90B2D" w14:textId="77777777" w:rsidR="00D273BE" w:rsidRDefault="00D273BE" w:rsidP="00D273BE"/>
    <w:p w14:paraId="67EE7DB5" w14:textId="77777777" w:rsidR="00D273BE" w:rsidRDefault="00D273BE" w:rsidP="00D273BE">
      <w:pPr>
        <w:tabs>
          <w:tab w:val="left" w:pos="3255"/>
        </w:tabs>
      </w:pPr>
      <w:r>
        <w:tab/>
      </w:r>
    </w:p>
    <w:p w14:paraId="43598A15" w14:textId="77777777" w:rsidR="00D273BE" w:rsidRDefault="00D273BE" w:rsidP="00D273BE"/>
    <w:p w14:paraId="5D130EBC" w14:textId="77777777" w:rsidR="00D273BE" w:rsidRDefault="00D273BE" w:rsidP="00D273BE">
      <w:pPr>
        <w:tabs>
          <w:tab w:val="left" w:pos="3782"/>
        </w:tabs>
        <w:jc w:val="center"/>
        <w:rPr>
          <w:rFonts w:ascii="Arial" w:hAnsi="Arial" w:cs="Arial"/>
          <w:b/>
          <w:sz w:val="28"/>
          <w:szCs w:val="24"/>
        </w:rPr>
      </w:pPr>
    </w:p>
    <w:p w14:paraId="3F292A99" w14:textId="77777777" w:rsidR="00D273BE" w:rsidRDefault="00D273BE" w:rsidP="00D273BE">
      <w:pPr>
        <w:tabs>
          <w:tab w:val="left" w:pos="3782"/>
        </w:tabs>
        <w:jc w:val="center"/>
        <w:rPr>
          <w:rFonts w:ascii="Arial" w:hAnsi="Arial" w:cs="Arial"/>
          <w:b/>
          <w:sz w:val="28"/>
          <w:szCs w:val="24"/>
        </w:rPr>
      </w:pPr>
    </w:p>
    <w:p w14:paraId="2954036E" w14:textId="77777777" w:rsidR="00D273BE" w:rsidRPr="00F51794" w:rsidRDefault="00D273BE" w:rsidP="00D273BE">
      <w:pPr>
        <w:tabs>
          <w:tab w:val="left" w:pos="3782"/>
        </w:tabs>
        <w:jc w:val="center"/>
        <w:rPr>
          <w:rFonts w:ascii="Arial" w:hAnsi="Arial" w:cs="Arial"/>
          <w:b/>
          <w:color w:val="002060"/>
          <w:sz w:val="28"/>
          <w:szCs w:val="24"/>
        </w:rPr>
      </w:pPr>
    </w:p>
    <w:p w14:paraId="17145041" w14:textId="77777777" w:rsidR="00D273BE" w:rsidRPr="004E7736" w:rsidRDefault="00D273BE" w:rsidP="00D273BE">
      <w:pPr>
        <w:tabs>
          <w:tab w:val="left" w:pos="3782"/>
        </w:tabs>
        <w:jc w:val="center"/>
        <w:rPr>
          <w:rFonts w:ascii="Arial" w:hAnsi="Arial" w:cs="Arial"/>
          <w:b/>
          <w:color w:val="C45911" w:themeColor="accent2" w:themeShade="BF"/>
          <w:sz w:val="28"/>
          <w:szCs w:val="24"/>
        </w:rPr>
      </w:pPr>
      <w:r w:rsidRPr="004E7736">
        <w:rPr>
          <w:rFonts w:ascii="Arial" w:hAnsi="Arial" w:cs="Arial"/>
          <w:b/>
          <w:color w:val="C45911" w:themeColor="accent2" w:themeShade="BF"/>
          <w:sz w:val="28"/>
          <w:szCs w:val="24"/>
        </w:rPr>
        <w:t>UNIT NAME: SOFTWARE ENGINEERING: PROCESS AND TOOLS (PRT582)</w:t>
      </w:r>
    </w:p>
    <w:p w14:paraId="0157976C" w14:textId="77777777" w:rsidR="00D273BE" w:rsidRPr="00F51794" w:rsidRDefault="00D273BE" w:rsidP="00D273BE">
      <w:pPr>
        <w:tabs>
          <w:tab w:val="left" w:pos="3782"/>
        </w:tabs>
        <w:jc w:val="center"/>
        <w:rPr>
          <w:rFonts w:ascii="Arial" w:hAnsi="Arial" w:cs="Arial"/>
          <w:b/>
          <w:color w:val="002060"/>
          <w:sz w:val="28"/>
          <w:szCs w:val="24"/>
        </w:rPr>
      </w:pPr>
    </w:p>
    <w:p w14:paraId="1858BA7E" w14:textId="77777777" w:rsidR="00D273BE" w:rsidRPr="004E7736" w:rsidRDefault="00D273BE" w:rsidP="00D273BE">
      <w:pPr>
        <w:tabs>
          <w:tab w:val="left" w:pos="3782"/>
        </w:tabs>
        <w:jc w:val="center"/>
        <w:rPr>
          <w:rFonts w:ascii="Arial" w:hAnsi="Arial" w:cs="Arial"/>
          <w:b/>
          <w:color w:val="C45911" w:themeColor="accent2" w:themeShade="BF"/>
          <w:sz w:val="28"/>
          <w:szCs w:val="24"/>
        </w:rPr>
      </w:pPr>
      <w:r w:rsidRPr="004E7736">
        <w:rPr>
          <w:rFonts w:ascii="Arial" w:hAnsi="Arial" w:cs="Arial"/>
          <w:b/>
          <w:color w:val="C45911" w:themeColor="accent2" w:themeShade="BF"/>
          <w:sz w:val="28"/>
          <w:szCs w:val="24"/>
        </w:rPr>
        <w:t>PROF: Charles Yeo</w:t>
      </w:r>
    </w:p>
    <w:p w14:paraId="1EF7265B" w14:textId="77777777" w:rsidR="00D273BE" w:rsidRPr="00F51794" w:rsidRDefault="00D273BE" w:rsidP="00D273BE">
      <w:pPr>
        <w:tabs>
          <w:tab w:val="left" w:pos="3782"/>
        </w:tabs>
        <w:jc w:val="center"/>
        <w:rPr>
          <w:rFonts w:ascii="Arial" w:hAnsi="Arial" w:cs="Arial"/>
          <w:b/>
          <w:color w:val="002060"/>
          <w:sz w:val="32"/>
          <w:szCs w:val="32"/>
        </w:rPr>
      </w:pPr>
    </w:p>
    <w:p w14:paraId="0A8720FB" w14:textId="77777777" w:rsidR="00D273BE" w:rsidRPr="004E7736" w:rsidRDefault="00D273BE" w:rsidP="00D273BE">
      <w:pPr>
        <w:tabs>
          <w:tab w:val="left" w:pos="3782"/>
        </w:tabs>
        <w:jc w:val="center"/>
        <w:rPr>
          <w:rFonts w:ascii="Arial" w:hAnsi="Arial" w:cs="Arial"/>
          <w:b/>
          <w:color w:val="C45911" w:themeColor="accent2" w:themeShade="BF"/>
          <w:sz w:val="24"/>
          <w:szCs w:val="24"/>
        </w:rPr>
      </w:pPr>
      <w:r w:rsidRPr="004E7736">
        <w:rPr>
          <w:rFonts w:ascii="Arial" w:hAnsi="Arial" w:cs="Arial"/>
          <w:b/>
          <w:color w:val="C45911" w:themeColor="accent2" w:themeShade="BF"/>
          <w:sz w:val="32"/>
          <w:szCs w:val="32"/>
        </w:rPr>
        <w:t xml:space="preserve"> Assessment 1</w:t>
      </w:r>
    </w:p>
    <w:p w14:paraId="7D08E395" w14:textId="77777777" w:rsidR="00D273BE" w:rsidRPr="004E7736" w:rsidRDefault="00D273BE" w:rsidP="00D273BE">
      <w:pPr>
        <w:rPr>
          <w:rFonts w:ascii="Arial" w:hAnsi="Arial" w:cs="Arial"/>
          <w:color w:val="C45911" w:themeColor="accent2" w:themeShade="BF"/>
          <w:sz w:val="24"/>
          <w:szCs w:val="24"/>
        </w:rPr>
      </w:pPr>
    </w:p>
    <w:p w14:paraId="590FBBA2" w14:textId="77777777" w:rsidR="00D273BE" w:rsidRPr="004E7736" w:rsidRDefault="00D273BE" w:rsidP="00D273BE">
      <w:pPr>
        <w:rPr>
          <w:rFonts w:ascii="Arial" w:hAnsi="Arial" w:cs="Arial"/>
          <w:color w:val="C45911" w:themeColor="accent2" w:themeShade="BF"/>
          <w:sz w:val="24"/>
          <w:szCs w:val="24"/>
        </w:rPr>
      </w:pPr>
      <w:r w:rsidRPr="004E7736">
        <w:rPr>
          <w:rFonts w:ascii="Arial" w:hAnsi="Arial" w:cs="Arial"/>
          <w:color w:val="C45911" w:themeColor="accent2" w:themeShade="BF"/>
          <w:sz w:val="24"/>
          <w:szCs w:val="24"/>
        </w:rPr>
        <w:t xml:space="preserve">  </w:t>
      </w:r>
    </w:p>
    <w:p w14:paraId="4B9E18AE" w14:textId="77777777" w:rsidR="00D273BE" w:rsidRPr="004E7736" w:rsidRDefault="00D273BE" w:rsidP="00D273BE">
      <w:pPr>
        <w:rPr>
          <w:rFonts w:ascii="Arial" w:hAnsi="Arial" w:cs="Arial"/>
          <w:color w:val="C45911" w:themeColor="accent2" w:themeShade="BF"/>
          <w:sz w:val="24"/>
          <w:szCs w:val="24"/>
        </w:rPr>
      </w:pPr>
    </w:p>
    <w:p w14:paraId="0B25BB75" w14:textId="77777777" w:rsidR="00D273BE" w:rsidRPr="004E7736" w:rsidRDefault="00D273BE" w:rsidP="00D273BE">
      <w:pPr>
        <w:tabs>
          <w:tab w:val="left" w:pos="3210"/>
          <w:tab w:val="left" w:pos="3782"/>
        </w:tabs>
        <w:rPr>
          <w:rFonts w:ascii="Arial" w:hAnsi="Arial" w:cs="Arial"/>
          <w:b/>
          <w:color w:val="C45911" w:themeColor="accent2" w:themeShade="BF"/>
          <w:sz w:val="24"/>
          <w:szCs w:val="24"/>
        </w:rPr>
      </w:pPr>
      <w:r w:rsidRPr="004E7736">
        <w:rPr>
          <w:rFonts w:ascii="Arial" w:hAnsi="Arial" w:cs="Arial"/>
          <w:color w:val="C45911" w:themeColor="accent2" w:themeShade="BF"/>
          <w:sz w:val="24"/>
          <w:szCs w:val="24"/>
        </w:rPr>
        <w:t xml:space="preserve">                                                      </w:t>
      </w:r>
      <w:r w:rsidRPr="004E7736">
        <w:rPr>
          <w:rFonts w:ascii="Arial" w:hAnsi="Arial" w:cs="Arial"/>
          <w:b/>
          <w:color w:val="C45911" w:themeColor="accent2" w:themeShade="BF"/>
          <w:sz w:val="24"/>
          <w:szCs w:val="24"/>
        </w:rPr>
        <w:t>SUBMITTED BY:</w:t>
      </w:r>
    </w:p>
    <w:p w14:paraId="41952EBA" w14:textId="77777777" w:rsidR="00D273BE" w:rsidRPr="004E7736" w:rsidRDefault="00D273BE" w:rsidP="00D273BE">
      <w:pPr>
        <w:tabs>
          <w:tab w:val="left" w:pos="3210"/>
          <w:tab w:val="left" w:pos="3782"/>
        </w:tabs>
        <w:rPr>
          <w:rFonts w:ascii="Arial" w:hAnsi="Arial" w:cs="Arial"/>
          <w:color w:val="C45911" w:themeColor="accent2" w:themeShade="BF"/>
          <w:sz w:val="24"/>
          <w:szCs w:val="24"/>
        </w:rPr>
      </w:pPr>
    </w:p>
    <w:p w14:paraId="132E6A64" w14:textId="1E85FC03" w:rsidR="00D273BE" w:rsidRPr="004E7736" w:rsidRDefault="00D273BE" w:rsidP="00D273BE">
      <w:pPr>
        <w:tabs>
          <w:tab w:val="left" w:pos="3782"/>
        </w:tabs>
        <w:spacing w:line="480" w:lineRule="auto"/>
        <w:jc w:val="center"/>
        <w:rPr>
          <w:rFonts w:ascii="Arial" w:hAnsi="Arial" w:cs="Arial"/>
          <w:b/>
          <w:color w:val="C45911" w:themeColor="accent2" w:themeShade="BF"/>
          <w:sz w:val="24"/>
          <w:szCs w:val="24"/>
        </w:rPr>
      </w:pPr>
      <w:r w:rsidRPr="004E7736">
        <w:rPr>
          <w:rFonts w:ascii="Arial" w:hAnsi="Arial" w:cs="Arial"/>
          <w:b/>
          <w:color w:val="C45911" w:themeColor="accent2" w:themeShade="BF"/>
          <w:sz w:val="24"/>
          <w:szCs w:val="24"/>
        </w:rPr>
        <w:t>STUDENT NAME:</w:t>
      </w:r>
      <w:r w:rsidR="00D8387B" w:rsidRPr="004E7736">
        <w:rPr>
          <w:rFonts w:ascii="Arial" w:hAnsi="Arial" w:cs="Arial"/>
          <w:b/>
          <w:color w:val="C45911" w:themeColor="accent2" w:themeShade="BF"/>
          <w:sz w:val="24"/>
          <w:szCs w:val="24"/>
        </w:rPr>
        <w:t xml:space="preserve"> Mohammed Adnan</w:t>
      </w:r>
    </w:p>
    <w:p w14:paraId="76B4497A" w14:textId="74DEAEFE" w:rsidR="00D273BE" w:rsidRPr="004E7736" w:rsidRDefault="00D273BE" w:rsidP="00D273BE">
      <w:pPr>
        <w:tabs>
          <w:tab w:val="left" w:pos="3782"/>
        </w:tabs>
        <w:spacing w:line="480" w:lineRule="auto"/>
        <w:jc w:val="center"/>
        <w:rPr>
          <w:rFonts w:ascii="Arial" w:hAnsi="Arial" w:cs="Arial"/>
          <w:b/>
          <w:color w:val="C45911" w:themeColor="accent2" w:themeShade="BF"/>
          <w:sz w:val="24"/>
          <w:szCs w:val="24"/>
        </w:rPr>
      </w:pPr>
      <w:r w:rsidRPr="004E7736">
        <w:rPr>
          <w:rFonts w:ascii="Arial" w:hAnsi="Arial" w:cs="Arial"/>
          <w:b/>
          <w:color w:val="C45911" w:themeColor="accent2" w:themeShade="BF"/>
          <w:sz w:val="24"/>
          <w:szCs w:val="24"/>
        </w:rPr>
        <w:t>STUDENT NUMBER: S3</w:t>
      </w:r>
      <w:r w:rsidR="00D8387B" w:rsidRPr="004E7736">
        <w:rPr>
          <w:rFonts w:ascii="Arial" w:hAnsi="Arial" w:cs="Arial"/>
          <w:b/>
          <w:color w:val="C45911" w:themeColor="accent2" w:themeShade="BF"/>
          <w:sz w:val="24"/>
          <w:szCs w:val="24"/>
        </w:rPr>
        <w:t>60958</w:t>
      </w:r>
    </w:p>
    <w:p w14:paraId="7D73D4A3" w14:textId="77777777" w:rsidR="00D273BE" w:rsidRPr="004E7736" w:rsidRDefault="00D273BE" w:rsidP="00D273BE">
      <w:pPr>
        <w:tabs>
          <w:tab w:val="left" w:pos="3782"/>
        </w:tabs>
        <w:spacing w:line="480" w:lineRule="auto"/>
        <w:jc w:val="center"/>
        <w:rPr>
          <w:rFonts w:ascii="Arial" w:hAnsi="Arial" w:cs="Arial"/>
          <w:b/>
          <w:color w:val="C45911" w:themeColor="accent2" w:themeShade="BF"/>
          <w:sz w:val="24"/>
          <w:szCs w:val="24"/>
        </w:rPr>
      </w:pPr>
      <w:r w:rsidRPr="004E7736">
        <w:rPr>
          <w:rFonts w:ascii="Arial" w:hAnsi="Arial" w:cs="Arial"/>
          <w:b/>
          <w:color w:val="C45911" w:themeColor="accent2" w:themeShade="BF"/>
          <w:sz w:val="24"/>
          <w:szCs w:val="24"/>
        </w:rPr>
        <w:t>STUDY LOCATION: Casuarina Campus</w:t>
      </w:r>
    </w:p>
    <w:p w14:paraId="5FB17337" w14:textId="77777777" w:rsidR="00D273BE" w:rsidRPr="004E7736" w:rsidRDefault="00D273BE" w:rsidP="00D273BE">
      <w:pPr>
        <w:rPr>
          <w:color w:val="C45911" w:themeColor="accent2" w:themeShade="BF"/>
        </w:rPr>
      </w:pPr>
    </w:p>
    <w:p w14:paraId="359DE484" w14:textId="77777777" w:rsidR="00D273BE" w:rsidRPr="004E7736" w:rsidRDefault="00D273BE" w:rsidP="00D273BE">
      <w:pPr>
        <w:rPr>
          <w:color w:val="C45911" w:themeColor="accent2" w:themeShade="BF"/>
        </w:rPr>
      </w:pPr>
    </w:p>
    <w:p w14:paraId="05546623" w14:textId="77777777" w:rsidR="00D273BE" w:rsidRPr="004E7736" w:rsidRDefault="00D273BE" w:rsidP="00D273BE">
      <w:pPr>
        <w:rPr>
          <w:color w:val="C45911" w:themeColor="accent2" w:themeShade="BF"/>
        </w:rPr>
      </w:pPr>
    </w:p>
    <w:p w14:paraId="11DEF973" w14:textId="77777777" w:rsidR="00D273BE" w:rsidRDefault="00D273BE" w:rsidP="00D273BE"/>
    <w:p w14:paraId="3214751D" w14:textId="77777777" w:rsidR="00D273BE" w:rsidRDefault="00D273BE" w:rsidP="00D273BE"/>
    <w:p w14:paraId="55DDA630" w14:textId="08F82E93" w:rsidR="00D273BE" w:rsidRPr="004E7736" w:rsidRDefault="00D8387B" w:rsidP="00D273BE">
      <w:pPr>
        <w:pStyle w:val="Title"/>
        <w:rPr>
          <w:color w:val="C45911" w:themeColor="accent2" w:themeShade="BF"/>
          <w:sz w:val="40"/>
          <w:szCs w:val="40"/>
        </w:rPr>
      </w:pPr>
      <w:r w:rsidRPr="004E7736">
        <w:rPr>
          <w:color w:val="C45911" w:themeColor="accent2" w:themeShade="BF"/>
          <w:sz w:val="40"/>
          <w:szCs w:val="40"/>
        </w:rPr>
        <w:lastRenderedPageBreak/>
        <w:t xml:space="preserve">Rock, Paper, </w:t>
      </w:r>
      <w:r w:rsidRPr="004E7736">
        <w:rPr>
          <w:color w:val="C45911" w:themeColor="accent2" w:themeShade="BF"/>
          <w:sz w:val="40"/>
          <w:szCs w:val="40"/>
        </w:rPr>
        <w:t>Scissor</w:t>
      </w:r>
      <w:r w:rsidR="00D273BE" w:rsidRPr="004E7736">
        <w:rPr>
          <w:color w:val="C45911" w:themeColor="accent2" w:themeShade="BF"/>
          <w:sz w:val="40"/>
          <w:szCs w:val="40"/>
        </w:rPr>
        <w:t xml:space="preserve"> </w:t>
      </w:r>
      <w:r w:rsidR="0096518C" w:rsidRPr="004E7736">
        <w:rPr>
          <w:color w:val="C45911" w:themeColor="accent2" w:themeShade="BF"/>
          <w:sz w:val="40"/>
          <w:szCs w:val="40"/>
        </w:rPr>
        <w:t xml:space="preserve">using </w:t>
      </w:r>
      <w:r w:rsidR="00D273BE" w:rsidRPr="004E7736">
        <w:rPr>
          <w:color w:val="C45911" w:themeColor="accent2" w:themeShade="BF"/>
          <w:sz w:val="40"/>
          <w:szCs w:val="40"/>
        </w:rPr>
        <w:t>TDD and Unit Testing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Student name, date and instructor name"/>
      </w:tblPr>
      <w:tblGrid>
        <w:gridCol w:w="4112"/>
        <w:gridCol w:w="1898"/>
        <w:gridCol w:w="3016"/>
      </w:tblGrid>
      <w:tr w:rsidR="00D273BE" w14:paraId="7AEB4F20" w14:textId="77777777" w:rsidTr="006F12FE">
        <w:trPr>
          <w:trHeight w:hRule="exact" w:val="461"/>
        </w:trPr>
        <w:tc>
          <w:tcPr>
            <w:tcW w:w="4253" w:type="dxa"/>
          </w:tcPr>
          <w:p w14:paraId="333D524F" w14:textId="37AAF6A2" w:rsidR="00D273BE" w:rsidRDefault="00D273BE" w:rsidP="006F12FE">
            <w:pPr>
              <w:ind w:right="-666"/>
            </w:pPr>
            <w:r>
              <w:t>Student Name:</w:t>
            </w:r>
            <w:r w:rsidR="00D8387B">
              <w:t xml:space="preserve"> Mohammed Adnan</w:t>
            </w:r>
          </w:p>
        </w:tc>
        <w:tc>
          <w:tcPr>
            <w:tcW w:w="1987" w:type="dxa"/>
          </w:tcPr>
          <w:p w14:paraId="528B767E" w14:textId="77777777" w:rsidR="00D273BE" w:rsidRDefault="00D273BE" w:rsidP="006F12FE"/>
        </w:tc>
        <w:tc>
          <w:tcPr>
            <w:tcW w:w="3120" w:type="dxa"/>
          </w:tcPr>
          <w:p w14:paraId="4B4D98CA" w14:textId="5A30702F" w:rsidR="00D273BE" w:rsidRDefault="00D273BE" w:rsidP="006F12FE">
            <w:pPr>
              <w:jc w:val="right"/>
            </w:pPr>
            <w:r>
              <w:t>Student ID: S</w:t>
            </w:r>
            <w:r w:rsidR="00D8387B">
              <w:t>360958</w:t>
            </w:r>
          </w:p>
        </w:tc>
      </w:tr>
    </w:tbl>
    <w:p w14:paraId="30478559" w14:textId="77777777" w:rsidR="00D273BE" w:rsidRPr="004E7736" w:rsidRDefault="00D273BE" w:rsidP="00D273BE">
      <w:pPr>
        <w:pStyle w:val="Heading1"/>
        <w:rPr>
          <w:color w:val="C45911" w:themeColor="accent2" w:themeShade="BF"/>
        </w:rPr>
      </w:pPr>
      <w:r w:rsidRPr="004E7736">
        <w:rPr>
          <w:color w:val="C45911" w:themeColor="accent2" w:themeShade="BF"/>
        </w:rPr>
        <w:t>Introduction</w:t>
      </w:r>
    </w:p>
    <w:p w14:paraId="3EDC321B" w14:textId="77777777" w:rsidR="00D8387B" w:rsidRDefault="00D8387B" w:rsidP="00D273BE">
      <w:r w:rsidRPr="00D8387B">
        <w:t>Two players choose a move simultaneously while playing the game rock, paper, scissors. The winner is then determined by comparing this against the computer's choice. The project was developed using a test-driven development methodology. Python is the programming language, and Pytest and flake8 are the testing frameworks for TDD and unit testing.</w:t>
      </w:r>
    </w:p>
    <w:p w14:paraId="21349C82" w14:textId="77777777" w:rsidR="00D8387B" w:rsidRDefault="00D8387B" w:rsidP="00D273BE">
      <w:r w:rsidRPr="00D8387B">
        <w:t>The following table lists the winning guidelines:</w:t>
      </w:r>
    </w:p>
    <w:tbl>
      <w:tblPr>
        <w:tblW w:w="0" w:type="auto"/>
        <w:tblLayout w:type="fixed"/>
        <w:tblCellMar>
          <w:left w:w="0" w:type="dxa"/>
          <w:right w:w="0" w:type="dxa"/>
        </w:tblCellMar>
        <w:tblLook w:val="04A0" w:firstRow="1" w:lastRow="0" w:firstColumn="1" w:lastColumn="0" w:noHBand="0" w:noVBand="1"/>
      </w:tblPr>
      <w:tblGrid>
        <w:gridCol w:w="1977"/>
        <w:gridCol w:w="1701"/>
        <w:gridCol w:w="2693"/>
      </w:tblGrid>
      <w:tr w:rsidR="00D8387B" w:rsidRPr="00435780" w14:paraId="712359D7" w14:textId="77777777" w:rsidTr="00320F23">
        <w:trPr>
          <w:tblHeader/>
        </w:trPr>
        <w:tc>
          <w:tcPr>
            <w:tcW w:w="1977" w:type="dxa"/>
            <w:tcBorders>
              <w:top w:val="single" w:sz="6" w:space="0" w:color="283248"/>
              <w:left w:val="single" w:sz="6" w:space="0" w:color="283248"/>
              <w:bottom w:val="single" w:sz="6" w:space="0" w:color="283248"/>
              <w:right w:val="single" w:sz="6" w:space="0" w:color="283248"/>
            </w:tcBorders>
            <w:shd w:val="clear" w:color="auto" w:fill="283248"/>
            <w:vAlign w:val="center"/>
            <w:hideMark/>
          </w:tcPr>
          <w:p w14:paraId="5030590D" w14:textId="77777777" w:rsidR="00D8387B" w:rsidRPr="00435780" w:rsidRDefault="00D8387B" w:rsidP="00320F23">
            <w:pPr>
              <w:spacing w:after="0" w:line="240" w:lineRule="auto"/>
              <w:rPr>
                <w:rFonts w:ascii="Source Sans Pro" w:eastAsia="Times New Roman" w:hAnsi="Source Sans Pro" w:cs="Times New Roman"/>
                <w:b/>
                <w:bCs/>
                <w:color w:val="FFFFFF"/>
                <w:sz w:val="30"/>
                <w:szCs w:val="30"/>
                <w:lang w:val="en-AU" w:eastAsia="en-AU"/>
              </w:rPr>
            </w:pPr>
            <w:r>
              <w:rPr>
                <w:rFonts w:ascii="Source Sans Pro" w:eastAsia="Times New Roman" w:hAnsi="Source Sans Pro" w:cs="Times New Roman"/>
                <w:b/>
                <w:bCs/>
                <w:color w:val="FFFFFF"/>
                <w:sz w:val="30"/>
                <w:szCs w:val="30"/>
                <w:lang w:val="en-AU" w:eastAsia="en-AU"/>
              </w:rPr>
              <w:t xml:space="preserve">Player choice    </w:t>
            </w:r>
          </w:p>
        </w:tc>
        <w:tc>
          <w:tcPr>
            <w:tcW w:w="1701" w:type="dxa"/>
            <w:tcBorders>
              <w:top w:val="single" w:sz="6" w:space="0" w:color="283248"/>
              <w:left w:val="single" w:sz="6" w:space="0" w:color="283248"/>
              <w:bottom w:val="single" w:sz="6" w:space="0" w:color="283248"/>
              <w:right w:val="single" w:sz="6" w:space="0" w:color="283248"/>
            </w:tcBorders>
            <w:shd w:val="clear" w:color="auto" w:fill="283248"/>
            <w:vAlign w:val="center"/>
            <w:hideMark/>
          </w:tcPr>
          <w:p w14:paraId="69D5224F" w14:textId="77777777" w:rsidR="00D8387B" w:rsidRPr="00435780" w:rsidRDefault="00D8387B" w:rsidP="00320F23">
            <w:pPr>
              <w:spacing w:after="0" w:line="240" w:lineRule="auto"/>
              <w:rPr>
                <w:rFonts w:ascii="Source Sans Pro" w:eastAsia="Times New Roman" w:hAnsi="Source Sans Pro" w:cs="Times New Roman"/>
                <w:b/>
                <w:bCs/>
                <w:color w:val="FFFFFF"/>
                <w:sz w:val="30"/>
                <w:szCs w:val="30"/>
                <w:lang w:val="en-AU" w:eastAsia="en-AU"/>
              </w:rPr>
            </w:pPr>
            <w:r>
              <w:rPr>
                <w:rFonts w:ascii="Source Sans Pro" w:eastAsia="Times New Roman" w:hAnsi="Source Sans Pro" w:cs="Times New Roman"/>
                <w:b/>
                <w:bCs/>
                <w:color w:val="FFFFFF"/>
                <w:sz w:val="30"/>
                <w:szCs w:val="30"/>
                <w:lang w:val="en-AU" w:eastAsia="en-AU"/>
              </w:rPr>
              <w:t xml:space="preserve">Computer    </w:t>
            </w:r>
          </w:p>
        </w:tc>
        <w:tc>
          <w:tcPr>
            <w:tcW w:w="2693" w:type="dxa"/>
            <w:tcBorders>
              <w:top w:val="single" w:sz="6" w:space="0" w:color="283248"/>
              <w:left w:val="single" w:sz="6" w:space="0" w:color="283248"/>
              <w:bottom w:val="single" w:sz="6" w:space="0" w:color="283248"/>
              <w:right w:val="single" w:sz="6" w:space="0" w:color="283248"/>
            </w:tcBorders>
            <w:shd w:val="clear" w:color="auto" w:fill="283248"/>
            <w:vAlign w:val="center"/>
            <w:hideMark/>
          </w:tcPr>
          <w:p w14:paraId="309221B1" w14:textId="59CDD2B9" w:rsidR="00D8387B" w:rsidRPr="004E7736" w:rsidRDefault="006218D0" w:rsidP="00320F23">
            <w:pPr>
              <w:spacing w:after="0" w:line="240" w:lineRule="auto"/>
              <w:rPr>
                <w:rFonts w:ascii="Source Sans Pro" w:eastAsia="Times New Roman" w:hAnsi="Source Sans Pro" w:cs="Times New Roman"/>
                <w:b/>
                <w:bCs/>
                <w:color w:val="C45911" w:themeColor="accent2" w:themeShade="BF"/>
                <w:sz w:val="30"/>
                <w:szCs w:val="30"/>
                <w:lang w:val="en-AU" w:eastAsia="en-AU"/>
              </w:rPr>
            </w:pPr>
            <w:r w:rsidRPr="00435780">
              <w:rPr>
                <w:rFonts w:ascii="Source Sans Pro" w:eastAsia="Times New Roman" w:hAnsi="Source Sans Pro" w:cs="Times New Roman"/>
                <w:b/>
                <w:bCs/>
                <w:color w:val="FFFFFF"/>
                <w:sz w:val="30"/>
                <w:szCs w:val="30"/>
                <w:lang w:val="en-AU" w:eastAsia="en-AU"/>
              </w:rPr>
              <w:t>R</w:t>
            </w:r>
            <w:r w:rsidR="00D8387B" w:rsidRPr="00435780">
              <w:rPr>
                <w:rFonts w:ascii="Source Sans Pro" w:eastAsia="Times New Roman" w:hAnsi="Source Sans Pro" w:cs="Times New Roman"/>
                <w:b/>
                <w:bCs/>
                <w:color w:val="FFFFFF"/>
                <w:sz w:val="30"/>
                <w:szCs w:val="30"/>
                <w:lang w:val="en-AU" w:eastAsia="en-AU"/>
              </w:rPr>
              <w:t>esult</w:t>
            </w:r>
          </w:p>
        </w:tc>
      </w:tr>
      <w:tr w:rsidR="00D8387B" w:rsidRPr="00435780" w14:paraId="08178482" w14:textId="77777777" w:rsidTr="00320F23">
        <w:tc>
          <w:tcPr>
            <w:tcW w:w="1977" w:type="dxa"/>
            <w:tcBorders>
              <w:top w:val="single" w:sz="6" w:space="0" w:color="283248"/>
              <w:left w:val="single" w:sz="6" w:space="0" w:color="283248"/>
              <w:bottom w:val="single" w:sz="6" w:space="0" w:color="283248"/>
              <w:right w:val="single" w:sz="6" w:space="0" w:color="283248"/>
            </w:tcBorders>
            <w:vAlign w:val="center"/>
            <w:hideMark/>
          </w:tcPr>
          <w:p w14:paraId="743A8570" w14:textId="77777777" w:rsidR="00D8387B" w:rsidRPr="00435780" w:rsidRDefault="00D8387B" w:rsidP="00320F23">
            <w:pPr>
              <w:spacing w:after="0" w:line="240" w:lineRule="auto"/>
              <w:rPr>
                <w:rFonts w:ascii="Source Sans Pro" w:eastAsia="Times New Roman" w:hAnsi="Source Sans Pro" w:cs="Times New Roman"/>
                <w:color w:val="222233"/>
                <w:sz w:val="30"/>
                <w:szCs w:val="30"/>
                <w:lang w:val="en-AU" w:eastAsia="en-AU"/>
              </w:rPr>
            </w:pPr>
            <w:r w:rsidRPr="00435780">
              <w:rPr>
                <w:rFonts w:ascii="Source Sans Pro" w:eastAsia="Times New Roman" w:hAnsi="Source Sans Pro" w:cs="Times New Roman"/>
                <w:color w:val="222233"/>
                <w:sz w:val="30"/>
                <w:szCs w:val="30"/>
                <w:lang w:val="en-AU" w:eastAsia="en-AU"/>
              </w:rPr>
              <w:t>Rock</w:t>
            </w:r>
          </w:p>
        </w:tc>
        <w:tc>
          <w:tcPr>
            <w:tcW w:w="1701" w:type="dxa"/>
            <w:tcBorders>
              <w:top w:val="single" w:sz="6" w:space="0" w:color="283248"/>
              <w:left w:val="single" w:sz="6" w:space="0" w:color="283248"/>
              <w:bottom w:val="single" w:sz="6" w:space="0" w:color="283248"/>
              <w:right w:val="single" w:sz="6" w:space="0" w:color="283248"/>
            </w:tcBorders>
            <w:vAlign w:val="center"/>
            <w:hideMark/>
          </w:tcPr>
          <w:p w14:paraId="041E0F1B" w14:textId="77777777" w:rsidR="00D8387B" w:rsidRPr="00435780" w:rsidRDefault="00D8387B" w:rsidP="00320F23">
            <w:pPr>
              <w:spacing w:after="0" w:line="240" w:lineRule="auto"/>
              <w:rPr>
                <w:rFonts w:ascii="Source Sans Pro" w:eastAsia="Times New Roman" w:hAnsi="Source Sans Pro" w:cs="Times New Roman"/>
                <w:color w:val="222233"/>
                <w:sz w:val="30"/>
                <w:szCs w:val="30"/>
                <w:lang w:val="en-AU" w:eastAsia="en-AU"/>
              </w:rPr>
            </w:pPr>
            <w:r w:rsidRPr="00435780">
              <w:rPr>
                <w:rFonts w:ascii="Source Sans Pro" w:eastAsia="Times New Roman" w:hAnsi="Source Sans Pro" w:cs="Times New Roman"/>
                <w:color w:val="222233"/>
                <w:sz w:val="30"/>
                <w:szCs w:val="30"/>
                <w:lang w:val="en-AU" w:eastAsia="en-AU"/>
              </w:rPr>
              <w:t>Scissors</w:t>
            </w:r>
          </w:p>
        </w:tc>
        <w:tc>
          <w:tcPr>
            <w:tcW w:w="2693" w:type="dxa"/>
            <w:tcBorders>
              <w:top w:val="single" w:sz="6" w:space="0" w:color="283248"/>
              <w:left w:val="single" w:sz="6" w:space="0" w:color="283248"/>
              <w:bottom w:val="single" w:sz="6" w:space="0" w:color="283248"/>
              <w:right w:val="single" w:sz="6" w:space="0" w:color="283248"/>
            </w:tcBorders>
            <w:vAlign w:val="center"/>
            <w:hideMark/>
          </w:tcPr>
          <w:p w14:paraId="10362433" w14:textId="77777777" w:rsidR="00D8387B" w:rsidRPr="00435780" w:rsidRDefault="00D8387B" w:rsidP="00320F23">
            <w:pPr>
              <w:spacing w:after="0" w:line="240" w:lineRule="auto"/>
              <w:rPr>
                <w:rFonts w:ascii="Source Sans Pro" w:eastAsia="Times New Roman" w:hAnsi="Source Sans Pro" w:cs="Times New Roman"/>
                <w:color w:val="222233"/>
                <w:sz w:val="30"/>
                <w:szCs w:val="30"/>
                <w:lang w:val="en-AU" w:eastAsia="en-AU"/>
              </w:rPr>
            </w:pPr>
            <w:r>
              <w:rPr>
                <w:rFonts w:ascii="Source Sans Pro" w:eastAsia="Times New Roman" w:hAnsi="Source Sans Pro" w:cs="Times New Roman"/>
                <w:color w:val="222233"/>
                <w:sz w:val="30"/>
                <w:szCs w:val="30"/>
                <w:lang w:val="en-AU" w:eastAsia="en-AU"/>
              </w:rPr>
              <w:t xml:space="preserve"> Player choice Win</w:t>
            </w:r>
          </w:p>
        </w:tc>
      </w:tr>
      <w:tr w:rsidR="00D8387B" w:rsidRPr="00435780" w14:paraId="37FAFC40" w14:textId="77777777" w:rsidTr="00320F23">
        <w:tc>
          <w:tcPr>
            <w:tcW w:w="1977" w:type="dxa"/>
            <w:tcBorders>
              <w:top w:val="single" w:sz="6" w:space="0" w:color="283248"/>
              <w:left w:val="single" w:sz="6" w:space="0" w:color="283248"/>
              <w:bottom w:val="single" w:sz="6" w:space="0" w:color="283248"/>
              <w:right w:val="single" w:sz="6" w:space="0" w:color="283248"/>
            </w:tcBorders>
            <w:vAlign w:val="center"/>
            <w:hideMark/>
          </w:tcPr>
          <w:p w14:paraId="094329C0" w14:textId="77777777" w:rsidR="00D8387B" w:rsidRPr="00435780" w:rsidRDefault="00D8387B" w:rsidP="00320F23">
            <w:pPr>
              <w:spacing w:after="0" w:line="240" w:lineRule="auto"/>
              <w:rPr>
                <w:rFonts w:ascii="Source Sans Pro" w:eastAsia="Times New Roman" w:hAnsi="Source Sans Pro" w:cs="Times New Roman"/>
                <w:color w:val="222233"/>
                <w:sz w:val="30"/>
                <w:szCs w:val="30"/>
                <w:lang w:val="en-AU" w:eastAsia="en-AU"/>
              </w:rPr>
            </w:pPr>
            <w:r w:rsidRPr="00435780">
              <w:rPr>
                <w:rFonts w:ascii="Source Sans Pro" w:eastAsia="Times New Roman" w:hAnsi="Source Sans Pro" w:cs="Times New Roman"/>
                <w:color w:val="222233"/>
                <w:sz w:val="30"/>
                <w:szCs w:val="30"/>
                <w:lang w:val="en-AU" w:eastAsia="en-AU"/>
              </w:rPr>
              <w:t>Paper</w:t>
            </w:r>
          </w:p>
        </w:tc>
        <w:tc>
          <w:tcPr>
            <w:tcW w:w="1701" w:type="dxa"/>
            <w:tcBorders>
              <w:top w:val="single" w:sz="6" w:space="0" w:color="283248"/>
              <w:left w:val="single" w:sz="6" w:space="0" w:color="283248"/>
              <w:bottom w:val="single" w:sz="6" w:space="0" w:color="283248"/>
              <w:right w:val="single" w:sz="6" w:space="0" w:color="283248"/>
            </w:tcBorders>
            <w:vAlign w:val="center"/>
            <w:hideMark/>
          </w:tcPr>
          <w:p w14:paraId="70A558E7" w14:textId="77777777" w:rsidR="00D8387B" w:rsidRPr="00435780" w:rsidRDefault="00D8387B" w:rsidP="00320F23">
            <w:pPr>
              <w:spacing w:after="0" w:line="240" w:lineRule="auto"/>
              <w:rPr>
                <w:rFonts w:ascii="Source Sans Pro" w:eastAsia="Times New Roman" w:hAnsi="Source Sans Pro" w:cs="Times New Roman"/>
                <w:color w:val="222233"/>
                <w:sz w:val="30"/>
                <w:szCs w:val="30"/>
                <w:lang w:val="en-AU" w:eastAsia="en-AU"/>
              </w:rPr>
            </w:pPr>
            <w:r w:rsidRPr="00435780">
              <w:rPr>
                <w:rFonts w:ascii="Source Sans Pro" w:eastAsia="Times New Roman" w:hAnsi="Source Sans Pro" w:cs="Times New Roman"/>
                <w:color w:val="222233"/>
                <w:sz w:val="30"/>
                <w:szCs w:val="30"/>
                <w:lang w:val="en-AU" w:eastAsia="en-AU"/>
              </w:rPr>
              <w:t>Rock</w:t>
            </w:r>
          </w:p>
        </w:tc>
        <w:tc>
          <w:tcPr>
            <w:tcW w:w="2693" w:type="dxa"/>
            <w:tcBorders>
              <w:top w:val="single" w:sz="6" w:space="0" w:color="283248"/>
              <w:left w:val="single" w:sz="6" w:space="0" w:color="283248"/>
              <w:bottom w:val="single" w:sz="6" w:space="0" w:color="283248"/>
              <w:right w:val="single" w:sz="6" w:space="0" w:color="283248"/>
            </w:tcBorders>
            <w:vAlign w:val="center"/>
            <w:hideMark/>
          </w:tcPr>
          <w:p w14:paraId="125091ED" w14:textId="77777777" w:rsidR="00D8387B" w:rsidRPr="00435780" w:rsidRDefault="00D8387B" w:rsidP="00320F23">
            <w:pPr>
              <w:spacing w:after="0" w:line="240" w:lineRule="auto"/>
              <w:rPr>
                <w:rFonts w:ascii="Source Sans Pro" w:eastAsia="Times New Roman" w:hAnsi="Source Sans Pro" w:cs="Times New Roman"/>
                <w:color w:val="222233"/>
                <w:sz w:val="30"/>
                <w:szCs w:val="30"/>
                <w:lang w:val="en-AU" w:eastAsia="en-AU"/>
              </w:rPr>
            </w:pPr>
            <w:r>
              <w:rPr>
                <w:rFonts w:ascii="Source Sans Pro" w:eastAsia="Times New Roman" w:hAnsi="Source Sans Pro" w:cs="Times New Roman"/>
                <w:color w:val="222233"/>
                <w:sz w:val="30"/>
                <w:szCs w:val="30"/>
                <w:lang w:val="en-AU" w:eastAsia="en-AU"/>
              </w:rPr>
              <w:t xml:space="preserve">Player choice </w:t>
            </w:r>
            <w:r w:rsidRPr="00435780">
              <w:rPr>
                <w:rFonts w:ascii="Source Sans Pro" w:eastAsia="Times New Roman" w:hAnsi="Source Sans Pro" w:cs="Times New Roman"/>
                <w:color w:val="222233"/>
                <w:sz w:val="30"/>
                <w:szCs w:val="30"/>
                <w:lang w:val="en-AU" w:eastAsia="en-AU"/>
              </w:rPr>
              <w:t>Win</w:t>
            </w:r>
          </w:p>
        </w:tc>
      </w:tr>
      <w:tr w:rsidR="00D8387B" w:rsidRPr="00435780" w14:paraId="1889E851" w14:textId="77777777" w:rsidTr="00320F23">
        <w:tc>
          <w:tcPr>
            <w:tcW w:w="1977" w:type="dxa"/>
            <w:tcBorders>
              <w:top w:val="single" w:sz="6" w:space="0" w:color="283248"/>
              <w:left w:val="single" w:sz="6" w:space="0" w:color="283248"/>
              <w:bottom w:val="single" w:sz="6" w:space="0" w:color="283248"/>
              <w:right w:val="single" w:sz="6" w:space="0" w:color="283248"/>
            </w:tcBorders>
            <w:vAlign w:val="center"/>
            <w:hideMark/>
          </w:tcPr>
          <w:p w14:paraId="32AC0435" w14:textId="77777777" w:rsidR="00D8387B" w:rsidRPr="00435780" w:rsidRDefault="00D8387B" w:rsidP="00320F23">
            <w:pPr>
              <w:spacing w:after="0" w:line="240" w:lineRule="auto"/>
              <w:rPr>
                <w:rFonts w:ascii="Source Sans Pro" w:eastAsia="Times New Roman" w:hAnsi="Source Sans Pro" w:cs="Times New Roman"/>
                <w:color w:val="222233"/>
                <w:sz w:val="30"/>
                <w:szCs w:val="30"/>
                <w:lang w:val="en-AU" w:eastAsia="en-AU"/>
              </w:rPr>
            </w:pPr>
            <w:r w:rsidRPr="00435780">
              <w:rPr>
                <w:rFonts w:ascii="Source Sans Pro" w:eastAsia="Times New Roman" w:hAnsi="Source Sans Pro" w:cs="Times New Roman"/>
                <w:color w:val="222233"/>
                <w:sz w:val="30"/>
                <w:szCs w:val="30"/>
                <w:lang w:val="en-AU" w:eastAsia="en-AU"/>
              </w:rPr>
              <w:t>Scissors</w:t>
            </w:r>
          </w:p>
        </w:tc>
        <w:tc>
          <w:tcPr>
            <w:tcW w:w="1701" w:type="dxa"/>
            <w:tcBorders>
              <w:top w:val="single" w:sz="6" w:space="0" w:color="283248"/>
              <w:left w:val="single" w:sz="6" w:space="0" w:color="283248"/>
              <w:bottom w:val="single" w:sz="6" w:space="0" w:color="283248"/>
              <w:right w:val="single" w:sz="6" w:space="0" w:color="283248"/>
            </w:tcBorders>
            <w:vAlign w:val="center"/>
            <w:hideMark/>
          </w:tcPr>
          <w:p w14:paraId="0C2A40BF" w14:textId="77777777" w:rsidR="00D8387B" w:rsidRPr="00435780" w:rsidRDefault="00D8387B" w:rsidP="00320F23">
            <w:pPr>
              <w:spacing w:after="0" w:line="240" w:lineRule="auto"/>
              <w:rPr>
                <w:rFonts w:ascii="Source Sans Pro" w:eastAsia="Times New Roman" w:hAnsi="Source Sans Pro" w:cs="Times New Roman"/>
                <w:color w:val="222233"/>
                <w:sz w:val="30"/>
                <w:szCs w:val="30"/>
                <w:lang w:val="en-AU" w:eastAsia="en-AU"/>
              </w:rPr>
            </w:pPr>
            <w:r w:rsidRPr="00435780">
              <w:rPr>
                <w:rFonts w:ascii="Source Sans Pro" w:eastAsia="Times New Roman" w:hAnsi="Source Sans Pro" w:cs="Times New Roman"/>
                <w:color w:val="222233"/>
                <w:sz w:val="30"/>
                <w:szCs w:val="30"/>
                <w:lang w:val="en-AU" w:eastAsia="en-AU"/>
              </w:rPr>
              <w:t>Paper</w:t>
            </w:r>
          </w:p>
        </w:tc>
        <w:tc>
          <w:tcPr>
            <w:tcW w:w="2693" w:type="dxa"/>
            <w:tcBorders>
              <w:top w:val="single" w:sz="6" w:space="0" w:color="283248"/>
              <w:left w:val="single" w:sz="6" w:space="0" w:color="283248"/>
              <w:bottom w:val="single" w:sz="6" w:space="0" w:color="283248"/>
              <w:right w:val="single" w:sz="6" w:space="0" w:color="283248"/>
            </w:tcBorders>
            <w:vAlign w:val="center"/>
            <w:hideMark/>
          </w:tcPr>
          <w:p w14:paraId="4C028A8C" w14:textId="77777777" w:rsidR="00D8387B" w:rsidRPr="00435780" w:rsidRDefault="00D8387B" w:rsidP="00320F23">
            <w:pPr>
              <w:spacing w:after="0" w:line="240" w:lineRule="auto"/>
              <w:rPr>
                <w:rFonts w:ascii="Source Sans Pro" w:eastAsia="Times New Roman" w:hAnsi="Source Sans Pro" w:cs="Times New Roman"/>
                <w:color w:val="222233"/>
                <w:sz w:val="30"/>
                <w:szCs w:val="30"/>
                <w:lang w:val="en-AU" w:eastAsia="en-AU"/>
              </w:rPr>
            </w:pPr>
            <w:r>
              <w:rPr>
                <w:rFonts w:ascii="Source Sans Pro" w:eastAsia="Times New Roman" w:hAnsi="Source Sans Pro" w:cs="Times New Roman"/>
                <w:color w:val="222233"/>
                <w:sz w:val="30"/>
                <w:szCs w:val="30"/>
                <w:lang w:val="en-AU" w:eastAsia="en-AU"/>
              </w:rPr>
              <w:t xml:space="preserve">Player choice </w:t>
            </w:r>
            <w:r w:rsidRPr="00435780">
              <w:rPr>
                <w:rFonts w:ascii="Source Sans Pro" w:eastAsia="Times New Roman" w:hAnsi="Source Sans Pro" w:cs="Times New Roman"/>
                <w:color w:val="222233"/>
                <w:sz w:val="30"/>
                <w:szCs w:val="30"/>
                <w:lang w:val="en-AU" w:eastAsia="en-AU"/>
              </w:rPr>
              <w:t>Win</w:t>
            </w:r>
          </w:p>
        </w:tc>
      </w:tr>
      <w:tr w:rsidR="00D8387B" w:rsidRPr="00435780" w14:paraId="2A7A14DC" w14:textId="77777777" w:rsidTr="00320F23">
        <w:tc>
          <w:tcPr>
            <w:tcW w:w="1977" w:type="dxa"/>
            <w:tcBorders>
              <w:top w:val="single" w:sz="6" w:space="0" w:color="283248"/>
              <w:left w:val="single" w:sz="6" w:space="0" w:color="283248"/>
              <w:bottom w:val="single" w:sz="6" w:space="0" w:color="283248"/>
              <w:right w:val="single" w:sz="6" w:space="0" w:color="283248"/>
            </w:tcBorders>
            <w:vAlign w:val="center"/>
            <w:hideMark/>
          </w:tcPr>
          <w:p w14:paraId="7DA21B87" w14:textId="77777777" w:rsidR="00D8387B" w:rsidRPr="00435780" w:rsidRDefault="00D8387B" w:rsidP="00320F23">
            <w:pPr>
              <w:spacing w:after="0" w:line="240" w:lineRule="auto"/>
              <w:rPr>
                <w:rFonts w:ascii="Source Sans Pro" w:eastAsia="Times New Roman" w:hAnsi="Source Sans Pro" w:cs="Times New Roman"/>
                <w:color w:val="222233"/>
                <w:sz w:val="30"/>
                <w:szCs w:val="30"/>
                <w:lang w:val="en-AU" w:eastAsia="en-AU"/>
              </w:rPr>
            </w:pPr>
            <w:r w:rsidRPr="00435780">
              <w:rPr>
                <w:rFonts w:ascii="Source Sans Pro" w:eastAsia="Times New Roman" w:hAnsi="Source Sans Pro" w:cs="Times New Roman"/>
                <w:color w:val="222233"/>
                <w:sz w:val="30"/>
                <w:szCs w:val="30"/>
                <w:lang w:val="en-AU" w:eastAsia="en-AU"/>
              </w:rPr>
              <w:t>Rock</w:t>
            </w:r>
          </w:p>
        </w:tc>
        <w:tc>
          <w:tcPr>
            <w:tcW w:w="1701" w:type="dxa"/>
            <w:tcBorders>
              <w:top w:val="single" w:sz="6" w:space="0" w:color="283248"/>
              <w:left w:val="single" w:sz="6" w:space="0" w:color="283248"/>
              <w:bottom w:val="single" w:sz="6" w:space="0" w:color="283248"/>
              <w:right w:val="single" w:sz="6" w:space="0" w:color="283248"/>
            </w:tcBorders>
            <w:vAlign w:val="center"/>
            <w:hideMark/>
          </w:tcPr>
          <w:p w14:paraId="4F06FB69" w14:textId="77777777" w:rsidR="00D8387B" w:rsidRPr="00435780" w:rsidRDefault="00D8387B" w:rsidP="00320F23">
            <w:pPr>
              <w:spacing w:after="0" w:line="240" w:lineRule="auto"/>
              <w:rPr>
                <w:rFonts w:ascii="Source Sans Pro" w:eastAsia="Times New Roman" w:hAnsi="Source Sans Pro" w:cs="Times New Roman"/>
                <w:color w:val="222233"/>
                <w:sz w:val="30"/>
                <w:szCs w:val="30"/>
                <w:lang w:val="en-AU" w:eastAsia="en-AU"/>
              </w:rPr>
            </w:pPr>
            <w:r w:rsidRPr="00435780">
              <w:rPr>
                <w:rFonts w:ascii="Source Sans Pro" w:eastAsia="Times New Roman" w:hAnsi="Source Sans Pro" w:cs="Times New Roman"/>
                <w:color w:val="222233"/>
                <w:sz w:val="30"/>
                <w:szCs w:val="30"/>
                <w:lang w:val="en-AU" w:eastAsia="en-AU"/>
              </w:rPr>
              <w:t>Rock</w:t>
            </w:r>
          </w:p>
        </w:tc>
        <w:tc>
          <w:tcPr>
            <w:tcW w:w="2693" w:type="dxa"/>
            <w:tcBorders>
              <w:top w:val="single" w:sz="6" w:space="0" w:color="283248"/>
              <w:left w:val="single" w:sz="6" w:space="0" w:color="283248"/>
              <w:bottom w:val="single" w:sz="6" w:space="0" w:color="283248"/>
              <w:right w:val="single" w:sz="6" w:space="0" w:color="283248"/>
            </w:tcBorders>
            <w:vAlign w:val="center"/>
            <w:hideMark/>
          </w:tcPr>
          <w:p w14:paraId="59E7BE3D" w14:textId="77777777" w:rsidR="00D8387B" w:rsidRPr="00435780" w:rsidRDefault="00D8387B" w:rsidP="00320F23">
            <w:pPr>
              <w:spacing w:after="0" w:line="240" w:lineRule="auto"/>
              <w:rPr>
                <w:rFonts w:ascii="Source Sans Pro" w:eastAsia="Times New Roman" w:hAnsi="Source Sans Pro" w:cs="Times New Roman"/>
                <w:color w:val="222233"/>
                <w:sz w:val="30"/>
                <w:szCs w:val="30"/>
                <w:lang w:val="en-AU" w:eastAsia="en-AU"/>
              </w:rPr>
            </w:pPr>
            <w:r w:rsidRPr="00435780">
              <w:rPr>
                <w:rFonts w:ascii="Source Sans Pro" w:eastAsia="Times New Roman" w:hAnsi="Source Sans Pro" w:cs="Times New Roman"/>
                <w:color w:val="222233"/>
                <w:sz w:val="30"/>
                <w:szCs w:val="30"/>
                <w:lang w:val="en-AU" w:eastAsia="en-AU"/>
              </w:rPr>
              <w:t>Draw</w:t>
            </w:r>
          </w:p>
        </w:tc>
      </w:tr>
      <w:tr w:rsidR="00D8387B" w:rsidRPr="00435780" w14:paraId="38EADCB9" w14:textId="77777777" w:rsidTr="00320F23">
        <w:tc>
          <w:tcPr>
            <w:tcW w:w="1977" w:type="dxa"/>
            <w:tcBorders>
              <w:top w:val="single" w:sz="6" w:space="0" w:color="283248"/>
              <w:left w:val="single" w:sz="6" w:space="0" w:color="283248"/>
              <w:bottom w:val="single" w:sz="6" w:space="0" w:color="283248"/>
              <w:right w:val="single" w:sz="6" w:space="0" w:color="283248"/>
            </w:tcBorders>
            <w:vAlign w:val="center"/>
            <w:hideMark/>
          </w:tcPr>
          <w:p w14:paraId="287F0893" w14:textId="77777777" w:rsidR="00D8387B" w:rsidRPr="00435780" w:rsidRDefault="00D8387B" w:rsidP="00320F23">
            <w:pPr>
              <w:spacing w:after="0" w:line="240" w:lineRule="auto"/>
              <w:rPr>
                <w:rFonts w:ascii="Source Sans Pro" w:eastAsia="Times New Roman" w:hAnsi="Source Sans Pro" w:cs="Times New Roman"/>
                <w:color w:val="222233"/>
                <w:sz w:val="30"/>
                <w:szCs w:val="30"/>
                <w:lang w:val="en-AU" w:eastAsia="en-AU"/>
              </w:rPr>
            </w:pPr>
            <w:r w:rsidRPr="00435780">
              <w:rPr>
                <w:rFonts w:ascii="Source Sans Pro" w:eastAsia="Times New Roman" w:hAnsi="Source Sans Pro" w:cs="Times New Roman"/>
                <w:color w:val="222233"/>
                <w:sz w:val="30"/>
                <w:szCs w:val="30"/>
                <w:lang w:val="en-AU" w:eastAsia="en-AU"/>
              </w:rPr>
              <w:t>Paper</w:t>
            </w:r>
          </w:p>
        </w:tc>
        <w:tc>
          <w:tcPr>
            <w:tcW w:w="1701" w:type="dxa"/>
            <w:tcBorders>
              <w:top w:val="single" w:sz="6" w:space="0" w:color="283248"/>
              <w:left w:val="single" w:sz="6" w:space="0" w:color="283248"/>
              <w:bottom w:val="single" w:sz="6" w:space="0" w:color="283248"/>
              <w:right w:val="single" w:sz="6" w:space="0" w:color="283248"/>
            </w:tcBorders>
            <w:vAlign w:val="center"/>
            <w:hideMark/>
          </w:tcPr>
          <w:p w14:paraId="2C78C246" w14:textId="77777777" w:rsidR="00D8387B" w:rsidRPr="00435780" w:rsidRDefault="00D8387B" w:rsidP="00320F23">
            <w:pPr>
              <w:spacing w:after="0" w:line="240" w:lineRule="auto"/>
              <w:rPr>
                <w:rFonts w:ascii="Source Sans Pro" w:eastAsia="Times New Roman" w:hAnsi="Source Sans Pro" w:cs="Times New Roman"/>
                <w:color w:val="222233"/>
                <w:sz w:val="30"/>
                <w:szCs w:val="30"/>
                <w:lang w:val="en-AU" w:eastAsia="en-AU"/>
              </w:rPr>
            </w:pPr>
            <w:r w:rsidRPr="00435780">
              <w:rPr>
                <w:rFonts w:ascii="Source Sans Pro" w:eastAsia="Times New Roman" w:hAnsi="Source Sans Pro" w:cs="Times New Roman"/>
                <w:color w:val="222233"/>
                <w:sz w:val="30"/>
                <w:szCs w:val="30"/>
                <w:lang w:val="en-AU" w:eastAsia="en-AU"/>
              </w:rPr>
              <w:t>Paper</w:t>
            </w:r>
          </w:p>
        </w:tc>
        <w:tc>
          <w:tcPr>
            <w:tcW w:w="2693" w:type="dxa"/>
            <w:tcBorders>
              <w:top w:val="single" w:sz="6" w:space="0" w:color="283248"/>
              <w:left w:val="single" w:sz="6" w:space="0" w:color="283248"/>
              <w:bottom w:val="single" w:sz="6" w:space="0" w:color="283248"/>
              <w:right w:val="single" w:sz="6" w:space="0" w:color="283248"/>
            </w:tcBorders>
            <w:vAlign w:val="center"/>
            <w:hideMark/>
          </w:tcPr>
          <w:p w14:paraId="2FC1CD39" w14:textId="77777777" w:rsidR="00D8387B" w:rsidRPr="00435780" w:rsidRDefault="00D8387B" w:rsidP="00320F23">
            <w:pPr>
              <w:spacing w:after="0" w:line="240" w:lineRule="auto"/>
              <w:rPr>
                <w:rFonts w:ascii="Source Sans Pro" w:eastAsia="Times New Roman" w:hAnsi="Source Sans Pro" w:cs="Times New Roman"/>
                <w:color w:val="222233"/>
                <w:sz w:val="30"/>
                <w:szCs w:val="30"/>
                <w:lang w:val="en-AU" w:eastAsia="en-AU"/>
              </w:rPr>
            </w:pPr>
            <w:r w:rsidRPr="00435780">
              <w:rPr>
                <w:rFonts w:ascii="Source Sans Pro" w:eastAsia="Times New Roman" w:hAnsi="Source Sans Pro" w:cs="Times New Roman"/>
                <w:color w:val="222233"/>
                <w:sz w:val="30"/>
                <w:szCs w:val="30"/>
                <w:lang w:val="en-AU" w:eastAsia="en-AU"/>
              </w:rPr>
              <w:t>Draw</w:t>
            </w:r>
          </w:p>
        </w:tc>
      </w:tr>
      <w:tr w:rsidR="00D8387B" w:rsidRPr="00435780" w14:paraId="65CD40EF" w14:textId="77777777" w:rsidTr="00320F23">
        <w:tc>
          <w:tcPr>
            <w:tcW w:w="1977" w:type="dxa"/>
            <w:tcBorders>
              <w:top w:val="single" w:sz="6" w:space="0" w:color="283248"/>
              <w:left w:val="single" w:sz="6" w:space="0" w:color="283248"/>
              <w:bottom w:val="single" w:sz="6" w:space="0" w:color="283248"/>
              <w:right w:val="single" w:sz="6" w:space="0" w:color="283248"/>
            </w:tcBorders>
            <w:vAlign w:val="center"/>
            <w:hideMark/>
          </w:tcPr>
          <w:p w14:paraId="252276F5" w14:textId="77777777" w:rsidR="00D8387B" w:rsidRPr="00435780" w:rsidRDefault="00D8387B" w:rsidP="00320F23">
            <w:pPr>
              <w:spacing w:after="0" w:line="240" w:lineRule="auto"/>
              <w:rPr>
                <w:rFonts w:ascii="Source Sans Pro" w:eastAsia="Times New Roman" w:hAnsi="Source Sans Pro" w:cs="Times New Roman"/>
                <w:color w:val="222233"/>
                <w:sz w:val="30"/>
                <w:szCs w:val="30"/>
                <w:lang w:val="en-AU" w:eastAsia="en-AU"/>
              </w:rPr>
            </w:pPr>
            <w:r w:rsidRPr="00435780">
              <w:rPr>
                <w:rFonts w:ascii="Source Sans Pro" w:eastAsia="Times New Roman" w:hAnsi="Source Sans Pro" w:cs="Times New Roman"/>
                <w:color w:val="222233"/>
                <w:sz w:val="30"/>
                <w:szCs w:val="30"/>
                <w:lang w:val="en-AU" w:eastAsia="en-AU"/>
              </w:rPr>
              <w:t>Scissors</w:t>
            </w:r>
          </w:p>
        </w:tc>
        <w:tc>
          <w:tcPr>
            <w:tcW w:w="1701" w:type="dxa"/>
            <w:tcBorders>
              <w:top w:val="single" w:sz="6" w:space="0" w:color="283248"/>
              <w:left w:val="single" w:sz="6" w:space="0" w:color="283248"/>
              <w:bottom w:val="single" w:sz="6" w:space="0" w:color="283248"/>
              <w:right w:val="single" w:sz="6" w:space="0" w:color="283248"/>
            </w:tcBorders>
            <w:vAlign w:val="center"/>
            <w:hideMark/>
          </w:tcPr>
          <w:p w14:paraId="363A4F00" w14:textId="77777777" w:rsidR="00D8387B" w:rsidRPr="00435780" w:rsidRDefault="00D8387B" w:rsidP="00320F23">
            <w:pPr>
              <w:spacing w:after="0" w:line="240" w:lineRule="auto"/>
              <w:rPr>
                <w:rFonts w:ascii="Source Sans Pro" w:eastAsia="Times New Roman" w:hAnsi="Source Sans Pro" w:cs="Times New Roman"/>
                <w:color w:val="222233"/>
                <w:sz w:val="30"/>
                <w:szCs w:val="30"/>
                <w:lang w:val="en-AU" w:eastAsia="en-AU"/>
              </w:rPr>
            </w:pPr>
            <w:r w:rsidRPr="00435780">
              <w:rPr>
                <w:rFonts w:ascii="Source Sans Pro" w:eastAsia="Times New Roman" w:hAnsi="Source Sans Pro" w:cs="Times New Roman"/>
                <w:color w:val="222233"/>
                <w:sz w:val="30"/>
                <w:szCs w:val="30"/>
                <w:lang w:val="en-AU" w:eastAsia="en-AU"/>
              </w:rPr>
              <w:t>Scissors</w:t>
            </w:r>
          </w:p>
        </w:tc>
        <w:tc>
          <w:tcPr>
            <w:tcW w:w="2693" w:type="dxa"/>
            <w:tcBorders>
              <w:top w:val="single" w:sz="6" w:space="0" w:color="283248"/>
              <w:left w:val="single" w:sz="6" w:space="0" w:color="283248"/>
              <w:bottom w:val="single" w:sz="6" w:space="0" w:color="283248"/>
              <w:right w:val="single" w:sz="6" w:space="0" w:color="283248"/>
            </w:tcBorders>
            <w:vAlign w:val="center"/>
            <w:hideMark/>
          </w:tcPr>
          <w:p w14:paraId="75F57D1A" w14:textId="77777777" w:rsidR="00D8387B" w:rsidRPr="00435780" w:rsidRDefault="00D8387B" w:rsidP="00320F23">
            <w:pPr>
              <w:spacing w:after="0" w:line="240" w:lineRule="auto"/>
              <w:rPr>
                <w:rFonts w:ascii="Source Sans Pro" w:eastAsia="Times New Roman" w:hAnsi="Source Sans Pro" w:cs="Times New Roman"/>
                <w:color w:val="222233"/>
                <w:sz w:val="30"/>
                <w:szCs w:val="30"/>
                <w:lang w:val="en-AU" w:eastAsia="en-AU"/>
              </w:rPr>
            </w:pPr>
            <w:r w:rsidRPr="00435780">
              <w:rPr>
                <w:rFonts w:ascii="Source Sans Pro" w:eastAsia="Times New Roman" w:hAnsi="Source Sans Pro" w:cs="Times New Roman"/>
                <w:color w:val="222233"/>
                <w:sz w:val="30"/>
                <w:szCs w:val="30"/>
                <w:lang w:val="en-AU" w:eastAsia="en-AU"/>
              </w:rPr>
              <w:t>Draw</w:t>
            </w:r>
          </w:p>
        </w:tc>
      </w:tr>
      <w:tr w:rsidR="00D8387B" w:rsidRPr="00435780" w14:paraId="525C59C5" w14:textId="77777777" w:rsidTr="00320F23">
        <w:tc>
          <w:tcPr>
            <w:tcW w:w="1977" w:type="dxa"/>
            <w:tcBorders>
              <w:top w:val="single" w:sz="6" w:space="0" w:color="283248"/>
              <w:left w:val="single" w:sz="6" w:space="0" w:color="283248"/>
              <w:bottom w:val="single" w:sz="6" w:space="0" w:color="283248"/>
              <w:right w:val="single" w:sz="6" w:space="0" w:color="283248"/>
            </w:tcBorders>
            <w:vAlign w:val="center"/>
            <w:hideMark/>
          </w:tcPr>
          <w:p w14:paraId="0E40FFA6" w14:textId="77777777" w:rsidR="00D8387B" w:rsidRPr="00435780" w:rsidRDefault="00D8387B" w:rsidP="00320F23">
            <w:pPr>
              <w:spacing w:after="0" w:line="240" w:lineRule="auto"/>
              <w:rPr>
                <w:rFonts w:ascii="Source Sans Pro" w:eastAsia="Times New Roman" w:hAnsi="Source Sans Pro" w:cs="Times New Roman"/>
                <w:color w:val="222233"/>
                <w:sz w:val="30"/>
                <w:szCs w:val="30"/>
                <w:lang w:val="en-AU" w:eastAsia="en-AU"/>
              </w:rPr>
            </w:pPr>
            <w:r w:rsidRPr="00435780">
              <w:rPr>
                <w:rFonts w:ascii="Source Sans Pro" w:eastAsia="Times New Roman" w:hAnsi="Source Sans Pro" w:cs="Times New Roman"/>
                <w:color w:val="222233"/>
                <w:sz w:val="30"/>
                <w:szCs w:val="30"/>
                <w:lang w:val="en-AU" w:eastAsia="en-AU"/>
              </w:rPr>
              <w:t>Rock</w:t>
            </w:r>
          </w:p>
        </w:tc>
        <w:tc>
          <w:tcPr>
            <w:tcW w:w="1701" w:type="dxa"/>
            <w:tcBorders>
              <w:top w:val="single" w:sz="6" w:space="0" w:color="283248"/>
              <w:left w:val="single" w:sz="6" w:space="0" w:color="283248"/>
              <w:bottom w:val="single" w:sz="6" w:space="0" w:color="283248"/>
              <w:right w:val="single" w:sz="6" w:space="0" w:color="283248"/>
            </w:tcBorders>
            <w:vAlign w:val="center"/>
            <w:hideMark/>
          </w:tcPr>
          <w:p w14:paraId="6E9C2937" w14:textId="77777777" w:rsidR="00D8387B" w:rsidRPr="00435780" w:rsidRDefault="00D8387B" w:rsidP="00320F23">
            <w:pPr>
              <w:spacing w:after="0" w:line="240" w:lineRule="auto"/>
              <w:rPr>
                <w:rFonts w:ascii="Source Sans Pro" w:eastAsia="Times New Roman" w:hAnsi="Source Sans Pro" w:cs="Times New Roman"/>
                <w:color w:val="222233"/>
                <w:sz w:val="30"/>
                <w:szCs w:val="30"/>
                <w:lang w:val="en-AU" w:eastAsia="en-AU"/>
              </w:rPr>
            </w:pPr>
            <w:r w:rsidRPr="00435780">
              <w:rPr>
                <w:rFonts w:ascii="Source Sans Pro" w:eastAsia="Times New Roman" w:hAnsi="Source Sans Pro" w:cs="Times New Roman"/>
                <w:color w:val="222233"/>
                <w:sz w:val="30"/>
                <w:szCs w:val="30"/>
                <w:lang w:val="en-AU" w:eastAsia="en-AU"/>
              </w:rPr>
              <w:t>Paper</w:t>
            </w:r>
          </w:p>
        </w:tc>
        <w:tc>
          <w:tcPr>
            <w:tcW w:w="2693" w:type="dxa"/>
            <w:tcBorders>
              <w:top w:val="single" w:sz="6" w:space="0" w:color="283248"/>
              <w:left w:val="single" w:sz="6" w:space="0" w:color="283248"/>
              <w:bottom w:val="single" w:sz="6" w:space="0" w:color="283248"/>
              <w:right w:val="single" w:sz="6" w:space="0" w:color="283248"/>
            </w:tcBorders>
            <w:vAlign w:val="center"/>
            <w:hideMark/>
          </w:tcPr>
          <w:p w14:paraId="77E61FBC" w14:textId="77777777" w:rsidR="00D8387B" w:rsidRPr="00435780" w:rsidRDefault="00D8387B" w:rsidP="00320F23">
            <w:pPr>
              <w:spacing w:after="0" w:line="240" w:lineRule="auto"/>
              <w:rPr>
                <w:rFonts w:ascii="Source Sans Pro" w:eastAsia="Times New Roman" w:hAnsi="Source Sans Pro" w:cs="Times New Roman"/>
                <w:color w:val="222233"/>
                <w:sz w:val="30"/>
                <w:szCs w:val="30"/>
                <w:lang w:val="en-AU" w:eastAsia="en-AU"/>
              </w:rPr>
            </w:pPr>
            <w:r>
              <w:rPr>
                <w:rFonts w:ascii="Source Sans Pro" w:eastAsia="Times New Roman" w:hAnsi="Source Sans Pro" w:cs="Times New Roman"/>
                <w:color w:val="222233"/>
                <w:sz w:val="30"/>
                <w:szCs w:val="30"/>
                <w:lang w:val="en-AU" w:eastAsia="en-AU"/>
              </w:rPr>
              <w:t>Computer win</w:t>
            </w:r>
          </w:p>
        </w:tc>
      </w:tr>
      <w:tr w:rsidR="00D8387B" w:rsidRPr="00435780" w14:paraId="3FC02D64" w14:textId="77777777" w:rsidTr="00320F23">
        <w:tc>
          <w:tcPr>
            <w:tcW w:w="1977" w:type="dxa"/>
            <w:tcBorders>
              <w:top w:val="single" w:sz="6" w:space="0" w:color="283248"/>
              <w:left w:val="single" w:sz="6" w:space="0" w:color="283248"/>
              <w:bottom w:val="single" w:sz="6" w:space="0" w:color="283248"/>
              <w:right w:val="single" w:sz="6" w:space="0" w:color="283248"/>
            </w:tcBorders>
            <w:vAlign w:val="center"/>
            <w:hideMark/>
          </w:tcPr>
          <w:p w14:paraId="3BECB8C0" w14:textId="77777777" w:rsidR="00D8387B" w:rsidRPr="00435780" w:rsidRDefault="00D8387B" w:rsidP="00320F23">
            <w:pPr>
              <w:spacing w:after="0" w:line="240" w:lineRule="auto"/>
              <w:rPr>
                <w:rFonts w:ascii="Source Sans Pro" w:eastAsia="Times New Roman" w:hAnsi="Source Sans Pro" w:cs="Times New Roman"/>
                <w:color w:val="222233"/>
                <w:sz w:val="30"/>
                <w:szCs w:val="30"/>
                <w:lang w:val="en-AU" w:eastAsia="en-AU"/>
              </w:rPr>
            </w:pPr>
            <w:r w:rsidRPr="00435780">
              <w:rPr>
                <w:rFonts w:ascii="Source Sans Pro" w:eastAsia="Times New Roman" w:hAnsi="Source Sans Pro" w:cs="Times New Roman"/>
                <w:color w:val="222233"/>
                <w:sz w:val="30"/>
                <w:szCs w:val="30"/>
                <w:lang w:val="en-AU" w:eastAsia="en-AU"/>
              </w:rPr>
              <w:t>Paper</w:t>
            </w:r>
          </w:p>
        </w:tc>
        <w:tc>
          <w:tcPr>
            <w:tcW w:w="1701" w:type="dxa"/>
            <w:tcBorders>
              <w:top w:val="single" w:sz="6" w:space="0" w:color="283248"/>
              <w:left w:val="single" w:sz="6" w:space="0" w:color="283248"/>
              <w:bottom w:val="single" w:sz="6" w:space="0" w:color="283248"/>
              <w:right w:val="single" w:sz="6" w:space="0" w:color="283248"/>
            </w:tcBorders>
            <w:vAlign w:val="center"/>
            <w:hideMark/>
          </w:tcPr>
          <w:p w14:paraId="037883F5" w14:textId="77777777" w:rsidR="00D8387B" w:rsidRPr="00435780" w:rsidRDefault="00D8387B" w:rsidP="00320F23">
            <w:pPr>
              <w:spacing w:after="0" w:line="240" w:lineRule="auto"/>
              <w:rPr>
                <w:rFonts w:ascii="Source Sans Pro" w:eastAsia="Times New Roman" w:hAnsi="Source Sans Pro" w:cs="Times New Roman"/>
                <w:color w:val="222233"/>
                <w:sz w:val="30"/>
                <w:szCs w:val="30"/>
                <w:lang w:val="en-AU" w:eastAsia="en-AU"/>
              </w:rPr>
            </w:pPr>
            <w:r w:rsidRPr="00435780">
              <w:rPr>
                <w:rFonts w:ascii="Source Sans Pro" w:eastAsia="Times New Roman" w:hAnsi="Source Sans Pro" w:cs="Times New Roman"/>
                <w:color w:val="222233"/>
                <w:sz w:val="30"/>
                <w:szCs w:val="30"/>
                <w:lang w:val="en-AU" w:eastAsia="en-AU"/>
              </w:rPr>
              <w:t>Scissors</w:t>
            </w:r>
          </w:p>
        </w:tc>
        <w:tc>
          <w:tcPr>
            <w:tcW w:w="2693" w:type="dxa"/>
            <w:tcBorders>
              <w:top w:val="single" w:sz="6" w:space="0" w:color="283248"/>
              <w:left w:val="single" w:sz="6" w:space="0" w:color="283248"/>
              <w:bottom w:val="single" w:sz="6" w:space="0" w:color="283248"/>
              <w:right w:val="single" w:sz="6" w:space="0" w:color="283248"/>
            </w:tcBorders>
            <w:vAlign w:val="center"/>
            <w:hideMark/>
          </w:tcPr>
          <w:p w14:paraId="416AF830" w14:textId="77777777" w:rsidR="00D8387B" w:rsidRPr="00435780" w:rsidRDefault="00D8387B" w:rsidP="00320F23">
            <w:pPr>
              <w:spacing w:after="0" w:line="240" w:lineRule="auto"/>
              <w:rPr>
                <w:rFonts w:ascii="Source Sans Pro" w:eastAsia="Times New Roman" w:hAnsi="Source Sans Pro" w:cs="Times New Roman"/>
                <w:color w:val="222233"/>
                <w:sz w:val="30"/>
                <w:szCs w:val="30"/>
                <w:lang w:val="en-AU" w:eastAsia="en-AU"/>
              </w:rPr>
            </w:pPr>
            <w:r>
              <w:rPr>
                <w:rFonts w:ascii="Source Sans Pro" w:eastAsia="Times New Roman" w:hAnsi="Source Sans Pro" w:cs="Times New Roman"/>
                <w:color w:val="222233"/>
                <w:sz w:val="30"/>
                <w:szCs w:val="30"/>
                <w:lang w:val="en-AU" w:eastAsia="en-AU"/>
              </w:rPr>
              <w:t>Computer win</w:t>
            </w:r>
          </w:p>
        </w:tc>
      </w:tr>
      <w:tr w:rsidR="00D8387B" w:rsidRPr="00435780" w14:paraId="2D943F7B" w14:textId="77777777" w:rsidTr="00320F23">
        <w:tc>
          <w:tcPr>
            <w:tcW w:w="1977" w:type="dxa"/>
            <w:tcBorders>
              <w:top w:val="single" w:sz="6" w:space="0" w:color="283248"/>
              <w:left w:val="single" w:sz="6" w:space="0" w:color="283248"/>
              <w:bottom w:val="single" w:sz="6" w:space="0" w:color="283248"/>
              <w:right w:val="single" w:sz="6" w:space="0" w:color="283248"/>
            </w:tcBorders>
            <w:shd w:val="clear" w:color="auto" w:fill="E3E3E3"/>
            <w:vAlign w:val="center"/>
            <w:hideMark/>
          </w:tcPr>
          <w:p w14:paraId="4A9A3B01" w14:textId="77777777" w:rsidR="00D8387B" w:rsidRPr="00435780" w:rsidRDefault="00D8387B" w:rsidP="00320F23">
            <w:pPr>
              <w:spacing w:after="0" w:line="240" w:lineRule="auto"/>
              <w:rPr>
                <w:rFonts w:ascii="Source Sans Pro" w:eastAsia="Times New Roman" w:hAnsi="Source Sans Pro" w:cs="Times New Roman"/>
                <w:color w:val="222233"/>
                <w:sz w:val="30"/>
                <w:szCs w:val="30"/>
                <w:lang w:val="en-AU" w:eastAsia="en-AU"/>
              </w:rPr>
            </w:pPr>
            <w:r w:rsidRPr="00435780">
              <w:rPr>
                <w:rFonts w:ascii="Source Sans Pro" w:eastAsia="Times New Roman" w:hAnsi="Source Sans Pro" w:cs="Times New Roman"/>
                <w:color w:val="222233"/>
                <w:sz w:val="30"/>
                <w:szCs w:val="30"/>
                <w:lang w:val="en-AU" w:eastAsia="en-AU"/>
              </w:rPr>
              <w:t>Scissors</w:t>
            </w:r>
          </w:p>
        </w:tc>
        <w:tc>
          <w:tcPr>
            <w:tcW w:w="1701" w:type="dxa"/>
            <w:tcBorders>
              <w:top w:val="single" w:sz="6" w:space="0" w:color="283248"/>
              <w:left w:val="single" w:sz="6" w:space="0" w:color="283248"/>
              <w:bottom w:val="single" w:sz="6" w:space="0" w:color="283248"/>
              <w:right w:val="single" w:sz="6" w:space="0" w:color="283248"/>
            </w:tcBorders>
            <w:shd w:val="clear" w:color="auto" w:fill="E3E3E3"/>
            <w:vAlign w:val="center"/>
            <w:hideMark/>
          </w:tcPr>
          <w:p w14:paraId="19D681DD" w14:textId="77777777" w:rsidR="00D8387B" w:rsidRPr="00435780" w:rsidRDefault="00D8387B" w:rsidP="00320F23">
            <w:pPr>
              <w:spacing w:after="0" w:line="240" w:lineRule="auto"/>
              <w:rPr>
                <w:rFonts w:ascii="Source Sans Pro" w:eastAsia="Times New Roman" w:hAnsi="Source Sans Pro" w:cs="Times New Roman"/>
                <w:color w:val="222233"/>
                <w:sz w:val="30"/>
                <w:szCs w:val="30"/>
                <w:lang w:val="en-AU" w:eastAsia="en-AU"/>
              </w:rPr>
            </w:pPr>
            <w:r w:rsidRPr="00435780">
              <w:rPr>
                <w:rFonts w:ascii="Source Sans Pro" w:eastAsia="Times New Roman" w:hAnsi="Source Sans Pro" w:cs="Times New Roman"/>
                <w:color w:val="222233"/>
                <w:sz w:val="30"/>
                <w:szCs w:val="30"/>
                <w:lang w:val="en-AU" w:eastAsia="en-AU"/>
              </w:rPr>
              <w:t>Rock</w:t>
            </w:r>
          </w:p>
        </w:tc>
        <w:tc>
          <w:tcPr>
            <w:tcW w:w="2693" w:type="dxa"/>
            <w:tcBorders>
              <w:top w:val="single" w:sz="6" w:space="0" w:color="283248"/>
              <w:left w:val="single" w:sz="6" w:space="0" w:color="283248"/>
              <w:bottom w:val="single" w:sz="6" w:space="0" w:color="283248"/>
              <w:right w:val="single" w:sz="6" w:space="0" w:color="283248"/>
            </w:tcBorders>
            <w:shd w:val="clear" w:color="auto" w:fill="F3F3F3"/>
            <w:vAlign w:val="center"/>
            <w:hideMark/>
          </w:tcPr>
          <w:p w14:paraId="5540AF5C" w14:textId="77777777" w:rsidR="00D8387B" w:rsidRPr="00435780" w:rsidRDefault="00D8387B" w:rsidP="00320F23">
            <w:pPr>
              <w:spacing w:after="0" w:line="240" w:lineRule="auto"/>
              <w:rPr>
                <w:rFonts w:ascii="Source Sans Pro" w:eastAsia="Times New Roman" w:hAnsi="Source Sans Pro" w:cs="Times New Roman"/>
                <w:color w:val="222233"/>
                <w:sz w:val="30"/>
                <w:szCs w:val="30"/>
                <w:lang w:val="en-AU" w:eastAsia="en-AU"/>
              </w:rPr>
            </w:pPr>
            <w:r>
              <w:rPr>
                <w:rFonts w:ascii="Source Sans Pro" w:eastAsia="Times New Roman" w:hAnsi="Source Sans Pro" w:cs="Times New Roman"/>
                <w:color w:val="222233"/>
                <w:sz w:val="30"/>
                <w:szCs w:val="30"/>
                <w:lang w:val="en-AU" w:eastAsia="en-AU"/>
              </w:rPr>
              <w:t>Computer win</w:t>
            </w:r>
          </w:p>
        </w:tc>
      </w:tr>
    </w:tbl>
    <w:p w14:paraId="16E06B2A" w14:textId="7026B1EB" w:rsidR="00D273BE" w:rsidRDefault="00D273BE" w:rsidP="00D273BE">
      <w:r>
        <w:br/>
      </w:r>
      <w:r w:rsidR="009B3AC3" w:rsidRPr="009B3AC3">
        <w:t>The following list includes some of the key requirements:</w:t>
      </w:r>
    </w:p>
    <w:p w14:paraId="1784883F" w14:textId="49126FB0" w:rsidR="009B3AC3" w:rsidRDefault="009B3AC3" w:rsidP="009B3AC3">
      <w:pPr>
        <w:pStyle w:val="ListParagraph"/>
        <w:numPr>
          <w:ilvl w:val="0"/>
          <w:numId w:val="7"/>
        </w:numPr>
      </w:pPr>
      <w:r w:rsidRPr="009B3AC3">
        <w:t>Scissors, Paper, or Rock is one of the possibilities that the computer chooses at random.</w:t>
      </w:r>
    </w:p>
    <w:p w14:paraId="6353874E" w14:textId="3E333903" w:rsidR="009B3AC3" w:rsidRDefault="009B3AC3" w:rsidP="009B3AC3">
      <w:pPr>
        <w:pStyle w:val="ListParagraph"/>
        <w:numPr>
          <w:ilvl w:val="0"/>
          <w:numId w:val="7"/>
        </w:numPr>
      </w:pPr>
      <w:r w:rsidRPr="009B3AC3">
        <w:t>The player is then given the chance to select/enter one of the options of rock, paper, or scissors.</w:t>
      </w:r>
    </w:p>
    <w:p w14:paraId="4E1EF62A" w14:textId="2B57C03D" w:rsidR="009B3AC3" w:rsidRDefault="009B3AC3" w:rsidP="009B3AC3">
      <w:pPr>
        <w:pStyle w:val="ListParagraph"/>
        <w:numPr>
          <w:ilvl w:val="0"/>
          <w:numId w:val="7"/>
        </w:numPr>
      </w:pPr>
      <w:r w:rsidRPr="009B3AC3">
        <w:t>The victor receives one point.</w:t>
      </w:r>
    </w:p>
    <w:p w14:paraId="6076BB00" w14:textId="4CE3C743" w:rsidR="009B3AC3" w:rsidRDefault="000F03E7" w:rsidP="009B3AC3">
      <w:pPr>
        <w:pStyle w:val="ListParagraph"/>
        <w:numPr>
          <w:ilvl w:val="0"/>
          <w:numId w:val="7"/>
        </w:numPr>
      </w:pPr>
      <w:r w:rsidRPr="000F03E7">
        <w:t>The winner is the first player to score five points. Additionally, the overall number of rounds played will be shown.</w:t>
      </w:r>
    </w:p>
    <w:p w14:paraId="59604488" w14:textId="62D9A122" w:rsidR="000F03E7" w:rsidRDefault="000F03E7" w:rsidP="009B3AC3">
      <w:pPr>
        <w:pStyle w:val="ListParagraph"/>
        <w:numPr>
          <w:ilvl w:val="0"/>
          <w:numId w:val="7"/>
        </w:numPr>
      </w:pPr>
      <w:r w:rsidRPr="000F03E7">
        <w:t>The player is prompted to end or restart the game when the winner is announced.</w:t>
      </w:r>
    </w:p>
    <w:p w14:paraId="52077EA0" w14:textId="29224A9E" w:rsidR="000F03E7" w:rsidRDefault="000F03E7" w:rsidP="009B3AC3">
      <w:pPr>
        <w:pStyle w:val="ListParagraph"/>
        <w:numPr>
          <w:ilvl w:val="0"/>
          <w:numId w:val="7"/>
        </w:numPr>
      </w:pPr>
      <w:r w:rsidRPr="000F03E7">
        <w:t>Player may also leave the game whenever they choose.</w:t>
      </w:r>
    </w:p>
    <w:p w14:paraId="2395481F" w14:textId="30FC93FF" w:rsidR="00596338" w:rsidRDefault="00596338" w:rsidP="00596338">
      <w:pPr>
        <w:pStyle w:val="ListParagraph"/>
      </w:pPr>
    </w:p>
    <w:p w14:paraId="3A7BF749" w14:textId="42926D7D" w:rsidR="00F814B8" w:rsidRDefault="00596338" w:rsidP="00D273BE">
      <w:r w:rsidRPr="0030408C">
        <w:rPr>
          <w:b/>
          <w:bCs/>
          <w:sz w:val="24"/>
          <w:szCs w:val="24"/>
        </w:rPr>
        <w:t>Test Driven Development (TDD)</w:t>
      </w:r>
      <w:r>
        <w:rPr>
          <w:b/>
          <w:bCs/>
          <w:sz w:val="24"/>
          <w:szCs w:val="24"/>
        </w:rPr>
        <w:t xml:space="preserve">: </w:t>
      </w:r>
      <w:r w:rsidRPr="00596338">
        <w:t>To specify and verify what the code will do, test cases are created using the test-driven development (TDD) methodology. Simple terms, test cases for every functionality are built, tested, and if the test fails, new code is produced to pass the test and create clean, simple code.</w:t>
      </w:r>
    </w:p>
    <w:p w14:paraId="067F3226" w14:textId="2084F81D" w:rsidR="00596338" w:rsidRDefault="00596338" w:rsidP="00D273BE">
      <w:r w:rsidRPr="00DA63E0">
        <w:rPr>
          <w:b/>
          <w:bCs/>
        </w:rPr>
        <w:t>Flake8</w:t>
      </w:r>
      <w:r>
        <w:rPr>
          <w:b/>
          <w:bCs/>
        </w:rPr>
        <w:t>:</w:t>
      </w:r>
      <w:r>
        <w:rPr>
          <w:b/>
          <w:bCs/>
        </w:rPr>
        <w:t xml:space="preserve"> </w:t>
      </w:r>
      <w:r w:rsidR="003F0194" w:rsidRPr="003F0194">
        <w:t>The Python package Flake8 includes PyFlakes, PyCodeStyle, and Ned Batchelder's McCabe script. It is a great toolkit for checking your code base for cyclomatic complexity and programming errors like "library imported but unused" and "Undefined name," as well as coding style (PEP8).</w:t>
      </w:r>
    </w:p>
    <w:p w14:paraId="282F26DC" w14:textId="33F293D9" w:rsidR="006218D0" w:rsidRDefault="006218D0" w:rsidP="00D273BE"/>
    <w:p w14:paraId="7C1EC212" w14:textId="5F309815" w:rsidR="006218D0" w:rsidRDefault="006218D0" w:rsidP="00D273BE">
      <w:r>
        <w:rPr>
          <w:b/>
          <w:bCs/>
        </w:rPr>
        <w:lastRenderedPageBreak/>
        <w:t>Pytest:</w:t>
      </w:r>
      <w:r>
        <w:rPr>
          <w:b/>
          <w:bCs/>
        </w:rPr>
        <w:t xml:space="preserve"> </w:t>
      </w:r>
      <w:r w:rsidRPr="006218D0">
        <w:t xml:space="preserve">Common activities need less code when using pytest, while sophisticated jobs can be completed using </w:t>
      </w:r>
      <w:r w:rsidRPr="006218D0">
        <w:t>several</w:t>
      </w:r>
      <w:r w:rsidRPr="006218D0">
        <w:t xml:space="preserve"> time-saving commands and plugins. It will even automatically execute your current tests, including those created with unittest</w:t>
      </w:r>
      <w:r>
        <w:t>.</w:t>
      </w:r>
    </w:p>
    <w:p w14:paraId="071FE092" w14:textId="77777777" w:rsidR="00D273BE" w:rsidRDefault="00D273BE" w:rsidP="00D273BE">
      <w:pPr>
        <w:spacing w:before="240" w:after="60"/>
      </w:pPr>
    </w:p>
    <w:p w14:paraId="6CF6E527" w14:textId="77777777" w:rsidR="00D273BE" w:rsidRDefault="00D273BE" w:rsidP="00D273BE">
      <w:pPr>
        <w:pStyle w:val="Heading1"/>
        <w:spacing w:before="0" w:after="120"/>
      </w:pPr>
      <w:r w:rsidRPr="004E7736">
        <w:rPr>
          <w:color w:val="C45911" w:themeColor="accent2" w:themeShade="BF"/>
        </w:rPr>
        <w:t>Process</w:t>
      </w:r>
    </w:p>
    <w:p w14:paraId="7691F3C2" w14:textId="77777777" w:rsidR="003471C6" w:rsidRDefault="003471C6" w:rsidP="00D273BE">
      <w:pPr>
        <w:jc w:val="both"/>
      </w:pPr>
      <w:r w:rsidRPr="003471C6">
        <w:t>Writing test cases for each unit (or function) was the first step in the process for developing it. The function would initially have no logic and would fail the test scenario (s). The function is then created by creating the necessary code, and it is evaluated using the test cases. Additional test cases are written to confirm the function's correctness after it passes all of the test cases that were written for it (primarily to guarantee it works for special or corner instances). As a result, each unit is created to pass the test cases, and unit tests are used to verify accuracy.</w:t>
      </w:r>
    </w:p>
    <w:p w14:paraId="6A593100" w14:textId="0946A76F" w:rsidR="00D273BE" w:rsidRDefault="00D273BE" w:rsidP="00D273BE">
      <w:pPr>
        <w:jc w:val="both"/>
      </w:pPr>
      <w:r>
        <w:t>3 functions were developed using TDD:</w:t>
      </w:r>
    </w:p>
    <w:p w14:paraId="00C62BCD" w14:textId="2CC2A29A" w:rsidR="00D273BE" w:rsidRDefault="009E4B32" w:rsidP="003471C6">
      <w:pPr>
        <w:spacing w:after="120" w:line="312" w:lineRule="auto"/>
        <w:jc w:val="both"/>
      </w:pPr>
      <w:r w:rsidRPr="009E4B32">
        <w:t>take_player_computer_inputs</w:t>
      </w:r>
    </w:p>
    <w:p w14:paraId="41E4A9AA" w14:textId="458DF654" w:rsidR="009E4B32" w:rsidRDefault="009E4B32" w:rsidP="003471C6">
      <w:pPr>
        <w:spacing w:after="120" w:line="312" w:lineRule="auto"/>
        <w:jc w:val="both"/>
      </w:pPr>
      <w:r w:rsidRPr="009E4B32">
        <w:t>takeComputerInput</w:t>
      </w:r>
    </w:p>
    <w:p w14:paraId="722FDF96" w14:textId="0AC3E2DD" w:rsidR="009E4B32" w:rsidRDefault="009E4B32" w:rsidP="003471C6">
      <w:pPr>
        <w:spacing w:after="120" w:line="312" w:lineRule="auto"/>
        <w:jc w:val="both"/>
      </w:pPr>
      <w:r w:rsidRPr="009E4B32">
        <w:t>compareAndCountWins</w:t>
      </w:r>
    </w:p>
    <w:p w14:paraId="17E2EFBC" w14:textId="6EA49431" w:rsidR="009E4B32" w:rsidRDefault="009E4B32" w:rsidP="003471C6">
      <w:pPr>
        <w:spacing w:after="120" w:line="312" w:lineRule="auto"/>
        <w:jc w:val="both"/>
      </w:pPr>
      <w:r w:rsidRPr="009E4B32">
        <w:t>runGameLogic</w:t>
      </w:r>
    </w:p>
    <w:p w14:paraId="3AD61A5B" w14:textId="08C7150E" w:rsidR="009E4B32" w:rsidRDefault="009E4B32" w:rsidP="003471C6">
      <w:pPr>
        <w:spacing w:after="120" w:line="312" w:lineRule="auto"/>
        <w:jc w:val="both"/>
      </w:pPr>
      <w:r w:rsidRPr="009E4B32">
        <w:t>is_Win</w:t>
      </w:r>
    </w:p>
    <w:p w14:paraId="673BDFF6" w14:textId="6A96E39D" w:rsidR="00D273BE" w:rsidRDefault="00D273BE" w:rsidP="00D273BE"/>
    <w:p w14:paraId="7F0BCEE2" w14:textId="55E1A26D" w:rsidR="00D273BE" w:rsidRDefault="00D273BE" w:rsidP="00D273BE">
      <w:r>
        <w:t>Test case</w:t>
      </w:r>
      <w:r w:rsidR="00E86093">
        <w:t xml:space="preserve"> 1</w:t>
      </w:r>
      <w:r>
        <w:t>:</w:t>
      </w:r>
    </w:p>
    <w:p w14:paraId="030CB13C" w14:textId="2E0981AE" w:rsidR="00D273BE" w:rsidRDefault="00E86093" w:rsidP="00D273BE">
      <w:r>
        <w:rPr>
          <w:noProof/>
        </w:rPr>
        <w:drawing>
          <wp:inline distT="0" distB="0" distL="0" distR="0" wp14:anchorId="3DC0CB40" wp14:editId="0631F438">
            <wp:extent cx="5731510" cy="12776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277620"/>
                    </a:xfrm>
                    <a:prstGeom prst="rect">
                      <a:avLst/>
                    </a:prstGeom>
                  </pic:spPr>
                </pic:pic>
              </a:graphicData>
            </a:graphic>
          </wp:inline>
        </w:drawing>
      </w:r>
    </w:p>
    <w:p w14:paraId="18F80B76" w14:textId="77777777" w:rsidR="00D273BE" w:rsidRDefault="00D273BE" w:rsidP="00D273BE">
      <w:r>
        <w:t>Test Result:</w:t>
      </w:r>
    </w:p>
    <w:p w14:paraId="6BE7C398" w14:textId="75C62BD9" w:rsidR="00D273BE" w:rsidRDefault="00E86093" w:rsidP="00D273BE">
      <w:r>
        <w:rPr>
          <w:noProof/>
        </w:rPr>
        <w:drawing>
          <wp:inline distT="0" distB="0" distL="0" distR="0" wp14:anchorId="76BF469C" wp14:editId="4FC50708">
            <wp:extent cx="5731510" cy="1623695"/>
            <wp:effectExtent l="0" t="0" r="254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623695"/>
                    </a:xfrm>
                    <a:prstGeom prst="rect">
                      <a:avLst/>
                    </a:prstGeom>
                  </pic:spPr>
                </pic:pic>
              </a:graphicData>
            </a:graphic>
          </wp:inline>
        </w:drawing>
      </w:r>
    </w:p>
    <w:p w14:paraId="35477EF4" w14:textId="53350698" w:rsidR="00D273BE" w:rsidRDefault="00E86093" w:rsidP="00D273BE">
      <w:r>
        <w:t>Testcase 2 :</w:t>
      </w:r>
    </w:p>
    <w:p w14:paraId="12DE1D4D" w14:textId="38601CCF" w:rsidR="00D273BE" w:rsidRDefault="00E86093" w:rsidP="00D273BE">
      <w:r>
        <w:rPr>
          <w:noProof/>
        </w:rPr>
        <w:lastRenderedPageBreak/>
        <w:drawing>
          <wp:inline distT="0" distB="0" distL="0" distR="0" wp14:anchorId="5A3DF169" wp14:editId="2B538766">
            <wp:extent cx="5731510" cy="1112520"/>
            <wp:effectExtent l="0" t="0" r="254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112520"/>
                    </a:xfrm>
                    <a:prstGeom prst="rect">
                      <a:avLst/>
                    </a:prstGeom>
                  </pic:spPr>
                </pic:pic>
              </a:graphicData>
            </a:graphic>
          </wp:inline>
        </w:drawing>
      </w:r>
    </w:p>
    <w:p w14:paraId="6E16D176" w14:textId="77777777" w:rsidR="00D273BE" w:rsidRDefault="00D273BE" w:rsidP="00D273BE">
      <w:r>
        <w:t>Test Result:</w:t>
      </w:r>
    </w:p>
    <w:p w14:paraId="7C6E886F" w14:textId="28427DF8" w:rsidR="00D273BE" w:rsidRDefault="00E86093" w:rsidP="00D273BE">
      <w:r>
        <w:rPr>
          <w:noProof/>
        </w:rPr>
        <w:drawing>
          <wp:inline distT="0" distB="0" distL="0" distR="0" wp14:anchorId="19E767D7" wp14:editId="1696D116">
            <wp:extent cx="5731510" cy="1422400"/>
            <wp:effectExtent l="0" t="0" r="2540" b="635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422400"/>
                    </a:xfrm>
                    <a:prstGeom prst="rect">
                      <a:avLst/>
                    </a:prstGeom>
                  </pic:spPr>
                </pic:pic>
              </a:graphicData>
            </a:graphic>
          </wp:inline>
        </w:drawing>
      </w:r>
    </w:p>
    <w:p w14:paraId="3775122C" w14:textId="132084AA" w:rsidR="00D273BE" w:rsidRDefault="00D273BE" w:rsidP="00D273BE"/>
    <w:p w14:paraId="49013F0D" w14:textId="77777777" w:rsidR="00D273BE" w:rsidRDefault="00D273BE" w:rsidP="00D273BE"/>
    <w:p w14:paraId="4FDCA96B" w14:textId="77777777" w:rsidR="00D273BE" w:rsidRPr="004E7736" w:rsidRDefault="00D273BE" w:rsidP="00D273BE">
      <w:pPr>
        <w:pStyle w:val="Heading2"/>
        <w:rPr>
          <w:color w:val="C45911" w:themeColor="accent2" w:themeShade="BF"/>
        </w:rPr>
      </w:pPr>
      <w:r w:rsidRPr="004E7736">
        <w:rPr>
          <w:color w:val="C45911" w:themeColor="accent2" w:themeShade="BF"/>
        </w:rPr>
        <w:t>Conclusion</w:t>
      </w:r>
    </w:p>
    <w:p w14:paraId="5F5C4396" w14:textId="19706E18" w:rsidR="00D273BE" w:rsidRDefault="006218D0" w:rsidP="00D273BE">
      <w:r w:rsidRPr="006218D0">
        <w:t>The use of test-driven development was found to be advantageous while writing the code with various inputs and scenarios in mind. Writing test cases before writing code has resulted in the development of less prone to overlook some edge situations code. Additionally, creating test cases aided in swiftly identifying and addressing errors (as shown in one of the screenshots). It has been discovered that the success of TDD depends on writing effective test cases. As flaws are discovered right immediately while the code is in its early phases, TDD's ability to uncover them rapidly may increase the rate of development.</w:t>
      </w:r>
    </w:p>
    <w:p w14:paraId="33E378C9" w14:textId="6A870C20" w:rsidR="00F814B8" w:rsidRDefault="006218D0">
      <w:r w:rsidRPr="006218D0">
        <w:t>Overall, TDD speeds up development if the test cases are cleverly structured and contributes to the delivery of a sturdy product.</w:t>
      </w:r>
    </w:p>
    <w:p w14:paraId="389D9727" w14:textId="77777777" w:rsidR="00F814B8" w:rsidRDefault="00F814B8"/>
    <w:p w14:paraId="10BC8EBC" w14:textId="3C0925A8" w:rsidR="00FB02D9" w:rsidRDefault="00D273BE">
      <w:r>
        <w:t>Github link:</w:t>
      </w:r>
      <w:r w:rsidR="0096518C">
        <w:t xml:space="preserve"> </w:t>
      </w:r>
      <w:r w:rsidR="00521F2D" w:rsidRPr="00521F2D">
        <w:t>https://github.com/8977201631/PRT582.git</w:t>
      </w:r>
    </w:p>
    <w:sectPr w:rsidR="00FB02D9" w:rsidSect="004900A8">
      <w:footerReference w:type="default" r:id="rId12"/>
      <w:pgSz w:w="11906" w:h="16838"/>
      <w:pgMar w:top="1440" w:right="1440" w:bottom="1440" w:left="1440" w:header="39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AC0FF" w14:textId="77777777" w:rsidR="007D76A1" w:rsidRDefault="007D76A1" w:rsidP="00D273BE">
      <w:pPr>
        <w:spacing w:after="0" w:line="240" w:lineRule="auto"/>
      </w:pPr>
      <w:r>
        <w:separator/>
      </w:r>
    </w:p>
  </w:endnote>
  <w:endnote w:type="continuationSeparator" w:id="0">
    <w:p w14:paraId="31BDED78" w14:textId="77777777" w:rsidR="007D76A1" w:rsidRDefault="007D76A1" w:rsidP="00D27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393"/>
      <w:gridCol w:w="633"/>
    </w:tblGrid>
    <w:tr w:rsidR="0036100F" w14:paraId="63D8B2D3" w14:textId="77777777" w:rsidTr="0036100F">
      <w:trPr>
        <w:trHeight w:val="144"/>
        <w:jc w:val="right"/>
      </w:trPr>
      <w:tc>
        <w:tcPr>
          <w:tcW w:w="8574" w:type="dxa"/>
          <w:vAlign w:val="center"/>
        </w:tcPr>
        <w:sdt>
          <w:sdtPr>
            <w:rPr>
              <w:caps/>
              <w:color w:val="AEAAAA" w:themeColor="background2" w:themeShade="BF"/>
            </w:rPr>
            <w:alias w:val="Author"/>
            <w:tag w:val=""/>
            <w:id w:val="1534539408"/>
            <w:placeholder>
              <w:docPart w:val="5814E2155B684A2A899B84E62D74949B"/>
            </w:placeholder>
            <w:showingPlcHdr/>
            <w:dataBinding w:prefixMappings="xmlns:ns0='http://purl.org/dc/elements/1.1/' xmlns:ns1='http://schemas.openxmlformats.org/package/2006/metadata/core-properties' " w:xpath="/ns1:coreProperties[1]/ns0:creator[1]" w:storeItemID="{6C3C8BC8-F283-45AE-878A-BAB7291924A1}"/>
            <w:text/>
          </w:sdtPr>
          <w:sdtContent>
            <w:p w14:paraId="4E57974C" w14:textId="44C1173E" w:rsidR="0036100F" w:rsidRDefault="00D8387B" w:rsidP="00D8387B">
              <w:pPr>
                <w:pStyle w:val="Header"/>
                <w:jc w:val="center"/>
                <w:rPr>
                  <w:caps/>
                  <w:color w:val="000000" w:themeColor="text1"/>
                </w:rPr>
              </w:pPr>
              <w:r>
                <w:rPr>
                  <w:caps/>
                  <w:color w:val="FFFFFF" w:themeColor="background1"/>
                </w:rPr>
                <w:t>[Author Name]</w:t>
              </w:r>
            </w:p>
          </w:sdtContent>
        </w:sdt>
      </w:tc>
      <w:tc>
        <w:tcPr>
          <w:tcW w:w="640" w:type="dxa"/>
          <w:shd w:val="clear" w:color="auto" w:fill="ED7D31" w:themeFill="accent2"/>
          <w:vAlign w:val="center"/>
        </w:tcPr>
        <w:p w14:paraId="1154233E" w14:textId="77777777" w:rsidR="0036100F" w:rsidRDefault="0036100F">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F50B53">
            <w:rPr>
              <w:noProof/>
              <w:color w:val="FFFFFF" w:themeColor="background1"/>
            </w:rPr>
            <w:t>8</w:t>
          </w:r>
          <w:r>
            <w:rPr>
              <w:noProof/>
              <w:color w:val="FFFFFF" w:themeColor="background1"/>
            </w:rPr>
            <w:fldChar w:fldCharType="end"/>
          </w:r>
        </w:p>
      </w:tc>
    </w:tr>
  </w:tbl>
  <w:p w14:paraId="0B51366D" w14:textId="77777777" w:rsidR="0036100F" w:rsidRDefault="00361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4A798" w14:textId="77777777" w:rsidR="007D76A1" w:rsidRDefault="007D76A1" w:rsidP="00D273BE">
      <w:pPr>
        <w:spacing w:after="0" w:line="240" w:lineRule="auto"/>
      </w:pPr>
      <w:r>
        <w:separator/>
      </w:r>
    </w:p>
  </w:footnote>
  <w:footnote w:type="continuationSeparator" w:id="0">
    <w:p w14:paraId="69567963" w14:textId="77777777" w:rsidR="007D76A1" w:rsidRDefault="007D76A1" w:rsidP="00D273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6A12B622">
      <w:start w:val="1"/>
      <w:numFmt w:val="bullet"/>
      <w:lvlText w:val=""/>
      <w:lvlJc w:val="left"/>
      <w:pPr>
        <w:ind w:left="720" w:hanging="360"/>
      </w:pPr>
      <w:rPr>
        <w:rFonts w:ascii="Symbol" w:hAnsi="Symbol" w:hint="default"/>
      </w:rPr>
    </w:lvl>
    <w:lvl w:ilvl="1" w:tplc="B66E1F26">
      <w:start w:val="1"/>
      <w:numFmt w:val="bullet"/>
      <w:lvlText w:val="o"/>
      <w:lvlJc w:val="left"/>
      <w:pPr>
        <w:ind w:left="1440" w:hanging="360"/>
      </w:pPr>
      <w:rPr>
        <w:rFonts w:ascii="Courier New" w:hAnsi="Courier New" w:hint="default"/>
      </w:rPr>
    </w:lvl>
    <w:lvl w:ilvl="2" w:tplc="6EBA5570">
      <w:start w:val="1"/>
      <w:numFmt w:val="bullet"/>
      <w:lvlText w:val=""/>
      <w:lvlJc w:val="left"/>
      <w:pPr>
        <w:ind w:left="2160" w:hanging="360"/>
      </w:pPr>
      <w:rPr>
        <w:rFonts w:ascii="Wingdings" w:hAnsi="Wingdings" w:hint="default"/>
      </w:rPr>
    </w:lvl>
    <w:lvl w:ilvl="3" w:tplc="201630F4">
      <w:start w:val="1"/>
      <w:numFmt w:val="bullet"/>
      <w:lvlText w:val=""/>
      <w:lvlJc w:val="left"/>
      <w:pPr>
        <w:ind w:left="2880" w:hanging="360"/>
      </w:pPr>
      <w:rPr>
        <w:rFonts w:ascii="Symbol" w:hAnsi="Symbol" w:hint="default"/>
      </w:rPr>
    </w:lvl>
    <w:lvl w:ilvl="4" w:tplc="509A986A">
      <w:start w:val="1"/>
      <w:numFmt w:val="bullet"/>
      <w:lvlText w:val="o"/>
      <w:lvlJc w:val="left"/>
      <w:pPr>
        <w:ind w:left="3600" w:hanging="360"/>
      </w:pPr>
      <w:rPr>
        <w:rFonts w:ascii="Courier New" w:hAnsi="Courier New" w:hint="default"/>
      </w:rPr>
    </w:lvl>
    <w:lvl w:ilvl="5" w:tplc="96D4B588">
      <w:start w:val="1"/>
      <w:numFmt w:val="bullet"/>
      <w:lvlText w:val=""/>
      <w:lvlJc w:val="left"/>
      <w:pPr>
        <w:ind w:left="4320" w:hanging="360"/>
      </w:pPr>
      <w:rPr>
        <w:rFonts w:ascii="Wingdings" w:hAnsi="Wingdings" w:hint="default"/>
      </w:rPr>
    </w:lvl>
    <w:lvl w:ilvl="6" w:tplc="CC2E8498">
      <w:start w:val="1"/>
      <w:numFmt w:val="bullet"/>
      <w:lvlText w:val=""/>
      <w:lvlJc w:val="left"/>
      <w:pPr>
        <w:ind w:left="5040" w:hanging="360"/>
      </w:pPr>
      <w:rPr>
        <w:rFonts w:ascii="Symbol" w:hAnsi="Symbol" w:hint="default"/>
      </w:rPr>
    </w:lvl>
    <w:lvl w:ilvl="7" w:tplc="4010122A">
      <w:start w:val="1"/>
      <w:numFmt w:val="bullet"/>
      <w:lvlText w:val="o"/>
      <w:lvlJc w:val="left"/>
      <w:pPr>
        <w:ind w:left="5760" w:hanging="360"/>
      </w:pPr>
      <w:rPr>
        <w:rFonts w:ascii="Courier New" w:hAnsi="Courier New" w:hint="default"/>
      </w:rPr>
    </w:lvl>
    <w:lvl w:ilvl="8" w:tplc="11EE494A">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FFFFFFFF"/>
    <w:lvl w:ilvl="0" w:tplc="C92A0114">
      <w:start w:val="1"/>
      <w:numFmt w:val="bullet"/>
      <w:lvlText w:val=""/>
      <w:lvlJc w:val="left"/>
      <w:pPr>
        <w:ind w:left="720" w:hanging="360"/>
      </w:pPr>
      <w:rPr>
        <w:rFonts w:ascii="Symbol" w:hAnsi="Symbol" w:hint="default"/>
      </w:rPr>
    </w:lvl>
    <w:lvl w:ilvl="1" w:tplc="D2208E66">
      <w:start w:val="1"/>
      <w:numFmt w:val="bullet"/>
      <w:lvlText w:val="o"/>
      <w:lvlJc w:val="left"/>
      <w:pPr>
        <w:ind w:left="1440" w:hanging="360"/>
      </w:pPr>
      <w:rPr>
        <w:rFonts w:ascii="Courier New" w:hAnsi="Courier New" w:hint="default"/>
      </w:rPr>
    </w:lvl>
    <w:lvl w:ilvl="2" w:tplc="630ADD90">
      <w:start w:val="1"/>
      <w:numFmt w:val="bullet"/>
      <w:lvlText w:val=""/>
      <w:lvlJc w:val="left"/>
      <w:pPr>
        <w:ind w:left="2160" w:hanging="360"/>
      </w:pPr>
      <w:rPr>
        <w:rFonts w:ascii="Wingdings" w:hAnsi="Wingdings" w:hint="default"/>
      </w:rPr>
    </w:lvl>
    <w:lvl w:ilvl="3" w:tplc="820A483A">
      <w:start w:val="1"/>
      <w:numFmt w:val="bullet"/>
      <w:lvlText w:val=""/>
      <w:lvlJc w:val="left"/>
      <w:pPr>
        <w:ind w:left="2880" w:hanging="360"/>
      </w:pPr>
      <w:rPr>
        <w:rFonts w:ascii="Symbol" w:hAnsi="Symbol" w:hint="default"/>
      </w:rPr>
    </w:lvl>
    <w:lvl w:ilvl="4" w:tplc="41585A28">
      <w:start w:val="1"/>
      <w:numFmt w:val="bullet"/>
      <w:lvlText w:val="o"/>
      <w:lvlJc w:val="left"/>
      <w:pPr>
        <w:ind w:left="3600" w:hanging="360"/>
      </w:pPr>
      <w:rPr>
        <w:rFonts w:ascii="Courier New" w:hAnsi="Courier New" w:hint="default"/>
      </w:rPr>
    </w:lvl>
    <w:lvl w:ilvl="5" w:tplc="2E806D2C">
      <w:start w:val="1"/>
      <w:numFmt w:val="bullet"/>
      <w:lvlText w:val=""/>
      <w:lvlJc w:val="left"/>
      <w:pPr>
        <w:ind w:left="4320" w:hanging="360"/>
      </w:pPr>
      <w:rPr>
        <w:rFonts w:ascii="Wingdings" w:hAnsi="Wingdings" w:hint="default"/>
      </w:rPr>
    </w:lvl>
    <w:lvl w:ilvl="6" w:tplc="9CBE9D32">
      <w:start w:val="1"/>
      <w:numFmt w:val="bullet"/>
      <w:lvlText w:val=""/>
      <w:lvlJc w:val="left"/>
      <w:pPr>
        <w:ind w:left="5040" w:hanging="360"/>
      </w:pPr>
      <w:rPr>
        <w:rFonts w:ascii="Symbol" w:hAnsi="Symbol" w:hint="default"/>
      </w:rPr>
    </w:lvl>
    <w:lvl w:ilvl="7" w:tplc="12DCC6FA">
      <w:start w:val="1"/>
      <w:numFmt w:val="bullet"/>
      <w:lvlText w:val="o"/>
      <w:lvlJc w:val="left"/>
      <w:pPr>
        <w:ind w:left="5760" w:hanging="360"/>
      </w:pPr>
      <w:rPr>
        <w:rFonts w:ascii="Courier New" w:hAnsi="Courier New" w:hint="default"/>
      </w:rPr>
    </w:lvl>
    <w:lvl w:ilvl="8" w:tplc="F2E49DB2">
      <w:start w:val="1"/>
      <w:numFmt w:val="bullet"/>
      <w:lvlText w:val=""/>
      <w:lvlJc w:val="left"/>
      <w:pPr>
        <w:ind w:left="6480" w:hanging="360"/>
      </w:pPr>
      <w:rPr>
        <w:rFonts w:ascii="Wingdings" w:hAnsi="Wingdings" w:hint="default"/>
      </w:rPr>
    </w:lvl>
  </w:abstractNum>
  <w:abstractNum w:abstractNumId="2" w15:restartNumberingAfterBreak="0">
    <w:nsid w:val="04B308F6"/>
    <w:multiLevelType w:val="hybridMultilevel"/>
    <w:tmpl w:val="C65EA80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A03D93"/>
    <w:multiLevelType w:val="hybridMultilevel"/>
    <w:tmpl w:val="E1CCFA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B6D285B"/>
    <w:multiLevelType w:val="hybridMultilevel"/>
    <w:tmpl w:val="580E9BBE"/>
    <w:lvl w:ilvl="0" w:tplc="C6E01E36">
      <w:start w:val="4"/>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B41CAC"/>
    <w:multiLevelType w:val="hybridMultilevel"/>
    <w:tmpl w:val="3CCE1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D6115F"/>
    <w:multiLevelType w:val="hybridMultilevel"/>
    <w:tmpl w:val="FFFFFFFF"/>
    <w:lvl w:ilvl="0" w:tplc="0704A4B4">
      <w:start w:val="1"/>
      <w:numFmt w:val="bullet"/>
      <w:lvlText w:val=""/>
      <w:lvlJc w:val="left"/>
      <w:pPr>
        <w:ind w:left="720" w:hanging="360"/>
      </w:pPr>
      <w:rPr>
        <w:rFonts w:ascii="Symbol" w:hAnsi="Symbol" w:hint="default"/>
      </w:rPr>
    </w:lvl>
    <w:lvl w:ilvl="1" w:tplc="037635AE">
      <w:start w:val="1"/>
      <w:numFmt w:val="bullet"/>
      <w:lvlText w:val="o"/>
      <w:lvlJc w:val="left"/>
      <w:pPr>
        <w:ind w:left="1440" w:hanging="360"/>
      </w:pPr>
      <w:rPr>
        <w:rFonts w:ascii="Courier New" w:hAnsi="Courier New" w:hint="default"/>
      </w:rPr>
    </w:lvl>
    <w:lvl w:ilvl="2" w:tplc="AFE46DE8">
      <w:start w:val="1"/>
      <w:numFmt w:val="bullet"/>
      <w:lvlText w:val=""/>
      <w:lvlJc w:val="left"/>
      <w:pPr>
        <w:ind w:left="2160" w:hanging="360"/>
      </w:pPr>
      <w:rPr>
        <w:rFonts w:ascii="Wingdings" w:hAnsi="Wingdings" w:hint="default"/>
      </w:rPr>
    </w:lvl>
    <w:lvl w:ilvl="3" w:tplc="F6D2823A">
      <w:start w:val="1"/>
      <w:numFmt w:val="bullet"/>
      <w:lvlText w:val=""/>
      <w:lvlJc w:val="left"/>
      <w:pPr>
        <w:ind w:left="2880" w:hanging="360"/>
      </w:pPr>
      <w:rPr>
        <w:rFonts w:ascii="Symbol" w:hAnsi="Symbol" w:hint="default"/>
      </w:rPr>
    </w:lvl>
    <w:lvl w:ilvl="4" w:tplc="5A389A7A">
      <w:start w:val="1"/>
      <w:numFmt w:val="bullet"/>
      <w:lvlText w:val="o"/>
      <w:lvlJc w:val="left"/>
      <w:pPr>
        <w:ind w:left="3600" w:hanging="360"/>
      </w:pPr>
      <w:rPr>
        <w:rFonts w:ascii="Courier New" w:hAnsi="Courier New" w:hint="default"/>
      </w:rPr>
    </w:lvl>
    <w:lvl w:ilvl="5" w:tplc="A17ED95A">
      <w:start w:val="1"/>
      <w:numFmt w:val="bullet"/>
      <w:lvlText w:val=""/>
      <w:lvlJc w:val="left"/>
      <w:pPr>
        <w:ind w:left="4320" w:hanging="360"/>
      </w:pPr>
      <w:rPr>
        <w:rFonts w:ascii="Wingdings" w:hAnsi="Wingdings" w:hint="default"/>
      </w:rPr>
    </w:lvl>
    <w:lvl w:ilvl="6" w:tplc="156642F2">
      <w:start w:val="1"/>
      <w:numFmt w:val="bullet"/>
      <w:lvlText w:val=""/>
      <w:lvlJc w:val="left"/>
      <w:pPr>
        <w:ind w:left="5040" w:hanging="360"/>
      </w:pPr>
      <w:rPr>
        <w:rFonts w:ascii="Symbol" w:hAnsi="Symbol" w:hint="default"/>
      </w:rPr>
    </w:lvl>
    <w:lvl w:ilvl="7" w:tplc="A70E7582">
      <w:start w:val="1"/>
      <w:numFmt w:val="bullet"/>
      <w:lvlText w:val="o"/>
      <w:lvlJc w:val="left"/>
      <w:pPr>
        <w:ind w:left="5760" w:hanging="360"/>
      </w:pPr>
      <w:rPr>
        <w:rFonts w:ascii="Courier New" w:hAnsi="Courier New" w:hint="default"/>
      </w:rPr>
    </w:lvl>
    <w:lvl w:ilvl="8" w:tplc="5B786ED2">
      <w:start w:val="1"/>
      <w:numFmt w:val="bullet"/>
      <w:lvlText w:val=""/>
      <w:lvlJc w:val="left"/>
      <w:pPr>
        <w:ind w:left="6480" w:hanging="360"/>
      </w:pPr>
      <w:rPr>
        <w:rFonts w:ascii="Wingdings" w:hAnsi="Wingdings" w:hint="default"/>
      </w:rPr>
    </w:lvl>
  </w:abstractNum>
  <w:num w:numId="1" w16cid:durableId="949821551">
    <w:abstractNumId w:val="4"/>
  </w:num>
  <w:num w:numId="2" w16cid:durableId="294334672">
    <w:abstractNumId w:val="2"/>
  </w:num>
  <w:num w:numId="3" w16cid:durableId="2010253180">
    <w:abstractNumId w:val="0"/>
  </w:num>
  <w:num w:numId="4" w16cid:durableId="1382172939">
    <w:abstractNumId w:val="6"/>
  </w:num>
  <w:num w:numId="5" w16cid:durableId="1840775203">
    <w:abstractNumId w:val="1"/>
  </w:num>
  <w:num w:numId="6" w16cid:durableId="1773938203">
    <w:abstractNumId w:val="5"/>
  </w:num>
  <w:num w:numId="7" w16cid:durableId="1064987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3BE"/>
    <w:rsid w:val="00000D16"/>
    <w:rsid w:val="000F03E7"/>
    <w:rsid w:val="001F5F25"/>
    <w:rsid w:val="003471C6"/>
    <w:rsid w:val="0036100F"/>
    <w:rsid w:val="003F0194"/>
    <w:rsid w:val="004E7736"/>
    <w:rsid w:val="004F1D70"/>
    <w:rsid w:val="00521F2D"/>
    <w:rsid w:val="00522BA3"/>
    <w:rsid w:val="0052562F"/>
    <w:rsid w:val="00596338"/>
    <w:rsid w:val="006218D0"/>
    <w:rsid w:val="007D76A1"/>
    <w:rsid w:val="0096518C"/>
    <w:rsid w:val="009B3AC3"/>
    <w:rsid w:val="009E4B32"/>
    <w:rsid w:val="00D273BE"/>
    <w:rsid w:val="00D8387B"/>
    <w:rsid w:val="00E71F14"/>
    <w:rsid w:val="00E86093"/>
    <w:rsid w:val="00ED2441"/>
    <w:rsid w:val="00F50B53"/>
    <w:rsid w:val="00F814B8"/>
    <w:rsid w:val="00FA5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1F1B8"/>
  <w15:chartTrackingRefBased/>
  <w15:docId w15:val="{D83EFC40-C358-47C8-9D90-25B9D2DC6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3BE"/>
  </w:style>
  <w:style w:type="paragraph" w:styleId="Heading1">
    <w:name w:val="heading 1"/>
    <w:basedOn w:val="Normal"/>
    <w:next w:val="Normal"/>
    <w:link w:val="Heading1Char"/>
    <w:uiPriority w:val="9"/>
    <w:qFormat/>
    <w:rsid w:val="00D273BE"/>
    <w:pPr>
      <w:keepNext/>
      <w:keepLines/>
      <w:spacing w:before="240" w:after="60" w:line="312" w:lineRule="auto"/>
      <w:outlineLvl w:val="0"/>
    </w:pPr>
    <w:rPr>
      <w:rFonts w:ascii="Trebuchet MS" w:eastAsia="SimSun" w:hAnsi="Trebuchet MS" w:cs="SimSun"/>
      <w:b/>
      <w:color w:val="006A89"/>
      <w:sz w:val="36"/>
      <w:szCs w:val="32"/>
      <w:lang w:val="en-US"/>
    </w:rPr>
  </w:style>
  <w:style w:type="paragraph" w:styleId="Heading2">
    <w:name w:val="heading 2"/>
    <w:basedOn w:val="Normal"/>
    <w:next w:val="Normal"/>
    <w:link w:val="Heading2Char"/>
    <w:uiPriority w:val="9"/>
    <w:qFormat/>
    <w:rsid w:val="00D273BE"/>
    <w:pPr>
      <w:keepNext/>
      <w:keepLines/>
      <w:spacing w:before="400" w:after="60" w:line="312" w:lineRule="auto"/>
      <w:outlineLvl w:val="1"/>
    </w:pPr>
    <w:rPr>
      <w:rFonts w:ascii="Trebuchet MS" w:eastAsia="SimSun" w:hAnsi="Trebuchet MS" w:cs="SimSun"/>
      <w:b/>
      <w:color w:val="5A5A5A"/>
      <w:sz w:val="30"/>
      <w:szCs w:val="26"/>
      <w:lang w:val="en-US"/>
    </w:rPr>
  </w:style>
  <w:style w:type="paragraph" w:styleId="Heading3">
    <w:name w:val="heading 3"/>
    <w:basedOn w:val="Normal"/>
    <w:next w:val="Normal"/>
    <w:link w:val="Heading3Char"/>
    <w:uiPriority w:val="9"/>
    <w:qFormat/>
    <w:rsid w:val="00D273BE"/>
    <w:pPr>
      <w:keepNext/>
      <w:keepLines/>
      <w:spacing w:before="400" w:after="60" w:line="312" w:lineRule="auto"/>
      <w:outlineLvl w:val="2"/>
    </w:pPr>
    <w:rPr>
      <w:rFonts w:ascii="Trebuchet MS" w:eastAsia="SimSun" w:hAnsi="Trebuchet MS" w:cs="SimSun"/>
      <w:b/>
      <w:color w:val="006A89"/>
      <w:sz w:val="26"/>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3BE"/>
    <w:pPr>
      <w:ind w:left="720"/>
      <w:contextualSpacing/>
    </w:pPr>
  </w:style>
  <w:style w:type="paragraph" w:styleId="Header">
    <w:name w:val="header"/>
    <w:basedOn w:val="Normal"/>
    <w:link w:val="HeaderChar"/>
    <w:uiPriority w:val="99"/>
    <w:unhideWhenUsed/>
    <w:rsid w:val="00D273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3BE"/>
  </w:style>
  <w:style w:type="paragraph" w:styleId="Footer">
    <w:name w:val="footer"/>
    <w:basedOn w:val="Normal"/>
    <w:link w:val="FooterChar"/>
    <w:uiPriority w:val="99"/>
    <w:unhideWhenUsed/>
    <w:rsid w:val="00D273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3BE"/>
  </w:style>
  <w:style w:type="character" w:customStyle="1" w:styleId="Heading1Char">
    <w:name w:val="Heading 1 Char"/>
    <w:basedOn w:val="DefaultParagraphFont"/>
    <w:link w:val="Heading1"/>
    <w:uiPriority w:val="9"/>
    <w:rsid w:val="00D273BE"/>
    <w:rPr>
      <w:rFonts w:ascii="Trebuchet MS" w:eastAsia="SimSun" w:hAnsi="Trebuchet MS" w:cs="SimSun"/>
      <w:b/>
      <w:color w:val="006A89"/>
      <w:sz w:val="36"/>
      <w:szCs w:val="32"/>
      <w:lang w:val="en-US"/>
    </w:rPr>
  </w:style>
  <w:style w:type="character" w:customStyle="1" w:styleId="Heading2Char">
    <w:name w:val="Heading 2 Char"/>
    <w:basedOn w:val="DefaultParagraphFont"/>
    <w:link w:val="Heading2"/>
    <w:uiPriority w:val="9"/>
    <w:rsid w:val="00D273BE"/>
    <w:rPr>
      <w:rFonts w:ascii="Trebuchet MS" w:eastAsia="SimSun" w:hAnsi="Trebuchet MS" w:cs="SimSun"/>
      <w:b/>
      <w:color w:val="5A5A5A"/>
      <w:sz w:val="30"/>
      <w:szCs w:val="26"/>
      <w:lang w:val="en-US"/>
    </w:rPr>
  </w:style>
  <w:style w:type="character" w:customStyle="1" w:styleId="Heading3Char">
    <w:name w:val="Heading 3 Char"/>
    <w:basedOn w:val="DefaultParagraphFont"/>
    <w:link w:val="Heading3"/>
    <w:uiPriority w:val="9"/>
    <w:rsid w:val="00D273BE"/>
    <w:rPr>
      <w:rFonts w:ascii="Trebuchet MS" w:eastAsia="SimSun" w:hAnsi="Trebuchet MS" w:cs="SimSun"/>
      <w:b/>
      <w:color w:val="006A89"/>
      <w:sz w:val="26"/>
      <w:szCs w:val="24"/>
      <w:lang w:val="en-US"/>
    </w:rPr>
  </w:style>
  <w:style w:type="paragraph" w:styleId="Title">
    <w:name w:val="Title"/>
    <w:basedOn w:val="Normal"/>
    <w:link w:val="TitleChar"/>
    <w:uiPriority w:val="10"/>
    <w:qFormat/>
    <w:rsid w:val="00D273BE"/>
    <w:pPr>
      <w:spacing w:after="240" w:line="240" w:lineRule="auto"/>
      <w:contextualSpacing/>
    </w:pPr>
    <w:rPr>
      <w:rFonts w:ascii="Trebuchet MS" w:eastAsia="SimSun" w:hAnsi="Trebuchet MS" w:cs="SimSun"/>
      <w:b/>
      <w:color w:val="006A89"/>
      <w:spacing w:val="-10"/>
      <w:kern w:val="28"/>
      <w:sz w:val="52"/>
      <w:szCs w:val="56"/>
      <w:lang w:val="en-US"/>
    </w:rPr>
  </w:style>
  <w:style w:type="character" w:customStyle="1" w:styleId="TitleChar">
    <w:name w:val="Title Char"/>
    <w:basedOn w:val="DefaultParagraphFont"/>
    <w:link w:val="Title"/>
    <w:uiPriority w:val="10"/>
    <w:rsid w:val="00D273BE"/>
    <w:rPr>
      <w:rFonts w:ascii="Trebuchet MS" w:eastAsia="SimSun" w:hAnsi="Trebuchet MS" w:cs="SimSun"/>
      <w:b/>
      <w:color w:val="006A89"/>
      <w:spacing w:val="-10"/>
      <w:kern w:val="28"/>
      <w:sz w:val="52"/>
      <w:szCs w:val="56"/>
      <w:lang w:val="en-US"/>
    </w:rPr>
  </w:style>
  <w:style w:type="table" w:styleId="TableGrid">
    <w:name w:val="Table Grid"/>
    <w:basedOn w:val="TableNormal"/>
    <w:uiPriority w:val="39"/>
    <w:rsid w:val="00D273BE"/>
    <w:pPr>
      <w:spacing w:after="0" w:line="240" w:lineRule="auto"/>
    </w:pPr>
    <w:rPr>
      <w:rFonts w:ascii="Trebuchet MS" w:eastAsia="Trebuchet MS" w:hAnsi="Trebuchet MS" w:cs="SimSun"/>
      <w:color w:val="5A5A5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970745">
      <w:bodyDiv w:val="1"/>
      <w:marLeft w:val="0"/>
      <w:marRight w:val="0"/>
      <w:marTop w:val="0"/>
      <w:marBottom w:val="0"/>
      <w:divBdr>
        <w:top w:val="none" w:sz="0" w:space="0" w:color="auto"/>
        <w:left w:val="none" w:sz="0" w:space="0" w:color="auto"/>
        <w:bottom w:val="none" w:sz="0" w:space="0" w:color="auto"/>
        <w:right w:val="none" w:sz="0" w:space="0" w:color="auto"/>
      </w:divBdr>
    </w:div>
    <w:div w:id="188883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14E2155B684A2A899B84E62D74949B"/>
        <w:category>
          <w:name w:val="General"/>
          <w:gallery w:val="placeholder"/>
        </w:category>
        <w:types>
          <w:type w:val="bbPlcHdr"/>
        </w:types>
        <w:behaviors>
          <w:behavior w:val="content"/>
        </w:behaviors>
        <w:guid w:val="{34E98203-21DF-4F86-AA8D-B54FD684FB37}"/>
      </w:docPartPr>
      <w:docPartBody>
        <w:p w:rsidR="00D4512E" w:rsidRDefault="006C354F" w:rsidP="006C354F">
          <w:pPr>
            <w:pStyle w:val="5814E2155B684A2A899B84E62D74949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54F"/>
    <w:rsid w:val="004B2068"/>
    <w:rsid w:val="006C354F"/>
    <w:rsid w:val="008A2A17"/>
    <w:rsid w:val="00D45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14E2155B684A2A899B84E62D74949B">
    <w:name w:val="5814E2155B684A2A899B84E62D74949B"/>
    <w:rsid w:val="006C35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4</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Mohammed Adnan</cp:lastModifiedBy>
  <cp:revision>30</cp:revision>
  <cp:lastPrinted>2021-10-01T06:52:00Z</cp:lastPrinted>
  <dcterms:created xsi:type="dcterms:W3CDTF">2021-09-23T17:03:00Z</dcterms:created>
  <dcterms:modified xsi:type="dcterms:W3CDTF">2022-10-14T14:27:00Z</dcterms:modified>
</cp:coreProperties>
</file>