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240" w:line="360" w:lineRule="auto"/>
        <w:jc w:val="center"/>
      </w:pPr>
      <w:r>
        <w:rPr>
          <w:rFonts w:ascii="Times New Roman" w:cs="Times New Roman" w:eastAsia="Times New Roman" w:hAnsi="Times New Roman"/>
          <w:b/>
          <w:bCs/>
          <w:sz w:val="36"/>
          <w:szCs w:val="36"/>
        </w:rPr>
        <w:t xml:space="preserve">Core Management Skills for Teachers</w:t>
      </w:r>
    </w:p>
    <w:p>
      <w:pPr>
        <w:pBdr>
          <w:bottom w:val="single" w:color="000000" w:sz="24" w:space="1"/>
        </w:pBdr>
        <w:spacing w:after="360"/>
      </w:pPr>
    </w:p>
    <w:p>
      <w:pPr>
        <w:spacing w:after="120" w:line="360" w:lineRule="auto"/>
        <w:jc w:val="center"/>
      </w:pPr>
      <w:r>
        <w:rPr>
          <w:rFonts w:ascii="Times New Roman" w:cs="Times New Roman" w:eastAsia="Times New Roman" w:hAnsi="Times New Roman"/>
          <w:b/>
          <w:bCs/>
          <w:sz w:val="24"/>
          <w:szCs w:val="24"/>
        </w:rPr>
        <w:t xml:space="preserve">(ASSIGNMENT # 01, SEMESTER FALL-2026)</w:t>
      </w:r>
    </w:p>
    <w:p>
      <w:pPr>
        <w:spacing w:after="120" w:line="360" w:lineRule="auto"/>
        <w:jc w:val="center"/>
      </w:pPr>
      <w:r>
        <w:rPr>
          <w:rFonts w:ascii="Times New Roman" w:cs="Times New Roman" w:eastAsia="Times New Roman" w:hAnsi="Times New Roman"/>
          <w:b/>
          <w:bCs/>
          <w:sz w:val="24"/>
          <w:szCs w:val="24"/>
        </w:rPr>
        <w:t xml:space="preserve">Submission Date (October 07, 2026)</w:t>
      </w:r>
    </w:p>
    <w:p>
      <w:pPr>
        <w:spacing w:after="120" w:line="360" w:lineRule="auto"/>
        <w:jc w:val="center"/>
      </w:pPr>
      <w:r>
        <w:rPr>
          <w:rFonts w:ascii="Times New Roman" w:cs="Times New Roman" w:eastAsia="Times New Roman" w:hAnsi="Times New Roman"/>
          <w:b/>
          <w:bCs/>
          <w:sz w:val="24"/>
          <w:szCs w:val="24"/>
        </w:rPr>
        <w:t xml:space="preserve">BY</w:t>
      </w:r>
    </w:p>
    <w:p>
      <w:pPr>
        <w:spacing w:after="120" w:line="360" w:lineRule="auto"/>
        <w:jc w:val="center"/>
      </w:pPr>
      <w:r>
        <w:rPr>
          <w:rFonts w:ascii="Times New Roman" w:cs="Times New Roman" w:eastAsia="Times New Roman" w:hAnsi="Times New Roman"/>
          <w:b/>
          <w:bCs/>
          <w:sz w:val="24"/>
          <w:szCs w:val="24"/>
        </w:rPr>
        <w:t xml:space="preserve">HIRA JAVED</w:t>
      </w:r>
    </w:p>
    <w:p>
      <w:pPr>
        <w:spacing w:after="120" w:line="360" w:lineRule="auto"/>
        <w:jc w:val="center"/>
      </w:pPr>
      <w:r>
        <w:rPr>
          <w:rFonts w:ascii="Times New Roman" w:cs="Times New Roman" w:eastAsia="Times New Roman" w:hAnsi="Times New Roman"/>
          <w:b/>
          <w:bCs/>
          <w:sz w:val="24"/>
          <w:szCs w:val="24"/>
        </w:rPr>
        <w:t xml:space="preserve">ROLL # 26017101-015</w:t>
      </w:r>
    </w:p>
    <w:p>
      <w:pPr>
        <w:spacing w:after="120" w:line="360" w:lineRule="auto"/>
        <w:jc w:val="center"/>
      </w:pPr>
      <w:r>
        <w:rPr>
          <w:rFonts w:ascii="Times New Roman" w:cs="Times New Roman" w:eastAsia="Times New Roman" w:hAnsi="Times New Roman"/>
          <w:b/>
          <w:bCs/>
          <w:sz w:val="24"/>
          <w:szCs w:val="24"/>
        </w:rPr>
        <w:t xml:space="preserve">EDU-304 (School Management)</w:t>
      </w:r>
    </w:p>
    <w:p>
      <w:pPr>
        <w:spacing w:after="120" w:line="360" w:lineRule="auto"/>
        <w:jc w:val="center"/>
      </w:pPr>
      <w:r>
        <w:rPr>
          <w:rFonts w:ascii="Times New Roman" w:cs="Times New Roman" w:eastAsia="Times New Roman" w:hAnsi="Times New Roman"/>
          <w:b/>
          <w:bCs/>
          <w:sz w:val="24"/>
          <w:szCs w:val="24"/>
        </w:rPr>
        <w:t xml:space="preserve">B.Ed IV (Section-I)</w:t>
      </w:r>
    </w:p>
    <w:p>
      <w:pPr>
        <w:spacing w:after="120" w:line="360" w:lineRule="auto"/>
        <w:jc w:val="center"/>
      </w:pPr>
      <w:r>
        <w:rPr>
          <w:rFonts w:ascii="Times New Roman" w:cs="Times New Roman" w:eastAsia="Times New Roman" w:hAnsi="Times New Roman"/>
          <w:b/>
          <w:bCs/>
          <w:sz w:val="24"/>
          <w:szCs w:val="24"/>
        </w:rPr>
        <w:t xml:space="preserve">DR Nishat Zafar</w:t>
      </w:r>
    </w:p>
    <w:p>
      <w:pPr>
        <w:spacing w:after="300" w:line="360" w:lineRule="auto"/>
        <w:jc w:val="center"/>
      </w:pPr>
      <w:r>
        <w:rPr>
          <w:rFonts w:ascii="Times New Roman" w:cs="Times New Roman" w:eastAsia="Times New Roman" w:hAnsi="Times New Roman"/>
          <w:b/>
          <w:bCs/>
          <w:sz w:val="24"/>
          <w:szCs w:val="24"/>
        </w:rPr>
        <w:t xml:space="preserve">Department of Education</w:t>
      </w:r>
    </w:p>
    <w:p>
      <w:pPr>
        <w:spacing w:after="300" w:line="240" w:lineRule="auto"/>
        <w:jc w:val="center"/>
      </w:pPr>
      <w:r>
        <w:drawing>
          <wp:inline distT="0" distB="0" distL="0" distR="0">
            <wp:extent cx="219075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914525"/>
                    </a:xfrm>
                    <a:prstGeom prst="rect">
                      <a:avLst/>
                    </a:prstGeom>
                  </pic:spPr>
                </pic:pic>
              </a:graphicData>
            </a:graphic>
          </wp:inline>
        </w:drawing>
      </w:r>
    </w:p>
    <w:p>
      <w:pPr>
        <w:pBdr>
          <w:bottom w:val="single" w:color="000000" w:sz="24" w:space="1"/>
        </w:pBdr>
        <w:spacing w:after="360"/>
      </w:pPr>
    </w:p>
    <w:p>
      <w:pPr>
        <w:spacing w:after="120" w:line="360" w:lineRule="auto"/>
        <w:jc w:val="center"/>
      </w:pPr>
      <w:r>
        <w:rPr>
          <w:rFonts w:ascii="Times New Roman" w:cs="Times New Roman" w:eastAsia="Times New Roman" w:hAnsi="Times New Roman"/>
          <w:b/>
          <w:bCs/>
          <w:sz w:val="24"/>
          <w:szCs w:val="24"/>
        </w:rPr>
        <w:t xml:space="preserve">UNIVERSITY OF GUJRAT</w:t>
      </w:r>
    </w:p>
    <w:p>
      <w:pPr>
        <w:spacing w:after="120" w:line="360" w:lineRule="auto"/>
        <w:jc w:val="center"/>
      </w:pPr>
      <w:r>
        <w:rPr>
          <w:rFonts w:ascii="Times New Roman" w:cs="Times New Roman" w:eastAsia="Times New Roman" w:hAnsi="Times New Roman"/>
          <w:b/>
          <w:bCs/>
          <w:sz w:val="24"/>
          <w:szCs w:val="24"/>
        </w:rPr>
        <w:t xml:space="preserve">Session 2024-2028</w:t>
      </w:r>
    </w:p>
    <w:p>
      <w:r>
        <w:br w:type="page"/>
      </w:r>
    </w:p>
    <w:p>
      <w:pPr>
        <w:spacing w:after="600"/>
      </w:pPr>
    </w:p>
    <w:p>
      <w:pPr>
        <w:spacing w:after="300"/>
        <w:jc w:val="center"/>
      </w:pPr>
      <w:r>
        <w:rPr>
          <w:rFonts w:ascii="Times New Roman" w:cs="Times New Roman" w:eastAsia="Times New Roman" w:hAnsi="Times New Roman"/>
          <w:b/>
          <w:bCs/>
          <w:sz w:val="28"/>
          <w:szCs w:val="28"/>
        </w:rPr>
        <w:t xml:space="preserve">CONTENT 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6226"/>
        <w:gridCol w:w="1500"/>
      </w:tblGrid>
      <w:tr>
        <w:trPr>
          <w:cantSplit/>
          <w:tblHeader/>
        </w:trPr>
        <w:tc>
          <w:tcPr>
            <w:tcW w:type="dxa" w:w="13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bCs/>
                <w:sz w:val="24"/>
                <w:szCs w:val="24"/>
              </w:rPr>
              <w:t xml:space="preserve">Topic no</w:t>
            </w:r>
          </w:p>
        </w:tc>
        <w:tc>
          <w:tcPr>
            <w:tcW w:type="dxa" w:w="62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bCs/>
                <w:sz w:val="24"/>
                <w:szCs w:val="24"/>
              </w:rPr>
              <w:t xml:space="preserve">Major headings</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bCs/>
                <w:sz w:val="24"/>
                <w:szCs w:val="24"/>
              </w:rPr>
              <w:t xml:space="preserve">Page no</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1</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INTRODUCTION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2</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MEANING OF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3</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IMPORTANCE OF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4</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KATZ'S THREE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1</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5</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CORE MANAGEMENT SKILLS FOR TEACHERS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2</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6</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PROBLEMS TEACHERS FACE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3</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7</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HOW TO IMPROVE MANAGEMENT SKILLS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3</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8</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CONCLUSION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val="false"/>
                <w:bCs w:val="false"/>
                <w:sz w:val="24"/>
                <w:szCs w:val="24"/>
              </w:rPr>
              <w:t xml:space="preserve">3</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center"/>
            </w:pPr>
            <w:r>
              <w:rPr>
                <w:rFonts w:ascii="Times New Roman" w:cs="Times New Roman" w:eastAsia="Times New Roman" w:hAnsi="Times New Roman"/>
                <w:b w:val="false"/>
                <w:bCs w:val="false"/>
                <w:sz w:val="24"/>
                <w:szCs w:val="24"/>
              </w:rPr>
              <w:t xml:space="preserve">9</w:t>
            </w:r>
          </w:p>
        </w:tc>
        <w:tc>
          <w:tcPr>
            <w:tcW w:type="dxa" w:w="62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rFonts w:ascii="Times New Roman" w:cs="Times New Roman" w:eastAsia="Times New Roman" w:hAnsi="Times New Roman"/>
                <w:b w:val="false"/>
                <w:bCs w:val="false"/>
                <w:sz w:val="24"/>
                <w:szCs w:val="24"/>
              </w:rPr>
              <w:t xml:space="preserve">REFERENCES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center"/>
            </w:pPr>
            <w:r>
              <w:rPr>
                <w:rFonts w:ascii="Times New Roman" w:cs="Times New Roman" w:eastAsia="Times New Roman" w:hAnsi="Times New Roman"/>
                <w:b w:val="false"/>
                <w:bCs w:val="false"/>
                <w:sz w:val="24"/>
                <w:szCs w:val="24"/>
              </w:rPr>
              <w:t xml:space="preserve">4</w:t>
            </w:r>
          </w:p>
        </w:tc>
      </w:tr>
    </w:tbl>
    <w:p>
      <w:pPr>
        <w:sectPr>
          <w:pgSz w:w="11906" w:h="16838" w:orient="portrait"/>
          <w:pgMar w:top="1440" w:right="1440" w:bottom="1440" w:left="1440" w:header="708" w:footer="708" w:gutter="0"/>
          <w:pgNumType/>
          <w:docGrid w:linePitch="360"/>
        </w:sectPr>
      </w:pPr>
    </w:p>
    <w:p>
      <w:pPr>
        <w:spacing w:after="240" w:line="360" w:lineRule="auto"/>
        <w:jc w:val="center"/>
      </w:pPr>
      <w:r>
        <w:rPr>
          <w:rFonts w:ascii="Times New Roman" w:cs="Times New Roman" w:eastAsia="Times New Roman" w:hAnsi="Times New Roman"/>
          <w:b/>
          <w:bCs/>
          <w:sz w:val="28"/>
          <w:szCs w:val="28"/>
        </w:rPr>
        <w:t xml:space="preserve">Core Management Skills for Teachers</w:t>
      </w:r>
    </w:p>
    <w:p>
      <w:pPr>
        <w:pStyle w:val="Heading1"/>
        <w:keepNext/>
      </w:pPr>
      <w:r>
        <w:rPr>
          <w:rFonts w:ascii="Times New Roman" w:cs="Times New Roman" w:eastAsia="Times New Roman" w:hAnsi="Times New Roman"/>
          <w:b/>
          <w:bCs/>
          <w:sz w:val="28"/>
          <w:szCs w:val="28"/>
        </w:rPr>
        <w:t xml:space="preserve">1. INTRODUCTION</w:t>
      </w:r>
    </w:p>
    <w:p>
      <w:pPr>
        <w:spacing w:after="140" w:line="360" w:lineRule="auto"/>
      </w:pPr>
      <w:r>
        <w:rPr>
          <w:rFonts w:ascii="Times New Roman" w:cs="Times New Roman" w:eastAsia="Times New Roman" w:hAnsi="Times New Roman"/>
          <w:sz w:val="24"/>
          <w:szCs w:val="24"/>
        </w:rPr>
        <w:t xml:space="preserve">A teacher does many jobs in school. She teaches, checks work and controls the class. Every teacher is the manager of her class. The skills for this job are called management skills.</w:t>
      </w:r>
    </w:p>
    <w:p>
      <w:pPr>
        <w:pStyle w:val="Heading1"/>
        <w:keepNext/>
      </w:pPr>
      <w:r>
        <w:rPr>
          <w:rFonts w:ascii="Times New Roman" w:cs="Times New Roman" w:eastAsia="Times New Roman" w:hAnsi="Times New Roman"/>
          <w:b/>
          <w:bCs/>
          <w:sz w:val="28"/>
          <w:szCs w:val="28"/>
        </w:rPr>
        <w:t xml:space="preserve">2. MEANING OF MANAGEMENT SKILLS</w:t>
      </w:r>
    </w:p>
    <w:p>
      <w:pPr>
        <w:spacing w:after="140" w:line="360" w:lineRule="auto"/>
      </w:pPr>
      <w:r>
        <w:rPr>
          <w:rFonts w:ascii="Times New Roman" w:cs="Times New Roman" w:eastAsia="Times New Roman" w:hAnsi="Times New Roman"/>
          <w:sz w:val="24"/>
          <w:szCs w:val="24"/>
        </w:rPr>
        <w:t xml:space="preserve">Management means doing work in a good and planned way. Management skill means knowing how to plan and run work. For a teacher, it means running the class well.</w:t>
      </w:r>
    </w:p>
    <w:p>
      <w:pPr>
        <w:spacing w:after="140" w:line="360" w:lineRule="auto"/>
      </w:pPr>
      <w:r>
        <w:rPr>
          <w:rFonts w:ascii="Times New Roman" w:cs="Times New Roman" w:eastAsia="Times New Roman" w:hAnsi="Times New Roman"/>
          <w:sz w:val="24"/>
          <w:szCs w:val="24"/>
        </w:rPr>
        <w:t xml:space="preserve">Fayol (1949) gave five functions of management. Function means a main job. The five functions are given below.</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Planning means deciding work before doing it</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Organizing means putting things in place</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Commanding means telling people what to do</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Coordinating means making all parts work together</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Controlling means checking if work is right</w:t>
      </w:r>
    </w:p>
    <w:p>
      <w:pPr>
        <w:pStyle w:val="Heading1"/>
        <w:keepNext/>
      </w:pPr>
      <w:r>
        <w:rPr>
          <w:rFonts w:ascii="Times New Roman" w:cs="Times New Roman" w:eastAsia="Times New Roman" w:hAnsi="Times New Roman"/>
          <w:b/>
          <w:bCs/>
          <w:sz w:val="28"/>
          <w:szCs w:val="28"/>
        </w:rPr>
        <w:t xml:space="preserve">3. IMPORTANCE OF MANAGEMENT SKILLS</w:t>
      </w:r>
    </w:p>
    <w:p>
      <w:pPr>
        <w:spacing w:after="140" w:line="360" w:lineRule="auto"/>
      </w:pPr>
      <w:r>
        <w:rPr>
          <w:rFonts w:ascii="Times New Roman" w:cs="Times New Roman" w:eastAsia="Times New Roman" w:hAnsi="Times New Roman"/>
          <w:sz w:val="24"/>
          <w:szCs w:val="24"/>
        </w:rPr>
        <w:t xml:space="preserve">Management skills are very important for a teacher. They help in five ways.</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Class stays calm and in order</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Time is used in a good way</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Students learn better</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Teacher works with less worry</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School gets good results</w:t>
      </w:r>
    </w:p>
    <w:p>
      <w:pPr>
        <w:pStyle w:val="Heading1"/>
        <w:keepNext/>
      </w:pPr>
      <w:r>
        <w:rPr>
          <w:rFonts w:ascii="Times New Roman" w:cs="Times New Roman" w:eastAsia="Times New Roman" w:hAnsi="Times New Roman"/>
          <w:b/>
          <w:bCs/>
          <w:sz w:val="28"/>
          <w:szCs w:val="28"/>
        </w:rPr>
        <w:t xml:space="preserve">4. KATZ'S THREE SKILLS</w:t>
      </w:r>
    </w:p>
    <w:p>
      <w:pPr>
        <w:spacing w:after="140" w:line="360" w:lineRule="auto"/>
      </w:pPr>
      <w:r>
        <w:rPr>
          <w:rFonts w:ascii="Times New Roman" w:cs="Times New Roman" w:eastAsia="Times New Roman" w:hAnsi="Times New Roman"/>
          <w:sz w:val="24"/>
          <w:szCs w:val="24"/>
        </w:rPr>
        <w:t xml:space="preserve">Katz (1955) said a manager needs three skills. Manager means a person who runs work.</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Technical skill means knowing the work well</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Human skill means working well with people</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Conceptual skill means seeing the whole school</w:t>
      </w:r>
    </w:p>
    <w:p>
      <w:pPr>
        <w:spacing w:after="140" w:line="360" w:lineRule="auto"/>
      </w:pPr>
      <w:r>
        <w:rPr>
          <w:rFonts w:ascii="Times New Roman" w:cs="Times New Roman" w:eastAsia="Times New Roman" w:hAnsi="Times New Roman"/>
          <w:sz w:val="24"/>
          <w:szCs w:val="24"/>
        </w:rPr>
        <w:t xml:space="preserve">A teacher needs all three skills. She must know her work, her students and her school.</w:t>
      </w:r>
    </w:p>
    <w:p>
      <w:pPr>
        <w:pStyle w:val="Heading1"/>
        <w:keepNext/>
      </w:pPr>
      <w:r>
        <w:rPr>
          <w:rFonts w:ascii="Times New Roman" w:cs="Times New Roman" w:eastAsia="Times New Roman" w:hAnsi="Times New Roman"/>
          <w:b/>
          <w:bCs/>
          <w:sz w:val="28"/>
          <w:szCs w:val="28"/>
        </w:rPr>
        <w:t xml:space="preserve">5. CORE MANAGEMENT SKILLS FOR TEACHERS</w:t>
      </w:r>
    </w:p>
    <w:p>
      <w:pPr>
        <w:spacing w:after="140" w:line="360" w:lineRule="auto"/>
      </w:pPr>
      <w:r>
        <w:rPr>
          <w:rFonts w:ascii="Times New Roman" w:cs="Times New Roman" w:eastAsia="Times New Roman" w:hAnsi="Times New Roman"/>
          <w:sz w:val="24"/>
          <w:szCs w:val="24"/>
        </w:rPr>
        <w:t xml:space="preserve">A teacher needs six core management skills. Core means main and most important.</w:t>
      </w:r>
    </w:p>
    <w:p>
      <w:pPr>
        <w:pStyle w:val="Heading2"/>
        <w:keepNext/>
      </w:pPr>
      <w:r>
        <w:rPr>
          <w:rFonts w:ascii="Times New Roman" w:cs="Times New Roman" w:eastAsia="Times New Roman" w:hAnsi="Times New Roman"/>
          <w:b/>
          <w:bCs/>
          <w:sz w:val="26"/>
          <w:szCs w:val="26"/>
        </w:rPr>
        <w:t xml:space="preserve">5.1 Planning Skill</w:t>
      </w:r>
    </w:p>
    <w:p>
      <w:pPr>
        <w:spacing w:after="140" w:line="360" w:lineRule="auto"/>
      </w:pPr>
      <w:r>
        <w:rPr>
          <w:rFonts w:ascii="Times New Roman" w:cs="Times New Roman" w:eastAsia="Times New Roman" w:hAnsi="Times New Roman"/>
          <w:sz w:val="24"/>
          <w:szCs w:val="24"/>
        </w:rPr>
        <w:t xml:space="preserve">Planning skill means deciding work before class. The teacher makes a lesson plan for each day. For example, she plans a Science lesson on plants.</w:t>
      </w:r>
    </w:p>
    <w:p>
      <w:pPr>
        <w:pStyle w:val="Heading2"/>
        <w:keepNext/>
      </w:pPr>
      <w:r>
        <w:rPr>
          <w:rFonts w:ascii="Times New Roman" w:cs="Times New Roman" w:eastAsia="Times New Roman" w:hAnsi="Times New Roman"/>
          <w:b/>
          <w:bCs/>
          <w:sz w:val="26"/>
          <w:szCs w:val="26"/>
        </w:rPr>
        <w:t xml:space="preserve">5.2 Organizing Skill</w:t>
      </w:r>
    </w:p>
    <w:p>
      <w:pPr>
        <w:spacing w:after="140" w:line="360" w:lineRule="auto"/>
      </w:pPr>
      <w:r>
        <w:rPr>
          <w:rFonts w:ascii="Times New Roman" w:cs="Times New Roman" w:eastAsia="Times New Roman" w:hAnsi="Times New Roman"/>
          <w:sz w:val="24"/>
          <w:szCs w:val="24"/>
        </w:rPr>
        <w:t xml:space="preserve">Organizing skill means putting things in place. The teacher keeps books, charts and chalk ready. For example, she puts students in groups for Math work.</w:t>
      </w:r>
    </w:p>
    <w:p>
      <w:pPr>
        <w:pStyle w:val="Heading2"/>
        <w:keepNext/>
      </w:pPr>
      <w:r>
        <w:rPr>
          <w:rFonts w:ascii="Times New Roman" w:cs="Times New Roman" w:eastAsia="Times New Roman" w:hAnsi="Times New Roman"/>
          <w:b/>
          <w:bCs/>
          <w:sz w:val="26"/>
          <w:szCs w:val="26"/>
        </w:rPr>
        <w:t xml:space="preserve">5.3 Classroom Control Skill</w:t>
      </w:r>
    </w:p>
    <w:p>
      <w:pPr>
        <w:spacing w:after="140" w:line="360" w:lineRule="auto"/>
      </w:pPr>
      <w:r>
        <w:rPr>
          <w:rFonts w:ascii="Times New Roman" w:cs="Times New Roman" w:eastAsia="Times New Roman" w:hAnsi="Times New Roman"/>
          <w:sz w:val="24"/>
          <w:szCs w:val="24"/>
        </w:rPr>
        <w:t xml:space="preserve">Classroom control skill means keeping good order in class. The teacher makes clear class rules. For example, she asks students to raise hands before speaking.</w:t>
      </w:r>
    </w:p>
    <w:p>
      <w:pPr>
        <w:pStyle w:val="Heading2"/>
        <w:keepNext/>
      </w:pPr>
      <w:r>
        <w:rPr>
          <w:rFonts w:ascii="Times New Roman" w:cs="Times New Roman" w:eastAsia="Times New Roman" w:hAnsi="Times New Roman"/>
          <w:b/>
          <w:bCs/>
          <w:sz w:val="26"/>
          <w:szCs w:val="26"/>
        </w:rPr>
        <w:t xml:space="preserve">5.4 Time Management Skill</w:t>
      </w:r>
    </w:p>
    <w:p>
      <w:pPr>
        <w:spacing w:after="140" w:line="360" w:lineRule="auto"/>
      </w:pPr>
      <w:r>
        <w:rPr>
          <w:rFonts w:ascii="Times New Roman" w:cs="Times New Roman" w:eastAsia="Times New Roman" w:hAnsi="Times New Roman"/>
          <w:sz w:val="24"/>
          <w:szCs w:val="24"/>
        </w:rPr>
        <w:t xml:space="preserve">Time management skill means using time in a good way. The teacher starts and ends the class on time. For example, she gives ten minutes for Urdu reading.</w:t>
      </w:r>
    </w:p>
    <w:p>
      <w:pPr>
        <w:pStyle w:val="Heading2"/>
        <w:keepNext/>
      </w:pPr>
      <w:r>
        <w:rPr>
          <w:rFonts w:ascii="Times New Roman" w:cs="Times New Roman" w:eastAsia="Times New Roman" w:hAnsi="Times New Roman"/>
          <w:b/>
          <w:bCs/>
          <w:sz w:val="26"/>
          <w:szCs w:val="26"/>
        </w:rPr>
        <w:t xml:space="preserve">5.5 Communication Skill</w:t>
      </w:r>
    </w:p>
    <w:p>
      <w:pPr>
        <w:spacing w:after="140" w:line="360" w:lineRule="auto"/>
      </w:pPr>
      <w:r>
        <w:rPr>
          <w:rFonts w:ascii="Times New Roman" w:cs="Times New Roman" w:eastAsia="Times New Roman" w:hAnsi="Times New Roman"/>
          <w:sz w:val="24"/>
          <w:szCs w:val="24"/>
        </w:rPr>
        <w:t xml:space="preserve">Communication skill means talking and listening in a clear way. The teacher speaks slowly and listens to students. For example, she uses easy words in English class.</w:t>
      </w:r>
    </w:p>
    <w:p>
      <w:pPr>
        <w:pStyle w:val="Heading2"/>
        <w:keepNext/>
      </w:pPr>
      <w:r>
        <w:rPr>
          <w:rFonts w:ascii="Times New Roman" w:cs="Times New Roman" w:eastAsia="Times New Roman" w:hAnsi="Times New Roman"/>
          <w:b/>
          <w:bCs/>
          <w:sz w:val="26"/>
          <w:szCs w:val="26"/>
        </w:rPr>
        <w:t xml:space="preserve">5.6 Motivation Skill</w:t>
      </w:r>
    </w:p>
    <w:p>
      <w:pPr>
        <w:spacing w:after="140" w:line="360" w:lineRule="auto"/>
      </w:pPr>
      <w:r>
        <w:rPr>
          <w:rFonts w:ascii="Times New Roman" w:cs="Times New Roman" w:eastAsia="Times New Roman" w:hAnsi="Times New Roman"/>
          <w:sz w:val="24"/>
          <w:szCs w:val="24"/>
        </w:rPr>
        <w:t xml:space="preserve">Motivation skill means making students want to learn. The teacher says good words for good work. For example, she gives a star in the Math copy.</w:t>
      </w:r>
    </w:p>
    <w:p>
      <w:pPr>
        <w:keepNext/>
        <w:spacing w:after="100" w:before="120" w:line="360" w:lineRule="auto"/>
        <w:jc w:val="center"/>
      </w:pPr>
      <w:r>
        <w:rPr>
          <w:rFonts w:ascii="Times New Roman" w:cs="Times New Roman" w:eastAsia="Times New Roman" w:hAnsi="Times New Roman"/>
          <w:b/>
          <w:bCs/>
          <w:sz w:val="24"/>
          <w:szCs w:val="24"/>
        </w:rPr>
        <w:t xml:space="preserve">Table 1: Six Core Management Skills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cantSplit/>
          <w:tblHeader/>
        </w:trPr>
        <w:tc>
          <w:tcPr>
            <w:tcW w:type="dxa" w:w="26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bCs/>
                <w:sz w:val="24"/>
                <w:szCs w:val="24"/>
              </w:rPr>
              <w:t xml:space="preserve">Skill</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bCs/>
                <w:sz w:val="24"/>
                <w:szCs w:val="24"/>
              </w:rPr>
              <w:t xml:space="preserve">Meaning</w:t>
            </w:r>
          </w:p>
        </w:tc>
        <w:tc>
          <w:tcPr>
            <w:tcW w:type="dxa" w:w="34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line="240" w:lineRule="auto"/>
              <w:jc w:val="center"/>
            </w:pPr>
            <w:r>
              <w:rPr>
                <w:rFonts w:ascii="Times New Roman" w:cs="Times New Roman" w:eastAsia="Times New Roman" w:hAnsi="Times New Roman"/>
                <w:b/>
                <w:bCs/>
                <w:sz w:val="24"/>
                <w:szCs w:val="24"/>
              </w:rPr>
              <w:t xml:space="preserve">Example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bCs/>
                <w:sz w:val="24"/>
                <w:szCs w:val="24"/>
              </w:rPr>
              <w:t xml:space="preserve">Planning</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Deciding work before class</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Lesson plan for Science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bCs/>
                <w:sz w:val="24"/>
                <w:szCs w:val="24"/>
              </w:rPr>
              <w:t xml:space="preserve">Organizing</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Putting things in place</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Students in groups for Math</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bCs/>
                <w:sz w:val="24"/>
                <w:szCs w:val="24"/>
              </w:rPr>
              <w:t xml:space="preserve">Classroom Control</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Keeping good order in class</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Raise hands before speaking</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bCs/>
                <w:sz w:val="24"/>
                <w:szCs w:val="24"/>
              </w:rPr>
              <w:t xml:space="preserve">Time Management</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Using time in a good way</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Ten minutes for Urdu reading</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bCs/>
                <w:sz w:val="24"/>
                <w:szCs w:val="24"/>
              </w:rPr>
              <w:t xml:space="preserve">Communication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Talking and listening in a clear way</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line="240" w:lineRule="auto"/>
              <w:jc w:val="left"/>
            </w:pPr>
            <w:r>
              <w:rPr>
                <w:rFonts w:ascii="Times New Roman" w:cs="Times New Roman" w:eastAsia="Times New Roman" w:hAnsi="Times New Roman"/>
                <w:b w:val="false"/>
                <w:bCs w:val="false"/>
                <w:sz w:val="24"/>
                <w:szCs w:val="24"/>
              </w:rPr>
              <w:t xml:space="preserve">Easy words in English class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rFonts w:ascii="Times New Roman" w:cs="Times New Roman" w:eastAsia="Times New Roman" w:hAnsi="Times New Roman"/>
                <w:b/>
                <w:bCs/>
                <w:sz w:val="24"/>
                <w:szCs w:val="24"/>
              </w:rPr>
              <w:t xml:space="preserve">Motivation</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rFonts w:ascii="Times New Roman" w:cs="Times New Roman" w:eastAsia="Times New Roman" w:hAnsi="Times New Roman"/>
                <w:b w:val="false"/>
                <w:bCs w:val="false"/>
                <w:sz w:val="24"/>
                <w:szCs w:val="24"/>
              </w:rPr>
              <w:t xml:space="preserve">Making students want to learn</w:t>
            </w:r>
          </w:p>
        </w:tc>
        <w:tc>
          <w:tcPr>
            <w:tcW w:type="dxa" w:w="34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line="240" w:lineRule="auto"/>
              <w:jc w:val="left"/>
            </w:pPr>
            <w:r>
              <w:rPr>
                <w:rFonts w:ascii="Times New Roman" w:cs="Times New Roman" w:eastAsia="Times New Roman" w:hAnsi="Times New Roman"/>
                <w:b w:val="false"/>
                <w:bCs w:val="false"/>
                <w:sz w:val="24"/>
                <w:szCs w:val="24"/>
              </w:rPr>
              <w:t xml:space="preserve">Star in the Math copy</w:t>
            </w:r>
          </w:p>
        </w:tc>
      </w:tr>
    </w:tbl>
    <w:p>
      <w:pPr>
        <w:spacing w:after="200"/>
      </w:pPr>
    </w:p>
    <w:p>
      <w:pPr>
        <w:pStyle w:val="Heading1"/>
        <w:keepNext/>
      </w:pPr>
      <w:r>
        <w:rPr>
          <w:rFonts w:ascii="Times New Roman" w:cs="Times New Roman" w:eastAsia="Times New Roman" w:hAnsi="Times New Roman"/>
          <w:b/>
          <w:bCs/>
          <w:sz w:val="28"/>
          <w:szCs w:val="28"/>
        </w:rPr>
        <w:t xml:space="preserve">6. PROBLEMS TEACHERS FACE</w:t>
      </w:r>
    </w:p>
    <w:p>
      <w:pPr>
        <w:spacing w:after="140" w:line="360" w:lineRule="auto"/>
      </w:pPr>
      <w:r>
        <w:rPr>
          <w:rFonts w:ascii="Times New Roman" w:cs="Times New Roman" w:eastAsia="Times New Roman" w:hAnsi="Times New Roman"/>
          <w:sz w:val="24"/>
          <w:szCs w:val="24"/>
        </w:rPr>
        <w:t xml:space="preserve">Teachers in Pakistan face many problems. Four main problems are given below.</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Large classes with many students</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Not enough books and charts</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Extra work outside the class</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Little training for teachers</w:t>
      </w:r>
    </w:p>
    <w:p>
      <w:pPr>
        <w:pStyle w:val="Heading1"/>
        <w:keepNext/>
      </w:pPr>
      <w:r>
        <w:rPr>
          <w:rFonts w:ascii="Times New Roman" w:cs="Times New Roman" w:eastAsia="Times New Roman" w:hAnsi="Times New Roman"/>
          <w:b/>
          <w:bCs/>
          <w:sz w:val="28"/>
          <w:szCs w:val="28"/>
        </w:rPr>
        <w:t xml:space="preserve">7. HOW TO IMPROVE MANAGEMENT SKILLS</w:t>
      </w:r>
    </w:p>
    <w:p>
      <w:pPr>
        <w:spacing w:after="140" w:line="360" w:lineRule="auto"/>
      </w:pPr>
      <w:r>
        <w:rPr>
          <w:rFonts w:ascii="Times New Roman" w:cs="Times New Roman" w:eastAsia="Times New Roman" w:hAnsi="Times New Roman"/>
          <w:sz w:val="24"/>
          <w:szCs w:val="24"/>
        </w:rPr>
        <w:t xml:space="preserve">A teacher can improve these skills in four ways. The four ways are given below.</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Join training classes for teachers</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Learn from good senior teachers</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Plan every lesson before class</w:t>
      </w:r>
    </w:p>
    <w:p>
      <w:pPr>
        <w:pStyle w:val="ListParagraph"/>
        <w:numPr>
          <w:ilvl w:val="0"/>
          <w:numId w:val="2"/>
        </w:numPr>
        <w:spacing w:after="40" w:line="360" w:lineRule="auto"/>
      </w:pPr>
      <w:r>
        <w:rPr>
          <w:rFonts w:ascii="Times New Roman" w:cs="Times New Roman" w:eastAsia="Times New Roman" w:hAnsi="Times New Roman"/>
          <w:sz w:val="24"/>
          <w:szCs w:val="24"/>
        </w:rPr>
        <w:t xml:space="preserve">Read books about teaching</w:t>
      </w:r>
    </w:p>
    <w:p>
      <w:pPr>
        <w:pStyle w:val="Heading1"/>
        <w:keepNext/>
      </w:pPr>
      <w:r>
        <w:rPr>
          <w:rFonts w:ascii="Times New Roman" w:cs="Times New Roman" w:eastAsia="Times New Roman" w:hAnsi="Times New Roman"/>
          <w:b/>
          <w:bCs/>
          <w:sz w:val="28"/>
          <w:szCs w:val="28"/>
        </w:rPr>
        <w:t xml:space="preserve">8. CONCLUSION</w:t>
      </w:r>
    </w:p>
    <w:p>
      <w:pPr>
        <w:spacing w:after="140" w:line="360" w:lineRule="auto"/>
      </w:pPr>
      <w:r>
        <w:rPr>
          <w:rFonts w:ascii="Times New Roman" w:cs="Times New Roman" w:eastAsia="Times New Roman" w:hAnsi="Times New Roman"/>
          <w:sz w:val="24"/>
          <w:szCs w:val="24"/>
        </w:rPr>
        <w:t xml:space="preserve">Every teacher is the manager of her class. She needs planning, organizing and classroom control skills. She also needs time management, communication and motivation skills. With these six skills, her students learn better.</w:t>
      </w:r>
    </w:p>
    <w:p>
      <w:r>
        <w:br w:type="page"/>
      </w:r>
    </w:p>
    <w:p>
      <w:pPr>
        <w:pStyle w:val="Heading1"/>
        <w:keepNext/>
      </w:pPr>
      <w:r>
        <w:rPr>
          <w:rFonts w:ascii="Times New Roman" w:cs="Times New Roman" w:eastAsia="Times New Roman" w:hAnsi="Times New Roman"/>
          <w:b/>
          <w:bCs/>
          <w:sz w:val="28"/>
          <w:szCs w:val="28"/>
        </w:rPr>
        <w:t xml:space="preserve">REFERENCES</w:t>
      </w:r>
    </w:p>
    <w:p>
      <w:pPr>
        <w:spacing w:after="120" w:line="360" w:lineRule="auto"/>
        <w:ind w:left="720" w:hanging="720"/>
      </w:pPr>
      <w:r>
        <w:rPr>
          <w:rFonts w:ascii="Times New Roman" w:cs="Times New Roman" w:eastAsia="Times New Roman" w:hAnsi="Times New Roman"/>
          <w:sz w:val="24"/>
          <w:szCs w:val="24"/>
        </w:rPr>
        <w:t xml:space="preserve">Fayol, H. (1949). General and industrial management. Pitman.</w:t>
      </w:r>
    </w:p>
    <w:p>
      <w:pPr>
        <w:spacing w:after="120" w:line="360" w:lineRule="auto"/>
        <w:ind w:left="720" w:hanging="720"/>
      </w:pPr>
      <w:r>
        <w:rPr>
          <w:rFonts w:ascii="Times New Roman" w:cs="Times New Roman" w:eastAsia="Times New Roman" w:hAnsi="Times New Roman"/>
          <w:sz w:val="24"/>
          <w:szCs w:val="24"/>
        </w:rPr>
        <w:t xml:space="preserve">Katz, R. L. (1955). Skills of an effective administrator. Harvard Business Review, 33(1), 33-42.</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60" w:before="160"/>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7b1eae55a4d142a18d891f70f23a34e2cb08134.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Management Skills for Teachers</dc:title>
  <dc:creator>Hira Javed</dc:creator>
  <cp:lastModifiedBy>Un-named</cp:lastModifiedBy>
  <cp:revision>1</cp:revision>
  <dcterms:created xsi:type="dcterms:W3CDTF">2026-10-06T17:52:41.087Z</dcterms:created>
  <dcterms:modified xsi:type="dcterms:W3CDTF">2026-10-06T17:52:41.088Z</dcterms:modified>
</cp:coreProperties>
</file>

<file path=docProps/custom.xml><?xml version="1.0" encoding="utf-8"?>
<Properties xmlns="http://schemas.openxmlformats.org/officeDocument/2006/custom-properties" xmlns:vt="http://schemas.openxmlformats.org/officeDocument/2006/docPropsVTypes"/>
</file>