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Chest</w:t>
      </w:r>
      <w:r>
        <w:rPr>
          <w:rFonts w:hint="eastAsia"/>
          <w:lang w:val="en-US" w:eastAsia="zh-Hans"/>
        </w:rPr>
        <w:t>技术文档</w:t>
      </w:r>
    </w:p>
    <w:p>
      <w:p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ascii="Songti SC" w:hAnsi="Songti SC" w:cs="Songti SC"/>
          <w:b/>
          <w:bCs/>
          <w:sz w:val="24"/>
        </w:rPr>
      </w:pPr>
      <w:r>
        <w:rPr>
          <w:rFonts w:hint="eastAsia" w:ascii="Songti SC" w:hAnsi="Songti SC" w:cs="Songti SC"/>
          <w:b/>
          <w:bCs/>
          <w:sz w:val="24"/>
          <w:lang w:val="en-US" w:eastAsia="zh-Hans"/>
        </w:rPr>
        <w:t>一</w:t>
      </w:r>
      <w:r>
        <w:rPr>
          <w:rFonts w:hint="default" w:ascii="Songti SC" w:hAnsi="Songti SC" w:cs="Songti SC"/>
          <w:b/>
          <w:bCs/>
          <w:sz w:val="24"/>
          <w:lang w:eastAsia="zh-Hans"/>
        </w:rPr>
        <w:t>，</w:t>
      </w:r>
      <w:r>
        <w:rPr>
          <w:rFonts w:ascii="Songti SC" w:hAnsi="Songti SC" w:cs="Songti SC"/>
          <w:b/>
          <w:bCs/>
          <w:sz w:val="24"/>
        </w:rPr>
        <w:t>界面结构拆分</w:t>
      </w:r>
    </w:p>
    <w:p>
      <w:pPr>
        <w:numPr>
          <w:numId w:val="0"/>
        </w:numPr>
        <w:rPr>
          <w:rFonts w:hint="default" w:ascii="Songti SC" w:hAnsi="Songti SC" w:cs="Songti SC"/>
          <w:sz w:val="24"/>
          <w:lang w:eastAsia="zh-Hans"/>
        </w:rPr>
      </w:pPr>
      <w:r>
        <w:rPr>
          <w:rFonts w:ascii="Songti SC" w:hAnsi="Songti SC" w:cs="Songti SC"/>
          <w:sz w:val="24"/>
        </w:rPr>
        <w:t>Hierarchy结构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anvas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用来显示按钮以及游戏界面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子组件</w:t>
      </w:r>
      <w:r>
        <w:rPr>
          <w:rFonts w:hint="default"/>
          <w:lang w:eastAsia="zh-Hans"/>
        </w:rPr>
        <w:t>（1）</w:t>
      </w:r>
      <w:r>
        <w:rPr>
          <w:rFonts w:hint="eastAsia"/>
          <w:lang w:val="en-US" w:eastAsia="zh-Hans"/>
        </w:rPr>
        <w:t>Game</w:t>
      </w:r>
      <w:r>
        <w:rPr>
          <w:rFonts w:hint="default"/>
          <w:lang w:eastAsia="zh-Hans"/>
        </w:rPr>
        <w:t>View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显示游戏界面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界面中有一张宝箱卡片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Card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用来获取金币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以及一个显示目前玩家获得金币总数的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TotalCoins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子组件</w:t>
      </w:r>
      <w:r>
        <w:rPr>
          <w:rFonts w:hint="default"/>
          <w:lang w:eastAsia="zh-Hans"/>
        </w:rPr>
        <w:t>（2）</w:t>
      </w:r>
      <w:r>
        <w:rPr>
          <w:rFonts w:hint="eastAsia"/>
          <w:lang w:val="en-US" w:eastAsia="zh-Hans"/>
        </w:rPr>
        <w:t>Button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点击按钮开始游戏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CoinsManager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用于计算获得硬币数量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生成硬币特效并且移动到指定位置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子组件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CoinsManager</w:t>
      </w:r>
      <w:r>
        <w:rPr>
          <w:rFonts w:hint="default"/>
          <w:lang w:eastAsia="zh-Hans"/>
        </w:rPr>
        <w:t>.cs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Prefabs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CoinPrefab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带特效的硬币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ParticalEddect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宝箱特效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Text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文本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ascii="Songti SC" w:hAnsi="Songti SC" w:cs="Songti SC"/>
          <w:b/>
          <w:bCs/>
          <w:sz w:val="24"/>
        </w:rPr>
      </w:pPr>
      <w:r>
        <w:rPr>
          <w:rFonts w:hint="eastAsia" w:ascii="Songti SC" w:hAnsi="Songti SC" w:cs="Songti SC"/>
          <w:b/>
          <w:bCs/>
          <w:sz w:val="24"/>
          <w:lang w:val="en-US" w:eastAsia="zh-Hans"/>
        </w:rPr>
        <w:t>二</w:t>
      </w:r>
      <w:r>
        <w:rPr>
          <w:rFonts w:hint="default" w:ascii="Songti SC" w:hAnsi="Songti SC" w:cs="Songti SC"/>
          <w:b/>
          <w:bCs/>
          <w:sz w:val="24"/>
          <w:lang w:eastAsia="zh-Hans"/>
        </w:rPr>
        <w:t>，</w:t>
      </w:r>
      <w:r>
        <w:rPr>
          <w:rFonts w:ascii="Songti SC" w:hAnsi="Songti SC" w:cs="Songti SC"/>
          <w:b/>
          <w:bCs/>
          <w:sz w:val="24"/>
        </w:rPr>
        <w:t>代码结构</w:t>
      </w:r>
    </w:p>
    <w:p>
      <w:pPr>
        <w:numPr>
          <w:numId w:val="0"/>
        </w:numPr>
        <w:rPr>
          <w:rFonts w:hint="default" w:ascii="Songti SC" w:hAnsi="Songti SC" w:cs="Songti SC"/>
          <w:b/>
          <w:bCs/>
          <w:sz w:val="24"/>
        </w:rPr>
      </w:pPr>
      <w:r>
        <w:rPr>
          <w:rFonts w:hint="default" w:ascii="Songti SC" w:hAnsi="Songti SC" w:cs="Songti SC"/>
          <w:b/>
          <w:bCs/>
          <w:sz w:val="24"/>
        </w:rPr>
        <w:t>（1）</w:t>
      </w:r>
      <w:r>
        <w:rPr>
          <w:rFonts w:hint="eastAsia" w:ascii="Songti SC" w:hAnsi="Songti SC" w:cs="Songti SC"/>
          <w:b/>
          <w:bCs/>
          <w:sz w:val="24"/>
        </w:rPr>
        <w:t>ButtonPressed</w:t>
      </w:r>
      <w:r>
        <w:rPr>
          <w:rFonts w:hint="default" w:ascii="Songti SC" w:hAnsi="Songti SC" w:cs="Songti SC"/>
          <w:b/>
          <w:bCs/>
          <w:sz w:val="24"/>
        </w:rPr>
        <w:t>.cs</w:t>
      </w:r>
    </w:p>
    <w:p>
      <w:pPr>
        <w:numPr>
          <w:ilvl w:val="0"/>
          <w:numId w:val="0"/>
        </w:numPr>
        <w:rPr>
          <w:rFonts w:hint="eastAsia" w:ascii="Songti SC" w:hAnsi="Songti SC" w:cs="Songti SC"/>
          <w:b/>
          <w:bCs/>
          <w:sz w:val="24"/>
        </w:rPr>
      </w:pP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点击卡片的获得金币按钮</w:t>
      </w:r>
      <w:r>
        <w:rPr>
          <w:rFonts w:hint="default" w:ascii="Songti SC" w:hAnsi="Songti SC" w:cs="Songti SC"/>
          <w:b w:val="0"/>
          <w:bCs w:val="0"/>
          <w:sz w:val="24"/>
          <w:lang w:eastAsia="zh-Hans"/>
        </w:rPr>
        <w:t>，</w:t>
      </w: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计算此次点击获得硬币数量</w:t>
      </w:r>
      <w:r>
        <w:rPr>
          <w:rFonts w:hint="default" w:ascii="Songti SC" w:hAnsi="Songti SC" w:cs="Songti SC"/>
          <w:b w:val="0"/>
          <w:bCs w:val="0"/>
          <w:sz w:val="24"/>
          <w:lang w:eastAsia="zh-Hans"/>
        </w:rPr>
        <w:t>，</w:t>
      </w: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并且根据硬币数量生成对应Text文本</w:t>
      </w:r>
      <w:r>
        <w:rPr>
          <w:rFonts w:hint="default" w:ascii="Songti SC" w:hAnsi="Songti SC" w:cs="Songti SC"/>
          <w:b w:val="0"/>
          <w:bCs w:val="0"/>
          <w:sz w:val="24"/>
          <w:lang w:eastAsia="zh-Hans"/>
        </w:rPr>
        <w:t>（+15）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调用</w:t>
      </w:r>
      <w:r>
        <w:rPr>
          <w:rFonts w:hint="eastAsia" w:ascii="Songti SC" w:hAnsi="Songti SC" w:cs="Songti SC"/>
          <w:b/>
          <w:bCs/>
          <w:sz w:val="24"/>
        </w:rPr>
        <w:t>CoinsManager</w:t>
      </w:r>
      <w:r>
        <w:rPr>
          <w:rFonts w:hint="default" w:ascii="Songti SC" w:hAnsi="Songti SC" w:cs="Songti SC"/>
          <w:b/>
          <w:bCs/>
          <w:sz w:val="24"/>
        </w:rPr>
        <w:t>.cs</w:t>
      </w: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中的AddCoins方法事例化特效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 w:ascii="Songti SC" w:hAnsi="Songti SC" w:cs="Songti SC" w:eastAsiaTheme="minorEastAsia"/>
          <w:b w:val="0"/>
          <w:bCs w:val="0"/>
          <w:sz w:val="24"/>
          <w:lang w:val="en-US" w:eastAsia="zh-Hans"/>
        </w:rPr>
      </w:pPr>
    </w:p>
    <w:p>
      <w:pPr>
        <w:numPr>
          <w:numId w:val="0"/>
        </w:numPr>
        <w:rPr>
          <w:rFonts w:hint="default" w:ascii="Songti SC" w:hAnsi="Songti SC" w:cs="Songti SC"/>
          <w:b/>
          <w:bCs/>
          <w:sz w:val="24"/>
        </w:rPr>
      </w:pPr>
      <w:r>
        <w:rPr>
          <w:rFonts w:hint="default" w:ascii="Songti SC" w:hAnsi="Songti SC" w:cs="Songti SC"/>
          <w:b/>
          <w:bCs/>
          <w:sz w:val="24"/>
        </w:rPr>
        <w:t>（</w:t>
      </w:r>
      <w:r>
        <w:rPr>
          <w:rFonts w:hint="default" w:ascii="Songti SC" w:hAnsi="Songti SC" w:cs="Songti SC"/>
          <w:b/>
          <w:bCs/>
          <w:sz w:val="24"/>
        </w:rPr>
        <w:t>2</w:t>
      </w:r>
      <w:r>
        <w:rPr>
          <w:rFonts w:hint="default" w:ascii="Songti SC" w:hAnsi="Songti SC" w:cs="Songti SC"/>
          <w:b/>
          <w:bCs/>
          <w:sz w:val="24"/>
        </w:rPr>
        <w:t>）</w:t>
      </w:r>
      <w:r>
        <w:rPr>
          <w:rFonts w:hint="eastAsia" w:ascii="Songti SC" w:hAnsi="Songti SC" w:cs="Songti SC"/>
          <w:b/>
          <w:bCs/>
          <w:sz w:val="24"/>
        </w:rPr>
        <w:t>CoinsManager</w:t>
      </w:r>
      <w:r>
        <w:rPr>
          <w:rFonts w:hint="default" w:ascii="Songti SC" w:hAnsi="Songti SC" w:cs="Songti SC"/>
          <w:b/>
          <w:bCs/>
          <w:sz w:val="24"/>
        </w:rPr>
        <w:t>.cs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根据ButtonPresses</w:t>
      </w:r>
      <w:r>
        <w:rPr>
          <w:rFonts w:hint="default" w:ascii="Songti SC" w:hAnsi="Songti SC" w:cs="Songti SC"/>
          <w:b w:val="0"/>
          <w:bCs w:val="0"/>
          <w:sz w:val="24"/>
          <w:lang w:eastAsia="zh-Hans"/>
        </w:rPr>
        <w:t>.cs</w:t>
      </w: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发送的硬币数</w:t>
      </w:r>
      <w:bookmarkStart w:id="0" w:name="_GoBack"/>
      <w:bookmarkEnd w:id="0"/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量调用Animate方法实例化</w:t>
      </w:r>
      <w:r>
        <w:rPr>
          <w:rFonts w:hint="eastAsia"/>
          <w:lang w:val="en-US" w:eastAsia="zh-Hans"/>
        </w:rPr>
        <w:t>CoinPrefab</w:t>
      </w:r>
    </w:p>
    <w:p>
      <w:pPr>
        <w:numPr>
          <w:numId w:val="0"/>
        </w:numPr>
        <w:rPr>
          <w:rFonts w:hint="eastAsia" w:ascii="Songti SC" w:hAnsi="Songti SC" w:cs="Songti SC" w:eastAsiaTheme="minorEastAsia"/>
          <w:b w:val="0"/>
          <w:bCs w:val="0"/>
          <w:sz w:val="24"/>
          <w:lang w:val="en-US" w:eastAsia="zh-Hans"/>
        </w:rPr>
      </w:pP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并且使用Dotween 动画组建使硬币实例移动到</w:t>
      </w:r>
      <w:r>
        <w:rPr>
          <w:rFonts w:hint="eastAsia"/>
          <w:lang w:val="en-US" w:eastAsia="zh-Hans"/>
        </w:rPr>
        <w:t>TotalCoins</w:t>
      </w:r>
      <w:r>
        <w:rPr>
          <w:rFonts w:hint="default" w:ascii="Songti SC" w:hAnsi="Songti SC" w:cs="Songti SC"/>
          <w:b w:val="0"/>
          <w:bCs w:val="0"/>
          <w:sz w:val="24"/>
          <w:lang w:eastAsia="zh-Hans"/>
        </w:rPr>
        <w:t>，</w:t>
      </w: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最后通过协程控制硬币逐个生成</w:t>
      </w:r>
    </w:p>
    <w:p>
      <w:pPr>
        <w:numPr>
          <w:ilvl w:val="0"/>
          <w:numId w:val="3"/>
        </w:numPr>
        <w:rPr>
          <w:rFonts w:hint="default" w:ascii="Songti SC" w:hAnsi="Songti SC" w:cs="Songti SC"/>
          <w:b/>
          <w:bCs/>
          <w:sz w:val="24"/>
        </w:rPr>
      </w:pPr>
      <w:r>
        <w:rPr>
          <w:rFonts w:hint="eastAsia" w:ascii="Songti SC" w:hAnsi="Songti SC" w:cs="Songti SC"/>
          <w:b/>
          <w:bCs/>
          <w:sz w:val="24"/>
        </w:rPr>
        <w:t>GetStart</w:t>
      </w:r>
      <w:r>
        <w:rPr>
          <w:rFonts w:hint="default" w:ascii="Songti SC" w:hAnsi="Songti SC" w:cs="Songti SC"/>
          <w:b/>
          <w:bCs/>
          <w:sz w:val="24"/>
        </w:rPr>
        <w:t>.cs</w:t>
      </w:r>
    </w:p>
    <w:p>
      <w:pPr>
        <w:numPr>
          <w:numId w:val="0"/>
        </w:numPr>
        <w:rPr>
          <w:rFonts w:hint="eastAsia" w:ascii="Songti SC" w:hAnsi="Songti SC" w:cs="Songti SC"/>
          <w:sz w:val="24"/>
          <w:lang w:eastAsia="zh-Hans"/>
        </w:rPr>
      </w:pPr>
      <w:r>
        <w:rPr>
          <w:rFonts w:hint="eastAsia" w:ascii="Songti SC" w:hAnsi="Songti SC" w:cs="Songti SC"/>
          <w:b w:val="0"/>
          <w:bCs w:val="0"/>
          <w:sz w:val="24"/>
          <w:lang w:val="en-US" w:eastAsia="zh-Hans"/>
        </w:rPr>
        <w:t>点击按钮显示游戏画面并且隐藏开始按钮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D253B"/>
    <w:multiLevelType w:val="singleLevel"/>
    <w:tmpl w:val="609D25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9D28A1"/>
    <w:multiLevelType w:val="singleLevel"/>
    <w:tmpl w:val="609D28A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09D2CD2"/>
    <w:multiLevelType w:val="singleLevel"/>
    <w:tmpl w:val="609D2CD2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B927"/>
    <w:rsid w:val="FFBFB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2021-05-13T21:04:00Z</dcterms:created>
  <dc:creator>zhengshanhe</dc:creator>
  <cp:lastModifiedBy>zhengshanhe</cp:lastModifiedBy>
  <dcterms:modified xsi:type="dcterms:W3CDTF">2021-05-13T21:37:08Z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