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新建项目，一个空场景，只有一个按钮，点击按钮弹出弹窗，该弹窗展示标注图中的每日精选，6个商品位，读取json控制6个商品item的多种状态样式。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要求：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，商品数据从</w:t>
      </w:r>
      <w:r>
        <w:rPr>
          <w:rFonts w:ascii="Times" w:hAnsi="Times" w:cs="Times"/>
          <w:sz w:val="24"/>
          <w:sz-cs w:val="24"/>
        </w:rPr>
        <w:t xml:space="preserve">json</w:t>
      </w:r>
      <w:r>
        <w:rPr>
          <w:rFonts w:ascii="Songti SC" w:hAnsi="Songti SC" w:cs="Songti SC"/>
          <w:sz w:val="24"/>
          <w:sz-cs w:val="24"/>
        </w:rPr>
        <w:t xml:space="preserve">数据源内读取并展示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ongti SC" w:hAnsi="Songti SC" w:cs="Songti SC"/>
          <w:sz w:val="24"/>
          <w:sz-cs w:val="24"/>
        </w:rPr>
        <w:t xml:space="preserve">，点击商品可以实现购买，并刷新为购买状态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，商店内最少有</w:t>
      </w:r>
      <w:r>
        <w:rPr>
          <w:rFonts w:ascii="Times" w:hAnsi="Times" w:cs="Times"/>
          <w:sz w:val="24"/>
          <w:sz-cs w:val="24"/>
        </w:rPr>
        <w:t xml:space="preserve">6</w:t>
      </w:r>
      <w:r>
        <w:rPr>
          <w:rFonts w:ascii="Songti SC" w:hAnsi="Songti SC" w:cs="Songti SC"/>
          <w:sz w:val="24"/>
          <w:sz-cs w:val="24"/>
        </w:rPr>
        <w:t xml:space="preserve">个商品位，数据文件只有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ongti SC" w:hAnsi="Songti SC" w:cs="Songti SC"/>
          <w:sz w:val="24"/>
          <w:sz-cs w:val="24"/>
        </w:rPr>
        <w:t xml:space="preserve">个，第</w:t>
      </w:r>
      <w:r>
        <w:rPr>
          <w:rFonts w:ascii="Times" w:hAnsi="Times" w:cs="Times"/>
          <w:sz w:val="24"/>
          <w:sz-cs w:val="24"/>
        </w:rPr>
        <w:t xml:space="preserve">6</w:t>
      </w:r>
      <w:r>
        <w:rPr>
          <w:rFonts w:ascii="Songti SC" w:hAnsi="Songti SC" w:cs="Songti SC"/>
          <w:sz w:val="24"/>
          <w:sz-cs w:val="24"/>
        </w:rPr>
        <w:t xml:space="preserve">个栏位显示未解锁状态；数据源只包含货币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金币或钻石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SC" w:hAnsi="Songti SC" w:cs="Songti SC"/>
          <w:sz w:val="24"/>
          <w:sz-cs w:val="24"/>
        </w:rPr>
        <w:t xml:space="preserve">和卡牌两种类型；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  <w:r>
        <w:rPr>
          <w:rFonts w:ascii="Songti SC" w:hAnsi="Songti SC" w:cs="Songti SC"/>
          <w:sz w:val="24"/>
          <w:sz-cs w:val="24"/>
        </w:rPr>
        <w:t xml:space="preserve">，不同的卡牌不区分品质，都用</w:t>
      </w:r>
      <w:r>
        <w:rPr>
          <w:rFonts w:ascii="Times" w:hAnsi="Times" w:cs="Times"/>
          <w:sz w:val="24"/>
          <w:sz-cs w:val="24"/>
        </w:rPr>
        <w:t xml:space="preserve">card_purple_bg</w:t>
      </w:r>
      <w:r>
        <w:rPr>
          <w:rFonts w:ascii="Songti SC" w:hAnsi="Songti SC" w:cs="Songti SC"/>
          <w:sz w:val="24"/>
          <w:sz-cs w:val="24"/>
        </w:rPr>
        <w:t xml:space="preserve">紫色即可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ongti SC" w:hAnsi="Songti SC" w:cs="Songti SC"/>
          <w:sz w:val="24"/>
          <w:sz-cs w:val="24"/>
        </w:rPr>
        <w:t xml:space="preserve">，金币和钻石都可能出现在效果图的第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个格子内</w:t>
      </w:r>
    </w:p>
    <w:p>
      <w:pPr/>
      <w:r>
        <w:rPr>
          <w:rFonts w:ascii="Songti SC" w:hAnsi="Songti SC" w:cs="Songti SC"/>
          <w:sz w:val="24"/>
          <w:sz-cs w:val="24"/>
        </w:rPr>
        <w:t xml:space="preserve">6.  使用Scrollview 展示商品位，根据json中数据个数动态控制lock商品的数量，商品位数量最少6个，一定是3的倍数，比如 数据json中有7个数据，需要补上2个Lock状态，满足9个商品位</w:t>
      </w:r>
    </w:p>
    <w:p>
      <w:pPr/>
      <w:r>
        <w:rPr>
          <w:rFonts w:ascii="Songti SC" w:hAnsi="Songti SC" w:cs="Songti SC"/>
          <w:sz w:val="24"/>
          <w:sz-cs w:val="24"/>
        </w:rPr>
        <w:t xml:space="preserve">7.  先根据需求完成技术文档：界面结构拆分（大概Hierarchy结构、几个prefab 、包含关系、分别对应哪些界面部分 ）、代码结构（分几个类，调用关系、分别负责什么功能）、流程图</w:t>
      </w:r>
    </w:p>
    <w:p>
      <w:pPr/>
      <w:r>
        <w:rPr>
          <w:rFonts w:ascii="Songti SC" w:hAnsi="Songti SC" w:cs="Songti SC"/>
          <w:sz w:val="24"/>
          <w:sz-cs w:val="24"/>
        </w:rPr>
        <w:t xml:space="preserve">8. 使用SimpleJson来解析json文件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json</w:t>
      </w:r>
      <w:r>
        <w:rPr>
          <w:rFonts w:ascii="Songti SC" w:hAnsi="Songti SC" w:cs="Songti SC"/>
          <w:sz w:val="24"/>
          <w:sz-cs w:val="24"/>
        </w:rPr>
        <w:t xml:space="preserve">数据含义说明：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{</w:t>
      </w:r>
    </w:p>
    <w:p>
      <w:pPr/>
      <w:r>
        <w:rPr>
          <w:rFonts w:ascii="Times" w:hAnsi="Times" w:cs="Times"/>
          <w:sz w:val="24"/>
          <w:sz-cs w:val="24"/>
        </w:rPr>
        <w:t xml:space="preserve">    "productId": 1,//</w:t>
      </w:r>
      <w:r>
        <w:rPr>
          <w:rFonts w:ascii="Songti SC" w:hAnsi="Songti SC" w:cs="Songti SC"/>
          <w:sz w:val="24"/>
          <w:sz-cs w:val="24"/>
        </w:rPr>
        <w:t xml:space="preserve">商品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，从</w:t>
      </w:r>
      <w:r>
        <w:rPr>
          <w:rFonts w:ascii="Times" w:hAnsi="Times" w:cs="Times"/>
          <w:sz w:val="24"/>
          <w:sz-cs w:val="24"/>
        </w:rPr>
        <w:t xml:space="preserve">0</w:t>
      </w:r>
      <w:r>
        <w:rPr>
          <w:rFonts w:ascii="Songti SC" w:hAnsi="Songti SC" w:cs="Songti SC"/>
          <w:sz w:val="24"/>
          <w:sz-cs w:val="24"/>
        </w:rPr>
        <w:t xml:space="preserve">开始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"type": 3,//</w:t>
      </w:r>
      <w:r>
        <w:rPr>
          <w:rFonts w:ascii="Songti SC" w:hAnsi="Songti SC" w:cs="Songti SC"/>
          <w:sz w:val="24"/>
          <w:sz-cs w:val="24"/>
        </w:rPr>
        <w:t xml:space="preserve">商品类型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Songti SC" w:hAnsi="Songti SC" w:cs="Songti SC"/>
          <w:sz w:val="24"/>
          <w:sz-cs w:val="24"/>
        </w:rPr>
        <w:t xml:space="preserve">具体定于见</w:t>
      </w:r>
      <w:r>
        <w:rPr>
          <w:rFonts w:ascii="Times" w:hAnsi="Times" w:cs="Times"/>
          <w:sz w:val="24"/>
          <w:sz-cs w:val="24"/>
        </w:rPr>
        <w:t xml:space="preserve">RewardType.cs</w:t>
      </w:r>
    </w:p>
    <w:p>
      <w:pPr/>
      <w:r>
        <w:rPr>
          <w:rFonts w:ascii="Times" w:hAnsi="Times" w:cs="Times"/>
          <w:sz w:val="24"/>
          <w:sz-cs w:val="24"/>
        </w:rPr>
        <w:t xml:space="preserve">    "subType": 7,//</w:t>
      </w:r>
      <w:r>
        <w:rPr>
          <w:rFonts w:ascii="Songti SC" w:hAnsi="Songti SC" w:cs="Songti SC"/>
          <w:sz w:val="24"/>
          <w:sz-cs w:val="24"/>
        </w:rPr>
        <w:t xml:space="preserve">商品子类型，。具体定于见</w:t>
      </w:r>
      <w:r>
        <w:rPr>
          <w:rFonts w:ascii="Times" w:hAnsi="Times" w:cs="Times"/>
          <w:sz w:val="24"/>
          <w:sz-cs w:val="24"/>
        </w:rPr>
        <w:t xml:space="preserve">RewardType.cs</w:t>
      </w:r>
    </w:p>
    <w:p>
      <w:pPr/>
      <w:r>
        <w:rPr>
          <w:rFonts w:ascii="Times" w:hAnsi="Times" w:cs="Times"/>
          <w:sz w:val="24"/>
          <w:sz-cs w:val="24"/>
        </w:rPr>
        <w:t xml:space="preserve">    "num": 25,//</w:t>
      </w:r>
      <w:r>
        <w:rPr>
          <w:rFonts w:ascii="Songti SC" w:hAnsi="Songti SC" w:cs="Songti SC"/>
          <w:sz w:val="24"/>
          <w:sz-cs w:val="24"/>
        </w:rPr>
        <w:t xml:space="preserve">商品数量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"costGold": 2000,//</w:t>
      </w:r>
      <w:r>
        <w:rPr>
          <w:rFonts w:ascii="Songti SC" w:hAnsi="Songti SC" w:cs="Songti SC"/>
          <w:sz w:val="24"/>
          <w:sz-cs w:val="24"/>
        </w:rPr>
        <w:t xml:space="preserve">需花费金币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"costGem": 2000,//</w:t>
      </w:r>
      <w:r>
        <w:rPr>
          <w:rFonts w:ascii="Songti SC" w:hAnsi="Songti SC" w:cs="Songti SC"/>
          <w:sz w:val="24"/>
          <w:sz-cs w:val="24"/>
        </w:rPr>
        <w:t xml:space="preserve">需花费的钻石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"isPurchased": -1//</w:t>
      </w:r>
      <w:r>
        <w:rPr>
          <w:rFonts w:ascii="Songti SC" w:hAnsi="Songti SC" w:cs="Songti SC"/>
          <w:sz w:val="24"/>
          <w:sz-cs w:val="24"/>
        </w:rPr>
        <w:t xml:space="preserve">商品是否已购买，</w:t>
      </w:r>
      <w:r>
        <w:rPr>
          <w:rFonts w:ascii="Times" w:hAnsi="Times" w:cs="Times"/>
          <w:sz w:val="24"/>
          <w:sz-cs w:val="24"/>
        </w:rPr>
        <w:t xml:space="preserve">-1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</dc:creator>
</cp:coreProperties>
</file>

<file path=docProps/meta.xml><?xml version="1.0" encoding="utf-8"?>
<meta xmlns="http://schemas.apple.com/cocoa/2006/metadata">
  <generator>CocoaOOXMLWriter/2022.3</generator>
</meta>
</file>