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the JIRA/Trello screenshot of the task</w:t>
      </w:r>
      <w:r>
        <w:t xml:space="preserve"> </w:t>
      </w:r>
      <w:r>
        <w:rPr>
          <w:i/>
        </w:rPr>
        <w:t xml:space="preserve">completed</w:t>
      </w:r>
      <w:r>
        <w:t xml:space="preserve">.</w:t>
      </w:r>
    </w:p>
    <w:p>
      <w:pPr>
        <w:pStyle w:val="Heading2"/>
      </w:pPr>
      <w:bookmarkStart w:id="23" w:name="atomic-goals-for-sprint-03"/>
      <w:r>
        <w:t xml:space="preserve">Atomic Goals for Sprint-03</w:t>
      </w:r>
      <w:bookmarkEnd w:id="23"/>
    </w:p>
    <w:p>
      <w:pPr>
        <w:pStyle w:val="FirstParagraph"/>
      </w:pPr>
      <w:r>
        <w:t xml:space="preserve">List atomic goals here in ordered list, minimum 3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2020-02-19T15:11:04Z</dcterms:created>
  <dcterms:modified xsi:type="dcterms:W3CDTF">2020-02-19T15:11:04Z</dcterms:modified>
</cp:coreProperties>
</file>

<file path=docProps/custom.xml><?xml version="1.0" encoding="utf-8"?>
<Properties xmlns="http://schemas.openxmlformats.org/officeDocument/2006/custom-properties" xmlns:vt="http://schemas.openxmlformats.org/officeDocument/2006/docPropsVTypes"/>
</file>