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DDCBD" w14:textId="77777777" w:rsidR="005A2ED9" w:rsidRPr="005A2ED9" w:rsidRDefault="005A2ED9" w:rsidP="005A2ED9">
      <w:r w:rsidRPr="005A2ED9">
        <w:rPr>
          <w:b/>
          <w:bCs/>
        </w:rPr>
        <w:t>MASTER DATA GOVERNANCE CHARTER</w:t>
      </w:r>
    </w:p>
    <w:p w14:paraId="687A09F6" w14:textId="77777777" w:rsidR="005A2ED9" w:rsidRPr="005A2ED9" w:rsidRDefault="005A2ED9" w:rsidP="005A2ED9">
      <w:r w:rsidRPr="005A2ED9">
        <w:t>Project: NYC Taxi &amp; Limousine Commission (TLC) – Master Data Management</w:t>
      </w:r>
      <w:r w:rsidRPr="005A2ED9">
        <w:br/>
        <w:t>Phase: Week 1 – Foundation</w:t>
      </w:r>
      <w:r w:rsidRPr="005A2ED9">
        <w:br/>
        <w:t>Version: 1.0</w:t>
      </w:r>
      <w:r w:rsidRPr="005A2ED9">
        <w:br/>
        <w:t>Status: Draft (Simulated / Learning Project)</w:t>
      </w:r>
    </w:p>
    <w:p w14:paraId="2CDD1143" w14:textId="77777777" w:rsidR="005A2ED9" w:rsidRPr="005A2ED9" w:rsidRDefault="00000000" w:rsidP="005A2ED9">
      <w:r>
        <w:pict w14:anchorId="785E2A14">
          <v:rect id="_x0000_i1025" style="width:0;height:1.5pt" o:hralign="center" o:hrstd="t" o:hr="t" fillcolor="#a0a0a0" stroked="f"/>
        </w:pict>
      </w:r>
    </w:p>
    <w:p w14:paraId="37EC0A96" w14:textId="77777777" w:rsidR="005A2ED9" w:rsidRPr="005A2ED9" w:rsidRDefault="005A2ED9" w:rsidP="005A2ED9">
      <w:pPr>
        <w:rPr>
          <w:b/>
          <w:bCs/>
        </w:rPr>
      </w:pPr>
      <w:r w:rsidRPr="005A2ED9">
        <w:rPr>
          <w:b/>
          <w:bCs/>
        </w:rPr>
        <w:t>1. Purpose</w:t>
      </w:r>
    </w:p>
    <w:p w14:paraId="755EEEC3" w14:textId="77777777" w:rsidR="005A2ED9" w:rsidRPr="005A2ED9" w:rsidRDefault="005A2ED9" w:rsidP="005A2ED9">
      <w:r w:rsidRPr="005A2ED9">
        <w:t>This Governance Charter defines the roles, responsibilities, decision rights, and escalation mechanisms for managing Master Data within the NYC Taxi analytics platform.</w:t>
      </w:r>
    </w:p>
    <w:p w14:paraId="55FA999D" w14:textId="77777777" w:rsidR="005A2ED9" w:rsidRPr="005A2ED9" w:rsidRDefault="005A2ED9" w:rsidP="005A2ED9">
      <w:r w:rsidRPr="005A2ED9">
        <w:t>The objective of this charter is to ensure that critical reference entities such as Taxi Zones, Vendors, and Rate Codes are accurate, consistent, and governed by clear business ownership with controlled change management and full auditability.</w:t>
      </w:r>
    </w:p>
    <w:p w14:paraId="09E3EFBC" w14:textId="77777777" w:rsidR="005A2ED9" w:rsidRPr="005A2ED9" w:rsidRDefault="00000000" w:rsidP="005A2ED9">
      <w:r>
        <w:pict w14:anchorId="4F81322F">
          <v:rect id="_x0000_i1026" style="width:0;height:1.5pt" o:hralign="center" o:hrstd="t" o:hr="t" fillcolor="#a0a0a0" stroked="f"/>
        </w:pict>
      </w:r>
    </w:p>
    <w:p w14:paraId="0870AEA8" w14:textId="77777777" w:rsidR="005A2ED9" w:rsidRPr="005A2ED9" w:rsidRDefault="005A2ED9" w:rsidP="005A2ED9">
      <w:pPr>
        <w:rPr>
          <w:b/>
          <w:bCs/>
        </w:rPr>
      </w:pPr>
      <w:r w:rsidRPr="005A2ED9">
        <w:rPr>
          <w:b/>
          <w:bCs/>
        </w:rPr>
        <w:t>2. Scope</w:t>
      </w:r>
    </w:p>
    <w:p w14:paraId="65E90EB6" w14:textId="77777777" w:rsidR="005A2ED9" w:rsidRPr="005A2ED9" w:rsidRDefault="005A2ED9" w:rsidP="005A2ED9">
      <w:r w:rsidRPr="005A2ED9">
        <w:rPr>
          <w:b/>
          <w:bCs/>
        </w:rPr>
        <w:t>In Scope</w:t>
      </w:r>
    </w:p>
    <w:p w14:paraId="38E65859" w14:textId="77777777" w:rsidR="005A2ED9" w:rsidRPr="005A2ED9" w:rsidRDefault="005A2ED9" w:rsidP="005A2ED9">
      <w:r w:rsidRPr="005A2ED9">
        <w:t>Based on analysis of the following datasets:</w:t>
      </w:r>
    </w:p>
    <w:p w14:paraId="77D82E50" w14:textId="77777777" w:rsidR="005A2ED9" w:rsidRPr="005A2ED9" w:rsidRDefault="005A2ED9" w:rsidP="005A2ED9">
      <w:pPr>
        <w:numPr>
          <w:ilvl w:val="0"/>
          <w:numId w:val="10"/>
        </w:numPr>
      </w:pPr>
      <w:r w:rsidRPr="005A2ED9">
        <w:t>taxi_zone_lookup</w:t>
      </w:r>
    </w:p>
    <w:p w14:paraId="3B75A70D" w14:textId="77777777" w:rsidR="005A2ED9" w:rsidRPr="005A2ED9" w:rsidRDefault="005A2ED9" w:rsidP="005A2ED9">
      <w:pPr>
        <w:numPr>
          <w:ilvl w:val="0"/>
          <w:numId w:val="10"/>
        </w:numPr>
      </w:pPr>
      <w:r w:rsidRPr="005A2ED9">
        <w:t>yellow_tripdata</w:t>
      </w:r>
    </w:p>
    <w:p w14:paraId="2B967E75" w14:textId="77777777" w:rsidR="005A2ED9" w:rsidRPr="005A2ED9" w:rsidRDefault="005A2ED9" w:rsidP="005A2ED9">
      <w:r w:rsidRPr="005A2ED9">
        <w:t>The following columns represent external business entities and are classified as Master Data:</w:t>
      </w:r>
    </w:p>
    <w:p w14:paraId="477E1516" w14:textId="77777777" w:rsidR="005A2ED9" w:rsidRPr="005A2ED9" w:rsidRDefault="005A2ED9" w:rsidP="005A2ED9">
      <w:pPr>
        <w:numPr>
          <w:ilvl w:val="0"/>
          <w:numId w:val="11"/>
        </w:numPr>
      </w:pPr>
      <w:r w:rsidRPr="005A2ED9">
        <w:t>VendorID</w:t>
      </w:r>
    </w:p>
    <w:p w14:paraId="4AFBCAE1" w14:textId="77777777" w:rsidR="005A2ED9" w:rsidRPr="005A2ED9" w:rsidRDefault="005A2ED9" w:rsidP="005A2ED9">
      <w:pPr>
        <w:numPr>
          <w:ilvl w:val="0"/>
          <w:numId w:val="11"/>
        </w:numPr>
      </w:pPr>
      <w:r w:rsidRPr="005A2ED9">
        <w:t>RatecodeID</w:t>
      </w:r>
    </w:p>
    <w:p w14:paraId="38A2E411" w14:textId="77777777" w:rsidR="005A2ED9" w:rsidRPr="005A2ED9" w:rsidRDefault="005A2ED9" w:rsidP="005A2ED9">
      <w:pPr>
        <w:numPr>
          <w:ilvl w:val="0"/>
          <w:numId w:val="11"/>
        </w:numPr>
      </w:pPr>
      <w:r w:rsidRPr="005A2ED9">
        <w:t>PULocationID</w:t>
      </w:r>
    </w:p>
    <w:p w14:paraId="5C144135" w14:textId="77777777" w:rsidR="005A2ED9" w:rsidRPr="005A2ED9" w:rsidRDefault="005A2ED9" w:rsidP="005A2ED9">
      <w:pPr>
        <w:numPr>
          <w:ilvl w:val="0"/>
          <w:numId w:val="11"/>
        </w:numPr>
      </w:pPr>
      <w:r w:rsidRPr="005A2ED9">
        <w:t>DOLocationID / LocationID</w:t>
      </w:r>
    </w:p>
    <w:p w14:paraId="101670B7" w14:textId="77777777" w:rsidR="005A2ED9" w:rsidRPr="005A2ED9" w:rsidRDefault="005A2ED9" w:rsidP="005A2ED9">
      <w:r w:rsidRPr="005A2ED9">
        <w:rPr>
          <w:b/>
          <w:bCs/>
        </w:rPr>
        <w:t>Out of Scope</w:t>
      </w:r>
    </w:p>
    <w:p w14:paraId="47EEC385" w14:textId="77777777" w:rsidR="005A2ED9" w:rsidRPr="005A2ED9" w:rsidRDefault="005A2ED9" w:rsidP="005A2ED9">
      <w:pPr>
        <w:numPr>
          <w:ilvl w:val="0"/>
          <w:numId w:val="12"/>
        </w:numPr>
      </w:pPr>
      <w:r w:rsidRPr="005A2ED9">
        <w:t>Transactional trip data</w:t>
      </w:r>
    </w:p>
    <w:p w14:paraId="2DCF9125" w14:textId="77777777" w:rsidR="005A2ED9" w:rsidRPr="005A2ED9" w:rsidRDefault="005A2ED9" w:rsidP="005A2ED9">
      <w:pPr>
        <w:numPr>
          <w:ilvl w:val="0"/>
          <w:numId w:val="12"/>
        </w:numPr>
      </w:pPr>
      <w:r w:rsidRPr="005A2ED9">
        <w:t>Aggregated analytics and reporting outputs</w:t>
      </w:r>
    </w:p>
    <w:p w14:paraId="0F000B64" w14:textId="77777777" w:rsidR="005A2ED9" w:rsidRPr="005A2ED9" w:rsidRDefault="00000000" w:rsidP="005A2ED9">
      <w:r>
        <w:pict w14:anchorId="2A6F04BA">
          <v:rect id="_x0000_i1027" style="width:0;height:1.5pt" o:hralign="center" o:hrstd="t" o:hr="t" fillcolor="#a0a0a0" stroked="f"/>
        </w:pict>
      </w:r>
    </w:p>
    <w:p w14:paraId="0FC1B1BB" w14:textId="77777777" w:rsidR="005A2ED9" w:rsidRPr="005A2ED9" w:rsidRDefault="005A2ED9" w:rsidP="005A2ED9">
      <w:pPr>
        <w:rPr>
          <w:b/>
          <w:bCs/>
        </w:rPr>
      </w:pPr>
      <w:r w:rsidRPr="005A2ED9">
        <w:rPr>
          <w:b/>
          <w:bCs/>
        </w:rPr>
        <w:t>3. Master Data Domains and Business Ownership</w:t>
      </w:r>
    </w:p>
    <w:p w14:paraId="14CC0178" w14:textId="77777777" w:rsidR="005A2ED9" w:rsidRPr="005A2ED9" w:rsidRDefault="005A2ED9" w:rsidP="005A2ED9">
      <w:r w:rsidRPr="005A2ED9">
        <w:rPr>
          <w:b/>
          <w:bCs/>
        </w:rPr>
        <w:lastRenderedPageBreak/>
        <w:t>3.1 Taxi Zones – Location Master Data</w:t>
      </w:r>
    </w:p>
    <w:p w14:paraId="71610459" w14:textId="77777777" w:rsidR="005A2ED9" w:rsidRPr="005A2ED9" w:rsidRDefault="005A2ED9" w:rsidP="005A2ED9">
      <w:r w:rsidRPr="005A2ED9">
        <w:t>Business Owner: Head of Operations / Transportation / Analytics</w:t>
      </w:r>
    </w:p>
    <w:p w14:paraId="31F0CD88" w14:textId="77777777" w:rsidR="005A2ED9" w:rsidRPr="005A2ED9" w:rsidRDefault="005A2ED9" w:rsidP="005A2ED9">
      <w:r w:rsidRPr="005A2ED9">
        <w:t>Business Justification:</w:t>
      </w:r>
      <w:r w:rsidRPr="005A2ED9">
        <w:br/>
        <w:t>Taxi Zones represent real-world business locations referenced across all trip transactions and analytical reports. Errors in zone data have high business impact and affect revenue, compliance, and reporting accuracy.</w:t>
      </w:r>
    </w:p>
    <w:p w14:paraId="7E09B657" w14:textId="77777777" w:rsidR="005A2ED9" w:rsidRPr="005A2ED9" w:rsidRDefault="005A2ED9" w:rsidP="005A2ED9">
      <w:r w:rsidRPr="005A2ED9">
        <w:t>Update Frequency: Very rare</w:t>
      </w:r>
    </w:p>
    <w:p w14:paraId="55A522F0" w14:textId="77777777" w:rsidR="005A2ED9" w:rsidRPr="005A2ED9" w:rsidRDefault="005A2ED9" w:rsidP="005A2ED9">
      <w:r w:rsidRPr="005A2ED9">
        <w:t>Change Triggers:</w:t>
      </w:r>
    </w:p>
    <w:p w14:paraId="3B3A2A6D" w14:textId="77777777" w:rsidR="005A2ED9" w:rsidRPr="005A2ED9" w:rsidRDefault="005A2ED9" w:rsidP="005A2ED9">
      <w:pPr>
        <w:numPr>
          <w:ilvl w:val="0"/>
          <w:numId w:val="13"/>
        </w:numPr>
      </w:pPr>
      <w:r w:rsidRPr="005A2ED9">
        <w:t>Addition of new business zones due to expansion</w:t>
      </w:r>
    </w:p>
    <w:p w14:paraId="417A7E40" w14:textId="77777777" w:rsidR="005A2ED9" w:rsidRPr="005A2ED9" w:rsidRDefault="005A2ED9" w:rsidP="005A2ED9">
      <w:pPr>
        <w:numPr>
          <w:ilvl w:val="0"/>
          <w:numId w:val="13"/>
        </w:numPr>
      </w:pPr>
      <w:r w:rsidRPr="005A2ED9">
        <w:t>Retirement of underperforming or inactive zones</w:t>
      </w:r>
    </w:p>
    <w:p w14:paraId="134A313F" w14:textId="77777777" w:rsidR="005A2ED9" w:rsidRPr="005A2ED9" w:rsidRDefault="005A2ED9" w:rsidP="005A2ED9">
      <w:r w:rsidRPr="005A2ED9">
        <w:t>Data Quality Requirements:</w:t>
      </w:r>
    </w:p>
    <w:p w14:paraId="2050091E" w14:textId="77777777" w:rsidR="005A2ED9" w:rsidRPr="005A2ED9" w:rsidRDefault="005A2ED9" w:rsidP="005A2ED9">
      <w:pPr>
        <w:numPr>
          <w:ilvl w:val="0"/>
          <w:numId w:val="14"/>
        </w:numPr>
      </w:pPr>
      <w:r w:rsidRPr="005A2ED9">
        <w:t>Mandatory fields: LocationID, Zone Name, Borough, Service Zone, Record Status</w:t>
      </w:r>
    </w:p>
    <w:p w14:paraId="397A8576" w14:textId="77777777" w:rsidR="005A2ED9" w:rsidRPr="005A2ED9" w:rsidRDefault="005A2ED9" w:rsidP="005A2ED9">
      <w:pPr>
        <w:numPr>
          <w:ilvl w:val="0"/>
          <w:numId w:val="14"/>
        </w:numPr>
      </w:pPr>
      <w:r w:rsidRPr="005A2ED9">
        <w:t>Accuracy: Zone names must match validated TLC definitions</w:t>
      </w:r>
    </w:p>
    <w:p w14:paraId="2C5ED73C" w14:textId="77777777" w:rsidR="005A2ED9" w:rsidRPr="005A2ED9" w:rsidRDefault="005A2ED9" w:rsidP="005A2ED9">
      <w:pPr>
        <w:numPr>
          <w:ilvl w:val="0"/>
          <w:numId w:val="14"/>
        </w:numPr>
      </w:pPr>
      <w:r w:rsidRPr="005A2ED9">
        <w:t>Completeness: All mandatory attributes must be populated</w:t>
      </w:r>
    </w:p>
    <w:p w14:paraId="4D73EAB1" w14:textId="77777777" w:rsidR="005A2ED9" w:rsidRPr="005A2ED9" w:rsidRDefault="005A2ED9" w:rsidP="005A2ED9">
      <w:pPr>
        <w:numPr>
          <w:ilvl w:val="0"/>
          <w:numId w:val="14"/>
        </w:numPr>
      </w:pPr>
      <w:r w:rsidRPr="005A2ED9">
        <w:t>Consistency: Stable LocationID mapping across systems</w:t>
      </w:r>
    </w:p>
    <w:p w14:paraId="72FF7698" w14:textId="77777777" w:rsidR="005A2ED9" w:rsidRPr="005A2ED9" w:rsidRDefault="005A2ED9" w:rsidP="005A2ED9">
      <w:pPr>
        <w:numPr>
          <w:ilvl w:val="0"/>
          <w:numId w:val="14"/>
        </w:numPr>
      </w:pPr>
      <w:r w:rsidRPr="005A2ED9">
        <w:t>Validity: Borough and service zone values must come from approved lists</w:t>
      </w:r>
    </w:p>
    <w:p w14:paraId="4D758D72" w14:textId="77777777" w:rsidR="005A2ED9" w:rsidRPr="005A2ED9" w:rsidRDefault="005A2ED9" w:rsidP="005A2ED9">
      <w:pPr>
        <w:numPr>
          <w:ilvl w:val="0"/>
          <w:numId w:val="14"/>
        </w:numPr>
      </w:pPr>
      <w:r w:rsidRPr="005A2ED9">
        <w:t>Uniqueness: Only one record per LocationID</w:t>
      </w:r>
    </w:p>
    <w:p w14:paraId="31C01B5E" w14:textId="77777777" w:rsidR="005A2ED9" w:rsidRPr="005A2ED9" w:rsidRDefault="005A2ED9" w:rsidP="005A2ED9">
      <w:r w:rsidRPr="005A2ED9">
        <w:t>Approval Workflow:</w:t>
      </w:r>
    </w:p>
    <w:p w14:paraId="31E6AD88" w14:textId="77777777" w:rsidR="005A2ED9" w:rsidRPr="005A2ED9" w:rsidRDefault="005A2ED9" w:rsidP="005A2ED9">
      <w:pPr>
        <w:numPr>
          <w:ilvl w:val="0"/>
          <w:numId w:val="15"/>
        </w:numPr>
      </w:pPr>
      <w:r w:rsidRPr="005A2ED9">
        <w:t>Requested by: Operations Analyst</w:t>
      </w:r>
    </w:p>
    <w:p w14:paraId="799BFFB6" w14:textId="77777777" w:rsidR="005A2ED9" w:rsidRPr="005A2ED9" w:rsidRDefault="005A2ED9" w:rsidP="005A2ED9">
      <w:pPr>
        <w:numPr>
          <w:ilvl w:val="0"/>
          <w:numId w:val="15"/>
        </w:numPr>
      </w:pPr>
      <w:r w:rsidRPr="005A2ED9">
        <w:t>Reviewed by: Data Steward / Business Analyst</w:t>
      </w:r>
    </w:p>
    <w:p w14:paraId="70ADE9FE" w14:textId="77777777" w:rsidR="005A2ED9" w:rsidRPr="005A2ED9" w:rsidRDefault="005A2ED9" w:rsidP="005A2ED9">
      <w:pPr>
        <w:numPr>
          <w:ilvl w:val="0"/>
          <w:numId w:val="15"/>
        </w:numPr>
      </w:pPr>
      <w:r w:rsidRPr="005A2ED9">
        <w:t>Approved by: Head of Operations</w:t>
      </w:r>
    </w:p>
    <w:p w14:paraId="5AF69F4C" w14:textId="77777777" w:rsidR="005A2ED9" w:rsidRPr="005A2ED9" w:rsidRDefault="00000000" w:rsidP="005A2ED9">
      <w:r>
        <w:pict w14:anchorId="00150A46">
          <v:rect id="_x0000_i1028" style="width:0;height:1.5pt" o:hralign="center" o:hrstd="t" o:hr="t" fillcolor="#a0a0a0" stroked="f"/>
        </w:pict>
      </w:r>
    </w:p>
    <w:p w14:paraId="424A0159" w14:textId="77777777" w:rsidR="005A2ED9" w:rsidRPr="005A2ED9" w:rsidRDefault="005A2ED9" w:rsidP="005A2ED9">
      <w:r w:rsidRPr="005A2ED9">
        <w:rPr>
          <w:b/>
          <w:bCs/>
        </w:rPr>
        <w:t>3.2 Vendors – Supplier Master Data</w:t>
      </w:r>
    </w:p>
    <w:p w14:paraId="2C228BE6" w14:textId="77777777" w:rsidR="005A2ED9" w:rsidRPr="005A2ED9" w:rsidRDefault="005A2ED9" w:rsidP="005A2ED9">
      <w:r w:rsidRPr="005A2ED9">
        <w:t>Business Owner: Head of Licensing and Compliance</w:t>
      </w:r>
    </w:p>
    <w:p w14:paraId="445DC4DB" w14:textId="77777777" w:rsidR="005A2ED9" w:rsidRPr="005A2ED9" w:rsidRDefault="005A2ED9" w:rsidP="005A2ED9">
      <w:r w:rsidRPr="005A2ED9">
        <w:t>Business Justification:</w:t>
      </w:r>
      <w:r w:rsidRPr="005A2ED9">
        <w:br/>
        <w:t>Vendors are legal business entities referenced in every trip transaction and are critical for regulatory compliance, financial reporting, and operational oversight.</w:t>
      </w:r>
    </w:p>
    <w:p w14:paraId="5C55D847" w14:textId="77777777" w:rsidR="005A2ED9" w:rsidRPr="005A2ED9" w:rsidRDefault="005A2ED9" w:rsidP="005A2ED9">
      <w:r w:rsidRPr="005A2ED9">
        <w:t>Update Frequency:</w:t>
      </w:r>
    </w:p>
    <w:p w14:paraId="64570A03" w14:textId="77777777" w:rsidR="005A2ED9" w:rsidRPr="005A2ED9" w:rsidRDefault="005A2ED9" w:rsidP="005A2ED9">
      <w:pPr>
        <w:numPr>
          <w:ilvl w:val="0"/>
          <w:numId w:val="16"/>
        </w:numPr>
      </w:pPr>
      <w:r w:rsidRPr="005A2ED9">
        <w:lastRenderedPageBreak/>
        <w:t>Vendor onboarding: Common</w:t>
      </w:r>
    </w:p>
    <w:p w14:paraId="7A27F658" w14:textId="77777777" w:rsidR="005A2ED9" w:rsidRPr="005A2ED9" w:rsidRDefault="005A2ED9" w:rsidP="005A2ED9">
      <w:pPr>
        <w:numPr>
          <w:ilvl w:val="0"/>
          <w:numId w:val="16"/>
        </w:numPr>
      </w:pPr>
      <w:r w:rsidRPr="005A2ED9">
        <w:t>Vendor detail changes: Rare</w:t>
      </w:r>
    </w:p>
    <w:p w14:paraId="6A228554" w14:textId="77777777" w:rsidR="005A2ED9" w:rsidRPr="005A2ED9" w:rsidRDefault="005A2ED9" w:rsidP="005A2ED9">
      <w:r w:rsidRPr="005A2ED9">
        <w:t>Change Triggers:</w:t>
      </w:r>
    </w:p>
    <w:p w14:paraId="4961CEFE" w14:textId="77777777" w:rsidR="005A2ED9" w:rsidRPr="005A2ED9" w:rsidRDefault="005A2ED9" w:rsidP="005A2ED9">
      <w:pPr>
        <w:numPr>
          <w:ilvl w:val="0"/>
          <w:numId w:val="17"/>
        </w:numPr>
      </w:pPr>
      <w:r w:rsidRPr="005A2ED9">
        <w:t>New vendor registration</w:t>
      </w:r>
    </w:p>
    <w:p w14:paraId="484EBA31" w14:textId="77777777" w:rsidR="005A2ED9" w:rsidRPr="005A2ED9" w:rsidRDefault="005A2ED9" w:rsidP="005A2ED9">
      <w:pPr>
        <w:numPr>
          <w:ilvl w:val="0"/>
          <w:numId w:val="17"/>
        </w:numPr>
      </w:pPr>
      <w:r w:rsidRPr="005A2ED9">
        <w:t>License expiration or revocation</w:t>
      </w:r>
    </w:p>
    <w:p w14:paraId="0F49D46D" w14:textId="77777777" w:rsidR="005A2ED9" w:rsidRPr="005A2ED9" w:rsidRDefault="005A2ED9" w:rsidP="005A2ED9">
      <w:r w:rsidRPr="005A2ED9">
        <w:t>Data Quality Requirements:</w:t>
      </w:r>
    </w:p>
    <w:p w14:paraId="1E671F49" w14:textId="77777777" w:rsidR="005A2ED9" w:rsidRPr="005A2ED9" w:rsidRDefault="005A2ED9" w:rsidP="005A2ED9">
      <w:pPr>
        <w:numPr>
          <w:ilvl w:val="0"/>
          <w:numId w:val="18"/>
        </w:numPr>
      </w:pPr>
      <w:r w:rsidRPr="005A2ED9">
        <w:t>Mandatory fields: VendorID, Vendor Name, License Status, Effective Date, Record Status</w:t>
      </w:r>
    </w:p>
    <w:p w14:paraId="7527E425" w14:textId="77777777" w:rsidR="005A2ED9" w:rsidRPr="005A2ED9" w:rsidRDefault="005A2ED9" w:rsidP="005A2ED9">
      <w:pPr>
        <w:numPr>
          <w:ilvl w:val="0"/>
          <w:numId w:val="18"/>
        </w:numPr>
      </w:pPr>
      <w:r w:rsidRPr="005A2ED9">
        <w:t>Accuracy: Vendor must match official license registry</w:t>
      </w:r>
    </w:p>
    <w:p w14:paraId="16685B3A" w14:textId="77777777" w:rsidR="005A2ED9" w:rsidRPr="005A2ED9" w:rsidRDefault="005A2ED9" w:rsidP="005A2ED9">
      <w:pPr>
        <w:numPr>
          <w:ilvl w:val="0"/>
          <w:numId w:val="18"/>
        </w:numPr>
      </w:pPr>
      <w:r w:rsidRPr="005A2ED9">
        <w:t>Completeness: All mandatory fields populated</w:t>
      </w:r>
    </w:p>
    <w:p w14:paraId="3C80763E" w14:textId="77777777" w:rsidR="005A2ED9" w:rsidRPr="005A2ED9" w:rsidRDefault="005A2ED9" w:rsidP="005A2ED9">
      <w:pPr>
        <w:numPr>
          <w:ilvl w:val="0"/>
          <w:numId w:val="18"/>
        </w:numPr>
      </w:pPr>
      <w:r w:rsidRPr="005A2ED9">
        <w:t>Consistency: One-to-one mapping between vendor and VendorID</w:t>
      </w:r>
    </w:p>
    <w:p w14:paraId="27450EE1" w14:textId="77777777" w:rsidR="005A2ED9" w:rsidRPr="005A2ED9" w:rsidRDefault="005A2ED9" w:rsidP="005A2ED9">
      <w:pPr>
        <w:numPr>
          <w:ilvl w:val="0"/>
          <w:numId w:val="18"/>
        </w:numPr>
      </w:pPr>
      <w:r w:rsidRPr="005A2ED9">
        <w:t>Validity: Valid license status required</w:t>
      </w:r>
    </w:p>
    <w:p w14:paraId="1F5885DD" w14:textId="77777777" w:rsidR="005A2ED9" w:rsidRPr="005A2ED9" w:rsidRDefault="005A2ED9" w:rsidP="005A2ED9">
      <w:pPr>
        <w:numPr>
          <w:ilvl w:val="0"/>
          <w:numId w:val="18"/>
        </w:numPr>
      </w:pPr>
      <w:r w:rsidRPr="005A2ED9">
        <w:t>Uniqueness: Only one record per VendorID</w:t>
      </w:r>
    </w:p>
    <w:p w14:paraId="221424A3" w14:textId="77777777" w:rsidR="005A2ED9" w:rsidRPr="005A2ED9" w:rsidRDefault="005A2ED9" w:rsidP="005A2ED9">
      <w:r w:rsidRPr="005A2ED9">
        <w:t>Approval Workflow:</w:t>
      </w:r>
    </w:p>
    <w:p w14:paraId="79CE4146" w14:textId="77777777" w:rsidR="005A2ED9" w:rsidRPr="005A2ED9" w:rsidRDefault="005A2ED9" w:rsidP="005A2ED9">
      <w:pPr>
        <w:numPr>
          <w:ilvl w:val="0"/>
          <w:numId w:val="19"/>
        </w:numPr>
      </w:pPr>
      <w:r w:rsidRPr="005A2ED9">
        <w:t>Requested by: Licensing Officer</w:t>
      </w:r>
    </w:p>
    <w:p w14:paraId="78AB263E" w14:textId="77777777" w:rsidR="005A2ED9" w:rsidRPr="005A2ED9" w:rsidRDefault="005A2ED9" w:rsidP="005A2ED9">
      <w:pPr>
        <w:numPr>
          <w:ilvl w:val="0"/>
          <w:numId w:val="19"/>
        </w:numPr>
      </w:pPr>
      <w:r w:rsidRPr="005A2ED9">
        <w:t>Reviewed by: Data Steward / Compliance Analyst</w:t>
      </w:r>
    </w:p>
    <w:p w14:paraId="58E716A0" w14:textId="77777777" w:rsidR="005A2ED9" w:rsidRPr="005A2ED9" w:rsidRDefault="005A2ED9" w:rsidP="005A2ED9">
      <w:pPr>
        <w:numPr>
          <w:ilvl w:val="0"/>
          <w:numId w:val="19"/>
        </w:numPr>
      </w:pPr>
      <w:r w:rsidRPr="005A2ED9">
        <w:t>Approved by: Head of Licensing and Compliance</w:t>
      </w:r>
    </w:p>
    <w:p w14:paraId="345BECF0" w14:textId="77777777" w:rsidR="005A2ED9" w:rsidRPr="005A2ED9" w:rsidRDefault="00000000" w:rsidP="005A2ED9">
      <w:r>
        <w:pict w14:anchorId="4237C378">
          <v:rect id="_x0000_i1029" style="width:0;height:1.5pt" o:hralign="center" o:hrstd="t" o:hr="t" fillcolor="#a0a0a0" stroked="f"/>
        </w:pict>
      </w:r>
    </w:p>
    <w:p w14:paraId="459D93D8" w14:textId="77777777" w:rsidR="005A2ED9" w:rsidRPr="005A2ED9" w:rsidRDefault="005A2ED9" w:rsidP="005A2ED9">
      <w:r w:rsidRPr="005A2ED9">
        <w:rPr>
          <w:b/>
          <w:bCs/>
        </w:rPr>
        <w:t>3.3 Rate Codes – Fare Policy Reference Data</w:t>
      </w:r>
    </w:p>
    <w:p w14:paraId="493DAB72" w14:textId="77777777" w:rsidR="005A2ED9" w:rsidRPr="005A2ED9" w:rsidRDefault="005A2ED9" w:rsidP="005A2ED9">
      <w:r w:rsidRPr="005A2ED9">
        <w:t>Business Owner: Head of Fare Policy and Regulation</w:t>
      </w:r>
    </w:p>
    <w:p w14:paraId="5DE7166B" w14:textId="77777777" w:rsidR="005A2ED9" w:rsidRPr="005A2ED9" w:rsidRDefault="005A2ED9" w:rsidP="005A2ED9">
      <w:r w:rsidRPr="005A2ED9">
        <w:t>Business Justification:</w:t>
      </w:r>
      <w:r w:rsidRPr="005A2ED9">
        <w:br/>
        <w:t>Rate Codes define standardized fare calculation rules and are policy-driven. They are critical for accurate fare computation, financial reporting, and regulatory compliance.</w:t>
      </w:r>
    </w:p>
    <w:p w14:paraId="0553F731" w14:textId="77777777" w:rsidR="005A2ED9" w:rsidRPr="005A2ED9" w:rsidRDefault="005A2ED9" w:rsidP="005A2ED9">
      <w:r w:rsidRPr="005A2ED9">
        <w:t>Update Frequency: Very rare</w:t>
      </w:r>
    </w:p>
    <w:p w14:paraId="013ED0FF" w14:textId="77777777" w:rsidR="005A2ED9" w:rsidRPr="005A2ED9" w:rsidRDefault="005A2ED9" w:rsidP="005A2ED9">
      <w:r w:rsidRPr="005A2ED9">
        <w:t>Change Triggers:</w:t>
      </w:r>
    </w:p>
    <w:p w14:paraId="61E470F8" w14:textId="77777777" w:rsidR="005A2ED9" w:rsidRPr="005A2ED9" w:rsidRDefault="005A2ED9" w:rsidP="005A2ED9">
      <w:pPr>
        <w:numPr>
          <w:ilvl w:val="0"/>
          <w:numId w:val="20"/>
        </w:numPr>
      </w:pPr>
      <w:r w:rsidRPr="005A2ED9">
        <w:t>Regulatory or fare policy changes</w:t>
      </w:r>
    </w:p>
    <w:p w14:paraId="13CECBFD" w14:textId="77777777" w:rsidR="005A2ED9" w:rsidRPr="005A2ED9" w:rsidRDefault="005A2ED9" w:rsidP="005A2ED9">
      <w:r w:rsidRPr="005A2ED9">
        <w:t>Data Quality Requirements:</w:t>
      </w:r>
    </w:p>
    <w:p w14:paraId="7F746B71" w14:textId="77777777" w:rsidR="005A2ED9" w:rsidRPr="005A2ED9" w:rsidRDefault="005A2ED9" w:rsidP="005A2ED9">
      <w:pPr>
        <w:numPr>
          <w:ilvl w:val="0"/>
          <w:numId w:val="21"/>
        </w:numPr>
      </w:pPr>
      <w:r w:rsidRPr="005A2ED9">
        <w:lastRenderedPageBreak/>
        <w:t>Mandatory fields: RatecodeID, Description, Effective Date, Record Status</w:t>
      </w:r>
    </w:p>
    <w:p w14:paraId="304AD9A5" w14:textId="77777777" w:rsidR="005A2ED9" w:rsidRPr="005A2ED9" w:rsidRDefault="005A2ED9" w:rsidP="005A2ED9">
      <w:pPr>
        <w:numPr>
          <w:ilvl w:val="0"/>
          <w:numId w:val="21"/>
        </w:numPr>
      </w:pPr>
      <w:r w:rsidRPr="005A2ED9">
        <w:t>Accuracy: Must reflect approved fare policy</w:t>
      </w:r>
    </w:p>
    <w:p w14:paraId="428C51B4" w14:textId="77777777" w:rsidR="005A2ED9" w:rsidRPr="005A2ED9" w:rsidRDefault="005A2ED9" w:rsidP="005A2ED9">
      <w:pPr>
        <w:numPr>
          <w:ilvl w:val="0"/>
          <w:numId w:val="21"/>
        </w:numPr>
      </w:pPr>
      <w:r w:rsidRPr="005A2ED9">
        <w:t>Completeness: All mandatory attributes populated</w:t>
      </w:r>
    </w:p>
    <w:p w14:paraId="1C273A2A" w14:textId="77777777" w:rsidR="005A2ED9" w:rsidRPr="005A2ED9" w:rsidRDefault="005A2ED9" w:rsidP="005A2ED9">
      <w:pPr>
        <w:numPr>
          <w:ilvl w:val="0"/>
          <w:numId w:val="21"/>
        </w:numPr>
      </w:pPr>
      <w:r w:rsidRPr="005A2ED9">
        <w:t>Consistency: Stable mapping across transactions</w:t>
      </w:r>
    </w:p>
    <w:p w14:paraId="27EF1395" w14:textId="77777777" w:rsidR="005A2ED9" w:rsidRPr="005A2ED9" w:rsidRDefault="005A2ED9" w:rsidP="005A2ED9">
      <w:pPr>
        <w:numPr>
          <w:ilvl w:val="0"/>
          <w:numId w:val="21"/>
        </w:numPr>
      </w:pPr>
      <w:r w:rsidRPr="005A2ED9">
        <w:t>Validity: Only approved rate codes allowed</w:t>
      </w:r>
    </w:p>
    <w:p w14:paraId="19CF090F" w14:textId="77777777" w:rsidR="005A2ED9" w:rsidRPr="005A2ED9" w:rsidRDefault="005A2ED9" w:rsidP="005A2ED9">
      <w:pPr>
        <w:numPr>
          <w:ilvl w:val="0"/>
          <w:numId w:val="21"/>
        </w:numPr>
      </w:pPr>
      <w:r w:rsidRPr="005A2ED9">
        <w:t>Uniqueness: Only one record per RatecodeID</w:t>
      </w:r>
    </w:p>
    <w:p w14:paraId="369B3454" w14:textId="77777777" w:rsidR="005A2ED9" w:rsidRPr="005A2ED9" w:rsidRDefault="005A2ED9" w:rsidP="005A2ED9">
      <w:r w:rsidRPr="005A2ED9">
        <w:t>Approval Workflow:</w:t>
      </w:r>
    </w:p>
    <w:p w14:paraId="7B3356F9" w14:textId="77777777" w:rsidR="005A2ED9" w:rsidRPr="005A2ED9" w:rsidRDefault="005A2ED9" w:rsidP="005A2ED9">
      <w:pPr>
        <w:numPr>
          <w:ilvl w:val="0"/>
          <w:numId w:val="22"/>
        </w:numPr>
      </w:pPr>
      <w:r w:rsidRPr="005A2ED9">
        <w:t>Requested by: Policy Analyst</w:t>
      </w:r>
    </w:p>
    <w:p w14:paraId="7B9C9433" w14:textId="77777777" w:rsidR="005A2ED9" w:rsidRPr="005A2ED9" w:rsidRDefault="005A2ED9" w:rsidP="005A2ED9">
      <w:pPr>
        <w:numPr>
          <w:ilvl w:val="0"/>
          <w:numId w:val="22"/>
        </w:numPr>
      </w:pPr>
      <w:r w:rsidRPr="005A2ED9">
        <w:t>Reviewed by: Data Steward / Pricing Analyst</w:t>
      </w:r>
    </w:p>
    <w:p w14:paraId="40EE7192" w14:textId="77777777" w:rsidR="005A2ED9" w:rsidRPr="005A2ED9" w:rsidRDefault="005A2ED9" w:rsidP="005A2ED9">
      <w:pPr>
        <w:numPr>
          <w:ilvl w:val="0"/>
          <w:numId w:val="22"/>
        </w:numPr>
      </w:pPr>
      <w:r w:rsidRPr="005A2ED9">
        <w:t>Approved by: Head of Fare Policy</w:t>
      </w:r>
    </w:p>
    <w:p w14:paraId="1687D06C" w14:textId="77777777" w:rsidR="005A2ED9" w:rsidRPr="005A2ED9" w:rsidRDefault="00000000" w:rsidP="005A2ED9">
      <w:r>
        <w:pict w14:anchorId="7052BA98">
          <v:rect id="_x0000_i1030" style="width:0;height:1.5pt" o:hralign="center" o:hrstd="t" o:hr="t" fillcolor="#a0a0a0" stroked="f"/>
        </w:pict>
      </w:r>
    </w:p>
    <w:p w14:paraId="735385AA" w14:textId="77777777" w:rsidR="005A2ED9" w:rsidRPr="005A2ED9" w:rsidRDefault="005A2ED9" w:rsidP="005A2ED9">
      <w:pPr>
        <w:rPr>
          <w:b/>
          <w:bCs/>
        </w:rPr>
      </w:pPr>
      <w:r w:rsidRPr="005A2ED9">
        <w:rPr>
          <w:b/>
          <w:bCs/>
        </w:rPr>
        <w:t>4. Roles and Responsibilities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1647"/>
        <w:gridCol w:w="1399"/>
        <w:gridCol w:w="1529"/>
        <w:gridCol w:w="1261"/>
      </w:tblGrid>
      <w:tr w:rsidR="005A2ED9" w:rsidRPr="005A2ED9" w14:paraId="06DDDA78" w14:textId="77777777">
        <w:trPr>
          <w:tblHeader/>
          <w:tblCellSpacing w:w="15" w:type="dxa"/>
        </w:trPr>
        <w:tc>
          <w:tcPr>
            <w:tcW w:w="0" w:type="auto"/>
            <w:vAlign w:val="center"/>
            <w:hideMark/>
          </w:tcPr>
          <w:p w14:paraId="663BC111" w14:textId="77777777" w:rsidR="005A2ED9" w:rsidRPr="005A2ED9" w:rsidRDefault="005A2ED9" w:rsidP="005A2ED9">
            <w:pPr>
              <w:rPr>
                <w:b/>
                <w:bCs/>
              </w:rPr>
            </w:pPr>
            <w:r w:rsidRPr="005A2ED9">
              <w:rPr>
                <w:b/>
                <w:bCs/>
              </w:rPr>
              <w:t>Activity</w:t>
            </w:r>
          </w:p>
        </w:tc>
        <w:tc>
          <w:tcPr>
            <w:tcW w:w="0" w:type="auto"/>
            <w:vAlign w:val="center"/>
            <w:hideMark/>
          </w:tcPr>
          <w:p w14:paraId="1D6AA230" w14:textId="77777777" w:rsidR="005A2ED9" w:rsidRPr="005A2ED9" w:rsidRDefault="005A2ED9" w:rsidP="005A2ED9">
            <w:pPr>
              <w:rPr>
                <w:b/>
                <w:bCs/>
              </w:rPr>
            </w:pPr>
            <w:r w:rsidRPr="005A2ED9">
              <w:rPr>
                <w:b/>
                <w:bCs/>
              </w:rPr>
              <w:t>Business Owner</w:t>
            </w:r>
          </w:p>
        </w:tc>
        <w:tc>
          <w:tcPr>
            <w:tcW w:w="0" w:type="auto"/>
            <w:vAlign w:val="center"/>
            <w:hideMark/>
          </w:tcPr>
          <w:p w14:paraId="1EDCCC54" w14:textId="77777777" w:rsidR="005A2ED9" w:rsidRPr="005A2ED9" w:rsidRDefault="005A2ED9" w:rsidP="005A2ED9">
            <w:pPr>
              <w:rPr>
                <w:b/>
                <w:bCs/>
              </w:rPr>
            </w:pPr>
            <w:r w:rsidRPr="005A2ED9">
              <w:rPr>
                <w:b/>
                <w:bCs/>
              </w:rPr>
              <w:t>Data Steward</w:t>
            </w:r>
          </w:p>
        </w:tc>
        <w:tc>
          <w:tcPr>
            <w:tcW w:w="0" w:type="auto"/>
            <w:vAlign w:val="center"/>
            <w:hideMark/>
          </w:tcPr>
          <w:p w14:paraId="17977188" w14:textId="77777777" w:rsidR="005A2ED9" w:rsidRPr="005A2ED9" w:rsidRDefault="005A2ED9" w:rsidP="005A2ED9">
            <w:pPr>
              <w:rPr>
                <w:b/>
                <w:bCs/>
              </w:rPr>
            </w:pPr>
            <w:r w:rsidRPr="005A2ED9">
              <w:rPr>
                <w:b/>
                <w:bCs/>
              </w:rPr>
              <w:t>Platform Team</w:t>
            </w:r>
          </w:p>
        </w:tc>
        <w:tc>
          <w:tcPr>
            <w:tcW w:w="0" w:type="auto"/>
            <w:vAlign w:val="center"/>
            <w:hideMark/>
          </w:tcPr>
          <w:p w14:paraId="27EB3F08" w14:textId="77777777" w:rsidR="005A2ED9" w:rsidRPr="005A2ED9" w:rsidRDefault="005A2ED9" w:rsidP="005A2ED9">
            <w:pPr>
              <w:rPr>
                <w:b/>
                <w:bCs/>
              </w:rPr>
            </w:pPr>
            <w:r w:rsidRPr="005A2ED9">
              <w:rPr>
                <w:b/>
                <w:bCs/>
              </w:rPr>
              <w:t>Compliance</w:t>
            </w:r>
          </w:p>
        </w:tc>
      </w:tr>
      <w:tr w:rsidR="005A2ED9" w:rsidRPr="005A2ED9" w14:paraId="6180762E" w14:textId="77777777">
        <w:trPr>
          <w:tblCellSpacing w:w="15" w:type="dxa"/>
        </w:trPr>
        <w:tc>
          <w:tcPr>
            <w:tcW w:w="0" w:type="auto"/>
            <w:vAlign w:val="center"/>
            <w:hideMark/>
          </w:tcPr>
          <w:p w14:paraId="0812E8CA" w14:textId="77777777" w:rsidR="005A2ED9" w:rsidRPr="005A2ED9" w:rsidRDefault="005A2ED9" w:rsidP="005A2ED9">
            <w:r w:rsidRPr="005A2ED9">
              <w:t>Define master data attributes</w:t>
            </w:r>
          </w:p>
        </w:tc>
        <w:tc>
          <w:tcPr>
            <w:tcW w:w="0" w:type="auto"/>
            <w:vAlign w:val="center"/>
            <w:hideMark/>
          </w:tcPr>
          <w:p w14:paraId="587953E4" w14:textId="77777777" w:rsidR="005A2ED9" w:rsidRPr="005A2ED9" w:rsidRDefault="005A2ED9" w:rsidP="005A2ED9">
            <w:r w:rsidRPr="005A2ED9">
              <w:t>Accountable</w:t>
            </w:r>
          </w:p>
        </w:tc>
        <w:tc>
          <w:tcPr>
            <w:tcW w:w="0" w:type="auto"/>
            <w:vAlign w:val="center"/>
            <w:hideMark/>
          </w:tcPr>
          <w:p w14:paraId="419428BF" w14:textId="77777777" w:rsidR="005A2ED9" w:rsidRPr="005A2ED9" w:rsidRDefault="005A2ED9" w:rsidP="005A2ED9">
            <w:r w:rsidRPr="005A2ED9">
              <w:t>Responsible</w:t>
            </w:r>
          </w:p>
        </w:tc>
        <w:tc>
          <w:tcPr>
            <w:tcW w:w="0" w:type="auto"/>
            <w:vAlign w:val="center"/>
            <w:hideMark/>
          </w:tcPr>
          <w:p w14:paraId="6BEBF5D6" w14:textId="77777777" w:rsidR="005A2ED9" w:rsidRPr="005A2ED9" w:rsidRDefault="005A2ED9" w:rsidP="005A2ED9">
            <w:r w:rsidRPr="005A2ED9">
              <w:t>Consulted</w:t>
            </w:r>
          </w:p>
        </w:tc>
        <w:tc>
          <w:tcPr>
            <w:tcW w:w="0" w:type="auto"/>
            <w:vAlign w:val="center"/>
            <w:hideMark/>
          </w:tcPr>
          <w:p w14:paraId="5642F366" w14:textId="77777777" w:rsidR="005A2ED9" w:rsidRPr="005A2ED9" w:rsidRDefault="005A2ED9" w:rsidP="005A2ED9">
            <w:r w:rsidRPr="005A2ED9">
              <w:t>Consulted</w:t>
            </w:r>
          </w:p>
        </w:tc>
      </w:tr>
      <w:tr w:rsidR="005A2ED9" w:rsidRPr="005A2ED9" w14:paraId="60AB88F0" w14:textId="77777777">
        <w:trPr>
          <w:tblCellSpacing w:w="15" w:type="dxa"/>
        </w:trPr>
        <w:tc>
          <w:tcPr>
            <w:tcW w:w="0" w:type="auto"/>
            <w:vAlign w:val="center"/>
            <w:hideMark/>
          </w:tcPr>
          <w:p w14:paraId="1842B2A8" w14:textId="77777777" w:rsidR="005A2ED9" w:rsidRPr="005A2ED9" w:rsidRDefault="005A2ED9" w:rsidP="005A2ED9">
            <w:r w:rsidRPr="005A2ED9">
              <w:t>Create or update records</w:t>
            </w:r>
          </w:p>
        </w:tc>
        <w:tc>
          <w:tcPr>
            <w:tcW w:w="0" w:type="auto"/>
            <w:vAlign w:val="center"/>
            <w:hideMark/>
          </w:tcPr>
          <w:p w14:paraId="51CC98BE" w14:textId="77777777" w:rsidR="005A2ED9" w:rsidRPr="005A2ED9" w:rsidRDefault="005A2ED9" w:rsidP="005A2ED9">
            <w:r w:rsidRPr="005A2ED9">
              <w:t>Consulted</w:t>
            </w:r>
          </w:p>
        </w:tc>
        <w:tc>
          <w:tcPr>
            <w:tcW w:w="0" w:type="auto"/>
            <w:vAlign w:val="center"/>
            <w:hideMark/>
          </w:tcPr>
          <w:p w14:paraId="310C9654" w14:textId="77777777" w:rsidR="005A2ED9" w:rsidRPr="005A2ED9" w:rsidRDefault="005A2ED9" w:rsidP="005A2ED9">
            <w:r w:rsidRPr="005A2ED9">
              <w:t>Responsible</w:t>
            </w:r>
          </w:p>
        </w:tc>
        <w:tc>
          <w:tcPr>
            <w:tcW w:w="0" w:type="auto"/>
            <w:vAlign w:val="center"/>
            <w:hideMark/>
          </w:tcPr>
          <w:p w14:paraId="4AEFDE2B" w14:textId="77777777" w:rsidR="005A2ED9" w:rsidRPr="005A2ED9" w:rsidRDefault="005A2ED9" w:rsidP="005A2ED9">
            <w:r w:rsidRPr="005A2ED9">
              <w:t>Informed</w:t>
            </w:r>
          </w:p>
        </w:tc>
        <w:tc>
          <w:tcPr>
            <w:tcW w:w="0" w:type="auto"/>
            <w:vAlign w:val="center"/>
            <w:hideMark/>
          </w:tcPr>
          <w:p w14:paraId="6F2B06AA" w14:textId="77777777" w:rsidR="005A2ED9" w:rsidRPr="005A2ED9" w:rsidRDefault="005A2ED9" w:rsidP="005A2ED9">
            <w:r w:rsidRPr="005A2ED9">
              <w:t>Informed</w:t>
            </w:r>
          </w:p>
        </w:tc>
      </w:tr>
      <w:tr w:rsidR="005A2ED9" w:rsidRPr="005A2ED9" w14:paraId="1CB3D24F" w14:textId="77777777">
        <w:trPr>
          <w:tblCellSpacing w:w="15" w:type="dxa"/>
        </w:trPr>
        <w:tc>
          <w:tcPr>
            <w:tcW w:w="0" w:type="auto"/>
            <w:vAlign w:val="center"/>
            <w:hideMark/>
          </w:tcPr>
          <w:p w14:paraId="2FB14FA8" w14:textId="77777777" w:rsidR="005A2ED9" w:rsidRPr="005A2ED9" w:rsidRDefault="005A2ED9" w:rsidP="005A2ED9">
            <w:r w:rsidRPr="005A2ED9">
              <w:t>Approve master data changes</w:t>
            </w:r>
          </w:p>
        </w:tc>
        <w:tc>
          <w:tcPr>
            <w:tcW w:w="0" w:type="auto"/>
            <w:vAlign w:val="center"/>
            <w:hideMark/>
          </w:tcPr>
          <w:p w14:paraId="4049AC29" w14:textId="77777777" w:rsidR="005A2ED9" w:rsidRPr="005A2ED9" w:rsidRDefault="005A2ED9" w:rsidP="005A2ED9">
            <w:r w:rsidRPr="005A2ED9">
              <w:t>Accountable</w:t>
            </w:r>
          </w:p>
        </w:tc>
        <w:tc>
          <w:tcPr>
            <w:tcW w:w="0" w:type="auto"/>
            <w:vAlign w:val="center"/>
            <w:hideMark/>
          </w:tcPr>
          <w:p w14:paraId="655E6959" w14:textId="77777777" w:rsidR="005A2ED9" w:rsidRPr="005A2ED9" w:rsidRDefault="005A2ED9" w:rsidP="005A2ED9">
            <w:r w:rsidRPr="005A2ED9">
              <w:t>Responsible</w:t>
            </w:r>
          </w:p>
        </w:tc>
        <w:tc>
          <w:tcPr>
            <w:tcW w:w="0" w:type="auto"/>
            <w:vAlign w:val="center"/>
            <w:hideMark/>
          </w:tcPr>
          <w:p w14:paraId="71FC6DF8" w14:textId="77777777" w:rsidR="005A2ED9" w:rsidRPr="005A2ED9" w:rsidRDefault="005A2ED9" w:rsidP="005A2ED9">
            <w:r w:rsidRPr="005A2ED9">
              <w:t>Informed</w:t>
            </w:r>
          </w:p>
        </w:tc>
        <w:tc>
          <w:tcPr>
            <w:tcW w:w="0" w:type="auto"/>
            <w:vAlign w:val="center"/>
            <w:hideMark/>
          </w:tcPr>
          <w:p w14:paraId="7C13BFD9" w14:textId="77777777" w:rsidR="005A2ED9" w:rsidRPr="005A2ED9" w:rsidRDefault="005A2ED9" w:rsidP="005A2ED9">
            <w:r w:rsidRPr="005A2ED9">
              <w:t>Informed</w:t>
            </w:r>
          </w:p>
        </w:tc>
      </w:tr>
      <w:tr w:rsidR="005A2ED9" w:rsidRPr="005A2ED9" w14:paraId="397D973D" w14:textId="77777777">
        <w:trPr>
          <w:tblCellSpacing w:w="15" w:type="dxa"/>
        </w:trPr>
        <w:tc>
          <w:tcPr>
            <w:tcW w:w="0" w:type="auto"/>
            <w:vAlign w:val="center"/>
            <w:hideMark/>
          </w:tcPr>
          <w:p w14:paraId="3997D886" w14:textId="77777777" w:rsidR="005A2ED9" w:rsidRPr="005A2ED9" w:rsidRDefault="005A2ED9" w:rsidP="005A2ED9">
            <w:r w:rsidRPr="005A2ED9">
              <w:t>Resolve duplicate records</w:t>
            </w:r>
          </w:p>
        </w:tc>
        <w:tc>
          <w:tcPr>
            <w:tcW w:w="0" w:type="auto"/>
            <w:vAlign w:val="center"/>
            <w:hideMark/>
          </w:tcPr>
          <w:p w14:paraId="115A4C86" w14:textId="77777777" w:rsidR="005A2ED9" w:rsidRPr="005A2ED9" w:rsidRDefault="005A2ED9" w:rsidP="005A2ED9">
            <w:r w:rsidRPr="005A2ED9">
              <w:t>Accountable</w:t>
            </w:r>
          </w:p>
        </w:tc>
        <w:tc>
          <w:tcPr>
            <w:tcW w:w="0" w:type="auto"/>
            <w:vAlign w:val="center"/>
            <w:hideMark/>
          </w:tcPr>
          <w:p w14:paraId="50365ADD" w14:textId="77777777" w:rsidR="005A2ED9" w:rsidRPr="005A2ED9" w:rsidRDefault="005A2ED9" w:rsidP="005A2ED9">
            <w:r w:rsidRPr="005A2ED9">
              <w:t>Responsible</w:t>
            </w:r>
          </w:p>
        </w:tc>
        <w:tc>
          <w:tcPr>
            <w:tcW w:w="0" w:type="auto"/>
            <w:vAlign w:val="center"/>
            <w:hideMark/>
          </w:tcPr>
          <w:p w14:paraId="5048B43D" w14:textId="77777777" w:rsidR="005A2ED9" w:rsidRPr="005A2ED9" w:rsidRDefault="005A2ED9" w:rsidP="005A2ED9">
            <w:r w:rsidRPr="005A2ED9">
              <w:t>Consulted</w:t>
            </w:r>
          </w:p>
        </w:tc>
        <w:tc>
          <w:tcPr>
            <w:tcW w:w="0" w:type="auto"/>
            <w:vAlign w:val="center"/>
            <w:hideMark/>
          </w:tcPr>
          <w:p w14:paraId="10376DD7" w14:textId="77777777" w:rsidR="005A2ED9" w:rsidRPr="005A2ED9" w:rsidRDefault="005A2ED9" w:rsidP="005A2ED9">
            <w:r w:rsidRPr="005A2ED9">
              <w:t>Informed</w:t>
            </w:r>
          </w:p>
        </w:tc>
      </w:tr>
      <w:tr w:rsidR="005A2ED9" w:rsidRPr="005A2ED9" w14:paraId="1965F142" w14:textId="77777777">
        <w:trPr>
          <w:tblCellSpacing w:w="15" w:type="dxa"/>
        </w:trPr>
        <w:tc>
          <w:tcPr>
            <w:tcW w:w="0" w:type="auto"/>
            <w:vAlign w:val="center"/>
            <w:hideMark/>
          </w:tcPr>
          <w:p w14:paraId="221FD99A" w14:textId="77777777" w:rsidR="005A2ED9" w:rsidRPr="005A2ED9" w:rsidRDefault="005A2ED9" w:rsidP="005A2ED9">
            <w:r w:rsidRPr="005A2ED9">
              <w:t>Approve golden record</w:t>
            </w:r>
          </w:p>
        </w:tc>
        <w:tc>
          <w:tcPr>
            <w:tcW w:w="0" w:type="auto"/>
            <w:vAlign w:val="center"/>
            <w:hideMark/>
          </w:tcPr>
          <w:p w14:paraId="3AEBA5A3" w14:textId="77777777" w:rsidR="005A2ED9" w:rsidRPr="005A2ED9" w:rsidRDefault="005A2ED9" w:rsidP="005A2ED9">
            <w:r w:rsidRPr="005A2ED9">
              <w:t>Accountable</w:t>
            </w:r>
          </w:p>
        </w:tc>
        <w:tc>
          <w:tcPr>
            <w:tcW w:w="0" w:type="auto"/>
            <w:vAlign w:val="center"/>
            <w:hideMark/>
          </w:tcPr>
          <w:p w14:paraId="7D3E3CFF" w14:textId="77777777" w:rsidR="005A2ED9" w:rsidRPr="005A2ED9" w:rsidRDefault="005A2ED9" w:rsidP="005A2ED9">
            <w:r w:rsidRPr="005A2ED9">
              <w:t>Responsible</w:t>
            </w:r>
          </w:p>
        </w:tc>
        <w:tc>
          <w:tcPr>
            <w:tcW w:w="0" w:type="auto"/>
            <w:vAlign w:val="center"/>
            <w:hideMark/>
          </w:tcPr>
          <w:p w14:paraId="57B6FA39" w14:textId="77777777" w:rsidR="005A2ED9" w:rsidRPr="005A2ED9" w:rsidRDefault="005A2ED9" w:rsidP="005A2ED9">
            <w:r w:rsidRPr="005A2ED9">
              <w:t>Consulted</w:t>
            </w:r>
          </w:p>
        </w:tc>
        <w:tc>
          <w:tcPr>
            <w:tcW w:w="0" w:type="auto"/>
            <w:vAlign w:val="center"/>
            <w:hideMark/>
          </w:tcPr>
          <w:p w14:paraId="21AA32A7" w14:textId="77777777" w:rsidR="005A2ED9" w:rsidRPr="005A2ED9" w:rsidRDefault="005A2ED9" w:rsidP="005A2ED9">
            <w:r w:rsidRPr="005A2ED9">
              <w:t>Informed</w:t>
            </w:r>
          </w:p>
        </w:tc>
      </w:tr>
      <w:tr w:rsidR="005A2ED9" w:rsidRPr="005A2ED9" w14:paraId="16927AB5" w14:textId="77777777">
        <w:trPr>
          <w:tblCellSpacing w:w="15" w:type="dxa"/>
        </w:trPr>
        <w:tc>
          <w:tcPr>
            <w:tcW w:w="0" w:type="auto"/>
            <w:vAlign w:val="center"/>
            <w:hideMark/>
          </w:tcPr>
          <w:p w14:paraId="76E53A7A" w14:textId="77777777" w:rsidR="005A2ED9" w:rsidRPr="005A2ED9" w:rsidRDefault="005A2ED9" w:rsidP="005A2ED9">
            <w:r w:rsidRPr="005A2ED9">
              <w:t>Define data quality rules</w:t>
            </w:r>
          </w:p>
        </w:tc>
        <w:tc>
          <w:tcPr>
            <w:tcW w:w="0" w:type="auto"/>
            <w:vAlign w:val="center"/>
            <w:hideMark/>
          </w:tcPr>
          <w:p w14:paraId="530161CA" w14:textId="77777777" w:rsidR="005A2ED9" w:rsidRPr="005A2ED9" w:rsidRDefault="005A2ED9" w:rsidP="005A2ED9">
            <w:r w:rsidRPr="005A2ED9">
              <w:t>Accountable</w:t>
            </w:r>
          </w:p>
        </w:tc>
        <w:tc>
          <w:tcPr>
            <w:tcW w:w="0" w:type="auto"/>
            <w:vAlign w:val="center"/>
            <w:hideMark/>
          </w:tcPr>
          <w:p w14:paraId="77116BCE" w14:textId="77777777" w:rsidR="005A2ED9" w:rsidRPr="005A2ED9" w:rsidRDefault="005A2ED9" w:rsidP="005A2ED9">
            <w:r w:rsidRPr="005A2ED9">
              <w:t>Responsible</w:t>
            </w:r>
          </w:p>
        </w:tc>
        <w:tc>
          <w:tcPr>
            <w:tcW w:w="0" w:type="auto"/>
            <w:vAlign w:val="center"/>
            <w:hideMark/>
          </w:tcPr>
          <w:p w14:paraId="7261AD7A" w14:textId="77777777" w:rsidR="005A2ED9" w:rsidRPr="005A2ED9" w:rsidRDefault="005A2ED9" w:rsidP="005A2ED9">
            <w:r w:rsidRPr="005A2ED9">
              <w:t>Consulted</w:t>
            </w:r>
          </w:p>
        </w:tc>
        <w:tc>
          <w:tcPr>
            <w:tcW w:w="0" w:type="auto"/>
            <w:vAlign w:val="center"/>
            <w:hideMark/>
          </w:tcPr>
          <w:p w14:paraId="2849140A" w14:textId="77777777" w:rsidR="005A2ED9" w:rsidRPr="005A2ED9" w:rsidRDefault="005A2ED9" w:rsidP="005A2ED9">
            <w:r w:rsidRPr="005A2ED9">
              <w:t>Informed</w:t>
            </w:r>
          </w:p>
        </w:tc>
      </w:tr>
      <w:tr w:rsidR="005A2ED9" w:rsidRPr="005A2ED9" w14:paraId="26577165" w14:textId="77777777">
        <w:trPr>
          <w:tblCellSpacing w:w="15" w:type="dxa"/>
        </w:trPr>
        <w:tc>
          <w:tcPr>
            <w:tcW w:w="0" w:type="auto"/>
            <w:vAlign w:val="center"/>
            <w:hideMark/>
          </w:tcPr>
          <w:p w14:paraId="0C7A38A4" w14:textId="77777777" w:rsidR="005A2ED9" w:rsidRPr="005A2ED9" w:rsidRDefault="005A2ED9" w:rsidP="005A2ED9">
            <w:r w:rsidRPr="005A2ED9">
              <w:t>Access and compliance controls</w:t>
            </w:r>
          </w:p>
        </w:tc>
        <w:tc>
          <w:tcPr>
            <w:tcW w:w="0" w:type="auto"/>
            <w:vAlign w:val="center"/>
            <w:hideMark/>
          </w:tcPr>
          <w:p w14:paraId="47DB989C" w14:textId="77777777" w:rsidR="005A2ED9" w:rsidRPr="005A2ED9" w:rsidRDefault="005A2ED9" w:rsidP="005A2ED9">
            <w:r w:rsidRPr="005A2ED9">
              <w:t>Consulted</w:t>
            </w:r>
          </w:p>
        </w:tc>
        <w:tc>
          <w:tcPr>
            <w:tcW w:w="0" w:type="auto"/>
            <w:vAlign w:val="center"/>
            <w:hideMark/>
          </w:tcPr>
          <w:p w14:paraId="4E7A78E1" w14:textId="77777777" w:rsidR="005A2ED9" w:rsidRPr="005A2ED9" w:rsidRDefault="005A2ED9" w:rsidP="005A2ED9">
            <w:r w:rsidRPr="005A2ED9">
              <w:t>Informed</w:t>
            </w:r>
          </w:p>
        </w:tc>
        <w:tc>
          <w:tcPr>
            <w:tcW w:w="0" w:type="auto"/>
            <w:vAlign w:val="center"/>
            <w:hideMark/>
          </w:tcPr>
          <w:p w14:paraId="4B7C3245" w14:textId="77777777" w:rsidR="005A2ED9" w:rsidRPr="005A2ED9" w:rsidRDefault="005A2ED9" w:rsidP="005A2ED9">
            <w:r w:rsidRPr="005A2ED9">
              <w:t>Consulted</w:t>
            </w:r>
          </w:p>
        </w:tc>
        <w:tc>
          <w:tcPr>
            <w:tcW w:w="0" w:type="auto"/>
            <w:vAlign w:val="center"/>
            <w:hideMark/>
          </w:tcPr>
          <w:p w14:paraId="76A1556F" w14:textId="77777777" w:rsidR="005A2ED9" w:rsidRPr="005A2ED9" w:rsidRDefault="005A2ED9" w:rsidP="005A2ED9">
            <w:r w:rsidRPr="005A2ED9">
              <w:t>Accountable</w:t>
            </w:r>
          </w:p>
        </w:tc>
      </w:tr>
    </w:tbl>
    <w:p w14:paraId="03A60317" w14:textId="77777777" w:rsidR="005A2ED9" w:rsidRPr="005A2ED9" w:rsidRDefault="00000000" w:rsidP="005A2ED9">
      <w:r>
        <w:pict w14:anchorId="30CD4531">
          <v:rect id="_x0000_i1031" style="width:0;height:1.5pt" o:hralign="center" o:hrstd="t" o:hr="t" fillcolor="#a0a0a0" stroked="f"/>
        </w:pict>
      </w:r>
    </w:p>
    <w:p w14:paraId="12D14334" w14:textId="77777777" w:rsidR="005A2ED9" w:rsidRPr="005A2ED9" w:rsidRDefault="005A2ED9" w:rsidP="005A2ED9">
      <w:pPr>
        <w:rPr>
          <w:b/>
          <w:bCs/>
        </w:rPr>
      </w:pPr>
      <w:r w:rsidRPr="005A2ED9">
        <w:rPr>
          <w:b/>
          <w:bCs/>
        </w:rPr>
        <w:t>5. Decision Rights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440"/>
      </w:tblGrid>
      <w:tr w:rsidR="005A2ED9" w:rsidRPr="005A2ED9" w14:paraId="63AF74FF" w14:textId="77777777">
        <w:trPr>
          <w:tblHeader/>
          <w:tblCellSpacing w:w="15" w:type="dxa"/>
        </w:trPr>
        <w:tc>
          <w:tcPr>
            <w:tcW w:w="0" w:type="auto"/>
            <w:vAlign w:val="center"/>
            <w:hideMark/>
          </w:tcPr>
          <w:p w14:paraId="010BDE10" w14:textId="77777777" w:rsidR="005A2ED9" w:rsidRPr="005A2ED9" w:rsidRDefault="005A2ED9" w:rsidP="005A2ED9">
            <w:pPr>
              <w:rPr>
                <w:b/>
                <w:bCs/>
              </w:rPr>
            </w:pPr>
            <w:r w:rsidRPr="005A2ED9">
              <w:rPr>
                <w:b/>
                <w:bCs/>
              </w:rPr>
              <w:t>Decision Area</w:t>
            </w:r>
          </w:p>
        </w:tc>
        <w:tc>
          <w:tcPr>
            <w:tcW w:w="0" w:type="auto"/>
            <w:vAlign w:val="center"/>
            <w:hideMark/>
          </w:tcPr>
          <w:p w14:paraId="3F52B9D2" w14:textId="77777777" w:rsidR="005A2ED9" w:rsidRPr="005A2ED9" w:rsidRDefault="005A2ED9" w:rsidP="005A2ED9">
            <w:pPr>
              <w:rPr>
                <w:b/>
                <w:bCs/>
              </w:rPr>
            </w:pPr>
            <w:r w:rsidRPr="005A2ED9">
              <w:rPr>
                <w:b/>
                <w:bCs/>
              </w:rPr>
              <w:t>Authority</w:t>
            </w:r>
          </w:p>
        </w:tc>
      </w:tr>
      <w:tr w:rsidR="005A2ED9" w:rsidRPr="005A2ED9" w14:paraId="20511F73" w14:textId="77777777">
        <w:trPr>
          <w:tblCellSpacing w:w="15" w:type="dxa"/>
        </w:trPr>
        <w:tc>
          <w:tcPr>
            <w:tcW w:w="0" w:type="auto"/>
            <w:vAlign w:val="center"/>
            <w:hideMark/>
          </w:tcPr>
          <w:p w14:paraId="5D28396B" w14:textId="77777777" w:rsidR="005A2ED9" w:rsidRPr="005A2ED9" w:rsidRDefault="005A2ED9" w:rsidP="005A2ED9">
            <w:r w:rsidRPr="005A2ED9">
              <w:lastRenderedPageBreak/>
              <w:t>Add or retire master data</w:t>
            </w:r>
          </w:p>
        </w:tc>
        <w:tc>
          <w:tcPr>
            <w:tcW w:w="0" w:type="auto"/>
            <w:vAlign w:val="center"/>
            <w:hideMark/>
          </w:tcPr>
          <w:p w14:paraId="6B2FB574" w14:textId="77777777" w:rsidR="005A2ED9" w:rsidRPr="005A2ED9" w:rsidRDefault="005A2ED9" w:rsidP="005A2ED9">
            <w:r w:rsidRPr="005A2ED9">
              <w:t>Business Data Owner</w:t>
            </w:r>
          </w:p>
        </w:tc>
      </w:tr>
      <w:tr w:rsidR="005A2ED9" w:rsidRPr="005A2ED9" w14:paraId="5FADCBAA" w14:textId="77777777">
        <w:trPr>
          <w:tblCellSpacing w:w="15" w:type="dxa"/>
        </w:trPr>
        <w:tc>
          <w:tcPr>
            <w:tcW w:w="0" w:type="auto"/>
            <w:vAlign w:val="center"/>
            <w:hideMark/>
          </w:tcPr>
          <w:p w14:paraId="63303F70" w14:textId="77777777" w:rsidR="005A2ED9" w:rsidRPr="005A2ED9" w:rsidRDefault="005A2ED9" w:rsidP="005A2ED9">
            <w:r w:rsidRPr="005A2ED9">
              <w:t>Modify master data values</w:t>
            </w:r>
          </w:p>
        </w:tc>
        <w:tc>
          <w:tcPr>
            <w:tcW w:w="0" w:type="auto"/>
            <w:vAlign w:val="center"/>
            <w:hideMark/>
          </w:tcPr>
          <w:p w14:paraId="4CFEA286" w14:textId="77777777" w:rsidR="005A2ED9" w:rsidRPr="005A2ED9" w:rsidRDefault="005A2ED9" w:rsidP="005A2ED9">
            <w:r w:rsidRPr="005A2ED9">
              <w:t>Data Steward (with approval)</w:t>
            </w:r>
          </w:p>
        </w:tc>
      </w:tr>
      <w:tr w:rsidR="005A2ED9" w:rsidRPr="005A2ED9" w14:paraId="055E36B8" w14:textId="77777777">
        <w:trPr>
          <w:tblCellSpacing w:w="15" w:type="dxa"/>
        </w:trPr>
        <w:tc>
          <w:tcPr>
            <w:tcW w:w="0" w:type="auto"/>
            <w:vAlign w:val="center"/>
            <w:hideMark/>
          </w:tcPr>
          <w:p w14:paraId="296B228F" w14:textId="77777777" w:rsidR="005A2ED9" w:rsidRPr="005A2ED9" w:rsidRDefault="005A2ED9" w:rsidP="005A2ED9">
            <w:r w:rsidRPr="005A2ED9">
              <w:t>Resolve duplicate conflicts</w:t>
            </w:r>
          </w:p>
        </w:tc>
        <w:tc>
          <w:tcPr>
            <w:tcW w:w="0" w:type="auto"/>
            <w:vAlign w:val="center"/>
            <w:hideMark/>
          </w:tcPr>
          <w:p w14:paraId="0E198DB6" w14:textId="77777777" w:rsidR="005A2ED9" w:rsidRPr="005A2ED9" w:rsidRDefault="005A2ED9" w:rsidP="005A2ED9">
            <w:r w:rsidRPr="005A2ED9">
              <w:t>Business Data Owner</w:t>
            </w:r>
          </w:p>
        </w:tc>
      </w:tr>
      <w:tr w:rsidR="005A2ED9" w:rsidRPr="005A2ED9" w14:paraId="113833B9" w14:textId="77777777">
        <w:trPr>
          <w:tblCellSpacing w:w="15" w:type="dxa"/>
        </w:trPr>
        <w:tc>
          <w:tcPr>
            <w:tcW w:w="0" w:type="auto"/>
            <w:vAlign w:val="center"/>
            <w:hideMark/>
          </w:tcPr>
          <w:p w14:paraId="0A65DBC8" w14:textId="77777777" w:rsidR="005A2ED9" w:rsidRPr="005A2ED9" w:rsidRDefault="005A2ED9" w:rsidP="005A2ED9">
            <w:r w:rsidRPr="005A2ED9">
              <w:t>Change data quality thresholds</w:t>
            </w:r>
          </w:p>
        </w:tc>
        <w:tc>
          <w:tcPr>
            <w:tcW w:w="0" w:type="auto"/>
            <w:vAlign w:val="center"/>
            <w:hideMark/>
          </w:tcPr>
          <w:p w14:paraId="00AD3E35" w14:textId="77777777" w:rsidR="005A2ED9" w:rsidRPr="005A2ED9" w:rsidRDefault="005A2ED9" w:rsidP="005A2ED9">
            <w:r w:rsidRPr="005A2ED9">
              <w:t>Business Data Owner</w:t>
            </w:r>
          </w:p>
        </w:tc>
      </w:tr>
      <w:tr w:rsidR="005A2ED9" w:rsidRPr="005A2ED9" w14:paraId="1747FDBC" w14:textId="77777777">
        <w:trPr>
          <w:tblCellSpacing w:w="15" w:type="dxa"/>
        </w:trPr>
        <w:tc>
          <w:tcPr>
            <w:tcW w:w="0" w:type="auto"/>
            <w:vAlign w:val="center"/>
            <w:hideMark/>
          </w:tcPr>
          <w:p w14:paraId="34250A17" w14:textId="77777777" w:rsidR="005A2ED9" w:rsidRPr="005A2ED9" w:rsidRDefault="005A2ED9" w:rsidP="005A2ED9">
            <w:r w:rsidRPr="005A2ED9">
              <w:t>Schema changes</w:t>
            </w:r>
          </w:p>
        </w:tc>
        <w:tc>
          <w:tcPr>
            <w:tcW w:w="0" w:type="auto"/>
            <w:vAlign w:val="center"/>
            <w:hideMark/>
          </w:tcPr>
          <w:p w14:paraId="0C00D715" w14:textId="77777777" w:rsidR="005A2ED9" w:rsidRPr="005A2ED9" w:rsidRDefault="005A2ED9" w:rsidP="005A2ED9">
            <w:r w:rsidRPr="005A2ED9">
              <w:t>Platform Team and Business Owner</w:t>
            </w:r>
          </w:p>
        </w:tc>
      </w:tr>
      <w:tr w:rsidR="005A2ED9" w:rsidRPr="005A2ED9" w14:paraId="5F595A25" w14:textId="77777777">
        <w:trPr>
          <w:tblCellSpacing w:w="15" w:type="dxa"/>
        </w:trPr>
        <w:tc>
          <w:tcPr>
            <w:tcW w:w="0" w:type="auto"/>
            <w:vAlign w:val="center"/>
            <w:hideMark/>
          </w:tcPr>
          <w:p w14:paraId="3FDDE0DD" w14:textId="77777777" w:rsidR="005A2ED9" w:rsidRPr="005A2ED9" w:rsidRDefault="005A2ED9" w:rsidP="005A2ED9">
            <w:r w:rsidRPr="005A2ED9">
              <w:t>Access policy changes</w:t>
            </w:r>
          </w:p>
        </w:tc>
        <w:tc>
          <w:tcPr>
            <w:tcW w:w="0" w:type="auto"/>
            <w:vAlign w:val="center"/>
            <w:hideMark/>
          </w:tcPr>
          <w:p w14:paraId="3E084C06" w14:textId="77777777" w:rsidR="005A2ED9" w:rsidRPr="005A2ED9" w:rsidRDefault="005A2ED9" w:rsidP="005A2ED9">
            <w:r w:rsidRPr="005A2ED9">
              <w:t>Compliance</w:t>
            </w:r>
          </w:p>
        </w:tc>
      </w:tr>
    </w:tbl>
    <w:p w14:paraId="01E420BA" w14:textId="77777777" w:rsidR="005A2ED9" w:rsidRPr="005A2ED9" w:rsidRDefault="00000000" w:rsidP="005A2ED9">
      <w:r>
        <w:pict w14:anchorId="4DE438E6">
          <v:rect id="_x0000_i1032" style="width:0;height:1.5pt" o:hralign="center" o:hrstd="t" o:hr="t" fillcolor="#a0a0a0" stroked="f"/>
        </w:pict>
      </w:r>
    </w:p>
    <w:p w14:paraId="27C82689" w14:textId="77777777" w:rsidR="005A2ED9" w:rsidRPr="005A2ED9" w:rsidRDefault="005A2ED9" w:rsidP="005A2ED9">
      <w:pPr>
        <w:rPr>
          <w:b/>
          <w:bCs/>
        </w:rPr>
      </w:pPr>
      <w:r w:rsidRPr="005A2ED9">
        <w:rPr>
          <w:b/>
          <w:bCs/>
        </w:rPr>
        <w:t>6. Duplicate Detection and Matching – Taxi Zones</w:t>
      </w:r>
    </w:p>
    <w:p w14:paraId="447B1AA2" w14:textId="77777777" w:rsidR="005A2ED9" w:rsidRPr="005A2ED9" w:rsidRDefault="005A2ED9" w:rsidP="005A2ED9">
      <w:r w:rsidRPr="005A2ED9">
        <w:t>Before comparison, data is standardized by converting text to uppercase, trimming whitespace, and removing punctuation.</w:t>
      </w:r>
    </w:p>
    <w:p w14:paraId="41B9808F" w14:textId="77777777" w:rsidR="005A2ED9" w:rsidRPr="005A2ED9" w:rsidRDefault="005A2ED9" w:rsidP="005A2ED9">
      <w:r w:rsidRPr="005A2ED9">
        <w:t>To reduce unnecessary comparisons, records are compared only within the same borough or sub-zone.</w:t>
      </w:r>
    </w:p>
    <w:p w14:paraId="0485C146" w14:textId="77777777" w:rsidR="005A2ED9" w:rsidRPr="005A2ED9" w:rsidRDefault="005A2ED9" w:rsidP="005A2ED9">
      <w:r w:rsidRPr="005A2ED9">
        <w:t>Matching categories:</w:t>
      </w:r>
    </w:p>
    <w:p w14:paraId="1A544D4F" w14:textId="77777777" w:rsidR="005A2ED9" w:rsidRPr="005A2ED9" w:rsidRDefault="005A2ED9" w:rsidP="005A2ED9">
      <w:pPr>
        <w:numPr>
          <w:ilvl w:val="0"/>
          <w:numId w:val="23"/>
        </w:numPr>
      </w:pPr>
      <w:r w:rsidRPr="005A2ED9">
        <w:t>Exact Match: Same zone name, borough, and service zone – automatically merged</w:t>
      </w:r>
    </w:p>
    <w:p w14:paraId="2F268FFD" w14:textId="77777777" w:rsidR="005A2ED9" w:rsidRPr="005A2ED9" w:rsidRDefault="005A2ED9" w:rsidP="005A2ED9">
      <w:pPr>
        <w:numPr>
          <w:ilvl w:val="0"/>
          <w:numId w:val="23"/>
        </w:numPr>
      </w:pPr>
      <w:r w:rsidRPr="005A2ED9">
        <w:t>Review Match: Similar zone names above defined threshold – requires steward review</w:t>
      </w:r>
    </w:p>
    <w:p w14:paraId="756EB0E7" w14:textId="77777777" w:rsidR="005A2ED9" w:rsidRPr="005A2ED9" w:rsidRDefault="005A2ED9" w:rsidP="005A2ED9">
      <w:pPr>
        <w:numPr>
          <w:ilvl w:val="0"/>
          <w:numId w:val="23"/>
        </w:numPr>
      </w:pPr>
      <w:r w:rsidRPr="005A2ED9">
        <w:t>Conflict: Same zone name with different boroughs – requires business verification</w:t>
      </w:r>
    </w:p>
    <w:p w14:paraId="32857F83" w14:textId="77777777" w:rsidR="005A2ED9" w:rsidRPr="005A2ED9" w:rsidRDefault="005A2ED9" w:rsidP="005A2ED9">
      <w:r w:rsidRPr="005A2ED9">
        <w:t>All matching decisions are logged, versioned, and auditable.</w:t>
      </w:r>
    </w:p>
    <w:p w14:paraId="46798627" w14:textId="77777777" w:rsidR="005A2ED9" w:rsidRPr="005A2ED9" w:rsidRDefault="00000000" w:rsidP="005A2ED9">
      <w:r>
        <w:pict w14:anchorId="4767B010">
          <v:rect id="_x0000_i1033" style="width:0;height:1.5pt" o:hralign="center" o:hrstd="t" o:hr="t" fillcolor="#a0a0a0" stroked="f"/>
        </w:pict>
      </w:r>
    </w:p>
    <w:p w14:paraId="3F1C5D89" w14:textId="77777777" w:rsidR="005A2ED9" w:rsidRPr="005A2ED9" w:rsidRDefault="005A2ED9" w:rsidP="005A2ED9">
      <w:pPr>
        <w:rPr>
          <w:b/>
          <w:bCs/>
        </w:rPr>
      </w:pPr>
      <w:r w:rsidRPr="005A2ED9">
        <w:rPr>
          <w:b/>
          <w:bCs/>
        </w:rPr>
        <w:t>7. Golden Record Strategy – Taxi Zones</w:t>
      </w:r>
    </w:p>
    <w:p w14:paraId="3E3D22AB" w14:textId="77777777" w:rsidR="005A2ED9" w:rsidRPr="005A2ED9" w:rsidRDefault="005A2ED9" w:rsidP="005A2ED9">
      <w:r w:rsidRPr="005A2ED9">
        <w:t>A single authoritative record is maintained per Taxi Zone with full version history.</w:t>
      </w:r>
    </w:p>
    <w:p w14:paraId="4A67C20D" w14:textId="77777777" w:rsidR="005A2ED9" w:rsidRPr="005A2ED9" w:rsidRDefault="005A2ED9" w:rsidP="005A2ED9">
      <w:r w:rsidRPr="005A2ED9">
        <w:t>Golden record attributes:</w:t>
      </w:r>
    </w:p>
    <w:p w14:paraId="098C54F4" w14:textId="77777777" w:rsidR="005A2ED9" w:rsidRPr="005A2ED9" w:rsidRDefault="005A2ED9" w:rsidP="005A2ED9">
      <w:pPr>
        <w:numPr>
          <w:ilvl w:val="0"/>
          <w:numId w:val="24"/>
        </w:numPr>
      </w:pPr>
      <w:r w:rsidRPr="005A2ED9">
        <w:t>LocationID (business key, immutable)</w:t>
      </w:r>
    </w:p>
    <w:p w14:paraId="67A3BB27" w14:textId="77777777" w:rsidR="005A2ED9" w:rsidRPr="005A2ED9" w:rsidRDefault="005A2ED9" w:rsidP="005A2ED9">
      <w:pPr>
        <w:numPr>
          <w:ilvl w:val="0"/>
          <w:numId w:val="24"/>
        </w:numPr>
      </w:pPr>
      <w:r w:rsidRPr="005A2ED9">
        <w:t>Zone Name</w:t>
      </w:r>
    </w:p>
    <w:p w14:paraId="0F4FAEF2" w14:textId="77777777" w:rsidR="005A2ED9" w:rsidRPr="005A2ED9" w:rsidRDefault="005A2ED9" w:rsidP="005A2ED9">
      <w:pPr>
        <w:numPr>
          <w:ilvl w:val="0"/>
          <w:numId w:val="24"/>
        </w:numPr>
      </w:pPr>
      <w:r w:rsidRPr="005A2ED9">
        <w:t>Borough</w:t>
      </w:r>
    </w:p>
    <w:p w14:paraId="7EF74357" w14:textId="77777777" w:rsidR="005A2ED9" w:rsidRPr="005A2ED9" w:rsidRDefault="005A2ED9" w:rsidP="005A2ED9">
      <w:pPr>
        <w:numPr>
          <w:ilvl w:val="0"/>
          <w:numId w:val="24"/>
        </w:numPr>
      </w:pPr>
      <w:r w:rsidRPr="005A2ED9">
        <w:lastRenderedPageBreak/>
        <w:t>Service Zone</w:t>
      </w:r>
    </w:p>
    <w:p w14:paraId="6EDF611B" w14:textId="77777777" w:rsidR="005A2ED9" w:rsidRPr="005A2ED9" w:rsidRDefault="005A2ED9" w:rsidP="005A2ED9">
      <w:pPr>
        <w:numPr>
          <w:ilvl w:val="0"/>
          <w:numId w:val="24"/>
        </w:numPr>
      </w:pPr>
      <w:r w:rsidRPr="005A2ED9">
        <w:t>Record Status (Active or Inactive)</w:t>
      </w:r>
    </w:p>
    <w:p w14:paraId="0A9D366F" w14:textId="77777777" w:rsidR="005A2ED9" w:rsidRPr="005A2ED9" w:rsidRDefault="005A2ED9" w:rsidP="005A2ED9">
      <w:pPr>
        <w:numPr>
          <w:ilvl w:val="0"/>
          <w:numId w:val="24"/>
        </w:numPr>
      </w:pPr>
      <w:r w:rsidRPr="005A2ED9">
        <w:t>Version</w:t>
      </w:r>
    </w:p>
    <w:p w14:paraId="4C3DE9E9" w14:textId="77777777" w:rsidR="005A2ED9" w:rsidRPr="005A2ED9" w:rsidRDefault="005A2ED9" w:rsidP="005A2ED9">
      <w:r w:rsidRPr="005A2ED9">
        <w:t>Source priority:</w:t>
      </w:r>
    </w:p>
    <w:p w14:paraId="7E436236" w14:textId="77777777" w:rsidR="005A2ED9" w:rsidRPr="005A2ED9" w:rsidRDefault="005A2ED9" w:rsidP="005A2ED9">
      <w:pPr>
        <w:numPr>
          <w:ilvl w:val="0"/>
          <w:numId w:val="25"/>
        </w:numPr>
      </w:pPr>
      <w:r w:rsidRPr="005A2ED9">
        <w:t>Taxi Zone Lookup (Authoritative)</w:t>
      </w:r>
    </w:p>
    <w:p w14:paraId="7A1BB843" w14:textId="77777777" w:rsidR="005A2ED9" w:rsidRPr="005A2ED9" w:rsidRDefault="005A2ED9" w:rsidP="005A2ED9">
      <w:pPr>
        <w:numPr>
          <w:ilvl w:val="0"/>
          <w:numId w:val="25"/>
        </w:numPr>
      </w:pPr>
      <w:r w:rsidRPr="005A2ED9">
        <w:t>Data Steward corrections</w:t>
      </w:r>
    </w:p>
    <w:p w14:paraId="1478CBEB" w14:textId="77777777" w:rsidR="005A2ED9" w:rsidRPr="005A2ED9" w:rsidRDefault="005A2ED9" w:rsidP="005A2ED9">
      <w:pPr>
        <w:numPr>
          <w:ilvl w:val="0"/>
          <w:numId w:val="25"/>
        </w:numPr>
      </w:pPr>
      <w:r w:rsidRPr="005A2ED9">
        <w:t>Cross-reference with trip data for validation only</w:t>
      </w:r>
    </w:p>
    <w:p w14:paraId="7933A74C" w14:textId="77777777" w:rsidR="005A2ED9" w:rsidRPr="005A2ED9" w:rsidRDefault="005A2ED9" w:rsidP="005A2ED9">
      <w:r w:rsidRPr="005A2ED9">
        <w:t>Survivorship rules:</w:t>
      </w:r>
    </w:p>
    <w:p w14:paraId="4DA5FFE7" w14:textId="77777777" w:rsidR="005A2ED9" w:rsidRPr="005A2ED9" w:rsidRDefault="005A2ED9" w:rsidP="005A2ED9">
      <w:pPr>
        <w:numPr>
          <w:ilvl w:val="0"/>
          <w:numId w:val="26"/>
        </w:numPr>
      </w:pPr>
      <w:r w:rsidRPr="005A2ED9">
        <w:t>LocationID is never changed</w:t>
      </w:r>
    </w:p>
    <w:p w14:paraId="74570CF8" w14:textId="77777777" w:rsidR="005A2ED9" w:rsidRPr="005A2ED9" w:rsidRDefault="005A2ED9" w:rsidP="005A2ED9">
      <w:pPr>
        <w:numPr>
          <w:ilvl w:val="0"/>
          <w:numId w:val="26"/>
        </w:numPr>
      </w:pPr>
      <w:r w:rsidRPr="005A2ED9">
        <w:t>Zone, Borough, and Service Zone must originate from authoritative lookup sources</w:t>
      </w:r>
    </w:p>
    <w:p w14:paraId="4A996DF2" w14:textId="77777777" w:rsidR="005A2ED9" w:rsidRPr="005A2ED9" w:rsidRDefault="005A2ED9" w:rsidP="005A2ED9">
      <w:pPr>
        <w:numPr>
          <w:ilvl w:val="0"/>
          <w:numId w:val="26"/>
        </w:numPr>
      </w:pPr>
      <w:r w:rsidRPr="005A2ED9">
        <w:t>Stewards may correct formatting or minor errors but cannot override source truth</w:t>
      </w:r>
    </w:p>
    <w:p w14:paraId="7B1BAD75" w14:textId="77777777" w:rsidR="005A2ED9" w:rsidRPr="005A2ED9" w:rsidRDefault="00000000" w:rsidP="005A2ED9">
      <w:r>
        <w:pict w14:anchorId="6FDA2DDA">
          <v:rect id="_x0000_i1034" style="width:0;height:1.5pt" o:hralign="center" o:hrstd="t" o:hr="t" fillcolor="#a0a0a0" stroked="f"/>
        </w:pict>
      </w:r>
    </w:p>
    <w:p w14:paraId="6FDA6BD2" w14:textId="77777777" w:rsidR="005A2ED9" w:rsidRPr="005A2ED9" w:rsidRDefault="005A2ED9" w:rsidP="005A2ED9">
      <w:pPr>
        <w:rPr>
          <w:b/>
          <w:bCs/>
        </w:rPr>
      </w:pPr>
      <w:r w:rsidRPr="005A2ED9">
        <w:rPr>
          <w:b/>
          <w:bCs/>
        </w:rPr>
        <w:t>8. Change Management and Auditability</w:t>
      </w:r>
    </w:p>
    <w:p w14:paraId="29673D1E" w14:textId="77777777" w:rsidR="005A2ED9" w:rsidRPr="005A2ED9" w:rsidRDefault="005A2ED9" w:rsidP="005A2ED9">
      <w:r w:rsidRPr="005A2ED9">
        <w:t>All master data changes:</w:t>
      </w:r>
    </w:p>
    <w:p w14:paraId="78A07C0A" w14:textId="77777777" w:rsidR="005A2ED9" w:rsidRPr="005A2ED9" w:rsidRDefault="005A2ED9" w:rsidP="005A2ED9">
      <w:pPr>
        <w:numPr>
          <w:ilvl w:val="0"/>
          <w:numId w:val="27"/>
        </w:numPr>
      </w:pPr>
      <w:r w:rsidRPr="005A2ED9">
        <w:t>Follow a defined approval workflow</w:t>
      </w:r>
    </w:p>
    <w:p w14:paraId="3FC38B29" w14:textId="77777777" w:rsidR="005A2ED9" w:rsidRPr="005A2ED9" w:rsidRDefault="005A2ED9" w:rsidP="005A2ED9">
      <w:pPr>
        <w:numPr>
          <w:ilvl w:val="0"/>
          <w:numId w:val="27"/>
        </w:numPr>
      </w:pPr>
      <w:r w:rsidRPr="005A2ED9">
        <w:t>Increment the version number</w:t>
      </w:r>
    </w:p>
    <w:p w14:paraId="66D05C9F" w14:textId="77777777" w:rsidR="005A2ED9" w:rsidRPr="005A2ED9" w:rsidRDefault="005A2ED9" w:rsidP="005A2ED9">
      <w:pPr>
        <w:numPr>
          <w:ilvl w:val="0"/>
          <w:numId w:val="27"/>
        </w:numPr>
      </w:pPr>
      <w:r w:rsidRPr="005A2ED9">
        <w:t>Preserve historical versions for traceability</w:t>
      </w:r>
    </w:p>
    <w:p w14:paraId="627E28BC" w14:textId="77777777" w:rsidR="005A2ED9" w:rsidRPr="005A2ED9" w:rsidRDefault="00000000" w:rsidP="005A2ED9">
      <w:r>
        <w:pict w14:anchorId="201DEE72">
          <v:rect id="_x0000_i1035" style="width:0;height:1.5pt" o:hralign="center" o:hrstd="t" o:hr="t" fillcolor="#a0a0a0" stroked="f"/>
        </w:pict>
      </w:r>
    </w:p>
    <w:p w14:paraId="1CEDA07F" w14:textId="77777777" w:rsidR="005A2ED9" w:rsidRPr="005A2ED9" w:rsidRDefault="005A2ED9" w:rsidP="005A2ED9">
      <w:pPr>
        <w:rPr>
          <w:b/>
          <w:bCs/>
        </w:rPr>
      </w:pPr>
      <w:r w:rsidRPr="005A2ED9">
        <w:rPr>
          <w:b/>
          <w:bCs/>
        </w:rPr>
        <w:t>9. Escalation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3740"/>
      </w:tblGrid>
      <w:tr w:rsidR="005A2ED9" w:rsidRPr="005A2ED9" w14:paraId="70BE1BF5" w14:textId="77777777">
        <w:trPr>
          <w:tblHeader/>
          <w:tblCellSpacing w:w="15" w:type="dxa"/>
        </w:trPr>
        <w:tc>
          <w:tcPr>
            <w:tcW w:w="0" w:type="auto"/>
            <w:vAlign w:val="center"/>
            <w:hideMark/>
          </w:tcPr>
          <w:p w14:paraId="6332E6B3" w14:textId="77777777" w:rsidR="005A2ED9" w:rsidRPr="005A2ED9" w:rsidRDefault="005A2ED9" w:rsidP="005A2ED9">
            <w:pPr>
              <w:rPr>
                <w:b/>
                <w:bCs/>
              </w:rPr>
            </w:pPr>
            <w:r w:rsidRPr="005A2ED9">
              <w:rPr>
                <w:b/>
                <w:bCs/>
              </w:rPr>
              <w:t>Issue Type</w:t>
            </w:r>
          </w:p>
        </w:tc>
        <w:tc>
          <w:tcPr>
            <w:tcW w:w="0" w:type="auto"/>
            <w:vAlign w:val="center"/>
            <w:hideMark/>
          </w:tcPr>
          <w:p w14:paraId="32C95491" w14:textId="77777777" w:rsidR="005A2ED9" w:rsidRPr="005A2ED9" w:rsidRDefault="005A2ED9" w:rsidP="005A2ED9">
            <w:pPr>
              <w:rPr>
                <w:b/>
                <w:bCs/>
              </w:rPr>
            </w:pPr>
            <w:r w:rsidRPr="005A2ED9">
              <w:rPr>
                <w:b/>
                <w:bCs/>
              </w:rPr>
              <w:t>Escalation Path</w:t>
            </w:r>
          </w:p>
        </w:tc>
      </w:tr>
      <w:tr w:rsidR="005A2ED9" w:rsidRPr="005A2ED9" w14:paraId="098D3F82" w14:textId="77777777">
        <w:trPr>
          <w:tblCellSpacing w:w="15" w:type="dxa"/>
        </w:trPr>
        <w:tc>
          <w:tcPr>
            <w:tcW w:w="0" w:type="auto"/>
            <w:vAlign w:val="center"/>
            <w:hideMark/>
          </w:tcPr>
          <w:p w14:paraId="48438BAD" w14:textId="77777777" w:rsidR="005A2ED9" w:rsidRPr="005A2ED9" w:rsidRDefault="005A2ED9" w:rsidP="005A2ED9">
            <w:r w:rsidRPr="005A2ED9">
              <w:t>Data quality issues</w:t>
            </w:r>
          </w:p>
        </w:tc>
        <w:tc>
          <w:tcPr>
            <w:tcW w:w="0" w:type="auto"/>
            <w:vAlign w:val="center"/>
            <w:hideMark/>
          </w:tcPr>
          <w:p w14:paraId="6252477C" w14:textId="77777777" w:rsidR="005A2ED9" w:rsidRPr="005A2ED9" w:rsidRDefault="005A2ED9" w:rsidP="005A2ED9">
            <w:r w:rsidRPr="005A2ED9">
              <w:t>Data Steward → Business Owner</w:t>
            </w:r>
          </w:p>
        </w:tc>
      </w:tr>
      <w:tr w:rsidR="005A2ED9" w:rsidRPr="005A2ED9" w14:paraId="2C9D343E" w14:textId="77777777">
        <w:trPr>
          <w:tblCellSpacing w:w="15" w:type="dxa"/>
        </w:trPr>
        <w:tc>
          <w:tcPr>
            <w:tcW w:w="0" w:type="auto"/>
            <w:vAlign w:val="center"/>
            <w:hideMark/>
          </w:tcPr>
          <w:p w14:paraId="0ACA2171" w14:textId="77777777" w:rsidR="005A2ED9" w:rsidRPr="005A2ED9" w:rsidRDefault="005A2ED9" w:rsidP="005A2ED9">
            <w:r w:rsidRPr="005A2ED9">
              <w:t>Duplicate conflicts</w:t>
            </w:r>
          </w:p>
        </w:tc>
        <w:tc>
          <w:tcPr>
            <w:tcW w:w="0" w:type="auto"/>
            <w:vAlign w:val="center"/>
            <w:hideMark/>
          </w:tcPr>
          <w:p w14:paraId="07719CE8" w14:textId="77777777" w:rsidR="005A2ED9" w:rsidRPr="005A2ED9" w:rsidRDefault="005A2ED9" w:rsidP="005A2ED9">
            <w:r w:rsidRPr="005A2ED9">
              <w:t>Data Steward → Business Owner</w:t>
            </w:r>
          </w:p>
        </w:tc>
      </w:tr>
      <w:tr w:rsidR="005A2ED9" w:rsidRPr="005A2ED9" w14:paraId="5FA96AFF" w14:textId="77777777">
        <w:trPr>
          <w:tblCellSpacing w:w="15" w:type="dxa"/>
        </w:trPr>
        <w:tc>
          <w:tcPr>
            <w:tcW w:w="0" w:type="auto"/>
            <w:vAlign w:val="center"/>
            <w:hideMark/>
          </w:tcPr>
          <w:p w14:paraId="25E9FEB3" w14:textId="77777777" w:rsidR="005A2ED9" w:rsidRPr="005A2ED9" w:rsidRDefault="005A2ED9" w:rsidP="005A2ED9">
            <w:r w:rsidRPr="005A2ED9">
              <w:t>Policy disagreements</w:t>
            </w:r>
          </w:p>
        </w:tc>
        <w:tc>
          <w:tcPr>
            <w:tcW w:w="0" w:type="auto"/>
            <w:vAlign w:val="center"/>
            <w:hideMark/>
          </w:tcPr>
          <w:p w14:paraId="1CDCDA24" w14:textId="77777777" w:rsidR="005A2ED9" w:rsidRPr="005A2ED9" w:rsidRDefault="005A2ED9" w:rsidP="005A2ED9">
            <w:r w:rsidRPr="005A2ED9">
              <w:t>Business Owner → Governance Council</w:t>
            </w:r>
          </w:p>
        </w:tc>
      </w:tr>
      <w:tr w:rsidR="005A2ED9" w:rsidRPr="005A2ED9" w14:paraId="25D8482D" w14:textId="77777777">
        <w:trPr>
          <w:tblCellSpacing w:w="15" w:type="dxa"/>
        </w:trPr>
        <w:tc>
          <w:tcPr>
            <w:tcW w:w="0" w:type="auto"/>
            <w:vAlign w:val="center"/>
            <w:hideMark/>
          </w:tcPr>
          <w:p w14:paraId="017AA344" w14:textId="77777777" w:rsidR="005A2ED9" w:rsidRPr="005A2ED9" w:rsidRDefault="005A2ED9" w:rsidP="005A2ED9">
            <w:r w:rsidRPr="005A2ED9">
              <w:t>Compliance violations</w:t>
            </w:r>
          </w:p>
        </w:tc>
        <w:tc>
          <w:tcPr>
            <w:tcW w:w="0" w:type="auto"/>
            <w:vAlign w:val="center"/>
            <w:hideMark/>
          </w:tcPr>
          <w:p w14:paraId="58D60706" w14:textId="77777777" w:rsidR="005A2ED9" w:rsidRPr="005A2ED9" w:rsidRDefault="005A2ED9" w:rsidP="005A2ED9">
            <w:r w:rsidRPr="005A2ED9">
              <w:t>Compliance → Governance Council</w:t>
            </w:r>
          </w:p>
        </w:tc>
      </w:tr>
    </w:tbl>
    <w:p w14:paraId="7555A0DD" w14:textId="77777777" w:rsidR="005A2ED9" w:rsidRPr="005A2ED9" w:rsidRDefault="005A2ED9" w:rsidP="005A2ED9">
      <w:r w:rsidRPr="005A2ED9">
        <w:t>Governance Council (Simulated):</w:t>
      </w:r>
    </w:p>
    <w:p w14:paraId="7109392A" w14:textId="77777777" w:rsidR="005A2ED9" w:rsidRPr="005A2ED9" w:rsidRDefault="005A2ED9" w:rsidP="005A2ED9">
      <w:pPr>
        <w:numPr>
          <w:ilvl w:val="0"/>
          <w:numId w:val="28"/>
        </w:numPr>
      </w:pPr>
      <w:r w:rsidRPr="005A2ED9">
        <w:lastRenderedPageBreak/>
        <w:t>Senior Business Owner</w:t>
      </w:r>
    </w:p>
    <w:p w14:paraId="09E2FC45" w14:textId="77777777" w:rsidR="005A2ED9" w:rsidRPr="005A2ED9" w:rsidRDefault="005A2ED9" w:rsidP="005A2ED9">
      <w:pPr>
        <w:numPr>
          <w:ilvl w:val="0"/>
          <w:numId w:val="28"/>
        </w:numPr>
      </w:pPr>
      <w:r w:rsidRPr="005A2ED9">
        <w:t>Platform Lead</w:t>
      </w:r>
    </w:p>
    <w:p w14:paraId="63F487DB" w14:textId="77777777" w:rsidR="005A2ED9" w:rsidRPr="005A2ED9" w:rsidRDefault="005A2ED9" w:rsidP="005A2ED9">
      <w:pPr>
        <w:numPr>
          <w:ilvl w:val="0"/>
          <w:numId w:val="28"/>
        </w:numPr>
      </w:pPr>
      <w:r w:rsidRPr="005A2ED9">
        <w:t>Compliance Lead</w:t>
      </w:r>
    </w:p>
    <w:p w14:paraId="370CBD84" w14:textId="77777777" w:rsidR="005A2ED9" w:rsidRPr="005A2ED9" w:rsidRDefault="00000000" w:rsidP="005A2ED9">
      <w:r>
        <w:pict w14:anchorId="375154C5">
          <v:rect id="_x0000_i1036" style="width:0;height:1.5pt" o:hralign="center" o:hrstd="t" o:hr="t" fillcolor="#a0a0a0" stroked="f"/>
        </w:pict>
      </w:r>
    </w:p>
    <w:p w14:paraId="7ECF4C70" w14:textId="77777777" w:rsidR="005A2ED9" w:rsidRPr="005A2ED9" w:rsidRDefault="005A2ED9" w:rsidP="005A2ED9">
      <w:pPr>
        <w:rPr>
          <w:b/>
          <w:bCs/>
        </w:rPr>
      </w:pPr>
      <w:r w:rsidRPr="005A2ED9">
        <w:rPr>
          <w:b/>
          <w:bCs/>
        </w:rPr>
        <w:t>10. Approval and 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006"/>
        <w:gridCol w:w="981"/>
      </w:tblGrid>
      <w:tr w:rsidR="005A2ED9" w:rsidRPr="005A2ED9" w14:paraId="675D6D6A" w14:textId="77777777">
        <w:trPr>
          <w:tblHeader/>
          <w:tblCellSpacing w:w="15" w:type="dxa"/>
        </w:trPr>
        <w:tc>
          <w:tcPr>
            <w:tcW w:w="0" w:type="auto"/>
            <w:vAlign w:val="center"/>
            <w:hideMark/>
          </w:tcPr>
          <w:p w14:paraId="71B45C92" w14:textId="77777777" w:rsidR="005A2ED9" w:rsidRPr="005A2ED9" w:rsidRDefault="005A2ED9" w:rsidP="005A2ED9">
            <w:pPr>
              <w:rPr>
                <w:b/>
                <w:bCs/>
              </w:rPr>
            </w:pPr>
            <w:r w:rsidRPr="005A2ED9">
              <w:rPr>
                <w:b/>
                <w:bCs/>
              </w:rPr>
              <w:t>Role</w:t>
            </w:r>
          </w:p>
        </w:tc>
        <w:tc>
          <w:tcPr>
            <w:tcW w:w="0" w:type="auto"/>
            <w:vAlign w:val="center"/>
            <w:hideMark/>
          </w:tcPr>
          <w:p w14:paraId="2F503EDB" w14:textId="29D91EC0" w:rsidR="005A2ED9" w:rsidRPr="005A2ED9" w:rsidRDefault="005A2ED9" w:rsidP="005A2ED9">
            <w:pPr>
              <w:rPr>
                <w:b/>
                <w:bCs/>
              </w:rPr>
            </w:pPr>
            <w:r>
              <w:rPr>
                <w:b/>
                <w:bCs/>
              </w:rPr>
              <w:t xml:space="preserve">   </w:t>
            </w:r>
            <w:r w:rsidRPr="005A2ED9">
              <w:rPr>
                <w:b/>
                <w:bCs/>
              </w:rPr>
              <w:t>Name</w:t>
            </w:r>
          </w:p>
        </w:tc>
        <w:tc>
          <w:tcPr>
            <w:tcW w:w="0" w:type="auto"/>
            <w:vAlign w:val="center"/>
            <w:hideMark/>
          </w:tcPr>
          <w:p w14:paraId="34882E1A" w14:textId="1A033886" w:rsidR="005A2ED9" w:rsidRPr="005A2ED9" w:rsidRDefault="005A2ED9" w:rsidP="005A2ED9">
            <w:pPr>
              <w:rPr>
                <w:b/>
                <w:bCs/>
              </w:rPr>
            </w:pPr>
            <w:r>
              <w:rPr>
                <w:b/>
                <w:bCs/>
              </w:rPr>
              <w:t xml:space="preserve">         </w:t>
            </w:r>
            <w:r w:rsidRPr="005A2ED9">
              <w:rPr>
                <w:b/>
                <w:bCs/>
              </w:rPr>
              <w:t>Date</w:t>
            </w:r>
          </w:p>
        </w:tc>
      </w:tr>
      <w:tr w:rsidR="005A2ED9" w:rsidRPr="005A2ED9" w14:paraId="0B79188E" w14:textId="77777777">
        <w:trPr>
          <w:tblCellSpacing w:w="15" w:type="dxa"/>
        </w:trPr>
        <w:tc>
          <w:tcPr>
            <w:tcW w:w="0" w:type="auto"/>
            <w:vAlign w:val="center"/>
            <w:hideMark/>
          </w:tcPr>
          <w:p w14:paraId="063B70C6" w14:textId="77777777" w:rsidR="005A2ED9" w:rsidRPr="005A2ED9" w:rsidRDefault="005A2ED9" w:rsidP="005A2ED9">
            <w:r w:rsidRPr="005A2ED9">
              <w:t>Business Data Owner</w:t>
            </w:r>
          </w:p>
        </w:tc>
        <w:tc>
          <w:tcPr>
            <w:tcW w:w="0" w:type="auto"/>
            <w:vAlign w:val="center"/>
            <w:hideMark/>
          </w:tcPr>
          <w:p w14:paraId="316219AC" w14:textId="77777777" w:rsidR="005A2ED9" w:rsidRPr="005A2ED9" w:rsidRDefault="005A2ED9" w:rsidP="005A2ED9">
            <w:r w:rsidRPr="005A2ED9">
              <w:t>Simulated</w:t>
            </w:r>
          </w:p>
        </w:tc>
        <w:tc>
          <w:tcPr>
            <w:tcW w:w="0" w:type="auto"/>
            <w:vAlign w:val="center"/>
            <w:hideMark/>
          </w:tcPr>
          <w:p w14:paraId="1B7FA8BD" w14:textId="77777777" w:rsidR="005A2ED9" w:rsidRPr="005A2ED9" w:rsidRDefault="005A2ED9" w:rsidP="005A2ED9"/>
        </w:tc>
      </w:tr>
      <w:tr w:rsidR="005A2ED9" w:rsidRPr="005A2ED9" w14:paraId="6A0DDE8F" w14:textId="77777777">
        <w:trPr>
          <w:tblCellSpacing w:w="15" w:type="dxa"/>
        </w:trPr>
        <w:tc>
          <w:tcPr>
            <w:tcW w:w="0" w:type="auto"/>
            <w:vAlign w:val="center"/>
            <w:hideMark/>
          </w:tcPr>
          <w:p w14:paraId="3FAFB469" w14:textId="77777777" w:rsidR="005A2ED9" w:rsidRPr="005A2ED9" w:rsidRDefault="005A2ED9" w:rsidP="005A2ED9">
            <w:r w:rsidRPr="005A2ED9">
              <w:t>Platform Lead</w:t>
            </w:r>
          </w:p>
        </w:tc>
        <w:tc>
          <w:tcPr>
            <w:tcW w:w="0" w:type="auto"/>
            <w:vAlign w:val="center"/>
            <w:hideMark/>
          </w:tcPr>
          <w:p w14:paraId="52A8FC28" w14:textId="77777777" w:rsidR="005A2ED9" w:rsidRPr="005A2ED9" w:rsidRDefault="005A2ED9" w:rsidP="005A2ED9">
            <w:r w:rsidRPr="005A2ED9">
              <w:t>Simulated</w:t>
            </w:r>
          </w:p>
        </w:tc>
        <w:tc>
          <w:tcPr>
            <w:tcW w:w="0" w:type="auto"/>
            <w:vAlign w:val="center"/>
            <w:hideMark/>
          </w:tcPr>
          <w:p w14:paraId="37DE6678" w14:textId="77777777" w:rsidR="005A2ED9" w:rsidRPr="005A2ED9" w:rsidRDefault="005A2ED9" w:rsidP="005A2ED9"/>
        </w:tc>
      </w:tr>
      <w:tr w:rsidR="005A2ED9" w:rsidRPr="005A2ED9" w14:paraId="2AB5F656" w14:textId="77777777">
        <w:trPr>
          <w:tblCellSpacing w:w="15" w:type="dxa"/>
        </w:trPr>
        <w:tc>
          <w:tcPr>
            <w:tcW w:w="0" w:type="auto"/>
            <w:vAlign w:val="center"/>
            <w:hideMark/>
          </w:tcPr>
          <w:p w14:paraId="31201367" w14:textId="77777777" w:rsidR="005A2ED9" w:rsidRPr="005A2ED9" w:rsidRDefault="005A2ED9" w:rsidP="005A2ED9">
            <w:r w:rsidRPr="005A2ED9">
              <w:t>Compliance Lead</w:t>
            </w:r>
          </w:p>
        </w:tc>
        <w:tc>
          <w:tcPr>
            <w:tcW w:w="0" w:type="auto"/>
            <w:vAlign w:val="center"/>
            <w:hideMark/>
          </w:tcPr>
          <w:p w14:paraId="36952F22" w14:textId="77777777" w:rsidR="005A2ED9" w:rsidRPr="005A2ED9" w:rsidRDefault="005A2ED9" w:rsidP="005A2ED9">
            <w:r w:rsidRPr="005A2ED9">
              <w:t>Simulated</w:t>
            </w:r>
          </w:p>
        </w:tc>
        <w:tc>
          <w:tcPr>
            <w:tcW w:w="0" w:type="auto"/>
            <w:vAlign w:val="center"/>
            <w:hideMark/>
          </w:tcPr>
          <w:p w14:paraId="143E0797" w14:textId="77777777" w:rsidR="005A2ED9" w:rsidRPr="005A2ED9" w:rsidRDefault="005A2ED9" w:rsidP="005A2ED9"/>
        </w:tc>
      </w:tr>
    </w:tbl>
    <w:p w14:paraId="2B314C06" w14:textId="77777777" w:rsidR="001605F5" w:rsidRDefault="001605F5"/>
    <w:sectPr w:rsidR="001605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390F83"/>
    <w:multiLevelType w:val="multilevel"/>
    <w:tmpl w:val="772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614F4"/>
    <w:multiLevelType w:val="multilevel"/>
    <w:tmpl w:val="17EE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71E9A"/>
    <w:multiLevelType w:val="multilevel"/>
    <w:tmpl w:val="43EC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B060E"/>
    <w:multiLevelType w:val="multilevel"/>
    <w:tmpl w:val="EC8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F162C"/>
    <w:multiLevelType w:val="multilevel"/>
    <w:tmpl w:val="B68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54B44"/>
    <w:multiLevelType w:val="multilevel"/>
    <w:tmpl w:val="5ED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07257"/>
    <w:multiLevelType w:val="multilevel"/>
    <w:tmpl w:val="A02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D62F3"/>
    <w:multiLevelType w:val="multilevel"/>
    <w:tmpl w:val="80AE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10EB3"/>
    <w:multiLevelType w:val="multilevel"/>
    <w:tmpl w:val="2BB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948BB"/>
    <w:multiLevelType w:val="multilevel"/>
    <w:tmpl w:val="F7B2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0B6B01"/>
    <w:multiLevelType w:val="multilevel"/>
    <w:tmpl w:val="B54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C30B8"/>
    <w:multiLevelType w:val="multilevel"/>
    <w:tmpl w:val="67C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F68F0"/>
    <w:multiLevelType w:val="multilevel"/>
    <w:tmpl w:val="F4D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42328"/>
    <w:multiLevelType w:val="multilevel"/>
    <w:tmpl w:val="F4D8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A4013"/>
    <w:multiLevelType w:val="multilevel"/>
    <w:tmpl w:val="B5E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15DAC"/>
    <w:multiLevelType w:val="multilevel"/>
    <w:tmpl w:val="AA1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56E9F"/>
    <w:multiLevelType w:val="multilevel"/>
    <w:tmpl w:val="39F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D650B"/>
    <w:multiLevelType w:val="multilevel"/>
    <w:tmpl w:val="459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47A75"/>
    <w:multiLevelType w:val="multilevel"/>
    <w:tmpl w:val="66B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024122">
    <w:abstractNumId w:val="8"/>
  </w:num>
  <w:num w:numId="2" w16cid:durableId="547886448">
    <w:abstractNumId w:val="6"/>
  </w:num>
  <w:num w:numId="3" w16cid:durableId="2115974214">
    <w:abstractNumId w:val="5"/>
  </w:num>
  <w:num w:numId="4" w16cid:durableId="872108507">
    <w:abstractNumId w:val="4"/>
  </w:num>
  <w:num w:numId="5" w16cid:durableId="297880074">
    <w:abstractNumId w:val="7"/>
  </w:num>
  <w:num w:numId="6" w16cid:durableId="394209252">
    <w:abstractNumId w:val="3"/>
  </w:num>
  <w:num w:numId="7" w16cid:durableId="1070036672">
    <w:abstractNumId w:val="2"/>
  </w:num>
  <w:num w:numId="8" w16cid:durableId="56713084">
    <w:abstractNumId w:val="1"/>
  </w:num>
  <w:num w:numId="9" w16cid:durableId="1160314973">
    <w:abstractNumId w:val="0"/>
  </w:num>
  <w:num w:numId="10" w16cid:durableId="1080638290">
    <w:abstractNumId w:val="21"/>
  </w:num>
  <w:num w:numId="11" w16cid:durableId="1411540890">
    <w:abstractNumId w:val="25"/>
  </w:num>
  <w:num w:numId="12" w16cid:durableId="322972496">
    <w:abstractNumId w:val="15"/>
  </w:num>
  <w:num w:numId="13" w16cid:durableId="1754820094">
    <w:abstractNumId w:val="19"/>
  </w:num>
  <w:num w:numId="14" w16cid:durableId="1871642632">
    <w:abstractNumId w:val="24"/>
  </w:num>
  <w:num w:numId="15" w16cid:durableId="1931699117">
    <w:abstractNumId w:val="23"/>
  </w:num>
  <w:num w:numId="16" w16cid:durableId="1312323512">
    <w:abstractNumId w:val="16"/>
  </w:num>
  <w:num w:numId="17" w16cid:durableId="420374519">
    <w:abstractNumId w:val="9"/>
  </w:num>
  <w:num w:numId="18" w16cid:durableId="810291239">
    <w:abstractNumId w:val="17"/>
  </w:num>
  <w:num w:numId="19" w16cid:durableId="1686397819">
    <w:abstractNumId w:val="22"/>
  </w:num>
  <w:num w:numId="20" w16cid:durableId="1622489945">
    <w:abstractNumId w:val="11"/>
  </w:num>
  <w:num w:numId="21" w16cid:durableId="738986252">
    <w:abstractNumId w:val="27"/>
  </w:num>
  <w:num w:numId="22" w16cid:durableId="1453476478">
    <w:abstractNumId w:val="14"/>
  </w:num>
  <w:num w:numId="23" w16cid:durableId="1034845062">
    <w:abstractNumId w:val="12"/>
  </w:num>
  <w:num w:numId="24" w16cid:durableId="644089734">
    <w:abstractNumId w:val="13"/>
  </w:num>
  <w:num w:numId="25" w16cid:durableId="1166017603">
    <w:abstractNumId w:val="18"/>
  </w:num>
  <w:num w:numId="26" w16cid:durableId="1595287816">
    <w:abstractNumId w:val="10"/>
  </w:num>
  <w:num w:numId="27" w16cid:durableId="1029988980">
    <w:abstractNumId w:val="20"/>
  </w:num>
  <w:num w:numId="28" w16cid:durableId="204829340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5F5"/>
    <w:rsid w:val="0029639D"/>
    <w:rsid w:val="00326F90"/>
    <w:rsid w:val="004564D2"/>
    <w:rsid w:val="005A2ED9"/>
    <w:rsid w:val="00763CD1"/>
    <w:rsid w:val="00AA1D8D"/>
    <w:rsid w:val="00B47730"/>
    <w:rsid w:val="00CB0664"/>
    <w:rsid w:val="00FC5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AF7D9"/>
  <w14:defaultImageDpi w14:val="300"/>
  <w15:docId w15:val="{04F17330-28A9-46D3-9A81-AD46FE71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Sai Ganesh V</cp:lastModifiedBy>
  <cp:revision>3</cp:revision>
  <dcterms:created xsi:type="dcterms:W3CDTF">2013-12-23T23:15:00Z</dcterms:created>
  <dcterms:modified xsi:type="dcterms:W3CDTF">2026-01-21T21:59:00Z</dcterms:modified>
  <cp:category/>
</cp:coreProperties>
</file>