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1B69" w14:textId="7C92B284" w:rsidR="00491E52" w:rsidRDefault="00491E52">
      <w:r>
        <w:t xml:space="preserve">Tesi Matteo </w:t>
      </w:r>
      <w:proofErr w:type="spellStart"/>
      <w:r>
        <w:t>Sorighe</w:t>
      </w:r>
      <w:proofErr w:type="spellEnd"/>
      <w:r>
        <w:t xml:space="preserve"> </w:t>
      </w:r>
      <w:r w:rsidR="00D2486F">
        <w:t xml:space="preserve">60/61 - </w:t>
      </w:r>
      <w:r>
        <w:t>49007</w:t>
      </w:r>
    </w:p>
    <w:p w14:paraId="6079F067" w14:textId="77777777" w:rsidR="00491E52" w:rsidRDefault="00491E52"/>
    <w:p w14:paraId="5DE25F03" w14:textId="77777777" w:rsidR="007026B4" w:rsidRDefault="00491E52">
      <w:r>
        <w:t xml:space="preserve">EEG </w:t>
      </w:r>
      <w:r w:rsidR="007026B4">
        <w:t>–</w:t>
      </w:r>
      <w:r>
        <w:t xml:space="preserve"> ECG</w:t>
      </w:r>
      <w:r w:rsidR="007026B4">
        <w:t xml:space="preserve"> per riconoscimento biometrico.</w:t>
      </w:r>
    </w:p>
    <w:p w14:paraId="2126C3E2" w14:textId="77777777" w:rsidR="007026B4" w:rsidRDefault="007026B4"/>
    <w:p w14:paraId="67A8BC1E" w14:textId="4A09FBC6" w:rsidR="007026B4" w:rsidRDefault="007026B4">
      <w:r>
        <w:t>Introduzione.</w:t>
      </w:r>
    </w:p>
    <w:p w14:paraId="7C0CC134" w14:textId="7A157D7D" w:rsidR="00D2486F" w:rsidRDefault="00D2486F">
      <w:r>
        <w:t>Capitolo 1.</w:t>
      </w:r>
    </w:p>
    <w:p w14:paraId="256BE577" w14:textId="53577A8C" w:rsidR="007026B4" w:rsidRDefault="007026B4" w:rsidP="007026B4">
      <w:pPr>
        <w:pStyle w:val="Paragrafoelenco"/>
        <w:numPr>
          <w:ilvl w:val="0"/>
          <w:numId w:val="1"/>
        </w:numPr>
      </w:pPr>
      <w:r>
        <w:t>Cos’è la biometria.</w:t>
      </w:r>
    </w:p>
    <w:p w14:paraId="5E054006" w14:textId="2D5746B5" w:rsidR="00C15264" w:rsidRDefault="00C15264" w:rsidP="00C15264">
      <w:pPr>
        <w:pStyle w:val="Paragrafoelenco"/>
      </w:pPr>
      <w:r w:rsidRPr="00C15264">
        <w:t>http://www.treccani.it/enciclopedia/biometria/</w:t>
      </w:r>
    </w:p>
    <w:p w14:paraId="183CA3D6" w14:textId="5C61539F" w:rsidR="007026B4" w:rsidRDefault="00F92DEE" w:rsidP="007026B4">
      <w:pPr>
        <w:pStyle w:val="Paragrafoelenco"/>
      </w:pPr>
      <w:hyperlink r:id="rId5" w:history="1">
        <w:r w:rsidR="007026B4" w:rsidRPr="00650798">
          <w:rPr>
            <w:rStyle w:val="Collegamentoipertestuale"/>
          </w:rPr>
          <w:t>https://it.wikip</w:t>
        </w:r>
        <w:r w:rsidR="007026B4" w:rsidRPr="00650798">
          <w:rPr>
            <w:rStyle w:val="Collegamentoipertestuale"/>
          </w:rPr>
          <w:t>e</w:t>
        </w:r>
        <w:r w:rsidR="007026B4" w:rsidRPr="00650798">
          <w:rPr>
            <w:rStyle w:val="Collegamentoipertestuale"/>
          </w:rPr>
          <w:t>dia.org/wiki/Biometria</w:t>
        </w:r>
      </w:hyperlink>
    </w:p>
    <w:p w14:paraId="1CD1D80D" w14:textId="521732C2" w:rsidR="00EE7AFC" w:rsidRDefault="00EE7AFC" w:rsidP="007026B4">
      <w:pPr>
        <w:pStyle w:val="Paragrafoelenco"/>
      </w:pPr>
      <w:r w:rsidRPr="00EE7AFC">
        <w:t>https://it.wikipedia.org/wiki/Sistema_di_riconoscimento_biometrico</w:t>
      </w:r>
    </w:p>
    <w:p w14:paraId="23FBDB4C" w14:textId="286B51D1" w:rsidR="00F85FAC" w:rsidRDefault="00F85FAC" w:rsidP="007026B4">
      <w:pPr>
        <w:pStyle w:val="Paragrafoelenco"/>
      </w:pPr>
      <w:r>
        <w:t>Importante: 7</w:t>
      </w:r>
      <w:r w:rsidR="00EE7AFC">
        <w:t xml:space="preserve"> (o 4?)</w:t>
      </w:r>
      <w:r>
        <w:t xml:space="preserve"> parametri della biometria (ci sono su wiki)</w:t>
      </w:r>
    </w:p>
    <w:p w14:paraId="5D2889CF" w14:textId="2470B40C" w:rsidR="00F85FAC" w:rsidRDefault="00F85FAC" w:rsidP="007026B4">
      <w:pPr>
        <w:pStyle w:val="Paragrafoelenco"/>
      </w:pPr>
      <w:r>
        <w:t>Biometria mono modale vs multimodale.</w:t>
      </w:r>
    </w:p>
    <w:p w14:paraId="12B7EACE" w14:textId="0ED64947" w:rsidR="00F85FAC" w:rsidRDefault="00F85FAC" w:rsidP="007026B4">
      <w:pPr>
        <w:pStyle w:val="Paragrafoelenco"/>
      </w:pPr>
      <w:r>
        <w:t>Come viene quantificata l’efficacia dei test biometrici.</w:t>
      </w:r>
    </w:p>
    <w:p w14:paraId="0EEB9C16" w14:textId="77777777" w:rsidR="00F85FAC" w:rsidRDefault="00F85FAC" w:rsidP="007026B4">
      <w:pPr>
        <w:pStyle w:val="Paragrafoelenco"/>
      </w:pPr>
    </w:p>
    <w:p w14:paraId="0D7C5465" w14:textId="77640141" w:rsidR="00F724A2" w:rsidRDefault="00F724A2" w:rsidP="007026B4">
      <w:pPr>
        <w:pStyle w:val="Paragrafoelenco"/>
      </w:pPr>
      <w:r w:rsidRPr="00F724A2">
        <w:t>https://tecnologia.libero.it/che-cose-la-biometria-e-come-migliora-la-sicurezza-informatica-14748</w:t>
      </w:r>
    </w:p>
    <w:p w14:paraId="355FABFD" w14:textId="2278C1FA" w:rsidR="00E04071" w:rsidRDefault="00E04071" w:rsidP="007026B4">
      <w:pPr>
        <w:pStyle w:val="Paragrafoelenco"/>
      </w:pPr>
    </w:p>
    <w:p w14:paraId="6F54011E" w14:textId="30B38B19" w:rsidR="007026B4" w:rsidRDefault="007026B4" w:rsidP="007026B4">
      <w:pPr>
        <w:pStyle w:val="Paragrafoelenco"/>
        <w:numPr>
          <w:ilvl w:val="0"/>
          <w:numId w:val="1"/>
        </w:numPr>
      </w:pPr>
      <w:r>
        <w:t>Differenze tra biometrie comportamentali e fisiche</w:t>
      </w:r>
      <w:r w:rsidR="00CC6CD9">
        <w:t xml:space="preserve"> (esempi su quali sono una e l’altra)</w:t>
      </w:r>
      <w:r>
        <w:t>.</w:t>
      </w:r>
    </w:p>
    <w:p w14:paraId="58C25BFE" w14:textId="77777777" w:rsidR="00E04071" w:rsidRDefault="00E04071" w:rsidP="00E04071">
      <w:pPr>
        <w:pStyle w:val="Paragrafoelenco"/>
      </w:pPr>
    </w:p>
    <w:p w14:paraId="1E7C1A8E" w14:textId="141FB75E" w:rsidR="00E04071" w:rsidRDefault="00E04071" w:rsidP="00E04071">
      <w:pPr>
        <w:pStyle w:val="Paragrafoelenco"/>
        <w:numPr>
          <w:ilvl w:val="0"/>
          <w:numId w:val="1"/>
        </w:numPr>
      </w:pPr>
      <w:r>
        <w:t>EEG ed ECG: mezzi per la biometria sia fisici che comportamentali.</w:t>
      </w:r>
    </w:p>
    <w:p w14:paraId="2C3D7153" w14:textId="4C31393F" w:rsidR="00E04071" w:rsidRDefault="00E04071" w:rsidP="00E04071">
      <w:pPr>
        <w:pStyle w:val="Paragrafoelenco"/>
      </w:pPr>
      <w:r>
        <w:t>L’utilizzo di ECG ed EEG è solo recente.</w:t>
      </w:r>
    </w:p>
    <w:p w14:paraId="46B2E39D" w14:textId="2F798548" w:rsidR="00CC6CD9" w:rsidRDefault="00D2486F" w:rsidP="00CC6CD9">
      <w:r>
        <w:t>Capitolo 2.</w:t>
      </w:r>
    </w:p>
    <w:p w14:paraId="63FAF0A6" w14:textId="6978EFA5" w:rsidR="00D2486F" w:rsidRDefault="00D2486F" w:rsidP="00D2486F">
      <w:pPr>
        <w:pStyle w:val="Paragrafoelenco"/>
        <w:numPr>
          <w:ilvl w:val="0"/>
          <w:numId w:val="1"/>
        </w:numPr>
      </w:pPr>
      <w:r>
        <w:t>Evoluzione biometria dal 2000 a oggi (articoli su movimento/riconoscimento mani e/o iride)</w:t>
      </w:r>
    </w:p>
    <w:p w14:paraId="5D9A204D" w14:textId="22E02EBA" w:rsidR="00D2486F" w:rsidRDefault="00D2486F" w:rsidP="00D2486F">
      <w:pPr>
        <w:pStyle w:val="Paragrafoelenco"/>
        <w:numPr>
          <w:ilvl w:val="0"/>
          <w:numId w:val="1"/>
        </w:numPr>
        <w:jc w:val="both"/>
      </w:pPr>
      <w:r>
        <w:t>Fusione tra biometrie.</w:t>
      </w:r>
    </w:p>
    <w:p w14:paraId="0D6D5BC8" w14:textId="319B436A" w:rsidR="00D2486F" w:rsidRDefault="00D2486F" w:rsidP="00D2486F">
      <w:pPr>
        <w:jc w:val="both"/>
      </w:pPr>
      <w:r>
        <w:t>Capitolo 3.</w:t>
      </w:r>
    </w:p>
    <w:p w14:paraId="6B940C6D" w14:textId="77777777" w:rsidR="008205B2" w:rsidRDefault="00D2486F" w:rsidP="008205B2">
      <w:pPr>
        <w:pStyle w:val="Paragrafoelenco"/>
        <w:numPr>
          <w:ilvl w:val="0"/>
          <w:numId w:val="1"/>
        </w:numPr>
        <w:jc w:val="both"/>
      </w:pPr>
      <w:r>
        <w:t>Fusione tra ECG ed EEG con analisi dei lavori</w:t>
      </w:r>
      <w:r w:rsidR="008205B2">
        <w:t xml:space="preserve">. </w:t>
      </w:r>
    </w:p>
    <w:p w14:paraId="7103A58C" w14:textId="29ADA0A5" w:rsidR="008205B2" w:rsidRDefault="008205B2" w:rsidP="008205B2">
      <w:pPr>
        <w:pStyle w:val="Paragrafoelenco"/>
        <w:jc w:val="both"/>
      </w:pPr>
      <w:r>
        <w:t>In particolare:</w:t>
      </w:r>
    </w:p>
    <w:p w14:paraId="04F894EA" w14:textId="4219FCD6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acquisiti i segnali (simultaneamente o meno?)</w:t>
      </w:r>
    </w:p>
    <w:p w14:paraId="7A0585E4" w14:textId="73A343FD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estratti i segnali</w:t>
      </w:r>
    </w:p>
    <w:p w14:paraId="597432A6" w14:textId="4FFA6FF8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state fuse le biometrie</w:t>
      </w:r>
    </w:p>
    <w:p w14:paraId="55A65A74" w14:textId="18ABBB2F" w:rsidR="008205B2" w:rsidRDefault="008205B2" w:rsidP="008205B2">
      <w:pPr>
        <w:jc w:val="both"/>
      </w:pPr>
      <w:r>
        <w:t>Capitolo 4/Conclusioni.</w:t>
      </w:r>
    </w:p>
    <w:p w14:paraId="0F38BDE3" w14:textId="1817CACF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Il futuro dei sistemi di riconoscimento (dove porterà l’utilizzo e l’evoluzione delle tecniche biometriche)</w:t>
      </w:r>
    </w:p>
    <w:p w14:paraId="62030E8F" w14:textId="0E9F8486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Eventualmente cita i lavori che ti hanno colpito di più</w:t>
      </w:r>
    </w:p>
    <w:p w14:paraId="2CE331A9" w14:textId="22F4EC73" w:rsidR="00CC6CD9" w:rsidRDefault="00CC6CD9" w:rsidP="00CC6CD9"/>
    <w:p w14:paraId="291FB944" w14:textId="22480C35" w:rsidR="00CC6CD9" w:rsidRDefault="00CD2F6A" w:rsidP="00CC6CD9">
      <w:r>
        <w:t>Indice.</w:t>
      </w:r>
    </w:p>
    <w:p w14:paraId="41090A52" w14:textId="6E694EF6" w:rsidR="00CD2F6A" w:rsidRDefault="00CD2F6A" w:rsidP="00CD2F6A">
      <w:pPr>
        <w:ind w:firstLine="708"/>
      </w:pPr>
      <w:r>
        <w:t>Introduzione;</w:t>
      </w:r>
    </w:p>
    <w:p w14:paraId="5907245C" w14:textId="26B3B953" w:rsidR="00CD2F6A" w:rsidRDefault="00CD2F6A" w:rsidP="00CD2F6A">
      <w:pPr>
        <w:ind w:left="708"/>
      </w:pPr>
      <w:r>
        <w:t>Capitolo 1.</w:t>
      </w:r>
    </w:p>
    <w:p w14:paraId="795B09E5" w14:textId="51C58E88" w:rsidR="00CD2F6A" w:rsidRDefault="00CD2F6A" w:rsidP="00CD2F6A">
      <w:pPr>
        <w:ind w:left="708"/>
      </w:pPr>
      <w:r>
        <w:tab/>
        <w:t>1.1 Cos’è la biometria.</w:t>
      </w:r>
    </w:p>
    <w:p w14:paraId="686A1445" w14:textId="77777777" w:rsidR="00CD2F6A" w:rsidRDefault="00CD2F6A" w:rsidP="00CC6CD9">
      <w:r>
        <w:tab/>
      </w:r>
      <w:r>
        <w:tab/>
        <w:t>1.2 Differenze tra biometrie comportamentali e fisiche.</w:t>
      </w:r>
    </w:p>
    <w:p w14:paraId="1761393B" w14:textId="77777777" w:rsidR="00CD2F6A" w:rsidRDefault="00CD2F6A" w:rsidP="00CC6CD9">
      <w:r>
        <w:lastRenderedPageBreak/>
        <w:tab/>
      </w:r>
      <w:r>
        <w:tab/>
        <w:t>1.3 EEG ed ECG.</w:t>
      </w:r>
    </w:p>
    <w:p w14:paraId="0F9602A8" w14:textId="77777777" w:rsidR="00CD2F6A" w:rsidRDefault="00CD2F6A" w:rsidP="00CC6CD9">
      <w:r>
        <w:tab/>
        <w:t>Capitolo 2.</w:t>
      </w:r>
    </w:p>
    <w:p w14:paraId="29954019" w14:textId="77777777" w:rsidR="008205B2" w:rsidRDefault="00CD2F6A" w:rsidP="00CC6CD9">
      <w:r>
        <w:tab/>
      </w:r>
      <w:r>
        <w:tab/>
        <w:t>2.1 Evoluzione della biometria</w:t>
      </w:r>
      <w:r w:rsidR="00D2486F">
        <w:t>: gli anni 2000.</w:t>
      </w:r>
    </w:p>
    <w:p w14:paraId="74DD1B35" w14:textId="77777777" w:rsidR="008205B2" w:rsidRDefault="008205B2" w:rsidP="00CC6CD9">
      <w:r>
        <w:tab/>
      </w:r>
      <w:r>
        <w:tab/>
        <w:t>2.2 Fusione tra biometrie.</w:t>
      </w:r>
    </w:p>
    <w:p w14:paraId="707A998B" w14:textId="77777777" w:rsidR="008205B2" w:rsidRDefault="008205B2" w:rsidP="00CC6CD9">
      <w:r>
        <w:tab/>
        <w:t>Capitolo 3.</w:t>
      </w:r>
    </w:p>
    <w:p w14:paraId="393CA34E" w14:textId="77777777" w:rsidR="008205B2" w:rsidRDefault="008205B2" w:rsidP="00CC6CD9">
      <w:r>
        <w:tab/>
      </w:r>
      <w:r>
        <w:tab/>
        <w:t>3.1 Fusione tra ECG ed EEG.</w:t>
      </w:r>
    </w:p>
    <w:p w14:paraId="109832E9" w14:textId="77777777" w:rsidR="008205B2" w:rsidRDefault="008205B2" w:rsidP="00CC6CD9">
      <w:r>
        <w:tab/>
      </w:r>
      <w:r>
        <w:tab/>
        <w:t>3.2 Analisi dei lavori presentati negli articoli.</w:t>
      </w:r>
    </w:p>
    <w:p w14:paraId="6C3ED6F3" w14:textId="77777777" w:rsidR="00CA256F" w:rsidRDefault="00CA256F" w:rsidP="00CC6CD9">
      <w:r>
        <w:tab/>
        <w:t>Conclusioni.</w:t>
      </w:r>
    </w:p>
    <w:p w14:paraId="190F5977" w14:textId="3AA4893C" w:rsidR="00CC6CD9" w:rsidRDefault="00CA256F" w:rsidP="00CC6CD9">
      <w:r>
        <w:tab/>
      </w:r>
      <w:r>
        <w:tab/>
        <w:t>Considerazioni personali/citazioni articoli particolarmente interessanti.</w:t>
      </w:r>
      <w:r w:rsidR="00CD2F6A">
        <w:tab/>
      </w:r>
    </w:p>
    <w:p w14:paraId="7A703B0A" w14:textId="02252D1B" w:rsidR="00CA256F" w:rsidRDefault="00CA256F" w:rsidP="00CA256F">
      <w:r>
        <w:tab/>
      </w:r>
      <w:r>
        <w:tab/>
        <w:t>Futuro dei sistemi di riconoscimento (???)</w:t>
      </w:r>
    </w:p>
    <w:p w14:paraId="691F843B" w14:textId="77777777" w:rsidR="00CA256F" w:rsidRDefault="00CA256F" w:rsidP="00CC6CD9">
      <w:pPr>
        <w:rPr>
          <w:b/>
        </w:rPr>
      </w:pPr>
    </w:p>
    <w:p w14:paraId="715B0D67" w14:textId="55318DF3" w:rsidR="00CC6CD9" w:rsidRDefault="00CC6CD9" w:rsidP="00CC6CD9">
      <w:r w:rsidRPr="00CC6CD9">
        <w:rPr>
          <w:b/>
        </w:rPr>
        <w:t>Introduzione</w:t>
      </w:r>
      <w:r>
        <w:t>.</w:t>
      </w:r>
    </w:p>
    <w:p w14:paraId="27CF5160" w14:textId="1FE369A5" w:rsidR="00CD2F6A" w:rsidRDefault="00CC6CD9" w:rsidP="00CC6CD9">
      <w:r>
        <w:t>Nella tesi proposta viene brevemente introdotta la biometria, per poi passare ad un’analisi più in particolare dell’utilizzo di ECG (</w:t>
      </w:r>
      <w:r w:rsidR="00CD2F6A">
        <w:t>elettrocardio</w:t>
      </w:r>
      <w:r>
        <w:t>gramma) ed EEG (</w:t>
      </w:r>
      <w:r w:rsidR="00CD2F6A">
        <w:t>elettroencefalo</w:t>
      </w:r>
      <w:r>
        <w:t>gramma)</w:t>
      </w:r>
      <w:r w:rsidR="00DF5E2B">
        <w:t xml:space="preserve"> in tale disciplina</w:t>
      </w:r>
      <w:r w:rsidR="000757EB">
        <w:t>.</w:t>
      </w:r>
    </w:p>
    <w:p w14:paraId="023CD004" w14:textId="64818310" w:rsidR="00DF5E2B" w:rsidRDefault="00DF5E2B" w:rsidP="00CC6CD9">
      <w:r>
        <w:t>Una volta conclusosi l’excursus iniziale, verranno esaminati e presentati alcuni studi svolti da ricercatori che si occupano di riconoscimento biometrico, secondo il seguente ordine:</w:t>
      </w:r>
    </w:p>
    <w:p w14:paraId="00DF1E7C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>Come sono stati acquisiti i segnali;</w:t>
      </w:r>
    </w:p>
    <w:p w14:paraId="7EE09DE5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>Come sono stati estratti i segnali;</w:t>
      </w:r>
    </w:p>
    <w:p w14:paraId="7A30D6A7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 xml:space="preserve">Come sono state eventualmente fuse le biometrie.  </w:t>
      </w:r>
    </w:p>
    <w:p w14:paraId="72589F01" w14:textId="33E95B92" w:rsidR="00DF5E2B" w:rsidRDefault="00C356FB" w:rsidP="00DF5E2B">
      <w:r>
        <w:t>Infine, nelle conclusioni, verranno confrontati i risultati dei lavori presentati e inserite considerazioni personali riguardanti la ricerca svolta e il futuro della biometria.</w:t>
      </w:r>
    </w:p>
    <w:p w14:paraId="31BBAC54" w14:textId="27DE43F8" w:rsidR="00CD2F6A" w:rsidRPr="00CD2F6A" w:rsidRDefault="00CD2F6A" w:rsidP="00CC6CD9">
      <w:r>
        <w:rPr>
          <w:b/>
        </w:rPr>
        <w:t>Capitolo 1.</w:t>
      </w:r>
    </w:p>
    <w:p w14:paraId="56351F7F" w14:textId="3CC8C588" w:rsidR="00CC6CD9" w:rsidRDefault="00C15264" w:rsidP="00CC6CD9">
      <w:r>
        <w:t>Che cos’è la biometria.</w:t>
      </w:r>
    </w:p>
    <w:p w14:paraId="4906AA16" w14:textId="77777777" w:rsidR="00C15264" w:rsidRDefault="00C15264" w:rsidP="00CC6CD9">
      <w:r>
        <w:t xml:space="preserve">La Treccani definisce la biometria (dal greco </w:t>
      </w:r>
      <w:proofErr w:type="spellStart"/>
      <w:r>
        <w:rPr>
          <w:i/>
        </w:rPr>
        <w:t>bìos</w:t>
      </w:r>
      <w:proofErr w:type="spellEnd"/>
      <w:r>
        <w:t xml:space="preserve"> = “vita” e</w:t>
      </w:r>
      <w:r>
        <w:rPr>
          <w:i/>
        </w:rPr>
        <w:t xml:space="preserve"> </w:t>
      </w:r>
      <w:proofErr w:type="spellStart"/>
      <w:r>
        <w:rPr>
          <w:i/>
        </w:rPr>
        <w:t>métron</w:t>
      </w:r>
      <w:proofErr w:type="spellEnd"/>
      <w:r>
        <w:t xml:space="preserve"> = “misura”) come la “d</w:t>
      </w:r>
      <w:r>
        <w:t>isciplina che studia le grandezze biofisiche allo scopo di identificarne i meccanismi di funzionamento, di misurarne il valore e di indurre un comportamento desiderato in specifici sistemi tecnologici</w:t>
      </w:r>
      <w:r>
        <w:t>”.</w:t>
      </w:r>
    </w:p>
    <w:p w14:paraId="2C7598CE" w14:textId="56E68D65" w:rsidR="00144EA6" w:rsidRDefault="00681EF4" w:rsidP="00CC6CD9">
      <w:r>
        <w:t xml:space="preserve">Storicamente parlando, i primi utilizzi di grandezze fisiche a scopo identificativo sono piuttosto antichi. </w:t>
      </w:r>
      <w:r w:rsidR="00BD1FD1">
        <w:t>Sono state ritrovate, per esempio, tavolette d’argilla risalenti all’epoca babilonese con sopra incise (RIVEDERE VERBO) impronte digitali che venivano utilizzate a scopo commer</w:t>
      </w:r>
      <w:r w:rsidR="00B709C1">
        <w:t>ci</w:t>
      </w:r>
      <w:r w:rsidR="00BD1FD1">
        <w:t>ale</w:t>
      </w:r>
      <w:r w:rsidR="00B709C1">
        <w:t xml:space="preserve"> (</w:t>
      </w:r>
      <w:hyperlink r:id="rId6" w:history="1">
        <w:r w:rsidR="00B709C1" w:rsidRPr="00EE2542">
          <w:rPr>
            <w:rStyle w:val="Collegamentoipertestuale"/>
          </w:rPr>
          <w:t>http://onin.com/fp/fphistory.html</w:t>
        </w:r>
      </w:hyperlink>
      <w:r w:rsidR="00B709C1">
        <w:t>)</w:t>
      </w:r>
      <w:r w:rsidR="00144EA6">
        <w:t xml:space="preserve"> e</w:t>
      </w:r>
      <w:r w:rsidR="00B709C1">
        <w:t xml:space="preserve"> documenti della dinastia </w:t>
      </w:r>
      <w:proofErr w:type="spellStart"/>
      <w:r w:rsidR="00144EA6">
        <w:t>Qin</w:t>
      </w:r>
      <w:proofErr w:type="spellEnd"/>
      <w:r w:rsidR="00144EA6">
        <w:t xml:space="preserve"> (Cina, 221-206 a.C.) che includono dettagli sull’utilizzo delle impronte delle mani come prove </w:t>
      </w:r>
      <w:r>
        <w:t>in</w:t>
      </w:r>
      <w:r w:rsidR="00144EA6">
        <w:t xml:space="preserve"> cas</w:t>
      </w:r>
      <w:r>
        <w:t>o</w:t>
      </w:r>
      <w:r w:rsidR="00144EA6">
        <w:t xml:space="preserve"> di furto</w:t>
      </w:r>
      <w:r w:rsidR="00BD1FD1">
        <w:t>.</w:t>
      </w:r>
    </w:p>
    <w:p w14:paraId="57CC5B81" w14:textId="2417557F" w:rsidR="00B73671" w:rsidRDefault="00681EF4" w:rsidP="00CC6CD9">
      <w:r>
        <w:t>I</w:t>
      </w:r>
      <w:r>
        <w:t>ntesa come scienza</w:t>
      </w:r>
      <w:r w:rsidR="00AE59AF">
        <w:t xml:space="preserve"> però</w:t>
      </w:r>
      <w:r>
        <w:t>, la biometria, si sviluppa intorno alla seconda metà del XIX secolo</w:t>
      </w:r>
      <w:r w:rsidR="00B73671">
        <w:t xml:space="preserve"> in ambito forense. Lo studio delle dimensioni del cranio e delle proporzioni scheletriche ne sono un esempio, così come l’utilizzo delle impronte digitali, che cominciano ad essere raccolte e registrate da parte dei dipartimenti di sicurezza nel tentativo di combattere il crimine.</w:t>
      </w:r>
    </w:p>
    <w:p w14:paraId="3F33D702" w14:textId="77777777" w:rsidR="00F92DEE" w:rsidRDefault="00AE59AF" w:rsidP="00CC6CD9">
      <w:r>
        <w:t xml:space="preserve">In tempi più recenti queste applicazioni hanno trovato spazio nel campo della sicurezza informatica e ad oggi esistono sistemi di riconoscimento in grado di distinguere impronte digitali, occhi, forma di orecchie e </w:t>
      </w:r>
      <w:r>
        <w:lastRenderedPageBreak/>
        <w:t>persino di intere facce. Un comune esempio ne è lo sblocco di uno smartphone, per il quale basta solamente appoggiare un dito nell’apposita area riservata al riconoscimento</w:t>
      </w:r>
      <w:r w:rsidR="00F92DEE">
        <w:t xml:space="preserve"> d’impronta oppure l’inquadratura da parte della fotocamera del volto del proprietario.</w:t>
      </w:r>
    </w:p>
    <w:p w14:paraId="3118E80E" w14:textId="77777777" w:rsidR="00F92DEE" w:rsidRDefault="00F92DEE" w:rsidP="00CC6CD9"/>
    <w:p w14:paraId="7D4ECE91" w14:textId="42CC4251" w:rsidR="00C15264" w:rsidRDefault="00F92DEE" w:rsidP="00CC6CD9">
      <w:bookmarkStart w:id="0" w:name="_GoBack"/>
      <w:bookmarkEnd w:id="0"/>
      <w:r>
        <w:t xml:space="preserve"> </w:t>
      </w:r>
      <w:r w:rsidR="00AE59AF">
        <w:t xml:space="preserve">   </w:t>
      </w:r>
      <w:r w:rsidR="00B73671">
        <w:t xml:space="preserve"> </w:t>
      </w:r>
      <w:r w:rsidR="00681EF4">
        <w:t xml:space="preserve">   </w:t>
      </w:r>
      <w:r w:rsidR="00B709C1">
        <w:t xml:space="preserve"> </w:t>
      </w:r>
      <w:r w:rsidR="00BD1FD1">
        <w:t xml:space="preserve"> </w:t>
      </w:r>
      <w:r w:rsidR="009E41F9">
        <w:t xml:space="preserve"> </w:t>
      </w:r>
      <w:r w:rsidR="00C15264">
        <w:t xml:space="preserve"> </w:t>
      </w:r>
    </w:p>
    <w:p w14:paraId="62D5934C" w14:textId="77777777" w:rsidR="00C15264" w:rsidRDefault="00C15264" w:rsidP="00CC6CD9"/>
    <w:sectPr w:rsidR="00C152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226"/>
    <w:multiLevelType w:val="hybridMultilevel"/>
    <w:tmpl w:val="BE82F0A8"/>
    <w:lvl w:ilvl="0" w:tplc="20EEC71A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C01C7"/>
    <w:multiLevelType w:val="hybridMultilevel"/>
    <w:tmpl w:val="E72E955C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425B"/>
    <w:multiLevelType w:val="hybridMultilevel"/>
    <w:tmpl w:val="9AB6A262"/>
    <w:lvl w:ilvl="0" w:tplc="2C1A3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50"/>
    <w:rsid w:val="000757EB"/>
    <w:rsid w:val="000A57F3"/>
    <w:rsid w:val="00144EA6"/>
    <w:rsid w:val="00231875"/>
    <w:rsid w:val="00242550"/>
    <w:rsid w:val="002C0008"/>
    <w:rsid w:val="00491E52"/>
    <w:rsid w:val="004B6148"/>
    <w:rsid w:val="004C4558"/>
    <w:rsid w:val="004E29A4"/>
    <w:rsid w:val="00657513"/>
    <w:rsid w:val="00681EF4"/>
    <w:rsid w:val="007026B4"/>
    <w:rsid w:val="008205B2"/>
    <w:rsid w:val="00893597"/>
    <w:rsid w:val="00947187"/>
    <w:rsid w:val="009D067C"/>
    <w:rsid w:val="009E41F9"/>
    <w:rsid w:val="00A86A85"/>
    <w:rsid w:val="00AE59AF"/>
    <w:rsid w:val="00B124E4"/>
    <w:rsid w:val="00B141EC"/>
    <w:rsid w:val="00B709C1"/>
    <w:rsid w:val="00B73671"/>
    <w:rsid w:val="00BD1FD1"/>
    <w:rsid w:val="00C15264"/>
    <w:rsid w:val="00C356FB"/>
    <w:rsid w:val="00C3574F"/>
    <w:rsid w:val="00CA256F"/>
    <w:rsid w:val="00CC6CD9"/>
    <w:rsid w:val="00CD2F6A"/>
    <w:rsid w:val="00D2486F"/>
    <w:rsid w:val="00DF5E2B"/>
    <w:rsid w:val="00E04071"/>
    <w:rsid w:val="00EE7AFC"/>
    <w:rsid w:val="00F70A01"/>
    <w:rsid w:val="00F724A2"/>
    <w:rsid w:val="00F85FAC"/>
    <w:rsid w:val="00F9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7E79"/>
  <w15:chartTrackingRefBased/>
  <w15:docId w15:val="{A3029433-2BAD-4624-9026-B2C8C5F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26B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26B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26B4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5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in.com/fp/fphistory.html" TargetMode="External"/><Relationship Id="rId5" Type="http://schemas.openxmlformats.org/officeDocument/2006/relationships/hyperlink" Target="https://it.wikipedia.org/wiki/Biomet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2018-03-05T15:24:00Z</dcterms:created>
  <dcterms:modified xsi:type="dcterms:W3CDTF">2018-04-10T11:05:00Z</dcterms:modified>
</cp:coreProperties>
</file>