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A1B69" w14:textId="7C92B284" w:rsidR="00491E52" w:rsidRDefault="00491E52">
      <w:r>
        <w:t xml:space="preserve">Tesi Matteo </w:t>
      </w:r>
      <w:proofErr w:type="spellStart"/>
      <w:r>
        <w:t>Sorighe</w:t>
      </w:r>
      <w:proofErr w:type="spellEnd"/>
      <w:r>
        <w:t xml:space="preserve"> </w:t>
      </w:r>
      <w:r w:rsidR="00D2486F">
        <w:t xml:space="preserve">60/61 - </w:t>
      </w:r>
      <w:r>
        <w:t>49007</w:t>
      </w:r>
    </w:p>
    <w:p w14:paraId="6079F067" w14:textId="77777777" w:rsidR="00491E52" w:rsidRDefault="00491E52"/>
    <w:p w14:paraId="5DE25F03" w14:textId="77777777" w:rsidR="007026B4" w:rsidRDefault="00491E52">
      <w:r>
        <w:t xml:space="preserve">EEG </w:t>
      </w:r>
      <w:r w:rsidR="007026B4">
        <w:t>–</w:t>
      </w:r>
      <w:r>
        <w:t xml:space="preserve"> ECG</w:t>
      </w:r>
      <w:r w:rsidR="007026B4">
        <w:t xml:space="preserve"> per riconoscimento biometrico.</w:t>
      </w:r>
    </w:p>
    <w:p w14:paraId="2126C3E2" w14:textId="77777777" w:rsidR="007026B4" w:rsidRDefault="007026B4"/>
    <w:p w14:paraId="67A8BC1E" w14:textId="4A09FBC6" w:rsidR="007026B4" w:rsidRDefault="007026B4">
      <w:r>
        <w:t>Introduzione.</w:t>
      </w:r>
    </w:p>
    <w:p w14:paraId="7C0CC134" w14:textId="7A157D7D" w:rsidR="00D2486F" w:rsidRDefault="00D2486F">
      <w:r>
        <w:t>Capitolo 1.</w:t>
      </w:r>
    </w:p>
    <w:p w14:paraId="256BE577" w14:textId="53577A8C" w:rsidR="007026B4" w:rsidRDefault="007026B4" w:rsidP="007026B4">
      <w:pPr>
        <w:pStyle w:val="Paragrafoelenco"/>
        <w:numPr>
          <w:ilvl w:val="0"/>
          <w:numId w:val="1"/>
        </w:numPr>
      </w:pPr>
      <w:r>
        <w:t>Cos’è la biometria.</w:t>
      </w:r>
    </w:p>
    <w:p w14:paraId="5E054006" w14:textId="2D5746B5" w:rsidR="00C15264" w:rsidRDefault="00C15264" w:rsidP="00C15264">
      <w:pPr>
        <w:pStyle w:val="Paragrafoelenco"/>
      </w:pPr>
      <w:r w:rsidRPr="00C15264">
        <w:t>http://www.treccani.it/enciclopedia/biometria/</w:t>
      </w:r>
    </w:p>
    <w:p w14:paraId="183CA3D6" w14:textId="5C61539F" w:rsidR="007026B4" w:rsidRDefault="00DC6C23" w:rsidP="007026B4">
      <w:pPr>
        <w:pStyle w:val="Paragrafoelenco"/>
      </w:pPr>
      <w:hyperlink r:id="rId5" w:history="1">
        <w:r w:rsidR="007026B4" w:rsidRPr="00650798">
          <w:rPr>
            <w:rStyle w:val="Collegamentoipertestuale"/>
          </w:rPr>
          <w:t>https://it.wikipedia.org/wiki/Biometria</w:t>
        </w:r>
      </w:hyperlink>
    </w:p>
    <w:p w14:paraId="1CD1D80D" w14:textId="28F06D4B" w:rsidR="00EE7AFC" w:rsidRDefault="00DC6C23" w:rsidP="007026B4">
      <w:pPr>
        <w:pStyle w:val="Paragrafoelenco"/>
      </w:pPr>
      <w:hyperlink r:id="rId6" w:history="1">
        <w:r w:rsidR="00EE7AFC" w:rsidRPr="0054192A">
          <w:rPr>
            <w:rStyle w:val="Collegamentoipertestuale"/>
          </w:rPr>
          <w:t>https://it.wikipedia.org/wiki/Sistema_di_riconoscimento_biometrico</w:t>
        </w:r>
      </w:hyperlink>
    </w:p>
    <w:p w14:paraId="23FBDB4C" w14:textId="0A9D3BFD" w:rsidR="00F85FAC" w:rsidRDefault="00F85FAC" w:rsidP="007026B4">
      <w:pPr>
        <w:pStyle w:val="Paragrafoelenco"/>
      </w:pPr>
      <w:r>
        <w:t>Importante: 7</w:t>
      </w:r>
      <w:r w:rsidR="00EE7AFC">
        <w:t xml:space="preserve"> (o 4?)</w:t>
      </w:r>
      <w:r>
        <w:t xml:space="preserve"> parametri della biometria (ci sono su wiki)</w:t>
      </w:r>
    </w:p>
    <w:p w14:paraId="4D130C16" w14:textId="530C7B72" w:rsidR="00D817A0" w:rsidRDefault="00DC6C23" w:rsidP="007026B4">
      <w:pPr>
        <w:pStyle w:val="Paragrafoelenco"/>
      </w:pPr>
      <w:hyperlink r:id="rId7" w:history="1">
        <w:r w:rsidR="00D817A0" w:rsidRPr="00D817A0">
          <w:rPr>
            <w:rStyle w:val="Collegamentoipertestuale"/>
          </w:rPr>
          <w:t>https://www.cse.wu</w:t>
        </w:r>
        <w:r w:rsidR="00D817A0" w:rsidRPr="00D817A0">
          <w:rPr>
            <w:rStyle w:val="Collegamentoipertestuale"/>
          </w:rPr>
          <w:t>s</w:t>
        </w:r>
        <w:r w:rsidR="00D817A0" w:rsidRPr="00D817A0">
          <w:rPr>
            <w:rStyle w:val="Collegamentoipertestuale"/>
          </w:rPr>
          <w:t>tl.edu/~jain/cse571-11/ftp/biomet/</w:t>
        </w:r>
      </w:hyperlink>
    </w:p>
    <w:p w14:paraId="5DB1B60A" w14:textId="77777777" w:rsidR="00D817A0" w:rsidRDefault="00D817A0" w:rsidP="007026B4">
      <w:pPr>
        <w:pStyle w:val="Paragrafoelenco"/>
      </w:pPr>
    </w:p>
    <w:p w14:paraId="5D2889CF" w14:textId="2470B40C" w:rsidR="00F85FAC" w:rsidRDefault="00F85FAC" w:rsidP="007026B4">
      <w:pPr>
        <w:pStyle w:val="Paragrafoelenco"/>
      </w:pPr>
      <w:r>
        <w:t>Biometria mono modale vs multimodale.</w:t>
      </w:r>
    </w:p>
    <w:p w14:paraId="12B7EACE" w14:textId="0ED64947" w:rsidR="00F85FAC" w:rsidRDefault="00F85FAC" w:rsidP="007026B4">
      <w:pPr>
        <w:pStyle w:val="Paragrafoelenco"/>
      </w:pPr>
      <w:r>
        <w:t>Come viene quantificata l’efficacia dei test biometrici.</w:t>
      </w:r>
    </w:p>
    <w:p w14:paraId="0EEB9C16" w14:textId="77777777" w:rsidR="00F85FAC" w:rsidRDefault="00F85FAC" w:rsidP="007026B4">
      <w:pPr>
        <w:pStyle w:val="Paragrafoelenco"/>
      </w:pPr>
    </w:p>
    <w:p w14:paraId="0D7C5465" w14:textId="3D3A8AD2" w:rsidR="00F724A2" w:rsidRDefault="00DC6C23" w:rsidP="007026B4">
      <w:pPr>
        <w:pStyle w:val="Paragrafoelenco"/>
      </w:pPr>
      <w:hyperlink r:id="rId8" w:history="1">
        <w:r w:rsidR="00F724A2" w:rsidRPr="0054192A">
          <w:rPr>
            <w:rStyle w:val="Collegamentoipertestuale"/>
          </w:rPr>
          <w:t>https://tecnologia.libero.it/che-cose-la-biometria-e-come-migliora-la-sicurezza-informatica-14748</w:t>
        </w:r>
      </w:hyperlink>
    </w:p>
    <w:p w14:paraId="355FABFD" w14:textId="2278C1FA" w:rsidR="00E04071" w:rsidRDefault="00E04071" w:rsidP="007026B4">
      <w:pPr>
        <w:pStyle w:val="Paragrafoelenco"/>
      </w:pPr>
    </w:p>
    <w:p w14:paraId="6F54011E" w14:textId="30B38B19" w:rsidR="007026B4" w:rsidRDefault="007026B4" w:rsidP="007026B4">
      <w:pPr>
        <w:pStyle w:val="Paragrafoelenco"/>
        <w:numPr>
          <w:ilvl w:val="0"/>
          <w:numId w:val="1"/>
        </w:numPr>
      </w:pPr>
      <w:r>
        <w:t>Differenze tra biometrie comportamentali e fisiche</w:t>
      </w:r>
      <w:r w:rsidR="00CC6CD9">
        <w:t xml:space="preserve"> (esempi su quali sono una e l’altra)</w:t>
      </w:r>
      <w:r>
        <w:t>.</w:t>
      </w:r>
    </w:p>
    <w:p w14:paraId="58C25BFE" w14:textId="77777777" w:rsidR="00E04071" w:rsidRDefault="00E04071" w:rsidP="00E04071">
      <w:pPr>
        <w:pStyle w:val="Paragrafoelenco"/>
      </w:pPr>
    </w:p>
    <w:p w14:paraId="1E7C1A8E" w14:textId="141FB75E" w:rsidR="00E04071" w:rsidRDefault="00E04071" w:rsidP="00E04071">
      <w:pPr>
        <w:pStyle w:val="Paragrafoelenco"/>
        <w:numPr>
          <w:ilvl w:val="0"/>
          <w:numId w:val="1"/>
        </w:numPr>
      </w:pPr>
      <w:r>
        <w:t>EEG ed ECG: mezzi per la biometria sia fisici che comportamentali.</w:t>
      </w:r>
    </w:p>
    <w:p w14:paraId="2C3D7153" w14:textId="4C31393F" w:rsidR="00E04071" w:rsidRDefault="00E04071" w:rsidP="00E04071">
      <w:pPr>
        <w:pStyle w:val="Paragrafoelenco"/>
      </w:pPr>
      <w:r>
        <w:t>L’utilizzo di ECG ed EEG è solo recente.</w:t>
      </w:r>
    </w:p>
    <w:p w14:paraId="46B2E39D" w14:textId="2F798548" w:rsidR="00CC6CD9" w:rsidRDefault="00D2486F" w:rsidP="00CC6CD9">
      <w:r>
        <w:t>Capitolo 2.</w:t>
      </w:r>
    </w:p>
    <w:p w14:paraId="63FAF0A6" w14:textId="6978EFA5" w:rsidR="00D2486F" w:rsidRDefault="00D2486F" w:rsidP="00D2486F">
      <w:pPr>
        <w:pStyle w:val="Paragrafoelenco"/>
        <w:numPr>
          <w:ilvl w:val="0"/>
          <w:numId w:val="1"/>
        </w:numPr>
      </w:pPr>
      <w:r>
        <w:t>Evoluzione biometria dal 2000 a oggi (articoli su movimento/riconoscimento mani e/o iride)</w:t>
      </w:r>
    </w:p>
    <w:p w14:paraId="5D9A204D" w14:textId="22E02EBA" w:rsidR="00D2486F" w:rsidRDefault="00D2486F" w:rsidP="00D2486F">
      <w:pPr>
        <w:pStyle w:val="Paragrafoelenco"/>
        <w:numPr>
          <w:ilvl w:val="0"/>
          <w:numId w:val="1"/>
        </w:numPr>
        <w:jc w:val="both"/>
      </w:pPr>
      <w:r>
        <w:t>Fusione tra biometrie.</w:t>
      </w:r>
    </w:p>
    <w:p w14:paraId="0D6D5BC8" w14:textId="319B436A" w:rsidR="00D2486F" w:rsidRDefault="00D2486F" w:rsidP="00D2486F">
      <w:pPr>
        <w:jc w:val="both"/>
      </w:pPr>
      <w:r>
        <w:t>Capitolo 3.</w:t>
      </w:r>
    </w:p>
    <w:p w14:paraId="6B940C6D" w14:textId="77777777" w:rsidR="008205B2" w:rsidRDefault="00D2486F" w:rsidP="008205B2">
      <w:pPr>
        <w:pStyle w:val="Paragrafoelenco"/>
        <w:numPr>
          <w:ilvl w:val="0"/>
          <w:numId w:val="1"/>
        </w:numPr>
        <w:jc w:val="both"/>
      </w:pPr>
      <w:r>
        <w:t>Fusione tra ECG ed EEG con analisi dei lavori</w:t>
      </w:r>
      <w:r w:rsidR="008205B2">
        <w:t xml:space="preserve">. </w:t>
      </w:r>
    </w:p>
    <w:p w14:paraId="7103A58C" w14:textId="29ADA0A5" w:rsidR="008205B2" w:rsidRDefault="008205B2" w:rsidP="008205B2">
      <w:pPr>
        <w:pStyle w:val="Paragrafoelenco"/>
        <w:jc w:val="both"/>
      </w:pPr>
      <w:r>
        <w:t>In particolare:</w:t>
      </w:r>
    </w:p>
    <w:p w14:paraId="04F894EA" w14:textId="4219FCD6" w:rsidR="008205B2" w:rsidRDefault="008205B2" w:rsidP="008205B2">
      <w:pPr>
        <w:pStyle w:val="Paragrafoelenco"/>
        <w:numPr>
          <w:ilvl w:val="1"/>
          <w:numId w:val="1"/>
        </w:numPr>
        <w:jc w:val="both"/>
      </w:pPr>
      <w:r>
        <w:t>Come sono stati acquisiti i segnali (simultaneamente o meno?)</w:t>
      </w:r>
    </w:p>
    <w:p w14:paraId="7A0585E4" w14:textId="73A343FD" w:rsidR="008205B2" w:rsidRDefault="008205B2" w:rsidP="008205B2">
      <w:pPr>
        <w:pStyle w:val="Paragrafoelenco"/>
        <w:numPr>
          <w:ilvl w:val="1"/>
          <w:numId w:val="1"/>
        </w:numPr>
        <w:jc w:val="both"/>
      </w:pPr>
      <w:r>
        <w:t>Come sono stati estratti i segnali</w:t>
      </w:r>
    </w:p>
    <w:p w14:paraId="597432A6" w14:textId="4FFA6FF8" w:rsidR="008205B2" w:rsidRDefault="008205B2" w:rsidP="008205B2">
      <w:pPr>
        <w:pStyle w:val="Paragrafoelenco"/>
        <w:numPr>
          <w:ilvl w:val="1"/>
          <w:numId w:val="1"/>
        </w:numPr>
        <w:jc w:val="both"/>
      </w:pPr>
      <w:r>
        <w:t>Come sono state fuse le biometrie</w:t>
      </w:r>
    </w:p>
    <w:p w14:paraId="55A65A74" w14:textId="18ABBB2F" w:rsidR="008205B2" w:rsidRDefault="008205B2" w:rsidP="008205B2">
      <w:pPr>
        <w:jc w:val="both"/>
      </w:pPr>
      <w:r>
        <w:t>Capitolo 4/Conclusioni.</w:t>
      </w:r>
    </w:p>
    <w:p w14:paraId="0F38BDE3" w14:textId="1817CACF" w:rsidR="008205B2" w:rsidRDefault="008205B2" w:rsidP="008205B2">
      <w:pPr>
        <w:pStyle w:val="Paragrafoelenco"/>
        <w:numPr>
          <w:ilvl w:val="0"/>
          <w:numId w:val="1"/>
        </w:numPr>
        <w:jc w:val="both"/>
      </w:pPr>
      <w:r>
        <w:t>Il futuro dei sistemi di riconoscimento (dove porterà l’utilizzo e l’evoluzione delle tecniche biometriche)</w:t>
      </w:r>
    </w:p>
    <w:p w14:paraId="62030E8F" w14:textId="0E9F8486" w:rsidR="008205B2" w:rsidRDefault="008205B2" w:rsidP="008205B2">
      <w:pPr>
        <w:pStyle w:val="Paragrafoelenco"/>
        <w:numPr>
          <w:ilvl w:val="0"/>
          <w:numId w:val="1"/>
        </w:numPr>
        <w:jc w:val="both"/>
      </w:pPr>
      <w:r>
        <w:t>Eventualmente cita i lavori che ti hanno colpito di più</w:t>
      </w:r>
    </w:p>
    <w:p w14:paraId="2CE331A9" w14:textId="22F4EC73" w:rsidR="00CC6CD9" w:rsidRDefault="00CC6CD9" w:rsidP="00CC6CD9"/>
    <w:p w14:paraId="291FB944" w14:textId="22480C35" w:rsidR="00CC6CD9" w:rsidRDefault="00CD2F6A" w:rsidP="00CC6CD9">
      <w:r>
        <w:t>Indice.</w:t>
      </w:r>
    </w:p>
    <w:p w14:paraId="41090A52" w14:textId="6E694EF6" w:rsidR="00CD2F6A" w:rsidRDefault="00CD2F6A" w:rsidP="00CD2F6A">
      <w:pPr>
        <w:ind w:firstLine="708"/>
      </w:pPr>
      <w:r>
        <w:t>Introduzione;</w:t>
      </w:r>
    </w:p>
    <w:p w14:paraId="5907245C" w14:textId="26B3B953" w:rsidR="00CD2F6A" w:rsidRDefault="00CD2F6A" w:rsidP="00CD2F6A">
      <w:pPr>
        <w:ind w:left="708"/>
      </w:pPr>
      <w:r>
        <w:t>Capitolo 1.</w:t>
      </w:r>
    </w:p>
    <w:p w14:paraId="795B09E5" w14:textId="51C58E88" w:rsidR="00CD2F6A" w:rsidRDefault="00CD2F6A" w:rsidP="00CD2F6A">
      <w:pPr>
        <w:ind w:left="708"/>
      </w:pPr>
      <w:r>
        <w:lastRenderedPageBreak/>
        <w:tab/>
        <w:t>1.1 Cos’è la biometria.</w:t>
      </w:r>
    </w:p>
    <w:p w14:paraId="686A1445" w14:textId="77777777" w:rsidR="00CD2F6A" w:rsidRDefault="00CD2F6A" w:rsidP="00CC6CD9">
      <w:r>
        <w:tab/>
      </w:r>
      <w:r>
        <w:tab/>
        <w:t>1.2 Differenze tra biometrie comportamentali e fisiche.</w:t>
      </w:r>
    </w:p>
    <w:p w14:paraId="1761393B" w14:textId="77777777" w:rsidR="00CD2F6A" w:rsidRDefault="00CD2F6A" w:rsidP="00CC6CD9">
      <w:r>
        <w:tab/>
      </w:r>
      <w:r>
        <w:tab/>
        <w:t>1.3 EEG ed ECG.</w:t>
      </w:r>
    </w:p>
    <w:p w14:paraId="0F9602A8" w14:textId="77777777" w:rsidR="00CD2F6A" w:rsidRDefault="00CD2F6A" w:rsidP="00CC6CD9">
      <w:r>
        <w:tab/>
        <w:t>Capitolo 2.</w:t>
      </w:r>
    </w:p>
    <w:p w14:paraId="29954019" w14:textId="77777777" w:rsidR="008205B2" w:rsidRDefault="00CD2F6A" w:rsidP="00CC6CD9">
      <w:r>
        <w:tab/>
      </w:r>
      <w:r>
        <w:tab/>
        <w:t>2.1 Evoluzione della biometria</w:t>
      </w:r>
      <w:r w:rsidR="00D2486F">
        <w:t>: gli anni 2000.</w:t>
      </w:r>
    </w:p>
    <w:p w14:paraId="74DD1B35" w14:textId="77777777" w:rsidR="008205B2" w:rsidRDefault="008205B2" w:rsidP="00CC6CD9">
      <w:r>
        <w:tab/>
      </w:r>
      <w:r>
        <w:tab/>
        <w:t>2.2 Fusione tra biometrie.</w:t>
      </w:r>
    </w:p>
    <w:p w14:paraId="707A998B" w14:textId="77777777" w:rsidR="008205B2" w:rsidRDefault="008205B2" w:rsidP="00CC6CD9">
      <w:r>
        <w:tab/>
        <w:t>Capitolo 3.</w:t>
      </w:r>
    </w:p>
    <w:p w14:paraId="393CA34E" w14:textId="77777777" w:rsidR="008205B2" w:rsidRDefault="008205B2" w:rsidP="00CC6CD9">
      <w:r>
        <w:tab/>
      </w:r>
      <w:r>
        <w:tab/>
        <w:t>3.1 Fusione tra ECG ed EEG.</w:t>
      </w:r>
    </w:p>
    <w:p w14:paraId="109832E9" w14:textId="77777777" w:rsidR="008205B2" w:rsidRDefault="008205B2" w:rsidP="00CC6CD9">
      <w:r>
        <w:tab/>
      </w:r>
      <w:r>
        <w:tab/>
        <w:t>3.2 Analisi dei lavori presentati negli articoli.</w:t>
      </w:r>
    </w:p>
    <w:p w14:paraId="6C3ED6F3" w14:textId="77777777" w:rsidR="00CA256F" w:rsidRDefault="00CA256F" w:rsidP="00CC6CD9">
      <w:r>
        <w:tab/>
        <w:t>Conclusioni.</w:t>
      </w:r>
    </w:p>
    <w:p w14:paraId="190F5977" w14:textId="3AA4893C" w:rsidR="00CC6CD9" w:rsidRDefault="00CA256F" w:rsidP="00CC6CD9">
      <w:r>
        <w:tab/>
      </w:r>
      <w:r>
        <w:tab/>
        <w:t>Considerazioni personali/citazioni articoli particolarmente interessanti.</w:t>
      </w:r>
      <w:r w:rsidR="00CD2F6A">
        <w:tab/>
      </w:r>
    </w:p>
    <w:p w14:paraId="7A703B0A" w14:textId="02252D1B" w:rsidR="00CA256F" w:rsidRDefault="00CA256F" w:rsidP="00CA256F">
      <w:r>
        <w:tab/>
      </w:r>
      <w:r>
        <w:tab/>
        <w:t>Futuro dei sistemi di riconoscimento (???)</w:t>
      </w:r>
    </w:p>
    <w:p w14:paraId="691F843B" w14:textId="77777777" w:rsidR="00CA256F" w:rsidRDefault="00CA256F" w:rsidP="00CC6CD9">
      <w:pPr>
        <w:rPr>
          <w:b/>
        </w:rPr>
      </w:pPr>
    </w:p>
    <w:p w14:paraId="715B0D67" w14:textId="55318DF3" w:rsidR="00CC6CD9" w:rsidRDefault="00CC6CD9" w:rsidP="00CC6CD9">
      <w:r w:rsidRPr="00CC6CD9">
        <w:rPr>
          <w:b/>
        </w:rPr>
        <w:t>Introduzione</w:t>
      </w:r>
      <w:r>
        <w:t>.</w:t>
      </w:r>
    </w:p>
    <w:p w14:paraId="27CF5160" w14:textId="1FE369A5" w:rsidR="00CD2F6A" w:rsidRDefault="00CC6CD9" w:rsidP="00CC6CD9">
      <w:r>
        <w:t>Nella tesi proposta viene brevemente introdotta la biometria, per poi passare ad un’analisi più in particolare dell’utilizzo di ECG (</w:t>
      </w:r>
      <w:r w:rsidR="00CD2F6A">
        <w:t>elettrocardio</w:t>
      </w:r>
      <w:r>
        <w:t>gramma) ed EEG (</w:t>
      </w:r>
      <w:r w:rsidR="00CD2F6A">
        <w:t>elettroencefalo</w:t>
      </w:r>
      <w:r>
        <w:t>gramma)</w:t>
      </w:r>
      <w:r w:rsidR="00DF5E2B">
        <w:t xml:space="preserve"> in tale disciplina</w:t>
      </w:r>
      <w:r w:rsidR="000757EB">
        <w:t>.</w:t>
      </w:r>
    </w:p>
    <w:p w14:paraId="023CD004" w14:textId="64818310" w:rsidR="00DF5E2B" w:rsidRDefault="00DF5E2B" w:rsidP="00CC6CD9">
      <w:r>
        <w:t>Una volta conclusosi l’excursus iniziale, verranno esaminati e presentati alcuni studi svolti da ricercatori che si occupano di riconoscimento biometrico, secondo il seguente ordine:</w:t>
      </w:r>
    </w:p>
    <w:p w14:paraId="00DF1E7C" w14:textId="77777777" w:rsidR="00DF5E2B" w:rsidRDefault="00DF5E2B" w:rsidP="00DF5E2B">
      <w:pPr>
        <w:pStyle w:val="Paragrafoelenco"/>
        <w:numPr>
          <w:ilvl w:val="0"/>
          <w:numId w:val="1"/>
        </w:numPr>
      </w:pPr>
      <w:r>
        <w:t>Come sono stati acquisiti i segnali;</w:t>
      </w:r>
    </w:p>
    <w:p w14:paraId="7EE09DE5" w14:textId="77777777" w:rsidR="00DF5E2B" w:rsidRDefault="00DF5E2B" w:rsidP="00DF5E2B">
      <w:pPr>
        <w:pStyle w:val="Paragrafoelenco"/>
        <w:numPr>
          <w:ilvl w:val="0"/>
          <w:numId w:val="1"/>
        </w:numPr>
      </w:pPr>
      <w:r>
        <w:t>Come sono stati estratti i segnali;</w:t>
      </w:r>
    </w:p>
    <w:p w14:paraId="7A30D6A7" w14:textId="77777777" w:rsidR="00DF5E2B" w:rsidRDefault="00DF5E2B" w:rsidP="00DF5E2B">
      <w:pPr>
        <w:pStyle w:val="Paragrafoelenco"/>
        <w:numPr>
          <w:ilvl w:val="0"/>
          <w:numId w:val="1"/>
        </w:numPr>
      </w:pPr>
      <w:r>
        <w:t xml:space="preserve">Come sono state eventualmente fuse le biometrie.  </w:t>
      </w:r>
    </w:p>
    <w:p w14:paraId="72589F01" w14:textId="33E95B92" w:rsidR="00DF5E2B" w:rsidRDefault="00C356FB" w:rsidP="00DF5E2B">
      <w:r>
        <w:t>Infine, nelle conclusioni, verranno confrontati i risultati dei lavori presentati e inserite considerazioni personali riguardanti la ricerca svolta e il futuro della biometria.</w:t>
      </w:r>
    </w:p>
    <w:p w14:paraId="31BBAC54" w14:textId="27DE43F8" w:rsidR="00CD2F6A" w:rsidRPr="00CD2F6A" w:rsidRDefault="00CD2F6A" w:rsidP="00CC6CD9">
      <w:r>
        <w:rPr>
          <w:b/>
        </w:rPr>
        <w:t>Capitolo 1.</w:t>
      </w:r>
    </w:p>
    <w:p w14:paraId="56351F7F" w14:textId="3CC8C588" w:rsidR="00CC6CD9" w:rsidRDefault="00C15264" w:rsidP="00CC6CD9">
      <w:r>
        <w:t>Che cos’è la biometria.</w:t>
      </w:r>
    </w:p>
    <w:p w14:paraId="4906AA16" w14:textId="77777777" w:rsidR="00C15264" w:rsidRDefault="00C15264" w:rsidP="00CC6CD9">
      <w:r>
        <w:t xml:space="preserve">La Treccani definisce la biometria (dal greco </w:t>
      </w:r>
      <w:proofErr w:type="spellStart"/>
      <w:r>
        <w:rPr>
          <w:i/>
        </w:rPr>
        <w:t>bìos</w:t>
      </w:r>
      <w:proofErr w:type="spellEnd"/>
      <w:r>
        <w:t xml:space="preserve"> = “vita” e</w:t>
      </w:r>
      <w:r>
        <w:rPr>
          <w:i/>
        </w:rPr>
        <w:t xml:space="preserve"> </w:t>
      </w:r>
      <w:proofErr w:type="spellStart"/>
      <w:r>
        <w:rPr>
          <w:i/>
        </w:rPr>
        <w:t>métron</w:t>
      </w:r>
      <w:proofErr w:type="spellEnd"/>
      <w:r>
        <w:t xml:space="preserve"> = “misura”) come la “disciplina che studia le grandezze biofisiche allo scopo di identificarne i meccanismi di funzionamento, di misurarne il valore e di indurre un comportamento desiderato in specifici sistemi tecnologici”.</w:t>
      </w:r>
    </w:p>
    <w:p w14:paraId="2C7598CE" w14:textId="56E68D65" w:rsidR="00144EA6" w:rsidRDefault="00681EF4" w:rsidP="00CC6CD9">
      <w:r>
        <w:t xml:space="preserve">Storicamente parlando, i primi utilizzi di grandezze fisiche a scopo identificativo sono piuttosto antichi. </w:t>
      </w:r>
      <w:r w:rsidR="00BD1FD1">
        <w:t>Sono state ritrovate, per esempio, tavolette d’argilla risalenti all’epoca babilonese con sopra incise (RIVEDERE VERBO) impronte digitali che venivano utilizzate a scopo commer</w:t>
      </w:r>
      <w:r w:rsidR="00B709C1">
        <w:t>ci</w:t>
      </w:r>
      <w:r w:rsidR="00BD1FD1">
        <w:t>ale</w:t>
      </w:r>
      <w:r w:rsidR="00B709C1">
        <w:t xml:space="preserve"> (</w:t>
      </w:r>
      <w:hyperlink r:id="rId9" w:history="1">
        <w:r w:rsidR="00B709C1" w:rsidRPr="00EE2542">
          <w:rPr>
            <w:rStyle w:val="Collegamentoipertestuale"/>
          </w:rPr>
          <w:t>http://onin.com/fp/fphistory.html</w:t>
        </w:r>
      </w:hyperlink>
      <w:r w:rsidR="00B709C1">
        <w:t>)</w:t>
      </w:r>
      <w:r w:rsidR="00144EA6">
        <w:t xml:space="preserve"> e</w:t>
      </w:r>
      <w:r w:rsidR="00B709C1">
        <w:t xml:space="preserve"> documenti della dinastia </w:t>
      </w:r>
      <w:proofErr w:type="spellStart"/>
      <w:r w:rsidR="00144EA6">
        <w:t>Qin</w:t>
      </w:r>
      <w:proofErr w:type="spellEnd"/>
      <w:r w:rsidR="00144EA6">
        <w:t xml:space="preserve"> (Cina, 221-206 a.C.) che includono dettagli sull’utilizzo delle impronte delle mani come prove </w:t>
      </w:r>
      <w:r>
        <w:t>in</w:t>
      </w:r>
      <w:r w:rsidR="00144EA6">
        <w:t xml:space="preserve"> cas</w:t>
      </w:r>
      <w:r>
        <w:t>o</w:t>
      </w:r>
      <w:r w:rsidR="00144EA6">
        <w:t xml:space="preserve"> di furto</w:t>
      </w:r>
      <w:r w:rsidR="00BD1FD1">
        <w:t>.</w:t>
      </w:r>
    </w:p>
    <w:p w14:paraId="57CC5B81" w14:textId="2417557F" w:rsidR="00B73671" w:rsidRDefault="00681EF4" w:rsidP="00CC6CD9">
      <w:r>
        <w:t>Intesa come scienza</w:t>
      </w:r>
      <w:r w:rsidR="00AE59AF">
        <w:t xml:space="preserve"> però</w:t>
      </w:r>
      <w:r>
        <w:t>, la biometria, si sviluppa intorno alla seconda metà del XIX secolo</w:t>
      </w:r>
      <w:r w:rsidR="00B73671">
        <w:t xml:space="preserve"> in ambito forense. Lo studio delle dimensioni del cranio e delle proporzioni scheletriche ne sono un esempio, così come l’utilizzo delle impronte digitali, che cominciano ad essere raccolte e registrate da parte dei dipartimenti di sicurezza nel tentativo di combattere il crimine.</w:t>
      </w:r>
    </w:p>
    <w:p w14:paraId="00F609A8" w14:textId="3423E48E" w:rsidR="00D32066" w:rsidRDefault="00CE1458" w:rsidP="00CC6CD9">
      <w:r>
        <w:lastRenderedPageBreak/>
        <w:t>Ad oggi la biometria vanta varie applicazioni, soprattutto nel campo biologico (studio di caratteristiche tipiche di popolazioni di esseri viventi e di associazioni genetiche tra specie) e medico (epidemiologia, diagnosi medica e farmacologia) e, i</w:t>
      </w:r>
      <w:r w:rsidR="00AE59AF">
        <w:t>n tempi più recenti</w:t>
      </w:r>
      <w:r>
        <w:t>,</w:t>
      </w:r>
      <w:r w:rsidR="00AE59AF">
        <w:t xml:space="preserve"> </w:t>
      </w:r>
      <w:r>
        <w:t xml:space="preserve">anche </w:t>
      </w:r>
      <w:r w:rsidR="00AE59AF">
        <w:t>nel campo della sicurezza informatica</w:t>
      </w:r>
      <w:r w:rsidR="00D32066">
        <w:t xml:space="preserve"> (sistemi di riconoscimento biometrico)</w:t>
      </w:r>
      <w:r w:rsidR="0054192A">
        <w:t>.</w:t>
      </w:r>
      <w:r w:rsidR="00AE59AF">
        <w:t xml:space="preserve"> </w:t>
      </w:r>
    </w:p>
    <w:p w14:paraId="4C25A9F0" w14:textId="44C52CB5" w:rsidR="00E84ED0" w:rsidRDefault="004C3379" w:rsidP="00CC6CD9">
      <w:r>
        <w:t xml:space="preserve">Ai fini dell’identificazione biometrica possono essere utilizzati diversi parametri fisici, chimici o comportamentali, anche contemporaneamente, purché </w:t>
      </w:r>
      <w:r w:rsidR="00E84ED0">
        <w:t xml:space="preserve">si </w:t>
      </w:r>
      <w:r>
        <w:t>rispettino sette</w:t>
      </w:r>
      <w:r w:rsidR="00E84ED0">
        <w:t xml:space="preserve"> determinate</w:t>
      </w:r>
      <w:r>
        <w:t xml:space="preserve"> specifiche</w:t>
      </w:r>
      <w:r w:rsidR="00E84ED0">
        <w:t xml:space="preserve"> che permettono di valutarne l’idoneità</w:t>
      </w:r>
      <w:r>
        <w:t xml:space="preserve"> </w:t>
      </w:r>
      <w:r w:rsidR="00E84ED0">
        <w:t>(</w:t>
      </w:r>
      <w:bookmarkStart w:id="0" w:name="Schuckers01"/>
      <w:r w:rsidR="00E84ED0">
        <w:t>[</w:t>
      </w:r>
      <w:proofErr w:type="spellStart"/>
      <w:r w:rsidR="00E84ED0">
        <w:t>Schuckers</w:t>
      </w:r>
      <w:proofErr w:type="spellEnd"/>
      <w:r w:rsidR="00E84ED0">
        <w:t xml:space="preserve">, 2001] </w:t>
      </w:r>
      <w:bookmarkEnd w:id="0"/>
      <w:r w:rsidR="00E84ED0">
        <w:t xml:space="preserve">Michael E. </w:t>
      </w:r>
      <w:proofErr w:type="spellStart"/>
      <w:r w:rsidR="00E84ED0">
        <w:t>Schuckers</w:t>
      </w:r>
      <w:proofErr w:type="spellEnd"/>
      <w:r w:rsidR="00E84ED0">
        <w:t xml:space="preserve">, "Some Statistical </w:t>
      </w:r>
      <w:proofErr w:type="spellStart"/>
      <w:r w:rsidR="00E84ED0">
        <w:t>Aspects</w:t>
      </w:r>
      <w:proofErr w:type="spellEnd"/>
      <w:r w:rsidR="00E84ED0">
        <w:t xml:space="preserve"> of </w:t>
      </w:r>
      <w:proofErr w:type="spellStart"/>
      <w:r w:rsidR="00E84ED0">
        <w:t>Biometric</w:t>
      </w:r>
      <w:proofErr w:type="spellEnd"/>
      <w:r w:rsidR="00E84ED0">
        <w:t xml:space="preserve"> </w:t>
      </w:r>
      <w:proofErr w:type="spellStart"/>
      <w:r w:rsidR="00E84ED0">
        <w:t>Identification</w:t>
      </w:r>
      <w:proofErr w:type="spellEnd"/>
      <w:r w:rsidR="00E84ED0">
        <w:t xml:space="preserve"> Device Performance", 2001):</w:t>
      </w:r>
    </w:p>
    <w:p w14:paraId="3CA531A8" w14:textId="1B48596F" w:rsidR="00E84ED0" w:rsidRDefault="00E84ED0" w:rsidP="00E84ED0">
      <w:pPr>
        <w:pStyle w:val="Paragrafoelenco"/>
        <w:numPr>
          <w:ilvl w:val="0"/>
          <w:numId w:val="1"/>
        </w:numPr>
      </w:pPr>
      <w:r>
        <w:t>Universalità, ogni individuo deve possedere quel tratto;</w:t>
      </w:r>
    </w:p>
    <w:p w14:paraId="37209FB0" w14:textId="37F67FD7" w:rsidR="00E84ED0" w:rsidRDefault="00E84ED0" w:rsidP="00E84ED0">
      <w:pPr>
        <w:pStyle w:val="Paragrafoelenco"/>
        <w:numPr>
          <w:ilvl w:val="0"/>
          <w:numId w:val="1"/>
        </w:numPr>
      </w:pPr>
      <w:r>
        <w:t>Unicità, il tratto deve essere sufficientemente diverso tra diversi individui in modo da identificarli univocamente;</w:t>
      </w:r>
    </w:p>
    <w:p w14:paraId="4480A268" w14:textId="06389DC7" w:rsidR="00E84ED0" w:rsidRDefault="00E84ED0" w:rsidP="00E84ED0">
      <w:pPr>
        <w:pStyle w:val="Paragrafoelenco"/>
        <w:numPr>
          <w:ilvl w:val="0"/>
          <w:numId w:val="1"/>
        </w:numPr>
      </w:pPr>
      <w:r>
        <w:t>Permanenza, legata alla maniera con cui il tratto cambia nel tempo;</w:t>
      </w:r>
    </w:p>
    <w:p w14:paraId="24C0F5E2" w14:textId="6E243386" w:rsidR="00E84ED0" w:rsidRDefault="00E84ED0" w:rsidP="00E84ED0">
      <w:pPr>
        <w:pStyle w:val="Paragrafoelenco"/>
        <w:numPr>
          <w:ilvl w:val="0"/>
          <w:numId w:val="1"/>
        </w:numPr>
      </w:pPr>
      <w:r>
        <w:t>Misurabilità, riferita alla facilità con cui il tratto è collezionabile;</w:t>
      </w:r>
    </w:p>
    <w:p w14:paraId="61BE6051" w14:textId="2A9CE3F9" w:rsidR="00E84ED0" w:rsidRDefault="00E84ED0" w:rsidP="00E84ED0">
      <w:pPr>
        <w:pStyle w:val="Paragrafoelenco"/>
        <w:numPr>
          <w:ilvl w:val="0"/>
          <w:numId w:val="1"/>
        </w:numPr>
      </w:pPr>
      <w:r>
        <w:t>Performance, in riferimento all’affidabilità, velocità e robustezza della tecnologia usata;</w:t>
      </w:r>
    </w:p>
    <w:p w14:paraId="0F861FE0" w14:textId="0C91A85F" w:rsidR="00E84ED0" w:rsidRDefault="00E84ED0" w:rsidP="00E84ED0">
      <w:pPr>
        <w:pStyle w:val="Paragrafoelenco"/>
        <w:numPr>
          <w:ilvl w:val="0"/>
          <w:numId w:val="1"/>
        </w:numPr>
      </w:pPr>
      <w:r>
        <w:t>Accettabilità, riferita a quanto e come gli individui accetteranno la tecnologia utilizzata per raccogliere il o i tratti biometrici;</w:t>
      </w:r>
    </w:p>
    <w:p w14:paraId="083C4A45" w14:textId="0BEE02DC" w:rsidR="00101A80" w:rsidRDefault="00E84ED0" w:rsidP="00E84ED0">
      <w:pPr>
        <w:pStyle w:val="Paragrafoelenco"/>
        <w:numPr>
          <w:ilvl w:val="0"/>
          <w:numId w:val="1"/>
        </w:numPr>
      </w:pPr>
      <w:r>
        <w:t>Circonvenzione, legata alla facilità di un tratto nel poter essere imitato da uno strumento o sostituito.</w:t>
      </w:r>
    </w:p>
    <w:p w14:paraId="44F06D7D" w14:textId="66CF2434" w:rsidR="00B061E8" w:rsidRDefault="00B061E8" w:rsidP="00B061E8">
      <w:r>
        <w:t>Mono modale vs multi modale.</w:t>
      </w:r>
    </w:p>
    <w:p w14:paraId="25A24147" w14:textId="77777777" w:rsidR="006E2F38" w:rsidRDefault="00B061E8" w:rsidP="00101A80">
      <w:r>
        <w:t>La raccolta dei dati basata sui tratti però può incontrare problemi, specialmente nell’utilizzo di sistemi mono modali, ovvero sistemi che misurano un solo tratto specifico (es. la forma dell’iride o l’impronta digitale, entrambe risentono del logoramento biologico). Per superare questo ostacolo si utilizzano sistemi di raccolta multimodali che, come si può intuire</w:t>
      </w:r>
      <w:r w:rsidR="00631697">
        <w:t xml:space="preserve"> dal nome</w:t>
      </w:r>
      <w:r>
        <w:t xml:space="preserve">, registrano e incrociano diversi aspetti del singolo individuo sotto esame. </w:t>
      </w:r>
      <w:r w:rsidR="008932FA">
        <w:t>Essi fondamentalmente uniscono più sistemi mono modali in quattro modi: raccogliendo dati sequenzialmente, simultaneamente, una combinazione di questi o in serie in modo da riferirsi rispettivamente a una modalità di accesso sequenziale, parallela, gerarchica o di integrazione seriale.</w:t>
      </w:r>
    </w:p>
    <w:p w14:paraId="4FDB4548" w14:textId="77777777" w:rsidR="006E2F38" w:rsidRDefault="006E2F38" w:rsidP="00101A80">
      <w:r>
        <w:t>Performance.</w:t>
      </w:r>
    </w:p>
    <w:p w14:paraId="094DDB2D" w14:textId="0F7EFD78" w:rsidR="006E2F38" w:rsidRDefault="006E2F38" w:rsidP="00101A80">
      <w:r>
        <w:t>Per quantificare la performance dei sistemi biometrici sono utilizzati i seguenti fattori</w:t>
      </w:r>
      <w:r w:rsidR="007C6CC6">
        <w:t xml:space="preserve"> (</w:t>
      </w:r>
      <w:hyperlink r:id="rId10" w:history="1">
        <w:r w:rsidR="007C6CC6" w:rsidRPr="007C6CC6">
          <w:rPr>
            <w:rStyle w:val="Collegamentoipertestuale"/>
          </w:rPr>
          <w:t>https://web.archive.org/web/20081017165633/http://www.ccert.edu.cn/education/cissp/hism/039-041.html</w:t>
        </w:r>
      </w:hyperlink>
      <w:r w:rsidR="007C6CC6">
        <w:t>)</w:t>
      </w:r>
      <w:r>
        <w:t>:</w:t>
      </w:r>
    </w:p>
    <w:p w14:paraId="7713E82D" w14:textId="06A2998E" w:rsidR="006E2F38" w:rsidRDefault="006E2F38" w:rsidP="000C50E3">
      <w:pPr>
        <w:ind w:left="708"/>
      </w:pPr>
      <w:r>
        <w:t>-</w:t>
      </w:r>
      <w:r w:rsidR="003C1700">
        <w:t xml:space="preserve"> </w:t>
      </w:r>
      <w:proofErr w:type="gramStart"/>
      <w:r w:rsidR="003C1700">
        <w:t>False match</w:t>
      </w:r>
      <w:proofErr w:type="gramEnd"/>
      <w:r w:rsidR="003C1700">
        <w:t xml:space="preserve"> rate (FMR, la percentuale di falsi positi</w:t>
      </w:r>
      <w:r w:rsidR="00435D69">
        <w:t>vi</w:t>
      </w:r>
      <w:r w:rsidR="003C1700">
        <w:t>)</w:t>
      </w:r>
      <w:r w:rsidR="00435D69">
        <w:t>:</w:t>
      </w:r>
      <w:r w:rsidR="000C50E3">
        <w:t xml:space="preserve"> misura la percentuale di input invalidi che vengono erroneamente accettati</w:t>
      </w:r>
      <w:r w:rsidR="00262E76">
        <w:t>;</w:t>
      </w:r>
      <w:r w:rsidR="00435D69">
        <w:t xml:space="preserve"> </w:t>
      </w:r>
    </w:p>
    <w:p w14:paraId="26C7FF7D" w14:textId="6797B626" w:rsidR="00262E76" w:rsidRDefault="006E2F38" w:rsidP="000C50E3">
      <w:pPr>
        <w:ind w:left="708"/>
      </w:pPr>
      <w:r>
        <w:t>-</w:t>
      </w:r>
      <w:r w:rsidR="00D74338">
        <w:t xml:space="preserve"> False non</w:t>
      </w:r>
      <w:r w:rsidR="00262E76">
        <w:t>-</w:t>
      </w:r>
      <w:r w:rsidR="00D74338">
        <w:t>match rate (FNMR</w:t>
      </w:r>
      <w:r w:rsidR="00262E76">
        <w:t xml:space="preserve">, percentuale dei falsi negativi): </w:t>
      </w:r>
      <w:r w:rsidR="000C50E3">
        <w:t>misura la percentuale di input validi che vengono erroneamente rifiutati</w:t>
      </w:r>
      <w:r w:rsidR="00262E76">
        <w:t>;</w:t>
      </w:r>
    </w:p>
    <w:p w14:paraId="3ADAB7F8" w14:textId="215F0F12" w:rsidR="000C50E3" w:rsidRDefault="00262E76" w:rsidP="006E2F38">
      <w:pPr>
        <w:ind w:firstLine="708"/>
      </w:pPr>
      <w:r>
        <w:t xml:space="preserve">- 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characteristic</w:t>
      </w:r>
      <w:proofErr w:type="spellEnd"/>
      <w:r>
        <w:t xml:space="preserve"> (ROC, </w:t>
      </w:r>
      <w:r w:rsidR="000C50E3">
        <w:t>caratteristica</w:t>
      </w:r>
      <w:r>
        <w:t xml:space="preserve"> op</w:t>
      </w:r>
      <w:r w:rsidR="000C50E3">
        <w:t>erativa del ricevitore</w:t>
      </w:r>
      <w:r>
        <w:t>):</w:t>
      </w:r>
      <w:r w:rsidR="00E025CA">
        <w:t xml:space="preserve"> </w:t>
      </w:r>
      <w:bookmarkStart w:id="1" w:name="_GoBack"/>
      <w:bookmarkEnd w:id="1"/>
      <w:r w:rsidR="000C50E3">
        <w:t>;</w:t>
      </w:r>
    </w:p>
    <w:p w14:paraId="58986C36" w14:textId="34734BA3" w:rsidR="000C50E3" w:rsidRDefault="000C50E3" w:rsidP="007C6CC6">
      <w:pPr>
        <w:ind w:left="708"/>
      </w:pPr>
      <w:r>
        <w:t xml:space="preserve">-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rate (): </w:t>
      </w:r>
      <w:r w:rsidR="007C6CC6">
        <w:t xml:space="preserve">detto anche crossover </w:t>
      </w:r>
      <w:proofErr w:type="spellStart"/>
      <w:r w:rsidR="007C6CC6">
        <w:t>error</w:t>
      </w:r>
      <w:proofErr w:type="spellEnd"/>
      <w:r w:rsidR="007C6CC6">
        <w:t xml:space="preserve"> rate, è il punto, generalmente fissato come percentuale, nel quale l’accettazione e il rifiuto di un valore sono uguali. </w:t>
      </w:r>
      <w:r w:rsidR="00C54151">
        <w:t>In generale, minore è l’EER di un dispositivo, più preciso egli risulta</w:t>
      </w:r>
      <w:r>
        <w:t>;</w:t>
      </w:r>
    </w:p>
    <w:p w14:paraId="62ED172F" w14:textId="77C8ADFA" w:rsidR="000C50E3" w:rsidRDefault="000C50E3" w:rsidP="00C54151">
      <w:pPr>
        <w:ind w:left="708"/>
      </w:pPr>
      <w:r>
        <w:t xml:space="preserve">- </w:t>
      </w:r>
      <w:proofErr w:type="spellStart"/>
      <w:r>
        <w:t>Failure</w:t>
      </w:r>
      <w:proofErr w:type="spellEnd"/>
      <w:r>
        <w:t xml:space="preserve"> to </w:t>
      </w:r>
      <w:proofErr w:type="spellStart"/>
      <w:r>
        <w:t>enroll</w:t>
      </w:r>
      <w:proofErr w:type="spellEnd"/>
      <w:r>
        <w:t xml:space="preserve"> rate (): </w:t>
      </w:r>
      <w:r w:rsidR="00C54151">
        <w:t>indica quanti tentativi devono essere fatti dal dispositivo in fase di registrazione per accettare un nuovo modello all’interno del database</w:t>
      </w:r>
      <w:proofErr w:type="gramStart"/>
      <w:r w:rsidR="00C54151">
        <w:t xml:space="preserve">. </w:t>
      </w:r>
      <w:proofErr w:type="gramEnd"/>
      <w:r w:rsidR="00C54151">
        <w:t>Spesso e volentieri dovuto alla qualità dei valori in input</w:t>
      </w:r>
      <w:r>
        <w:t>;</w:t>
      </w:r>
    </w:p>
    <w:p w14:paraId="38FFFF3E" w14:textId="7D7D2D17" w:rsidR="000C50E3" w:rsidRDefault="000C50E3" w:rsidP="00C54151">
      <w:pPr>
        <w:ind w:left="708"/>
      </w:pPr>
      <w:r>
        <w:lastRenderedPageBreak/>
        <w:t xml:space="preserve">- </w:t>
      </w:r>
      <w:proofErr w:type="spellStart"/>
      <w:r>
        <w:t>Failure</w:t>
      </w:r>
      <w:proofErr w:type="spellEnd"/>
      <w:r>
        <w:t xml:space="preserve"> to </w:t>
      </w:r>
      <w:proofErr w:type="spellStart"/>
      <w:r>
        <w:t>capture</w:t>
      </w:r>
      <w:proofErr w:type="spellEnd"/>
      <w:r>
        <w:t xml:space="preserve"> rate (): </w:t>
      </w:r>
      <w:r w:rsidR="00C54151">
        <w:t>indica la probabilità che il sistema fallisca nel riconoscere i dati biometrici correttamente passati ad esso</w:t>
      </w:r>
      <w:r>
        <w:t>;</w:t>
      </w:r>
    </w:p>
    <w:p w14:paraId="104424BF" w14:textId="3A5CF199" w:rsidR="00D32066" w:rsidRDefault="000C50E3" w:rsidP="000C50E3">
      <w:pPr>
        <w:ind w:left="708"/>
      </w:pPr>
      <w:r>
        <w:t xml:space="preserve">- Template </w:t>
      </w:r>
      <w:proofErr w:type="spellStart"/>
      <w:r>
        <w:t>capacity</w:t>
      </w:r>
      <w:proofErr w:type="spellEnd"/>
      <w:r>
        <w:t xml:space="preserve"> (): quantità di dati che il sistema in uso è in grado di   memorizzare;</w:t>
      </w:r>
      <w:r w:rsidR="00262E76">
        <w:t xml:space="preserve">  </w:t>
      </w:r>
    </w:p>
    <w:p w14:paraId="3F33D702" w14:textId="0E3E23F4" w:rsidR="00F92DEE" w:rsidRDefault="0054192A" w:rsidP="00CC6CD9">
      <w:r>
        <w:t>/**</w:t>
      </w:r>
      <w:r w:rsidR="00CE1458">
        <w:t>tanto che</w:t>
      </w:r>
      <w:r w:rsidR="00AE59AF">
        <w:t xml:space="preserve"> ad oggi esistono sistemi di riconoscimento in grado di distinguere impronte digitali, occhi, forma di orecchie e persino di intere facce. Un comune esempio ne è lo sblocco di uno smartphone, per il quale basta solamente appoggiare un dito nell’apposita area riservata al riconoscimento</w:t>
      </w:r>
      <w:r w:rsidR="00F92DEE">
        <w:t xml:space="preserve"> d’impronta oppure l’inquadratura da parte della fotocamera del volto del </w:t>
      </w:r>
      <w:proofErr w:type="gramStart"/>
      <w:r w:rsidR="00F92DEE">
        <w:t>proprietario.</w:t>
      </w:r>
      <w:r>
        <w:t>*</w:t>
      </w:r>
      <w:proofErr w:type="gramEnd"/>
      <w:r>
        <w:t>*/</w:t>
      </w:r>
    </w:p>
    <w:p w14:paraId="6923242A" w14:textId="77777777" w:rsidR="0054192A" w:rsidRDefault="0054192A" w:rsidP="00CC6CD9"/>
    <w:p w14:paraId="3118E80E" w14:textId="4ABAD589" w:rsidR="00F92DEE" w:rsidRDefault="00F92DEE" w:rsidP="00CC6CD9"/>
    <w:p w14:paraId="7D4ECE91" w14:textId="42CC4251" w:rsidR="00C15264" w:rsidRDefault="00F92DEE" w:rsidP="00CC6CD9">
      <w:r>
        <w:t xml:space="preserve"> </w:t>
      </w:r>
      <w:r w:rsidR="00AE59AF">
        <w:t xml:space="preserve">   </w:t>
      </w:r>
      <w:r w:rsidR="00B73671">
        <w:t xml:space="preserve"> </w:t>
      </w:r>
      <w:r w:rsidR="00681EF4">
        <w:t xml:space="preserve">   </w:t>
      </w:r>
      <w:r w:rsidR="00B709C1">
        <w:t xml:space="preserve"> </w:t>
      </w:r>
      <w:r w:rsidR="00BD1FD1">
        <w:t xml:space="preserve"> </w:t>
      </w:r>
      <w:r w:rsidR="009E41F9">
        <w:t xml:space="preserve"> </w:t>
      </w:r>
      <w:r w:rsidR="00C15264">
        <w:t xml:space="preserve"> </w:t>
      </w:r>
    </w:p>
    <w:p w14:paraId="62D5934C" w14:textId="77777777" w:rsidR="00C15264" w:rsidRDefault="00C15264" w:rsidP="00CC6CD9"/>
    <w:sectPr w:rsidR="00C152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B4226"/>
    <w:multiLevelType w:val="hybridMultilevel"/>
    <w:tmpl w:val="BE82F0A8"/>
    <w:lvl w:ilvl="0" w:tplc="20EEC71A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F3C01C7"/>
    <w:multiLevelType w:val="hybridMultilevel"/>
    <w:tmpl w:val="E72E955C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5425B"/>
    <w:multiLevelType w:val="hybridMultilevel"/>
    <w:tmpl w:val="9AB6A262"/>
    <w:lvl w:ilvl="0" w:tplc="2C1A3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50"/>
    <w:rsid w:val="000757EB"/>
    <w:rsid w:val="000A57F3"/>
    <w:rsid w:val="000C50E3"/>
    <w:rsid w:val="00101A80"/>
    <w:rsid w:val="00144EA6"/>
    <w:rsid w:val="00231875"/>
    <w:rsid w:val="00242550"/>
    <w:rsid w:val="00262E76"/>
    <w:rsid w:val="002C0008"/>
    <w:rsid w:val="003C1700"/>
    <w:rsid w:val="00435D69"/>
    <w:rsid w:val="00491E52"/>
    <w:rsid w:val="004B6148"/>
    <w:rsid w:val="004C3379"/>
    <w:rsid w:val="004C4558"/>
    <w:rsid w:val="004E29A4"/>
    <w:rsid w:val="0054192A"/>
    <w:rsid w:val="005C0754"/>
    <w:rsid w:val="00631697"/>
    <w:rsid w:val="00657513"/>
    <w:rsid w:val="00681EF4"/>
    <w:rsid w:val="006E2F38"/>
    <w:rsid w:val="007026B4"/>
    <w:rsid w:val="007C6CC6"/>
    <w:rsid w:val="008205B2"/>
    <w:rsid w:val="008932FA"/>
    <w:rsid w:val="00893597"/>
    <w:rsid w:val="00947187"/>
    <w:rsid w:val="009D067C"/>
    <w:rsid w:val="009E41F9"/>
    <w:rsid w:val="00A86A85"/>
    <w:rsid w:val="00AE59AF"/>
    <w:rsid w:val="00B061E8"/>
    <w:rsid w:val="00B124E4"/>
    <w:rsid w:val="00B141EC"/>
    <w:rsid w:val="00B709C1"/>
    <w:rsid w:val="00B73671"/>
    <w:rsid w:val="00BD1FD1"/>
    <w:rsid w:val="00BD73F6"/>
    <w:rsid w:val="00C15264"/>
    <w:rsid w:val="00C356FB"/>
    <w:rsid w:val="00C3574F"/>
    <w:rsid w:val="00C54151"/>
    <w:rsid w:val="00CA256F"/>
    <w:rsid w:val="00CC6CD9"/>
    <w:rsid w:val="00CD2F6A"/>
    <w:rsid w:val="00CE1458"/>
    <w:rsid w:val="00D2486F"/>
    <w:rsid w:val="00D32066"/>
    <w:rsid w:val="00D74338"/>
    <w:rsid w:val="00D817A0"/>
    <w:rsid w:val="00DC6C23"/>
    <w:rsid w:val="00DF5E2B"/>
    <w:rsid w:val="00E025CA"/>
    <w:rsid w:val="00E04071"/>
    <w:rsid w:val="00E84ED0"/>
    <w:rsid w:val="00EE7AFC"/>
    <w:rsid w:val="00F70A01"/>
    <w:rsid w:val="00F724A2"/>
    <w:rsid w:val="00F85FAC"/>
    <w:rsid w:val="00F9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47E79"/>
  <w15:chartTrackingRefBased/>
  <w15:docId w15:val="{A3029433-2BAD-4624-9026-B2C8C5FC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26B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026B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026B4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152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nologia.libero.it/che-cose-la-biometria-e-come-migliora-la-sicurezza-informatica-147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e.wustl.edu/~jain/cse571-11/ftp/biom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Sistema_di_riconoscimento_biometric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t.wikipedia.org/wiki/Biometria" TargetMode="External"/><Relationship Id="rId10" Type="http://schemas.openxmlformats.org/officeDocument/2006/relationships/hyperlink" Target="https://web.archive.org/web/20081017165633/http:/www.ccert.edu.cn/education/cissp/hism/039-04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nin.com/fp/fphistory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4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2018-03-05T15:24:00Z</dcterms:created>
  <dcterms:modified xsi:type="dcterms:W3CDTF">2018-04-16T17:06:00Z</dcterms:modified>
</cp:coreProperties>
</file>