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C2F.html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&lt;h2&gt;JavaScript code to convert Celcius to Fahrenhiet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vice-versa&lt;/h2&gt;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&lt;p&gt;Enter the Temperature&lt;/p&gt;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&lt;p&gt;&lt;input type="text" id="txt_celsius"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onkeyup="convert('C')"&gt; Temperature in degree Celsius&lt;/p&gt;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&lt;p&gt;&lt;input type="text" id="txt_fah"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onkeyup="convert('F')"&gt; Temperature in degree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Fahrenheit&lt;/p&gt;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convert(temperature)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(temperature == "C")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 = document.getElementById("txt_celsius").value *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 5 + 32;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document.getElementById("txt_fah").value 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Math.round(t);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 = (document.getElementById("txt_fah").value -32)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/ 9;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document.getElementById("txt_celsius").value = (t);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20477" cy="13058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477" cy="130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