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0"/>
      </w:pPr>
      <w:r>
        <w:t xml:space="preserve">产品经理可视化工作流</w:t>
      </w:r>
    </w:p>
    <w:p>
      <w:pPr>
        <w:pStyle w:val="Heading2"/>
        <w:spacing w:after="500"/>
      </w:pPr>
      <w:r>
        <w:t xml:space="preserve">Gemini + Banana Pro 实战</w:t>
      </w:r>
    </w:p>
    <w:p>
      <w:pPr>
        <w:spacing w:after="400"/>
      </w:pPr>
      <w:r>
        <w:t xml:space="preserve">陈卓|frankechen</w:t>
      </w:r>
    </w:p>
    <w:p>
      <w:pPr>
        <w:pStyle w:val="Heading2"/>
        <w:spacing w:before="400" w:after="200"/>
      </w:pPr>
      <w:r>
        <w:t xml:space="preserve">一、适用场景</w:t>
      </w:r>
    </w:p>
    <w:p>
      <w:pPr>
        <w:pStyle w:val="Heading2"/>
        <w:spacing w:before="400" w:after="200"/>
      </w:pPr>
      <w:r>
        <w:t xml:space="preserve">二、从想法到出图的具体落地</w:t>
      </w:r>
    </w:p>
    <w:p>
      <w:pPr>
        <w:pStyle w:val="Heading2"/>
        <w:spacing w:before="400" w:after="200"/>
      </w:pPr>
      <w:r>
        <w:t xml:space="preserve">三、关键方法：如何稳定产出高质量的图？</w:t>
      </w:r>
    </w:p>
    <w:p>
      <w:pPr>
        <w:pStyle w:val="Heading3"/>
        <w:spacing w:before="200" w:after="100"/>
      </w:pPr>
      <w:r>
        <w:t xml:space="preserve">案例</w:t>
      </w:r>
    </w:p>
    <w:p>
      <w:pPr>
        <w:pStyle w:val="Heading3"/>
        <w:spacing w:before="200" w:after="100"/>
      </w:pPr>
      <w:r>
        <w:t xml:space="preserve">设计风格Prompt</w:t>
      </w:r>
    </w:p>
    <w:p>
      <w:pPr>
        <w:pStyle w:val="Heading4"/>
        <w:spacing w:before="100" w:after="50"/>
      </w:pPr>
      <w:r>
        <w:t xml:space="preserve">简笔画风格</w:t>
      </w:r>
    </w:p>
    <w:p>
      <w:pPr>
        <w:pStyle w:val="Heading4"/>
        <w:spacing w:before="100" w:after="50"/>
      </w:pPr>
      <w:r>
        <w:t xml:space="preserve">学术海报风</w:t>
      </w:r>
    </w:p>
    <w:p>
      <w:pPr>
        <w:pStyle w:val="Heading4"/>
        <w:spacing w:before="100" w:after="50"/>
      </w:pPr>
      <w:r>
        <w:t xml:space="preserve">粘土拟物风</w:t>
      </w:r>
    </w:p>
    <w:p>
      <w:pPr>
        <w:pStyle w:val="Heading4"/>
        <w:spacing w:before="100" w:after="200"/>
      </w:pPr>
      <w:r>
        <w:t xml:space="preserve">扁平化矢量插画风格</w:t>
      </w:r>
    </w:p>
    <w:p>
      <w:pPr>
        <w:pStyle w:val="Heading2"/>
        <w:spacing w:before="400" w:after="200"/>
      </w:pPr>
      <w:r>
        <w:t xml:space="preserve">附录</w:t>
      </w:r>
    </w:p>
    <w:p>
      <w:pPr>
        <w:pStyle w:val="Heading3"/>
        <w:spacing w:before="200" w:after="100"/>
      </w:pPr>
      <w:r>
        <w:t xml:space="preserve">Banana详解</w:t>
      </w:r>
    </w:p>
    <w:p>
      <w:pPr>
        <w:pStyle w:val="Heading3"/>
        <w:spacing w:before="200" w:after="100"/>
      </w:pPr>
      <w:r>
        <w:t xml:space="preserve">设计风格Prompt</w:t>
      </w:r>
    </w:p>
    <w:p>
      <w:pPr>
        <w:spacing w:after="400"/>
      </w:pPr>
      <w:r>
        <w:t xml:space="preserve">01/15 更新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2026-01-27T13:15:20.613Z</dcterms:created>
  <dcterms:modified xsi:type="dcterms:W3CDTF">2026-01-27T13:15:20.615Z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