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7D" w:rsidRPr="00B7777D" w:rsidRDefault="00B7777D" w:rsidP="00B7777D">
      <w:pPr>
        <w:pStyle w:val="Heading2"/>
        <w:spacing w:before="0" w:beforeAutospacing="0" w:after="0" w:afterAutospacing="0"/>
        <w:jc w:val="center"/>
        <w:rPr>
          <w:rStyle w:val="bard-text-block"/>
          <w:rFonts w:ascii="Helvetica" w:eastAsia="Times New Roman" w:hAnsi="Helvetica" w:cs="Helvetica"/>
          <w:color w:val="3A7522"/>
        </w:rPr>
      </w:pPr>
      <w:r w:rsidRPr="00B7777D">
        <w:rPr>
          <w:rStyle w:val="bard-text-block"/>
          <w:rFonts w:ascii="Helvetica" w:eastAsia="Times New Roman" w:hAnsi="Helvetica" w:cs="Helvetica"/>
          <w:color w:val="3A7522"/>
        </w:rPr>
        <w:t xml:space="preserve">Email for Prospective NAIFA Members </w:t>
      </w:r>
    </w:p>
    <w:p w:rsidR="00B7777D" w:rsidRDefault="00B7777D" w:rsidP="00360CE5">
      <w:pPr>
        <w:pStyle w:val="bard-text-block1"/>
        <w:spacing w:before="0" w:beforeAutospacing="0" w:after="195" w:afterAutospacing="0"/>
        <w:rPr>
          <w:rStyle w:val="bard-text-block"/>
          <w:rFonts w:ascii="Helvetica" w:hAnsi="Helvetica" w:cs="Helvetica"/>
          <w:color w:val="343434"/>
          <w:sz w:val="27"/>
          <w:szCs w:val="27"/>
        </w:rPr>
      </w:pPr>
    </w:p>
    <w:p w:rsidR="00360CE5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Dear 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>NAIFA Leader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>,</w:t>
      </w:r>
      <w:r>
        <w:rPr>
          <w:rFonts w:ascii="Helvetica" w:hAnsi="Helvetica" w:cs="Helvetica"/>
          <w:color w:val="343434"/>
          <w:sz w:val="27"/>
          <w:szCs w:val="27"/>
        </w:rPr>
        <w:t xml:space="preserve"> </w:t>
      </w:r>
    </w:p>
    <w:p w:rsidR="000E7E3D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 w:rsidRPr="00360CE5">
        <w:rPr>
          <w:rFonts w:ascii="Helvetica" w:hAnsi="Helvetica" w:cs="Helvetica"/>
          <w:color w:val="343434"/>
          <w:sz w:val="27"/>
          <w:szCs w:val="27"/>
        </w:rPr>
        <w:t xml:space="preserve">Promote this </w:t>
      </w:r>
      <w:r w:rsidRPr="00A218D0">
        <w:rPr>
          <w:rFonts w:ascii="Helvetica" w:hAnsi="Helvetica" w:cs="Helvetica"/>
          <w:i/>
          <w:color w:val="343434"/>
          <w:sz w:val="27"/>
          <w:szCs w:val="27"/>
        </w:rPr>
        <w:t>Power Session</w:t>
      </w:r>
      <w:r w:rsidRPr="00360CE5">
        <w:rPr>
          <w:rFonts w:ascii="Helvetica" w:hAnsi="Helvetica" w:cs="Helvetica"/>
          <w:color w:val="343434"/>
          <w:sz w:val="27"/>
          <w:szCs w:val="27"/>
        </w:rPr>
        <w:t xml:space="preserve"> LIVE Advisor Webinar to </w:t>
      </w:r>
      <w:r w:rsidR="00793189">
        <w:rPr>
          <w:rFonts w:ascii="Helvetica" w:hAnsi="Helvetica" w:cs="Helvetica"/>
          <w:color w:val="343434"/>
          <w:sz w:val="27"/>
          <w:szCs w:val="27"/>
        </w:rPr>
        <w:t xml:space="preserve">recruit new advisors to your NAIFA Association! </w:t>
      </w:r>
    </w:p>
    <w:p w:rsidR="000E7E3D" w:rsidRDefault="000E7E3D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Copy and paste the message below into a new email, and forward it to your </w:t>
      </w:r>
      <w:r w:rsidR="00793189" w:rsidRPr="00B7777D">
        <w:rPr>
          <w:rFonts w:ascii="Helvetica" w:hAnsi="Helvetica" w:cs="Helvetica"/>
          <w:color w:val="343434"/>
          <w:sz w:val="27"/>
          <w:szCs w:val="27"/>
        </w:rPr>
        <w:t>prospective</w:t>
      </w:r>
      <w:r>
        <w:rPr>
          <w:rFonts w:ascii="Helvetica" w:hAnsi="Helvetica" w:cs="Helvetica"/>
          <w:color w:val="343434"/>
          <w:sz w:val="27"/>
          <w:szCs w:val="27"/>
        </w:rPr>
        <w:t xml:space="preserve"> members: </w:t>
      </w:r>
    </w:p>
    <w:p w:rsidR="000E7E3D" w:rsidRPr="00A218D0" w:rsidRDefault="000E7E3D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bookmarkStart w:id="0" w:name="_GoBack"/>
      <w:bookmarkEnd w:id="0"/>
    </w:p>
    <w:p w:rsidR="00360CE5" w:rsidRDefault="00360CE5" w:rsidP="00360CE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60CE5" w:rsidRDefault="00360CE5" w:rsidP="00360CE5">
      <w:pPr>
        <w:shd w:val="clear" w:color="auto" w:fill="FFFFFF"/>
        <w:jc w:val="center"/>
        <w:rPr>
          <w:rFonts w:eastAsia="Times New Roman"/>
          <w:vanish/>
          <w:sz w:val="24"/>
          <w:szCs w:val="24"/>
        </w:rPr>
      </w:pPr>
      <w:r>
        <w:rPr>
          <w:rFonts w:eastAsia="Times New Roman"/>
          <w:noProof/>
          <w:color w:val="0000FF"/>
          <w:sz w:val="2"/>
          <w:szCs w:val="2"/>
        </w:rPr>
        <w:drawing>
          <wp:inline distT="0" distB="0" distL="0" distR="0" wp14:anchorId="5E7A705D" wp14:editId="1A358C22">
            <wp:extent cx="5715000" cy="3000375"/>
            <wp:effectExtent l="0" t="0" r="0" b="9525"/>
            <wp:docPr id="11" name="Picture 11" descr="Tom Hegna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m Heg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E5" w:rsidRDefault="00360CE5" w:rsidP="00360CE5">
      <w:pPr>
        <w:pStyle w:val="bard-text-block1"/>
        <w:spacing w:before="0" w:beforeAutospacing="0" w:after="195" w:afterAutospacing="0"/>
        <w:rPr>
          <w:rStyle w:val="bard-text-block"/>
          <w:rFonts w:ascii="Helvetica" w:hAnsi="Helvetica" w:cs="Helvetica"/>
          <w:color w:val="343434"/>
          <w:sz w:val="27"/>
          <w:szCs w:val="27"/>
        </w:rPr>
      </w:pPr>
    </w:p>
    <w:p w:rsidR="00360CE5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>Dear Advisors,</w:t>
      </w:r>
      <w:r>
        <w:rPr>
          <w:rFonts w:ascii="Helvetica" w:hAnsi="Helvetica" w:cs="Helvetica"/>
          <w:color w:val="343434"/>
          <w:sz w:val="27"/>
          <w:szCs w:val="27"/>
        </w:rPr>
        <w:t xml:space="preserve"> </w:t>
      </w:r>
    </w:p>
    <w:p w:rsidR="00360CE5" w:rsidRDefault="00360CE5" w:rsidP="00360CE5">
      <w:pPr>
        <w:pStyle w:val="bard-text-block1"/>
        <w:spacing w:before="195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Looks like Christmas came early this year! It's time to get you more appointments and help you close more sales. </w:t>
      </w:r>
    </w:p>
    <w:p w:rsidR="00360CE5" w:rsidRDefault="00360CE5" w:rsidP="00360CE5">
      <w:pPr>
        <w:pStyle w:val="bard-text-block1"/>
        <w:spacing w:before="0" w:beforeAutospacing="0" w:after="0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NAIFA ClientCast® is bringing the one and only </w:t>
      </w:r>
      <w:r>
        <w:rPr>
          <w:rStyle w:val="bard-text-block"/>
          <w:rFonts w:ascii="Helvetica" w:hAnsi="Helvetica" w:cs="Helvetica"/>
          <w:b/>
          <w:bCs/>
          <w:color w:val="E49042"/>
          <w:sz w:val="27"/>
          <w:szCs w:val="27"/>
        </w:rPr>
        <w:t>Tom Hegna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 on the </w:t>
      </w:r>
      <w:r>
        <w:rPr>
          <w:rStyle w:val="bard-text-block"/>
          <w:rFonts w:ascii="Helvetica" w:hAnsi="Helvetica" w:cs="Helvetica"/>
          <w:i/>
          <w:iCs/>
          <w:color w:val="343434"/>
          <w:sz w:val="27"/>
          <w:szCs w:val="27"/>
        </w:rPr>
        <w:t xml:space="preserve">Power Session 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LIVE Advisor Webinar Series on August 11th. </w:t>
      </w:r>
    </w:p>
    <w:p w:rsidR="00360CE5" w:rsidRDefault="00360CE5" w:rsidP="00360CE5">
      <w:pPr>
        <w:pStyle w:val="bard-text-block1"/>
        <w:spacing w:before="195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Nobody knows retirement planning better than Tom Hegna, who specializes in creating simple and powerful retirement solutions. Get ready to GET PUMPED with Tom! </w:t>
      </w:r>
    </w:p>
    <w:p w:rsidR="00360CE5" w:rsidRPr="00360CE5" w:rsidRDefault="00360CE5" w:rsidP="00360CE5">
      <w:pPr>
        <w:pStyle w:val="Heading2"/>
        <w:spacing w:before="0" w:beforeAutospacing="0" w:after="0" w:afterAutospacing="0"/>
        <w:jc w:val="center"/>
        <w:rPr>
          <w:rStyle w:val="bard-text-block"/>
          <w:rFonts w:ascii="Helvetica" w:hAnsi="Helvetica" w:cs="Helvetica"/>
          <w:color w:val="3A7522"/>
        </w:rPr>
      </w:pPr>
      <w:r>
        <w:rPr>
          <w:rStyle w:val="bard-text-block"/>
          <w:rFonts w:ascii="Helvetica" w:eastAsia="Times New Roman" w:hAnsi="Helvetica" w:cs="Helvetica"/>
          <w:color w:val="3A7522"/>
        </w:rPr>
        <w:t xml:space="preserve">This session is valued at $100, but your seat </w:t>
      </w:r>
      <w:r w:rsidR="00793189">
        <w:rPr>
          <w:rStyle w:val="bard-text-block"/>
          <w:rFonts w:ascii="Helvetica" w:eastAsia="Times New Roman" w:hAnsi="Helvetica" w:cs="Helvetica"/>
          <w:color w:val="3A7522"/>
        </w:rPr>
        <w:t>will be</w:t>
      </w:r>
      <w:r>
        <w:rPr>
          <w:rStyle w:val="bard-text-block"/>
          <w:rFonts w:ascii="Helvetica" w:eastAsia="Times New Roman" w:hAnsi="Helvetica" w:cs="Helvetica"/>
          <w:color w:val="3A7522"/>
        </w:rPr>
        <w:t xml:space="preserve"> complimentary as a NAIFA Member.</w:t>
      </w: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1323975" cy="457200"/>
            <wp:effectExtent l="0" t="0" r="9525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</w:p>
    <w:p w:rsidR="00360CE5" w:rsidRPr="00793189" w:rsidRDefault="00793189" w:rsidP="00360CE5">
      <w:pPr>
        <w:shd w:val="clear" w:color="auto" w:fill="FFFFFF"/>
        <w:rPr>
          <w:rFonts w:ascii="Helvetica" w:hAnsi="Helvetica"/>
          <w:color w:val="343434"/>
          <w:sz w:val="27"/>
          <w:szCs w:val="27"/>
        </w:rPr>
      </w:pPr>
      <w:r>
        <w:rPr>
          <w:rFonts w:ascii="Helvetica" w:hAnsi="Helvetica"/>
          <w:color w:val="343434"/>
          <w:sz w:val="27"/>
          <w:szCs w:val="27"/>
        </w:rPr>
        <w:t xml:space="preserve">NAIFA Membership pays for itself just with the access to this incredible program. </w:t>
      </w:r>
      <w:hyperlink r:id="rId9" w:tgtFrame="_blank" w:history="1">
        <w:r>
          <w:rPr>
            <w:rStyle w:val="Hyperlink"/>
            <w:rFonts w:ascii="Helvetica" w:hAnsi="Helvetica"/>
            <w:color w:val="2BAADF"/>
            <w:sz w:val="27"/>
            <w:szCs w:val="27"/>
          </w:rPr>
          <w:t>Sign up for NAIFA now</w:t>
        </w:r>
      </w:hyperlink>
      <w:r>
        <w:rPr>
          <w:rFonts w:ascii="Helvetica" w:hAnsi="Helvetica"/>
          <w:color w:val="343434"/>
          <w:sz w:val="27"/>
          <w:szCs w:val="27"/>
        </w:rPr>
        <w:t>, and reply to this email with any questions you have. We look forward to having you join the NAIFA Family.</w:t>
      </w:r>
    </w:p>
    <w:p w:rsidR="00360CE5" w:rsidRDefault="00360CE5" w:rsidP="00360CE5">
      <w:pPr>
        <w:shd w:val="clear" w:color="auto" w:fill="FFFFFF"/>
        <w:rPr>
          <w:rFonts w:ascii="Helvetica" w:hAnsi="Helvetica" w:cs="Helvetica"/>
          <w:color w:val="343434"/>
          <w:sz w:val="27"/>
          <w:szCs w:val="27"/>
        </w:rPr>
      </w:pPr>
    </w:p>
    <w:p w:rsidR="00360CE5" w:rsidRPr="00360CE5" w:rsidRDefault="00360CE5" w:rsidP="00360CE5">
      <w:pPr>
        <w:shd w:val="clear" w:color="auto" w:fill="FFFFFF"/>
        <w:jc w:val="center"/>
        <w:rPr>
          <w:rFonts w:ascii="Helvetica" w:hAnsi="Helvetica" w:cs="Helvetica"/>
          <w:color w:val="FF0000"/>
          <w:sz w:val="27"/>
          <w:szCs w:val="27"/>
        </w:rPr>
      </w:pPr>
      <w:r w:rsidRPr="00360CE5">
        <w:rPr>
          <w:rFonts w:ascii="Helvetica" w:hAnsi="Helvetica" w:cs="Helvetica"/>
          <w:color w:val="FF0000"/>
          <w:sz w:val="27"/>
          <w:szCs w:val="27"/>
        </w:rPr>
        <w:t>&lt;&lt;&lt;&lt;INSERT YOUR SIGNATURE HERE&gt;&gt;&gt;&gt;</w:t>
      </w:r>
    </w:p>
    <w:sectPr w:rsidR="00360CE5" w:rsidRPr="003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77D" w:rsidRDefault="00B7777D" w:rsidP="00B7777D">
      <w:pPr>
        <w:spacing w:after="0" w:line="240" w:lineRule="auto"/>
      </w:pPr>
      <w:r>
        <w:separator/>
      </w:r>
    </w:p>
  </w:endnote>
  <w:endnote w:type="continuationSeparator" w:id="0">
    <w:p w:rsidR="00B7777D" w:rsidRDefault="00B7777D" w:rsidP="00B7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77D" w:rsidRDefault="00B7777D" w:rsidP="00B7777D">
      <w:pPr>
        <w:spacing w:after="0" w:line="240" w:lineRule="auto"/>
      </w:pPr>
      <w:r>
        <w:separator/>
      </w:r>
    </w:p>
  </w:footnote>
  <w:footnote w:type="continuationSeparator" w:id="0">
    <w:p w:rsidR="00B7777D" w:rsidRDefault="00B7777D" w:rsidP="00B77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36"/>
    <w:rsid w:val="000E7E3D"/>
    <w:rsid w:val="00360CE5"/>
    <w:rsid w:val="00611136"/>
    <w:rsid w:val="00793189"/>
    <w:rsid w:val="009328C7"/>
    <w:rsid w:val="00A218D0"/>
    <w:rsid w:val="00B7777D"/>
    <w:rsid w:val="00C61DB6"/>
    <w:rsid w:val="00F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583B7883-2AB7-4D45-9BF7-53505C8F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0CE5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60CE5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0CE5"/>
    <w:rPr>
      <w:color w:val="0000FF"/>
      <w:u w:val="single"/>
    </w:rPr>
  </w:style>
  <w:style w:type="paragraph" w:customStyle="1" w:styleId="bard-text-block1">
    <w:name w:val="bard-text-block1"/>
    <w:basedOn w:val="Normal"/>
    <w:rsid w:val="00360C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-scope">
    <w:name w:val="style-scope"/>
    <w:basedOn w:val="Normal"/>
    <w:rsid w:val="00360C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ard-text-block">
    <w:name w:val="bard-text-block"/>
    <w:basedOn w:val="DefaultParagraphFont"/>
    <w:rsid w:val="00360CE5"/>
  </w:style>
  <w:style w:type="paragraph" w:styleId="Header">
    <w:name w:val="header"/>
    <w:basedOn w:val="Normal"/>
    <w:link w:val="HeaderChar"/>
    <w:uiPriority w:val="99"/>
    <w:unhideWhenUsed/>
    <w:rsid w:val="00B7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7D"/>
  </w:style>
  <w:style w:type="paragraph" w:styleId="Footer">
    <w:name w:val="footer"/>
    <w:basedOn w:val="Normal"/>
    <w:link w:val="FooterChar"/>
    <w:uiPriority w:val="99"/>
    <w:unhideWhenUsed/>
    <w:rsid w:val="00B7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ifa.org/membership/jo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u290.infusionsoft.com/app/linkClick/32640/49921ed4e907e036/3537580/b7634a655b62ba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External IT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Silbernagel</dc:creator>
  <cp:keywords/>
  <dc:description/>
  <cp:lastModifiedBy>Angela Silbernagel</cp:lastModifiedBy>
  <cp:revision>4</cp:revision>
  <dcterms:created xsi:type="dcterms:W3CDTF">2017-07-26T16:22:00Z</dcterms:created>
  <dcterms:modified xsi:type="dcterms:W3CDTF">2017-07-26T16:27:00Z</dcterms:modified>
</cp:coreProperties>
</file>