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4C" w:rsidRPr="00D95125" w:rsidRDefault="000756BA">
      <w:pPr>
        <w:rPr>
          <w:rFonts w:cstheme="minorHAnsi"/>
          <w:sz w:val="24"/>
          <w:szCs w:val="24"/>
        </w:rPr>
      </w:pPr>
      <w:r w:rsidRPr="00D95125">
        <w:rPr>
          <w:rFonts w:cstheme="minorHAnsi"/>
          <w:sz w:val="24"/>
          <w:szCs w:val="24"/>
        </w:rPr>
        <w:t>B</w:t>
      </w:r>
      <w:r w:rsidR="00D95125">
        <w:rPr>
          <w:rFonts w:cstheme="minorHAnsi"/>
          <w:sz w:val="24"/>
          <w:szCs w:val="24"/>
        </w:rPr>
        <w:t xml:space="preserve"> feladatsor</w:t>
      </w:r>
    </w:p>
    <w:p w:rsidR="000756BA" w:rsidRPr="00D95125" w:rsidRDefault="000756BA">
      <w:pPr>
        <w:rPr>
          <w:rFonts w:cstheme="minorHAnsi"/>
          <w:sz w:val="24"/>
          <w:szCs w:val="24"/>
        </w:rPr>
      </w:pPr>
    </w:p>
    <w:p w:rsidR="000756BA" w:rsidRPr="00D95125" w:rsidRDefault="000756BA" w:rsidP="000756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5125">
        <w:rPr>
          <w:rFonts w:cstheme="minorHAnsi"/>
          <w:sz w:val="24"/>
          <w:szCs w:val="24"/>
        </w:rPr>
        <w:t>Mit takar az akapító okirat</w:t>
      </w:r>
      <w:r w:rsidR="00D95125">
        <w:rPr>
          <w:rFonts w:cstheme="minorHAnsi"/>
          <w:sz w:val="24"/>
          <w:szCs w:val="24"/>
        </w:rPr>
        <w:t>?</w:t>
      </w:r>
    </w:p>
    <w:p w:rsidR="000756BA" w:rsidRDefault="00D95125" w:rsidP="000756B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756BA" w:rsidRPr="00D95125">
        <w:rPr>
          <w:rFonts w:cstheme="minorHAnsi"/>
          <w:sz w:val="24"/>
          <w:szCs w:val="24"/>
        </w:rPr>
        <w:t>z alapító okirat:</w:t>
      </w:r>
      <w:r>
        <w:rPr>
          <w:rFonts w:cstheme="minorHAnsi"/>
          <w:sz w:val="24"/>
          <w:szCs w:val="24"/>
        </w:rPr>
        <w:t xml:space="preserve"> </w:t>
      </w:r>
      <w:r w:rsidR="000756BA" w:rsidRPr="00D95125">
        <w:rPr>
          <w:rFonts w:cstheme="minorHAnsi"/>
          <w:sz w:val="24"/>
          <w:szCs w:val="24"/>
        </w:rPr>
        <w:t>jogi aktus írásba fo</w:t>
      </w:r>
      <w:r>
        <w:rPr>
          <w:rFonts w:cstheme="minorHAnsi"/>
          <w:sz w:val="24"/>
          <w:szCs w:val="24"/>
        </w:rPr>
        <w:t>glalása, gazdasági társaságok, társaságok,</w:t>
      </w:r>
      <w:r w:rsidR="000756BA" w:rsidRPr="00D95125">
        <w:rPr>
          <w:rFonts w:cstheme="minorHAnsi"/>
          <w:sz w:val="24"/>
          <w:szCs w:val="24"/>
        </w:rPr>
        <w:t xml:space="preserve"> létrehozására irányul, egységes szerkezeten van, létrehozó adatait és célkitűzéseit tartalmazza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0756BA">
      <w:pPr>
        <w:pStyle w:val="ListParagraph"/>
        <w:rPr>
          <w:rFonts w:cstheme="minorHAnsi"/>
          <w:sz w:val="24"/>
          <w:szCs w:val="24"/>
        </w:rPr>
      </w:pPr>
    </w:p>
    <w:p w:rsidR="000756BA" w:rsidRPr="00D95125" w:rsidRDefault="00D95125" w:rsidP="000756B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0756BA" w:rsidRPr="00D95125">
        <w:rPr>
          <w:rFonts w:cstheme="minorHAnsi"/>
          <w:sz w:val="24"/>
          <w:szCs w:val="24"/>
        </w:rPr>
        <w:t>ire terjed ki az adókötelezettség?</w:t>
      </w:r>
    </w:p>
    <w:p w:rsidR="000756BA" w:rsidRPr="00D95125" w:rsidRDefault="000756BA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D95125">
        <w:rPr>
          <w:rFonts w:cstheme="minorHAnsi"/>
          <w:sz w:val="24"/>
          <w:szCs w:val="24"/>
        </w:rPr>
        <w:t>(törvény által bejelentésig, bevallásig, nyiltakozattételig, adómegállapításig,)</w:t>
      </w:r>
    </w:p>
    <w:p w:rsidR="000756BA" w:rsidRDefault="000756BA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D95125">
        <w:rPr>
          <w:rFonts w:cstheme="minorHAnsi"/>
          <w:sz w:val="24"/>
          <w:szCs w:val="24"/>
        </w:rPr>
        <w:t xml:space="preserve">minden amiben van olyan hogy nyilatkozik, </w:t>
      </w:r>
    </w:p>
    <w:p w:rsidR="00D95125" w:rsidRPr="00D95125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0756BA" w:rsidRPr="00D95125" w:rsidRDefault="00D95125" w:rsidP="00D9512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756BA" w:rsidRPr="00D95125">
        <w:rPr>
          <w:rFonts w:cstheme="minorHAnsi"/>
          <w:sz w:val="24"/>
          <w:szCs w:val="24"/>
        </w:rPr>
        <w:t>ermékbemutatón megrendelt termék esetén van e a vevőnek a vásárlástól elállási joga</w:t>
      </w:r>
      <w:r>
        <w:rPr>
          <w:rFonts w:cstheme="minorHAnsi"/>
          <w:sz w:val="24"/>
          <w:szCs w:val="24"/>
        </w:rPr>
        <w:t>?</w:t>
      </w:r>
    </w:p>
    <w:p w:rsidR="000756BA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0756BA" w:rsidRPr="00D95125">
        <w:rPr>
          <w:rFonts w:cstheme="minorHAnsi"/>
          <w:sz w:val="24"/>
          <w:szCs w:val="24"/>
        </w:rPr>
        <w:t>gen, 8 napon belül mindenképpen, a szerzősédben foglaltak alapján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0756BA" w:rsidRPr="00D95125" w:rsidRDefault="00D95125" w:rsidP="000756B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jelent a munkaszerződés?</w:t>
      </w:r>
    </w:p>
    <w:p w:rsidR="000756BA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0756BA" w:rsidRPr="00D95125">
        <w:rPr>
          <w:rFonts w:cstheme="minorHAnsi"/>
          <w:sz w:val="24"/>
          <w:szCs w:val="24"/>
        </w:rPr>
        <w:t>unkáltató és munkaszerződés közötti jogviszonyt írja le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0756BA" w:rsidRPr="00D95125" w:rsidRDefault="00D95125" w:rsidP="000756B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0756BA" w:rsidRPr="00D95125">
        <w:rPr>
          <w:rFonts w:cstheme="minorHAnsi"/>
          <w:sz w:val="24"/>
          <w:szCs w:val="24"/>
        </w:rPr>
        <w:t>i a jogforrás</w:t>
      </w:r>
      <w:r>
        <w:rPr>
          <w:rFonts w:cstheme="minorHAnsi"/>
          <w:sz w:val="24"/>
          <w:szCs w:val="24"/>
        </w:rPr>
        <w:t>?</w:t>
      </w:r>
    </w:p>
    <w:p w:rsidR="000756BA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F38E7" w:rsidRPr="00D95125">
        <w:rPr>
          <w:rFonts w:cstheme="minorHAnsi"/>
          <w:sz w:val="24"/>
          <w:szCs w:val="24"/>
        </w:rPr>
        <w:t xml:space="preserve"> jog megjelenési formája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0756BA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7F38E7" w:rsidRPr="00D95125" w:rsidRDefault="00D95125" w:rsidP="007F38E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7F38E7" w:rsidRPr="00D95125">
        <w:rPr>
          <w:rFonts w:cstheme="minorHAnsi"/>
          <w:sz w:val="24"/>
          <w:szCs w:val="24"/>
        </w:rPr>
        <w:t>it nem tehet a jogosult a kötelezett késedelme esetén?</w:t>
      </w:r>
    </w:p>
    <w:p w:rsidR="007F38E7" w:rsidRDefault="00D95125" w:rsidP="007F38E7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7F38E7" w:rsidRPr="00D95125">
        <w:rPr>
          <w:rFonts w:cstheme="minorHAnsi"/>
          <w:sz w:val="24"/>
          <w:szCs w:val="24"/>
        </w:rPr>
        <w:t>em tagadhatja meg az ellenszolgáltatást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7F38E7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7F38E7" w:rsidRPr="00D95125" w:rsidRDefault="00D95125" w:rsidP="007F38E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7F38E7" w:rsidRPr="00D95125">
        <w:rPr>
          <w:rFonts w:cstheme="minorHAnsi"/>
          <w:sz w:val="24"/>
          <w:szCs w:val="24"/>
        </w:rPr>
        <w:t>ikortól kell alkalmazni az új polgári törvénykönyvet?</w:t>
      </w:r>
    </w:p>
    <w:p w:rsidR="007F38E7" w:rsidRDefault="00D95125" w:rsidP="007F38E7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D95125">
        <w:rPr>
          <w:rFonts w:cstheme="minorHAnsi"/>
          <w:sz w:val="24"/>
          <w:szCs w:val="24"/>
        </w:rPr>
        <w:t>a eflfogadnak egy új polgári törvénykönyvet, akkor az csak a következő év márc</w:t>
      </w:r>
      <w:r>
        <w:rPr>
          <w:rFonts w:cstheme="minorHAnsi"/>
          <w:sz w:val="24"/>
          <w:szCs w:val="24"/>
        </w:rPr>
        <w:t>.</w:t>
      </w:r>
      <w:r w:rsidRPr="00D95125">
        <w:rPr>
          <w:rFonts w:cstheme="minorHAnsi"/>
          <w:sz w:val="24"/>
          <w:szCs w:val="24"/>
        </w:rPr>
        <w:t xml:space="preserve"> 15-e után létrejött szerződésekre érvényes</w:t>
      </w:r>
      <w:r>
        <w:rPr>
          <w:rFonts w:cstheme="minorHAnsi"/>
          <w:sz w:val="24"/>
          <w:szCs w:val="24"/>
        </w:rPr>
        <w:t>. (H</w:t>
      </w:r>
      <w:r w:rsidR="007F38E7" w:rsidRPr="00D95125">
        <w:rPr>
          <w:rFonts w:cstheme="minorHAnsi"/>
          <w:sz w:val="24"/>
          <w:szCs w:val="24"/>
        </w:rPr>
        <w:t>a van egy korábbi szerződésem ami 2014 márc 15 előtti akkor a korábbi törvénykönyvet kell alkalmazni</w:t>
      </w:r>
      <w:r>
        <w:rPr>
          <w:rFonts w:cstheme="minorHAnsi"/>
          <w:sz w:val="24"/>
          <w:szCs w:val="24"/>
        </w:rPr>
        <w:t>).</w:t>
      </w:r>
    </w:p>
    <w:p w:rsidR="00D95125" w:rsidRPr="00D95125" w:rsidRDefault="00D95125" w:rsidP="007F38E7">
      <w:pPr>
        <w:pStyle w:val="ListParagraph"/>
        <w:spacing w:after="0" w:line="240" w:lineRule="auto"/>
        <w:contextualSpacing w:val="0"/>
        <w:rPr>
          <w:rFonts w:cstheme="minorHAnsi"/>
          <w:sz w:val="24"/>
          <w:szCs w:val="24"/>
        </w:rPr>
      </w:pPr>
    </w:p>
    <w:p w:rsidR="007F38E7" w:rsidRPr="00D95125" w:rsidRDefault="007F38E7" w:rsidP="007F38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95125">
        <w:rPr>
          <w:rFonts w:cstheme="minorHAnsi"/>
          <w:sz w:val="24"/>
          <w:szCs w:val="24"/>
        </w:rPr>
        <w:t>Mit jelent a gazdasági társaság jogalanyisága?</w:t>
      </w:r>
    </w:p>
    <w:p w:rsidR="007F38E7" w:rsidRDefault="00AE6E6A" w:rsidP="007F38E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4F0E6A" w:rsidRPr="00D95125">
        <w:rPr>
          <w:rFonts w:cstheme="minorHAnsi"/>
          <w:sz w:val="24"/>
          <w:szCs w:val="24"/>
        </w:rPr>
        <w:t>ogokat szerezhetnek, kötelezettségeket vállalhatnak</w:t>
      </w:r>
      <w:r>
        <w:rPr>
          <w:rFonts w:cstheme="minorHAnsi"/>
          <w:sz w:val="24"/>
          <w:szCs w:val="24"/>
        </w:rPr>
        <w:t>. (K</w:t>
      </w:r>
      <w:r w:rsidRPr="00D95125">
        <w:rPr>
          <w:rFonts w:cstheme="minorHAnsi"/>
          <w:sz w:val="24"/>
          <w:szCs w:val="24"/>
        </w:rPr>
        <w:t xml:space="preserve">ötelezettséget vállal </w:t>
      </w:r>
      <w:r>
        <w:rPr>
          <w:rFonts w:cstheme="minorHAnsi"/>
          <w:sz w:val="24"/>
          <w:szCs w:val="24"/>
        </w:rPr>
        <w:t>h ő szerez jogot, jogosult lesz.)</w:t>
      </w:r>
      <w:bookmarkStart w:id="0" w:name="_GoBack"/>
      <w:bookmarkEnd w:id="0"/>
    </w:p>
    <w:p w:rsidR="00D95125" w:rsidRPr="00D95125" w:rsidRDefault="00D95125" w:rsidP="007F38E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7F38E7" w:rsidRPr="00D95125" w:rsidRDefault="00D95125" w:rsidP="007F38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F0E6A" w:rsidRPr="00D95125">
        <w:rPr>
          <w:rFonts w:cstheme="minorHAnsi"/>
          <w:sz w:val="24"/>
          <w:szCs w:val="24"/>
        </w:rPr>
        <w:t>z alábbiak közül melyik vállalkozás rendelkezik jogi személyiséggel?</w:t>
      </w:r>
    </w:p>
    <w:p w:rsidR="004F0E6A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4F0E6A" w:rsidRPr="00D95125">
        <w:rPr>
          <w:rFonts w:cstheme="minorHAnsi"/>
          <w:sz w:val="24"/>
          <w:szCs w:val="24"/>
        </w:rPr>
        <w:t>etéti társasá</w:t>
      </w:r>
      <w:r>
        <w:rPr>
          <w:rFonts w:cstheme="minorHAnsi"/>
          <w:sz w:val="24"/>
          <w:szCs w:val="24"/>
        </w:rPr>
        <w:t>g, korlátolt felelősségű társaság</w:t>
      </w:r>
      <w:r w:rsidR="004F0E6A" w:rsidRPr="00D9512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(</w:t>
      </w:r>
      <w:r w:rsidR="004F0E6A" w:rsidRPr="00D95125">
        <w:rPr>
          <w:rFonts w:cstheme="minorHAnsi"/>
          <w:sz w:val="24"/>
          <w:szCs w:val="24"/>
        </w:rPr>
        <w:t>egyéni vállalkozó nem</w:t>
      </w:r>
      <w:r>
        <w:rPr>
          <w:rFonts w:cstheme="minorHAnsi"/>
          <w:sz w:val="24"/>
          <w:szCs w:val="24"/>
        </w:rPr>
        <w:t>).</w:t>
      </w:r>
    </w:p>
    <w:p w:rsidR="00D95125" w:rsidRPr="00D95125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0E6A" w:rsidRPr="00D95125" w:rsidRDefault="00D95125" w:rsidP="004F0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4F0E6A" w:rsidRPr="00D95125">
        <w:rPr>
          <w:rFonts w:cstheme="minorHAnsi"/>
          <w:sz w:val="24"/>
          <w:szCs w:val="24"/>
        </w:rPr>
        <w:t>elyek a jogi személyiségű gazdasági társaságok?</w:t>
      </w:r>
    </w:p>
    <w:p w:rsidR="004F0E6A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4F0E6A" w:rsidRPr="00D95125">
        <w:rPr>
          <w:rFonts w:cstheme="minorHAnsi"/>
          <w:sz w:val="24"/>
          <w:szCs w:val="24"/>
        </w:rPr>
        <w:t>észvénytársaság és korlátolt felelősségű társaság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0E6A" w:rsidRPr="00D95125" w:rsidRDefault="00D95125" w:rsidP="00D9512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4F0E6A" w:rsidRPr="00D95125">
        <w:rPr>
          <w:rFonts w:cstheme="minorHAnsi"/>
          <w:sz w:val="24"/>
          <w:szCs w:val="24"/>
        </w:rPr>
        <w:t>elyek a jogi személysiég nélküli gazdasági társaságok?</w:t>
      </w:r>
    </w:p>
    <w:p w:rsidR="004F0E6A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F0E6A" w:rsidRPr="00D95125">
        <w:rPr>
          <w:rFonts w:cstheme="minorHAnsi"/>
          <w:sz w:val="24"/>
          <w:szCs w:val="24"/>
        </w:rPr>
        <w:t>gyesülés/egyesület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0E6A" w:rsidRPr="00D95125" w:rsidRDefault="00D95125" w:rsidP="004F0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4F0E6A" w:rsidRPr="00D95125">
        <w:rPr>
          <w:rFonts w:cstheme="minorHAnsi"/>
          <w:sz w:val="24"/>
          <w:szCs w:val="24"/>
        </w:rPr>
        <w:t>i a kül</w:t>
      </w:r>
      <w:r>
        <w:rPr>
          <w:rFonts w:cstheme="minorHAnsi"/>
          <w:sz w:val="24"/>
          <w:szCs w:val="24"/>
        </w:rPr>
        <w:t>önbség</w:t>
      </w:r>
      <w:r w:rsidR="004F0E6A" w:rsidRPr="00D95125">
        <w:rPr>
          <w:rFonts w:cstheme="minorHAnsi"/>
          <w:sz w:val="24"/>
          <w:szCs w:val="24"/>
        </w:rPr>
        <w:t xml:space="preserve"> a betéti társaságban a beltag és a kültag között?</w:t>
      </w:r>
    </w:p>
    <w:p w:rsidR="004F0E6A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F0E6A" w:rsidRPr="00D95125">
        <w:rPr>
          <w:rFonts w:cstheme="minorHAnsi"/>
          <w:sz w:val="24"/>
          <w:szCs w:val="24"/>
        </w:rPr>
        <w:t xml:space="preserve"> kültag felelőssége a vagyoni betétje mértékéig korlátozódik</w:t>
      </w:r>
      <w:r>
        <w:rPr>
          <w:rFonts w:cstheme="minorHAnsi"/>
          <w:sz w:val="24"/>
          <w:szCs w:val="24"/>
        </w:rPr>
        <w:t>.</w:t>
      </w:r>
    </w:p>
    <w:p w:rsidR="00D95125" w:rsidRPr="00D95125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0E6A" w:rsidRPr="00D95125" w:rsidRDefault="00D95125" w:rsidP="004F0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</w:t>
      </w:r>
      <w:r w:rsidR="004F0E6A" w:rsidRPr="00D95125">
        <w:rPr>
          <w:rFonts w:cstheme="minorHAnsi"/>
          <w:sz w:val="24"/>
          <w:szCs w:val="24"/>
        </w:rPr>
        <w:t>i nem lehet kft tagja?</w:t>
      </w:r>
    </w:p>
    <w:p w:rsidR="004F0E6A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A07D7A" w:rsidRPr="00D95125">
        <w:rPr>
          <w:rFonts w:cstheme="minorHAnsi"/>
          <w:sz w:val="24"/>
          <w:szCs w:val="24"/>
        </w:rPr>
        <w:t>z 1 millió ft-nál keves</w:t>
      </w:r>
      <w:r w:rsidR="00FD3F0A">
        <w:rPr>
          <w:rFonts w:cstheme="minorHAnsi"/>
          <w:sz w:val="24"/>
          <w:szCs w:val="24"/>
        </w:rPr>
        <w:t>ebb alaptőkével rendelkező korlátolt</w:t>
      </w:r>
      <w:r w:rsidR="00A07D7A" w:rsidRPr="00D95125">
        <w:rPr>
          <w:rFonts w:cstheme="minorHAnsi"/>
          <w:sz w:val="24"/>
          <w:szCs w:val="24"/>
        </w:rPr>
        <w:t xml:space="preserve"> felelősségű társaság</w:t>
      </w:r>
      <w:r w:rsidR="00FD3F0A">
        <w:rPr>
          <w:rFonts w:cstheme="minorHAnsi"/>
          <w:sz w:val="24"/>
          <w:szCs w:val="24"/>
        </w:rPr>
        <w:t>.</w:t>
      </w:r>
    </w:p>
    <w:p w:rsidR="00D95125" w:rsidRPr="00D95125" w:rsidRDefault="00D95125" w:rsidP="004F0E6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07D7A" w:rsidRPr="00AE6E6A" w:rsidRDefault="00AE6E6A" w:rsidP="00AE6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A07D7A" w:rsidRPr="00D95125">
        <w:rPr>
          <w:rFonts w:cstheme="minorHAnsi"/>
          <w:sz w:val="24"/>
          <w:szCs w:val="24"/>
        </w:rPr>
        <w:t>észvénytársaság és a korlátolt felelősségű társaság során mi a főbb különbség</w:t>
      </w:r>
      <w:r>
        <w:rPr>
          <w:rFonts w:cstheme="minorHAnsi"/>
          <w:sz w:val="24"/>
          <w:szCs w:val="24"/>
        </w:rPr>
        <w:t>?</w:t>
      </w:r>
    </w:p>
    <w:p w:rsidR="00A07D7A" w:rsidRPr="00D95125" w:rsidRDefault="00AE6E6A" w:rsidP="00A07D7A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A07D7A" w:rsidRPr="00D95125">
        <w:rPr>
          <w:rFonts w:cstheme="minorHAnsi"/>
          <w:sz w:val="24"/>
          <w:szCs w:val="24"/>
        </w:rPr>
        <w:t>észvényt (értékpapírt) nem tudunk kiállítani egy kft esetében</w:t>
      </w:r>
      <w:r>
        <w:rPr>
          <w:rFonts w:cstheme="minorHAnsi"/>
          <w:sz w:val="24"/>
          <w:szCs w:val="24"/>
        </w:rPr>
        <w:t>.</w:t>
      </w:r>
    </w:p>
    <w:p w:rsidR="00A07D7A" w:rsidRPr="00D95125" w:rsidRDefault="00AE6E6A" w:rsidP="00D9512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A07D7A" w:rsidRPr="00D95125">
        <w:rPr>
          <w:rFonts w:cstheme="minorHAnsi"/>
          <w:sz w:val="24"/>
          <w:szCs w:val="24"/>
        </w:rPr>
        <w:t xml:space="preserve"> részvénytársasághoz több tőke kell</w:t>
      </w:r>
      <w:r>
        <w:rPr>
          <w:rFonts w:cstheme="minorHAnsi"/>
          <w:sz w:val="24"/>
          <w:szCs w:val="24"/>
        </w:rPr>
        <w:t>.</w:t>
      </w:r>
    </w:p>
    <w:sectPr w:rsidR="00A07D7A" w:rsidRPr="00D95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101"/>
    <w:multiLevelType w:val="hybridMultilevel"/>
    <w:tmpl w:val="72DAA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92B10"/>
    <w:multiLevelType w:val="hybridMultilevel"/>
    <w:tmpl w:val="4710C632"/>
    <w:lvl w:ilvl="0" w:tplc="12A0D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BA"/>
    <w:rsid w:val="000756BA"/>
    <w:rsid w:val="004F0E6A"/>
    <w:rsid w:val="007F38E7"/>
    <w:rsid w:val="00A07D7A"/>
    <w:rsid w:val="00A8064C"/>
    <w:rsid w:val="00AE6E6A"/>
    <w:rsid w:val="00D95125"/>
    <w:rsid w:val="00FD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248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Barna</cp:lastModifiedBy>
  <cp:revision>4</cp:revision>
  <dcterms:created xsi:type="dcterms:W3CDTF">2015-12-01T16:11:00Z</dcterms:created>
  <dcterms:modified xsi:type="dcterms:W3CDTF">2015-12-01T18:03:00Z</dcterms:modified>
</cp:coreProperties>
</file>