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bidi w:val="0"/>
      </w:pPr>
      <w:r>
        <w:rPr>
          <w:rtl w:val="0"/>
        </w:rPr>
        <w:t>19. Nemline</w:t>
      </w:r>
      <w:r>
        <w:rPr>
          <w:rtl w:val="0"/>
        </w:rPr>
        <w:t>á</w:t>
      </w:r>
      <w:r>
        <w:rPr>
          <w:rtl w:val="0"/>
        </w:rPr>
        <w:t>ris egyenletek megold</w:t>
      </w:r>
      <w:r>
        <w:rPr>
          <w:rtl w:val="0"/>
        </w:rPr>
        <w:t>á</w:t>
      </w:r>
      <w:r>
        <w:rPr>
          <w:rtl w:val="0"/>
        </w:rPr>
        <w:t>sa 3.</w:t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A) </w:t>
      </w:r>
      <w:r>
        <w:rPr>
          <w:sz w:val="24"/>
          <w:szCs w:val="24"/>
          <w:rtl w:val="0"/>
        </w:rPr>
        <w:t>Ismertesse a Newton-m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dszer alap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tlt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t, szeml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ltesse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 vezesse le a k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plet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t. Mutassa be a t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en-US"/>
        </w:rPr>
        <w:t>bv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ltoz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s esetet is. Milyen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telt ismer a m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 xml:space="preserve">dszer </w:t>
      </w:r>
      <w:r>
        <w:rPr>
          <w:sz w:val="24"/>
          <w:szCs w:val="24"/>
          <w:rtl w:val="0"/>
        </w:rPr>
        <w:t>lok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lis</w:t>
      </w:r>
      <w:r>
        <w:rPr>
          <w:sz w:val="24"/>
          <w:szCs w:val="24"/>
          <w:rtl w:val="0"/>
          <w:lang w:val="es-ES_tradnl"/>
        </w:rPr>
        <w:t xml:space="preserve"> konvergenci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l? (bizony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lk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l)</w:t>
      </w:r>
      <w:r>
        <w:rPr>
          <w:sz w:val="24"/>
          <w:szCs w:val="24"/>
        </w:rPr>
        <w:drawing>
          <wp:anchor distT="254000" distB="254000" distL="254000" distR="254000" simplePos="0" relativeHeight="251665408" behindDoc="0" locked="0" layoutInCell="1" allowOverlap="1">
            <wp:simplePos x="0" y="0"/>
            <wp:positionH relativeFrom="margin">
              <wp:posOffset>2952331</wp:posOffset>
            </wp:positionH>
            <wp:positionV relativeFrom="line">
              <wp:posOffset>366630</wp:posOffset>
            </wp:positionV>
            <wp:extent cx="2952106" cy="1856158"/>
            <wp:effectExtent l="0" t="0" r="0" b="0"/>
            <wp:wrapThrough wrapText="bothSides" distL="254000" distR="2540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́pernyőfotó 2017-12-31 - 4.04.4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06" cy="1856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jc w:val="both"/>
        <w:rPr>
          <w:sz w:val="22"/>
          <w:szCs w:val="22"/>
        </w:rPr>
      </w:pPr>
    </w:p>
    <w:p>
      <w:pPr>
        <w:pStyle w:val="Szövegtörzs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Newton m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dszer:</w:t>
      </w:r>
    </w:p>
    <w:p>
      <w:pPr>
        <w:pStyle w:val="Szövegtörzs"/>
        <w:jc w:val="both"/>
        <w:rPr>
          <w:sz w:val="22"/>
          <w:szCs w:val="22"/>
        </w:rPr>
      </w:pPr>
      <w:r>
        <w:rPr>
          <w:sz w:val="20"/>
          <w:szCs w:val="20"/>
          <w:rtl w:val="0"/>
        </w:rPr>
        <w:t>Ha m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r el</w:t>
      </w:r>
      <w:r>
        <w:rPr>
          <w:sz w:val="20"/>
          <w:szCs w:val="20"/>
          <w:rtl w:val="0"/>
        </w:rPr>
        <w:t>őá</w:t>
      </w:r>
      <w:r>
        <w:rPr>
          <w:sz w:val="20"/>
          <w:szCs w:val="20"/>
          <w:rtl w:val="0"/>
        </w:rPr>
        <w:t>ll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tottuk az x1</w:t>
      </w:r>
      <w:r>
        <w:rPr>
          <w:sz w:val="20"/>
          <w:szCs w:val="20"/>
          <w:rtl w:val="0"/>
        </w:rPr>
        <w:t>…</w:t>
      </w:r>
      <w:r>
        <w:rPr>
          <w:sz w:val="20"/>
          <w:szCs w:val="20"/>
          <w:rtl w:val="0"/>
        </w:rPr>
        <w:t>xn iter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ci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kat, akkor az xn helyen tekintj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k az f f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ggv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ny els</w:t>
      </w:r>
      <w:r>
        <w:rPr>
          <w:sz w:val="20"/>
          <w:szCs w:val="20"/>
          <w:rtl w:val="0"/>
        </w:rPr>
        <w:t>ő</w:t>
      </w:r>
      <w:r>
        <w:rPr>
          <w:sz w:val="20"/>
          <w:szCs w:val="20"/>
          <w:rtl w:val="0"/>
        </w:rPr>
        <w:t>rend</w:t>
      </w:r>
      <w:r>
        <w:rPr>
          <w:sz w:val="20"/>
          <w:szCs w:val="20"/>
          <w:rtl w:val="0"/>
        </w:rPr>
        <w:t xml:space="preserve">ű </w:t>
      </w:r>
      <w:r>
        <w:rPr>
          <w:sz w:val="20"/>
          <w:szCs w:val="20"/>
          <w:rtl w:val="0"/>
        </w:rPr>
        <w:t>Taylor-k</w:t>
      </w:r>
      <w:r>
        <w:rPr>
          <w:sz w:val="20"/>
          <w:szCs w:val="20"/>
          <w:rtl w:val="0"/>
        </w:rPr>
        <w:t>ö</w:t>
      </w:r>
      <w:r>
        <w:rPr>
          <w:sz w:val="20"/>
          <w:szCs w:val="20"/>
          <w:rtl w:val="0"/>
        </w:rPr>
        <w:t>zel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 xml:space="preserve">t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 fel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 xml:space="preserve">rjuk az (xn, f(xn)) pontbeli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rint</w:t>
      </w:r>
      <w:r>
        <w:rPr>
          <w:sz w:val="20"/>
          <w:szCs w:val="20"/>
          <w:rtl w:val="0"/>
        </w:rPr>
        <w:t xml:space="preserve">ő </w:t>
      </w:r>
      <w:r>
        <w:rPr>
          <w:sz w:val="20"/>
          <w:szCs w:val="20"/>
          <w:rtl w:val="0"/>
        </w:rPr>
        <w:t>egyenlet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 xml:space="preserve">t,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  megke-ress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k T(x) = 0 megold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t. Teh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t els</w:t>
      </w:r>
      <w:r>
        <w:rPr>
          <w:sz w:val="20"/>
          <w:szCs w:val="20"/>
          <w:rtl w:val="0"/>
        </w:rPr>
        <w:t>ő</w:t>
      </w:r>
      <w:r>
        <w:rPr>
          <w:sz w:val="20"/>
          <w:szCs w:val="20"/>
          <w:rtl w:val="0"/>
        </w:rPr>
        <w:t>fok</w:t>
      </w:r>
      <w:r>
        <w:rPr>
          <w:sz w:val="20"/>
          <w:szCs w:val="20"/>
          <w:rtl w:val="0"/>
        </w:rPr>
        <w:t xml:space="preserve">ú </w:t>
      </w:r>
      <w:r>
        <w:rPr>
          <w:sz w:val="20"/>
          <w:szCs w:val="20"/>
          <w:rtl w:val="0"/>
        </w:rPr>
        <w:t>polinommal k</w:t>
      </w:r>
      <w:r>
        <w:rPr>
          <w:sz w:val="20"/>
          <w:szCs w:val="20"/>
          <w:rtl w:val="0"/>
        </w:rPr>
        <w:t>ö</w:t>
      </w:r>
      <w:r>
        <w:rPr>
          <w:sz w:val="20"/>
          <w:szCs w:val="20"/>
          <w:rtl w:val="0"/>
        </w:rPr>
        <w:t>zel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tj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k a f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ggv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nyt lok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lisan, majd annak a z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rushely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t keress</w:t>
      </w:r>
      <w:r>
        <w:rPr>
          <w:sz w:val="20"/>
          <w:szCs w:val="20"/>
          <w:rtl w:val="0"/>
        </w:rPr>
        <w:t>ü</w:t>
      </w:r>
      <w:r>
        <w:rPr>
          <w:sz w:val="20"/>
          <w:szCs w:val="20"/>
          <w:rtl w:val="0"/>
        </w:rPr>
        <w:t>k meg.</w:t>
      </w:r>
      <w:r>
        <w:rPr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349801</wp:posOffset>
            </wp:positionV>
            <wp:extent cx="3644301" cy="78602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épernyőfotó 2017-12-22 - 16.10.3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301" cy="786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jc w:val="both"/>
      </w:pPr>
      <w:r>
        <w:rPr>
          <w:rtl w:val="0"/>
        </w:rPr>
        <w:t>Newton m</w:t>
      </w:r>
      <w:r>
        <w:rPr>
          <w:rtl w:val="0"/>
        </w:rPr>
        <w:t>ó</w:t>
      </w:r>
      <w:r>
        <w:rPr>
          <w:rtl w:val="0"/>
        </w:rPr>
        <w:t>dszer defin</w:t>
      </w:r>
      <w:r>
        <w:rPr>
          <w:rtl w:val="0"/>
        </w:rPr>
        <w:t>í</w:t>
      </w:r>
      <w:r>
        <w:rPr>
          <w:rtl w:val="0"/>
        </w:rPr>
        <w:t>ci</w:t>
      </w:r>
      <w:r>
        <w:rPr>
          <w:rtl w:val="0"/>
        </w:rPr>
        <w:t>ó</w:t>
      </w:r>
      <w:r>
        <w:rPr>
          <w:rtl w:val="0"/>
        </w:rPr>
        <w:t>: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257809</wp:posOffset>
            </wp:positionH>
            <wp:positionV relativeFrom="line">
              <wp:posOffset>350395</wp:posOffset>
            </wp:positionV>
            <wp:extent cx="3529348" cy="707535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Képernyőfotó 2017-12-22 - 16.10.2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48" cy="707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jc w:val="both"/>
      </w:pPr>
    </w:p>
    <w:p>
      <w:pPr>
        <w:pStyle w:val="Szövegtörzs"/>
        <w:jc w:val="both"/>
      </w:pPr>
      <w:r>
        <w:rPr>
          <w:rtl w:val="0"/>
        </w:rPr>
        <w:t>Lok</w:t>
      </w:r>
      <w:r>
        <w:rPr>
          <w:rtl w:val="0"/>
        </w:rPr>
        <w:t>á</w:t>
      </w:r>
      <w:r>
        <w:rPr>
          <w:rtl w:val="0"/>
        </w:rPr>
        <w:t>lis konvergencia t</w:t>
      </w:r>
      <w:r>
        <w:rPr>
          <w:rtl w:val="0"/>
        </w:rPr>
        <w:t>é</w:t>
      </w:r>
      <w:r>
        <w:rPr>
          <w:rtl w:val="0"/>
        </w:rPr>
        <w:t>tele: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257809</wp:posOffset>
            </wp:positionH>
            <wp:positionV relativeFrom="line">
              <wp:posOffset>323406</wp:posOffset>
            </wp:positionV>
            <wp:extent cx="3529348" cy="2050014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épernyőfotó 2017-12-22 - 16.19.1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48" cy="2050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jc w:val="both"/>
      </w:pPr>
    </w:p>
    <w:p>
      <w:pPr>
        <w:pStyle w:val="Szövegtörzs"/>
        <w:jc w:val="center"/>
      </w:pPr>
      <w:r>
        <w:rPr>
          <w:rtl w:val="0"/>
        </w:rPr>
        <w:t>Ehhez a t</w:t>
      </w:r>
      <w:r>
        <w:rPr>
          <w:rtl w:val="0"/>
        </w:rPr>
        <w:t>é</w:t>
      </w:r>
      <w:r>
        <w:rPr>
          <w:rtl w:val="0"/>
        </w:rPr>
        <w:t>telhz hozz</w:t>
      </w:r>
      <w:r>
        <w:rPr>
          <w:rtl w:val="0"/>
        </w:rPr>
        <w:t>á</w:t>
      </w:r>
      <w:r>
        <w:rPr>
          <w:rtl w:val="0"/>
        </w:rPr>
        <w:t>tartozik m</w:t>
      </w:r>
      <w:r>
        <w:rPr>
          <w:rtl w:val="0"/>
        </w:rPr>
        <w:t>é</w:t>
      </w:r>
      <w:r>
        <w:rPr>
          <w:rtl w:val="0"/>
        </w:rPr>
        <w:t>g a t</w:t>
      </w:r>
      <w:r>
        <w:rPr>
          <w:rtl w:val="0"/>
        </w:rPr>
        <w:t>ö</w:t>
      </w:r>
      <w:r>
        <w:rPr>
          <w:rtl w:val="0"/>
        </w:rPr>
        <w:t>bbv</w:t>
      </w:r>
      <w:r>
        <w:rPr>
          <w:rtl w:val="0"/>
        </w:rPr>
        <w:t>á</w:t>
      </w:r>
      <w:r>
        <w:rPr>
          <w:rtl w:val="0"/>
        </w:rPr>
        <w:t>ltoz</w:t>
      </w:r>
      <w:r>
        <w:rPr>
          <w:rtl w:val="0"/>
        </w:rPr>
        <w:t>ó</w:t>
      </w:r>
      <w:r>
        <w:rPr>
          <w:rtl w:val="0"/>
        </w:rPr>
        <w:t>s eset is. (73as beugr</w:t>
      </w:r>
      <w:r>
        <w:rPr>
          <w:rtl w:val="0"/>
        </w:rPr>
        <w:t>ó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C) Ismertese a szel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dszer alap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tlet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t, szeml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ltesse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vezesse le az algoritmus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Adjon konvergenciat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telt (bizony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l). Vesse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ssze az eredm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nyeket a Newton-m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dszerr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tanultakkal.</w:t>
      </w:r>
      <w:r>
        <w:rPr>
          <w:sz w:val="24"/>
          <w:szCs w:val="2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314227</wp:posOffset>
            </wp:positionV>
            <wp:extent cx="3839531" cy="2117849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Képernyőfotó 2017-12-22 - 16.26.0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31" cy="2117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2588837</wp:posOffset>
            </wp:positionV>
            <wp:extent cx="3977270" cy="1854433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Képernyőfotó 2017-12-22 - 16.24.1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270" cy="1854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</w:rPr>
        <w:t xml:space="preserve"> </w:t>
      </w:r>
    </w:p>
    <w:p>
      <w:pPr>
        <w:pStyle w:val="Tárgy"/>
        <w:pBdr>
          <w:top w:val="nil"/>
          <w:left w:val="nil"/>
          <w:bottom w:val="nil"/>
          <w:right w:val="nil"/>
        </w:pBdr>
        <w:jc w:val="both"/>
        <w:rPr>
          <w:sz w:val="24"/>
          <w:szCs w:val="24"/>
        </w:rPr>
      </w:pPr>
    </w:p>
    <w:p>
      <w:pPr>
        <w:pStyle w:val="Szövegtörzs"/>
        <w:bidi w:val="0"/>
      </w:pPr>
      <w:r>
        <w:rPr>
          <w:rtl w:val="0"/>
        </w:rPr>
        <w:t>Szel</w:t>
      </w:r>
      <w:r>
        <w:rPr>
          <w:rtl w:val="0"/>
        </w:rPr>
        <w:t>ő</w:t>
      </w:r>
      <w:r>
        <w:rPr>
          <w:rtl w:val="0"/>
        </w:rPr>
        <w:t>m</w:t>
      </w:r>
      <w:r>
        <w:rPr>
          <w:rtl w:val="0"/>
        </w:rPr>
        <w:t>ó</w:t>
      </w:r>
      <w:r>
        <w:rPr>
          <w:rtl w:val="0"/>
        </w:rPr>
        <w:t>dszer konvergenci</w:t>
      </w:r>
      <w:r>
        <w:rPr>
          <w:rtl w:val="0"/>
        </w:rPr>
        <w:t>á</w:t>
      </w:r>
      <w:r>
        <w:rPr>
          <w:rtl w:val="0"/>
        </w:rPr>
        <w:t>ja:</w: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252332</wp:posOffset>
            </wp:positionH>
            <wp:positionV relativeFrom="line">
              <wp:posOffset>314647</wp:posOffset>
            </wp:positionV>
            <wp:extent cx="3718587" cy="1714925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Képernyőfotó 2017-12-22 - 16.25.1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87" cy="1714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1"/>
      <w:footerReference w:type="default" r:id="rId12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