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Osztott Rendszerek vizsgakérdések: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ACID tulajdonságok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Atomosság (Atomicity): vagy minden műveletet végrehajtunk, vagy egyiket sem. Ha a tranzakció nem sikerül, az objektum állapota sértetlen marad.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Konzisztencia (Consostency): A tranzakció érvényes állapotátmenetet hoz létre. Ez nem zárja ki az érvénytelen köztes pillanatokat a tranzakció végrehajtása során.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Elkülönítés (Isolation): Az egyidejű tranzakciók nem zavarják egymást. Minden tranzakciónak látszólag úgy kell lefutnia, mintha ez alatt az idő alatt semmilyen másik tranzakciót sem hajtanánk végre.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Tartósság (Durability): Egy tranzakció végrehajtása után, annak hatásai állandósulnak: ha egyszer egy tranzakció befejeződött, akkor már soha többé nem veszhet el a tranzakció hatása.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Milyen jellemzői vannak az átható,osztott rétegeknek?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contextualSpacing w:val="0"/>
        <w:rPr/>
      </w:pPr>
      <w:r w:rsidDel="00000000" w:rsidR="00000000" w:rsidRPr="00000000">
        <w:rPr>
          <w:rtl w:val="0"/>
        </w:rPr>
        <w:t xml:space="preserve">Átható rendszer Sok modern elosztott rendszer kicsi, mobil elemekbol áll. ˝ Néhány jellemzo˝ A környezet megváltozhat: A rendszernek ezt követnie kell. Ad hoc szervezodés: ˝ A rendszer komponenseit nagyon különbözo˝ módokon használhatják a felhasználók. Ezért a rendszernek könnyen konfigurálhatónak kell lennie. Megosztott szolgáltatások: Mivel a rendszer nagyon változékony, az adatoknak könnyen kell áramlaniuk. Ennek elosegítésére a rendszer ˝ elemei általában nagyon egyszer ˝u szerkezet ˝uek.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Hasonlíts össze két kölcsönös kizárási algoritmust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ab/>
        <w:t xml:space="preserve">Kölcsönös kizárás: decentralizált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Tegyük fel, hogy az eroforrás ˝ n-szeresen többszörözött, és minden replikátumhoz tartozik egy azt kezelo koordinátor. ˝ Az eroforráshoz való hozzáférésr ˝ ol ˝ többségi szavazás dönt: legalább m koordinátor engedélye szükséges, ahol m &gt; n/2. Feltesszük, hogy egy esetleges összeomlás után a koordinátor hamar felépül – azonban a kiadott engedélyeket elfelejti.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Kölcsönös kizárás: elosztott 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 ˝uködési elv Ismét többszörözött az eroforrás, amikor a kliens hozzá szeretne férni, ˝ kérést küld mindegyik koordinátornak (idobélyeggel). ˝ Választ (hozzáférési engedélyt) akkor kap, ha a koordinátor nem igényli az eroforást, vagy ˝ a koordinátor is igényli az eroforrást, de kisebb az id ˝ obélyege. ˝ Különben a koordinátor (átmenetileg) nem válaszol.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Miben hasonlítanak és térnek el a szálak és a folyamatok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Szál </w:t>
      </w:r>
      <w:r w:rsidDel="00000000" w:rsidR="00000000" w:rsidRPr="00000000">
        <w:rPr>
          <w:rtl w:val="0"/>
        </w:rPr>
        <w:t xml:space="preserve">(thread): A processzor egyfajta szoftveres megfeleloje, minimális ˝ kontextussal (környezettel). Ha a szálat megállítjuk, a kontextus elmentheto és továbbfuttatáshoz visszatölthet ˝ o.˝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Folyamat </w:t>
      </w:r>
      <w:r w:rsidDel="00000000" w:rsidR="00000000" w:rsidRPr="00000000">
        <w:rPr>
          <w:rtl w:val="0"/>
        </w:rPr>
        <w:t xml:space="preserve">(process, task): Egy vagy több szálat összefogó nagyobb egység. Egy folyamat szálai közös memóriaterületen (címtartományon) dolgoznak, azonban különbözo folyamatok nem látják egymás ˝ memóriaterületét.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Milyen lehetséges feladatai szoktak lenni a köztesrétegnek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firstLine="0"/>
        <w:contextualSpacing w:val="0"/>
        <w:rPr/>
      </w:pPr>
      <w:r w:rsidDel="00000000" w:rsidR="00000000" w:rsidRPr="00000000">
        <w:rPr>
          <w:rtl w:val="0"/>
        </w:rPr>
        <w:t xml:space="preserve">A köztesrétegbe (middleware) olyan szolgáltatásokat és protokollokat szokás sorolni, amelyek sokfajta alkalmazáshoz lehetnek hasznosak. Sokfajta kommunikációs protokoll Sorosítás ((de)serialization, (un)marshalling), adatok reprezentációjának átalakítása (elküldésre vagy elmentésre) Elnevezési protokollok az eroforrások megosztásának ˝ megkönnyítésére Biztonsági protokollok a kommunikáció biztonságossá tételére Skálázási mechanizmusok adatok replikációjára és gyorsítótárazására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Hogyan keresünk rá egy egyedre,ha hierarchikus névteret használunk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névtér: gyökeres, irányított, élcímkézett gráf, a levelek tartalmazzák a megnevezett egyedeket, a belso csúcsokat ˝ katalógusnak vagy könyvtárnak (directory) nevezzük Az egyedhez vezeto út címkéit összeolvasva kapjuk az egyed egy nevét. A ˝ bejárt út, ha a gyökérbol indul, ˝ abszolút útvonalnév, ha máshonnan, relatív útvonalnév. Mivel egy egyedhez több út is vezethet, több neve is lehet.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Hogyan lehet fenntartani a folytonos konzisztenciát?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Conit: Ha megtehetjük, a konzisztenciafeltéleket nem a teljes adatbázisra írjuk fel, hanem az adatoknak minél sz ˝ukebb körére. Az olyan adategység, amelyre közös feltételrendszer vonatkozik, a conit (consistency unit).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Mit, milyen jellegű részeket, tartalmaznak az objektumszerverek?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rendszer részei a kiszolgálók, a vázak és az adapterek.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RPC kommunikáció során milyen problémák léphetnek fel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Mi a hibajelenség, mi a hiba,hiba ok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Hibajelenség (failure): a komponens nem a tole elvártaknak megfelel ˝ oen ˝ üzemel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Hiba (error): olyan rendszerállapot, amely hibajelenséghez vezethet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Hibaok (fault): a hiba (feltételezett) oka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Hogyan működnek a cluster alapú fájlrendszerek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Nagy fájlrendszerek esetén a kliens-szerver alapú megközelítés nem elég jó ⇒ a fájlokat csíkokra bontjuk (striping), így a részeiket párhuzamosan érjük el. Ennek célja a rendszer gyorsítása és biztonságosabbá tétele.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Az önszervező szerver működése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Logikai gyűrű szervezésében, hogy váltunk vezetőt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Ismét logikai gy ˝ur ˝unk van, és a folyamatoknak vannak sorszámai. A legnagyobb sorszámú folyamatot szeretnénk vezetonek választani. ˝ Bármelyik folyamat kezdeményezhet vezetoválasztást: elindít egy ˝ üzenetet a gy ˝ur ˝un körbe, amelyre mindenki ráírja a sorszámát. Ha egy folyamat összeomlott, az kimarad az üzenetküldés menetébol. ˝ Amikor az üzenet visszajut a kezdeményezohöz, minden aktív folyamat ˝ sorszáma szerepel rajta. Ezek közül a legnagyobb lesz a vezeto; ezt ˝ egy másik üzenet körbeküldése tudatja mindenkivel.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webszolgáltatásokat, hogy segíti a webproxy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Hogy épül fel a Recovery Line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Jellemezz egy elosztott tároló rendszert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h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