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BB" w:rsidRPr="004D53BB" w:rsidRDefault="004D53BB" w:rsidP="004D53BB">
      <w:pPr>
        <w:jc w:val="center"/>
      </w:pPr>
      <w:r>
        <w:t xml:space="preserve">Отчет о работе по проекту </w:t>
      </w:r>
      <w:r>
        <w:rPr>
          <w:lang w:val="en-US"/>
        </w:rPr>
        <w:t>PromWad</w:t>
      </w:r>
      <w:r w:rsidRPr="004D53BB">
        <w:t xml:space="preserve"> </w:t>
      </w:r>
      <w:r>
        <w:t>от 20.06.2019</w:t>
      </w:r>
      <w:bookmarkStart w:id="0" w:name="_GoBack"/>
      <w:bookmarkEnd w:id="0"/>
    </w:p>
    <w:p w:rsidR="004D53BB" w:rsidRPr="004D53BB" w:rsidRDefault="004D53BB" w:rsidP="004D53BB">
      <w:pPr>
        <w:rPr>
          <w:b/>
        </w:rPr>
      </w:pPr>
      <w:r w:rsidRPr="004D53BB">
        <w:rPr>
          <w:b/>
        </w:rPr>
        <w:t>UI/</w:t>
      </w:r>
      <w:proofErr w:type="gramStart"/>
      <w:r w:rsidRPr="004D53BB">
        <w:rPr>
          <w:b/>
        </w:rPr>
        <w:t>UX :</w:t>
      </w:r>
      <w:proofErr w:type="gramEnd"/>
    </w:p>
    <w:p w:rsidR="004D53BB" w:rsidRDefault="004D53BB" w:rsidP="004D53BB">
      <w:pPr>
        <w:pStyle w:val="a3"/>
        <w:numPr>
          <w:ilvl w:val="0"/>
          <w:numId w:val="1"/>
        </w:numPr>
      </w:pPr>
      <w:r>
        <w:t xml:space="preserve">Существенно </w:t>
      </w:r>
      <w:proofErr w:type="spellStart"/>
      <w:r>
        <w:t>доработанно</w:t>
      </w:r>
      <w:proofErr w:type="spellEnd"/>
      <w:r>
        <w:t xml:space="preserve"> UI</w:t>
      </w:r>
    </w:p>
    <w:p w:rsidR="004D53BB" w:rsidRDefault="004D53BB" w:rsidP="004D53BB">
      <w:pPr>
        <w:pStyle w:val="a3"/>
        <w:numPr>
          <w:ilvl w:val="0"/>
          <w:numId w:val="1"/>
        </w:numPr>
      </w:pPr>
      <w:r>
        <w:t>Сгруппированы элементы списка</w:t>
      </w:r>
    </w:p>
    <w:p w:rsidR="004D53BB" w:rsidRDefault="004D53BB" w:rsidP="004D53BB">
      <w:pPr>
        <w:pStyle w:val="a3"/>
        <w:numPr>
          <w:ilvl w:val="0"/>
          <w:numId w:val="1"/>
        </w:numPr>
      </w:pPr>
      <w:r>
        <w:t>удален лишний код</w:t>
      </w:r>
    </w:p>
    <w:p w:rsidR="004D53BB" w:rsidRDefault="004D53BB" w:rsidP="004D53BB">
      <w:pPr>
        <w:pStyle w:val="a3"/>
        <w:numPr>
          <w:ilvl w:val="0"/>
          <w:numId w:val="1"/>
        </w:numPr>
      </w:pPr>
      <w:r>
        <w:t>Создали</w:t>
      </w:r>
      <w:r>
        <w:t xml:space="preserve"> механизма обработки макросов</w:t>
      </w:r>
    </w:p>
    <w:p w:rsidR="004D53BB" w:rsidRDefault="004D53BB" w:rsidP="004D53BB"/>
    <w:p w:rsidR="004D53BB" w:rsidRDefault="004D53BB" w:rsidP="004D53BB">
      <w:pPr>
        <w:pStyle w:val="a3"/>
        <w:numPr>
          <w:ilvl w:val="0"/>
          <w:numId w:val="1"/>
        </w:numPr>
      </w:pPr>
      <w:r>
        <w:t>Добавлены CAN и GPIO для STM32F1xx</w:t>
      </w:r>
    </w:p>
    <w:p w:rsidR="004D53BB" w:rsidRDefault="004D53BB" w:rsidP="004D53BB">
      <w:pPr>
        <w:pStyle w:val="a3"/>
        <w:numPr>
          <w:ilvl w:val="0"/>
          <w:numId w:val="1"/>
        </w:numPr>
      </w:pPr>
      <w:r>
        <w:t>Описаны GPIO для работы с кнопками и светодиодами</w:t>
      </w:r>
    </w:p>
    <w:p w:rsidR="004D53BB" w:rsidRDefault="004D53BB" w:rsidP="004D53BB">
      <w:pPr>
        <w:pStyle w:val="a3"/>
      </w:pPr>
    </w:p>
    <w:p w:rsidR="004D53BB" w:rsidRDefault="004D53BB" w:rsidP="004D53BB">
      <w:pPr>
        <w:pStyle w:val="a3"/>
        <w:numPr>
          <w:ilvl w:val="0"/>
          <w:numId w:val="1"/>
        </w:numPr>
      </w:pPr>
      <w:r>
        <w:t xml:space="preserve">Добавлен </w:t>
      </w:r>
      <w:proofErr w:type="spellStart"/>
      <w:r>
        <w:t>Singleton</w:t>
      </w:r>
      <w:proofErr w:type="spellEnd"/>
      <w:r>
        <w:t xml:space="preserve"> для WDT C++ (</w:t>
      </w:r>
      <w:proofErr w:type="spellStart"/>
      <w:r>
        <w:t>стороживой</w:t>
      </w:r>
      <w:proofErr w:type="spellEnd"/>
      <w:r>
        <w:t xml:space="preserve"> таймер)</w:t>
      </w:r>
    </w:p>
    <w:p w:rsidR="004D53BB" w:rsidRDefault="004D53BB" w:rsidP="004D53BB">
      <w:pPr>
        <w:pStyle w:val="a3"/>
        <w:numPr>
          <w:ilvl w:val="0"/>
          <w:numId w:val="1"/>
        </w:numPr>
      </w:pPr>
      <w:r>
        <w:t xml:space="preserve">Добавлен </w:t>
      </w:r>
      <w:proofErr w:type="spellStart"/>
      <w:r>
        <w:t>Singleton</w:t>
      </w:r>
      <w:proofErr w:type="spellEnd"/>
      <w:r>
        <w:t xml:space="preserve"> для SAI C++ и методы для работы с SAI (SAI HAL stm32 DMA)</w:t>
      </w:r>
    </w:p>
    <w:p w:rsidR="00665E9B" w:rsidRDefault="004D53BB" w:rsidP="004D53BB">
      <w:pPr>
        <w:pStyle w:val="a3"/>
        <w:numPr>
          <w:ilvl w:val="0"/>
          <w:numId w:val="1"/>
        </w:numPr>
      </w:pPr>
      <w:r>
        <w:t xml:space="preserve">Добавлен </w:t>
      </w:r>
      <w:proofErr w:type="spellStart"/>
      <w:r>
        <w:t>Singleton</w:t>
      </w:r>
      <w:proofErr w:type="spellEnd"/>
      <w:r>
        <w:t xml:space="preserve"> для I2C TLV320AIC3254 C++ и методы для работы с I2C (I2C HAL stm32)</w:t>
      </w:r>
    </w:p>
    <w:sectPr w:rsidR="00665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93777"/>
    <w:multiLevelType w:val="hybridMultilevel"/>
    <w:tmpl w:val="12EC2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BB"/>
    <w:rsid w:val="004D53BB"/>
    <w:rsid w:val="006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F954"/>
  <w15:chartTrackingRefBased/>
  <w15:docId w15:val="{7ABB858D-02B5-4198-BA43-73B72410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>HP Inc.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Панин Сергей Александрович</dc:creator>
  <cp:keywords/>
  <dc:description/>
  <cp:lastModifiedBy>Панин Сергей Александрович</cp:lastModifiedBy>
  <cp:revision>1</cp:revision>
  <dcterms:created xsi:type="dcterms:W3CDTF">2019-06-20T15:18:00Z</dcterms:created>
  <dcterms:modified xsi:type="dcterms:W3CDTF">2019-06-20T15:21:00Z</dcterms:modified>
</cp:coreProperties>
</file>