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38C" w14:textId="77226A5A" w:rsidR="00B16A81" w:rsidRPr="00E7740D" w:rsidRDefault="0086430F" w:rsidP="0086430F">
      <w:pPr>
        <w:spacing w:after="0"/>
        <w:rPr>
          <w:rFonts w:cstheme="minorHAnsi"/>
          <w:b/>
          <w:bCs/>
        </w:rPr>
      </w:pPr>
      <w:r w:rsidRPr="00E7740D">
        <w:rPr>
          <w:rFonts w:cstheme="minorHAnsi"/>
          <w:b/>
          <w:bCs/>
        </w:rPr>
        <w:t>Report Title:</w:t>
      </w:r>
    </w:p>
    <w:p w14:paraId="62392670" w14:textId="4A858DFA" w:rsidR="0086430F" w:rsidRDefault="00B34984" w:rsidP="0086430F">
      <w:pPr>
        <w:spacing w:after="0"/>
        <w:rPr>
          <w:rFonts w:cstheme="minorHAnsi"/>
        </w:rPr>
      </w:pPr>
      <w:r>
        <w:rPr>
          <w:rFonts w:cstheme="minorHAnsi"/>
        </w:rPr>
        <w:t>T</w:t>
      </w:r>
      <w:r w:rsidR="00123F80">
        <w:rPr>
          <w:rFonts w:cstheme="minorHAnsi"/>
        </w:rPr>
        <w:t xml:space="preserve">esting and validation of the </w:t>
      </w:r>
      <w:r w:rsidR="003B2DFC">
        <w:rPr>
          <w:rFonts w:cstheme="minorHAnsi"/>
        </w:rPr>
        <w:t>Dallas</w:t>
      </w:r>
      <w:r w:rsidR="00123F80">
        <w:rPr>
          <w:rFonts w:cstheme="minorHAnsi"/>
        </w:rPr>
        <w:t xml:space="preserve"> wet test fixture with</w:t>
      </w:r>
      <w:r w:rsidR="007211D4">
        <w:rPr>
          <w:rFonts w:cstheme="minorHAnsi"/>
        </w:rPr>
        <w:t xml:space="preserve"> </w:t>
      </w:r>
      <w:r w:rsidR="00123F80">
        <w:rPr>
          <w:rFonts w:cstheme="minorHAnsi"/>
        </w:rPr>
        <w:t xml:space="preserve">python </w:t>
      </w:r>
      <w:r w:rsidR="009E5F7A">
        <w:rPr>
          <w:rFonts w:cstheme="minorHAnsi"/>
        </w:rPr>
        <w:t>GUI</w:t>
      </w:r>
    </w:p>
    <w:p w14:paraId="1D64A9CD" w14:textId="77777777" w:rsidR="007211D4" w:rsidRDefault="007211D4" w:rsidP="0086430F">
      <w:pPr>
        <w:spacing w:after="0"/>
        <w:rPr>
          <w:rFonts w:cstheme="minorHAnsi"/>
        </w:rPr>
      </w:pPr>
    </w:p>
    <w:p w14:paraId="1FD74622" w14:textId="7BBE895C" w:rsidR="007211D4" w:rsidRDefault="007211D4" w:rsidP="007211D4">
      <w:pPr>
        <w:spacing w:after="0"/>
        <w:rPr>
          <w:rFonts w:cstheme="minorHAnsi"/>
          <w:b/>
          <w:bCs/>
        </w:rPr>
      </w:pPr>
      <w:r w:rsidRPr="00E7740D">
        <w:rPr>
          <w:rFonts w:cstheme="minorHAnsi"/>
          <w:b/>
          <w:bCs/>
        </w:rPr>
        <w:t>C</w:t>
      </w:r>
      <w:r>
        <w:rPr>
          <w:rFonts w:cstheme="minorHAnsi"/>
          <w:b/>
          <w:bCs/>
        </w:rPr>
        <w:t>ontributions:</w:t>
      </w:r>
    </w:p>
    <w:p w14:paraId="57A88555" w14:textId="77B2FE8F" w:rsidR="007211D4" w:rsidRPr="007211D4" w:rsidRDefault="007211D4" w:rsidP="007211D4">
      <w:pPr>
        <w:spacing w:after="0"/>
        <w:rPr>
          <w:rFonts w:cstheme="minorHAnsi"/>
        </w:rPr>
      </w:pPr>
      <w:r>
        <w:rPr>
          <w:rFonts w:cstheme="minorHAnsi"/>
        </w:rPr>
        <w:t>Testing, Isaiah Baker</w:t>
      </w:r>
    </w:p>
    <w:p w14:paraId="0E024C4A" w14:textId="3B12C8AA" w:rsidR="007211D4" w:rsidRDefault="007211D4" w:rsidP="0086430F">
      <w:pPr>
        <w:spacing w:after="0"/>
        <w:rPr>
          <w:rFonts w:cstheme="minorHAnsi"/>
        </w:rPr>
      </w:pPr>
      <w:r>
        <w:rPr>
          <w:rFonts w:cstheme="minorHAnsi"/>
        </w:rPr>
        <w:t>Report preparation, Isaiah Baker</w:t>
      </w:r>
    </w:p>
    <w:p w14:paraId="260819EC" w14:textId="77777777" w:rsidR="007211D4" w:rsidRPr="00E7740D" w:rsidRDefault="007211D4" w:rsidP="0086430F">
      <w:pPr>
        <w:spacing w:after="0"/>
        <w:rPr>
          <w:rFonts w:cstheme="minorHAnsi"/>
        </w:rPr>
      </w:pPr>
    </w:p>
    <w:p w14:paraId="7820CB06" w14:textId="0B210A35" w:rsidR="005C224A" w:rsidRPr="00E7740D" w:rsidRDefault="005C224A" w:rsidP="0086430F">
      <w:pPr>
        <w:spacing w:after="0"/>
        <w:rPr>
          <w:rFonts w:cstheme="minorHAnsi"/>
          <w:b/>
          <w:bCs/>
        </w:rPr>
      </w:pPr>
      <w:r w:rsidRPr="00E7740D">
        <w:rPr>
          <w:rFonts w:cstheme="minorHAnsi"/>
          <w:b/>
          <w:bCs/>
        </w:rPr>
        <w:t>Client:</w:t>
      </w:r>
    </w:p>
    <w:p w14:paraId="14B0CF8A" w14:textId="5C871936" w:rsidR="005C224A" w:rsidRPr="00E7740D" w:rsidRDefault="005C224A" w:rsidP="0086430F">
      <w:pPr>
        <w:spacing w:after="0"/>
        <w:rPr>
          <w:rFonts w:cstheme="minorHAnsi"/>
        </w:rPr>
      </w:pPr>
      <w:r w:rsidRPr="00E7740D">
        <w:rPr>
          <w:rFonts w:cstheme="minorHAnsi"/>
        </w:rPr>
        <w:t>Profound Medical Inc</w:t>
      </w:r>
      <w:r w:rsidR="00404693" w:rsidRPr="00E7740D">
        <w:rPr>
          <w:rFonts w:cstheme="minorHAnsi"/>
        </w:rPr>
        <w:t>, 2400 Skymark Ave #6, Mississauga, ON L4W 5K5, Canada</w:t>
      </w:r>
    </w:p>
    <w:p w14:paraId="2C81A914" w14:textId="77777777" w:rsidR="005C224A" w:rsidRPr="00E7740D" w:rsidRDefault="005C224A" w:rsidP="0086430F">
      <w:pPr>
        <w:spacing w:after="0"/>
        <w:rPr>
          <w:rFonts w:cstheme="minorHAnsi"/>
        </w:rPr>
      </w:pPr>
    </w:p>
    <w:p w14:paraId="078F9DAE" w14:textId="2DB92F07" w:rsidR="0086430F" w:rsidRPr="00E7740D" w:rsidRDefault="0086430F" w:rsidP="0086430F">
      <w:pPr>
        <w:spacing w:after="0"/>
        <w:rPr>
          <w:rFonts w:cstheme="minorHAnsi"/>
          <w:b/>
          <w:bCs/>
        </w:rPr>
      </w:pPr>
      <w:r w:rsidRPr="00E7740D">
        <w:rPr>
          <w:rFonts w:cstheme="minorHAnsi"/>
          <w:b/>
          <w:bCs/>
        </w:rPr>
        <w:t>Date:</w:t>
      </w:r>
    </w:p>
    <w:p w14:paraId="344DE0CE" w14:textId="15E045D9" w:rsidR="0086430F" w:rsidRDefault="007211D4" w:rsidP="0086430F">
      <w:pPr>
        <w:spacing w:after="0"/>
        <w:rPr>
          <w:rFonts w:cstheme="minorHAnsi"/>
        </w:rPr>
      </w:pPr>
      <w:r>
        <w:rPr>
          <w:rFonts w:cstheme="minorHAnsi"/>
        </w:rPr>
        <w:t>July 7</w:t>
      </w:r>
      <w:r w:rsidRPr="007211D4">
        <w:rPr>
          <w:rFonts w:cstheme="minorHAnsi"/>
          <w:vertAlign w:val="superscript"/>
        </w:rPr>
        <w:t>th</w:t>
      </w:r>
      <w:r>
        <w:rPr>
          <w:rFonts w:cstheme="minorHAnsi"/>
        </w:rPr>
        <w:t>, 2022</w:t>
      </w:r>
    </w:p>
    <w:p w14:paraId="2DE0D033" w14:textId="027992BB" w:rsidR="0022600A" w:rsidRDefault="0022600A" w:rsidP="0086430F">
      <w:pPr>
        <w:spacing w:after="0"/>
        <w:rPr>
          <w:rFonts w:cstheme="minorHAnsi"/>
        </w:rPr>
      </w:pPr>
    </w:p>
    <w:p w14:paraId="0CFEC908" w14:textId="20B19062" w:rsidR="007211D4" w:rsidRDefault="007211D4" w:rsidP="0086430F">
      <w:pPr>
        <w:spacing w:after="0"/>
        <w:rPr>
          <w:rFonts w:cstheme="minorHAnsi"/>
          <w:b/>
          <w:bCs/>
        </w:rPr>
      </w:pPr>
      <w:r>
        <w:rPr>
          <w:rFonts w:cstheme="minorHAnsi"/>
          <w:b/>
          <w:bCs/>
        </w:rPr>
        <w:t>Executive Summary:</w:t>
      </w:r>
    </w:p>
    <w:p w14:paraId="56FCCB21" w14:textId="3B098E6D" w:rsidR="009E5F7A" w:rsidRDefault="009E5F7A" w:rsidP="00EF02F3">
      <w:pPr>
        <w:spacing w:after="0" w:line="360" w:lineRule="auto"/>
        <w:rPr>
          <w:rFonts w:cstheme="minorHAnsi"/>
          <w:b/>
          <w:bCs/>
        </w:rPr>
      </w:pPr>
    </w:p>
    <w:p w14:paraId="28DB9A46" w14:textId="41D92481" w:rsidR="0022600A" w:rsidRDefault="000862AC" w:rsidP="00EF02F3">
      <w:pPr>
        <w:spacing w:after="0" w:line="360" w:lineRule="auto"/>
        <w:rPr>
          <w:rFonts w:cstheme="minorHAnsi"/>
        </w:rPr>
      </w:pPr>
      <w:r>
        <w:rPr>
          <w:rFonts w:cstheme="minorHAnsi"/>
        </w:rPr>
        <w:t>The Dallas Wet Test Fixture system was found to provide highly repeatable measurements of the position of UA elements and the efficiency of the elements at those positions</w:t>
      </w:r>
      <w:r>
        <w:rPr>
          <w:rFonts w:cstheme="minorHAnsi"/>
        </w:rPr>
        <w:t xml:space="preserve"> within about 1% when an element is tested back-to-back and 3% when a device is tested back-to-back. The efficiency results, when compared to the initial calibration of 6 selected devices, differ by approximately 5 percentage points on average. After a couple tests did not correctly fail </w:t>
      </w:r>
      <w:r w:rsidR="00687DDD">
        <w:rPr>
          <w:rFonts w:cstheme="minorHAnsi"/>
        </w:rPr>
        <w:t xml:space="preserve">devices that failed their initial calibration, the cause was determined to be an inaccurate power meter calibration and was since resolved. Upon retesting the system correctly fails the elements that failed initially. An additional test was done to compare the high and low frequency efficiency results of a UA at two different forward power levels, </w:t>
      </w:r>
      <w:r w:rsidR="000B7D13">
        <w:rPr>
          <w:rFonts w:cstheme="minorHAnsi"/>
        </w:rPr>
        <w:t xml:space="preserve">about </w:t>
      </w:r>
      <w:r w:rsidR="00687DDD">
        <w:rPr>
          <w:rFonts w:cstheme="minorHAnsi"/>
        </w:rPr>
        <w:t xml:space="preserve">1 Watt and </w:t>
      </w:r>
      <w:r w:rsidR="000B7D13">
        <w:rPr>
          <w:rFonts w:cstheme="minorHAnsi"/>
        </w:rPr>
        <w:t xml:space="preserve">about </w:t>
      </w:r>
      <w:r w:rsidR="00687DDD">
        <w:rPr>
          <w:rFonts w:cstheme="minorHAnsi"/>
        </w:rPr>
        <w:t>5</w:t>
      </w:r>
      <w:r w:rsidR="000B7D13">
        <w:rPr>
          <w:rFonts w:cstheme="minorHAnsi"/>
        </w:rPr>
        <w:t>.35</w:t>
      </w:r>
      <w:r w:rsidR="00687DDD">
        <w:rPr>
          <w:rFonts w:cstheme="minorHAnsi"/>
        </w:rPr>
        <w:t xml:space="preserve"> Watts. The resulting differences were small (</w:t>
      </w:r>
      <w:r w:rsidR="00EF02F3">
        <w:rPr>
          <w:rFonts w:cstheme="minorHAnsi"/>
        </w:rPr>
        <w:t>typically under 2%), supporting the assumption that efficiency is not highly dependent on forward power.</w:t>
      </w:r>
    </w:p>
    <w:p w14:paraId="22E99F63" w14:textId="0FC895C6" w:rsidR="00EF02F3" w:rsidRDefault="00EF02F3" w:rsidP="00EF02F3">
      <w:pPr>
        <w:spacing w:after="0" w:line="360" w:lineRule="auto"/>
        <w:rPr>
          <w:rFonts w:cstheme="minorHAnsi"/>
        </w:rPr>
      </w:pPr>
    </w:p>
    <w:p w14:paraId="1D2674F2" w14:textId="757D2C60" w:rsidR="00EF02F3" w:rsidRDefault="00EF02F3" w:rsidP="00EF02F3">
      <w:pPr>
        <w:spacing w:after="0" w:line="360" w:lineRule="auto"/>
        <w:rPr>
          <w:rFonts w:cstheme="minorHAnsi"/>
        </w:rPr>
      </w:pPr>
      <w:r>
        <w:rPr>
          <w:rFonts w:cstheme="minorHAnsi"/>
        </w:rPr>
        <w:t xml:space="preserve">Further testing </w:t>
      </w:r>
      <w:r w:rsidR="000B7D13">
        <w:rPr>
          <w:rFonts w:cstheme="minorHAnsi"/>
        </w:rPr>
        <w:t>is recommended to investigate any remaining differences and validate the system for production. First, it is recommended to validate the new software on existing hardware, which is scheduled for the week of July 18</w:t>
      </w:r>
      <w:r w:rsidR="000B7D13" w:rsidRPr="000B7D13">
        <w:rPr>
          <w:rFonts w:cstheme="minorHAnsi"/>
          <w:vertAlign w:val="superscript"/>
        </w:rPr>
        <w:t>th</w:t>
      </w:r>
      <w:r w:rsidR="000B7D13">
        <w:rPr>
          <w:rFonts w:cstheme="minorHAnsi"/>
        </w:rPr>
        <w:t>. When the Dallas Wet Test Fixture hardware is deployed, any differences between the new and existing hardware can be investigated and, if they are determined to produce substantial differences in results, addressed.</w:t>
      </w:r>
    </w:p>
    <w:p w14:paraId="4469CEFE" w14:textId="31B061EB" w:rsidR="00FB3938" w:rsidRDefault="00FB3938">
      <w:pPr>
        <w:rPr>
          <w:rFonts w:cstheme="minorHAnsi"/>
          <w:b/>
          <w:bCs/>
          <w:sz w:val="36"/>
          <w:szCs w:val="36"/>
        </w:rPr>
      </w:pPr>
      <w:r>
        <w:rPr>
          <w:rFonts w:cstheme="minorHAnsi"/>
          <w:b/>
          <w:bCs/>
          <w:sz w:val="36"/>
          <w:szCs w:val="36"/>
        </w:rPr>
        <w:br w:type="page"/>
      </w:r>
    </w:p>
    <w:p w14:paraId="56A936C2" w14:textId="77777777" w:rsidR="000E7750" w:rsidRDefault="000E7750" w:rsidP="000E7750">
      <w:pPr>
        <w:pBdr>
          <w:bottom w:val="single" w:sz="36" w:space="7" w:color="auto"/>
        </w:pBdr>
        <w:spacing w:after="0"/>
        <w:rPr>
          <w:rFonts w:cstheme="minorHAnsi"/>
          <w:b/>
          <w:bCs/>
          <w:sz w:val="36"/>
          <w:szCs w:val="36"/>
        </w:rPr>
        <w:sectPr w:rsidR="000E7750" w:rsidSect="00AA7FE2">
          <w:headerReference w:type="default" r:id="rId8"/>
          <w:footerReference w:type="default" r:id="rId9"/>
          <w:pgSz w:w="12240" w:h="15840"/>
          <w:pgMar w:top="1440" w:right="1440" w:bottom="1440" w:left="1440" w:header="720" w:footer="720" w:gutter="0"/>
          <w:cols w:space="720"/>
          <w:docGrid w:linePitch="299"/>
        </w:sectPr>
      </w:pPr>
    </w:p>
    <w:p w14:paraId="57769714" w14:textId="5AC9FD3C" w:rsidR="008D1871" w:rsidRDefault="008D1871">
      <w:pPr>
        <w:rPr>
          <w:rFonts w:cstheme="minorHAnsi"/>
          <w:sz w:val="24"/>
          <w:szCs w:val="24"/>
        </w:rPr>
      </w:pPr>
      <w:bookmarkStart w:id="0" w:name="_Hlk99125630"/>
      <w:r>
        <w:rPr>
          <w:rFonts w:cstheme="minorHAnsi"/>
          <w:sz w:val="24"/>
          <w:szCs w:val="24"/>
        </w:rPr>
        <w:lastRenderedPageBreak/>
        <w:t xml:space="preserve">In February 2022 8fold Manufacturing was contracted by Profound Medical to create a new graphical user interface for their existing and future </w:t>
      </w:r>
      <w:r w:rsidR="00B34984">
        <w:rPr>
          <w:rFonts w:cstheme="minorHAnsi"/>
          <w:sz w:val="24"/>
          <w:szCs w:val="24"/>
        </w:rPr>
        <w:t>W</w:t>
      </w:r>
      <w:r>
        <w:rPr>
          <w:rFonts w:cstheme="minorHAnsi"/>
          <w:sz w:val="24"/>
          <w:szCs w:val="24"/>
        </w:rPr>
        <w:t xml:space="preserve">et </w:t>
      </w:r>
      <w:r w:rsidR="00B34984">
        <w:rPr>
          <w:rFonts w:cstheme="minorHAnsi"/>
          <w:sz w:val="24"/>
          <w:szCs w:val="24"/>
        </w:rPr>
        <w:t>T</w:t>
      </w:r>
      <w:r>
        <w:rPr>
          <w:rFonts w:cstheme="minorHAnsi"/>
          <w:sz w:val="24"/>
          <w:szCs w:val="24"/>
        </w:rPr>
        <w:t xml:space="preserve">est </w:t>
      </w:r>
      <w:r w:rsidR="00B34984">
        <w:rPr>
          <w:rFonts w:cstheme="minorHAnsi"/>
          <w:sz w:val="24"/>
          <w:szCs w:val="24"/>
        </w:rPr>
        <w:t>F</w:t>
      </w:r>
      <w:r>
        <w:rPr>
          <w:rFonts w:cstheme="minorHAnsi"/>
          <w:sz w:val="24"/>
          <w:szCs w:val="24"/>
        </w:rPr>
        <w:t xml:space="preserve">ixture (WTF) systems. The goal was to transition from a closed-source LabView interface to a modular, easy-to-maintain, and well documented python application that can be improved and kept up to date by either 8fold or Profound in the future. </w:t>
      </w:r>
    </w:p>
    <w:p w14:paraId="14CF6FFC" w14:textId="77777777" w:rsidR="00BF789E" w:rsidRDefault="00BF789E">
      <w:pPr>
        <w:rPr>
          <w:rFonts w:cstheme="minorHAnsi"/>
          <w:sz w:val="24"/>
          <w:szCs w:val="24"/>
        </w:rPr>
      </w:pPr>
    </w:p>
    <w:p w14:paraId="323703E4" w14:textId="26E75EDF" w:rsidR="008D1871" w:rsidRDefault="008D1871" w:rsidP="00BF789E">
      <w:pPr>
        <w:rPr>
          <w:rFonts w:cstheme="minorHAnsi"/>
          <w:sz w:val="24"/>
          <w:szCs w:val="24"/>
        </w:rPr>
      </w:pPr>
      <w:r>
        <w:rPr>
          <w:rFonts w:cstheme="minorHAnsi"/>
          <w:sz w:val="24"/>
          <w:szCs w:val="24"/>
        </w:rPr>
        <w:t xml:space="preserve">Several months after the project was contracted it was expanded to include the construction of an additional Wet Test Fixture system, using a combination of parts provided by Profound and parts purchased by 8Fold. The system includes 2 significant hardware changes in the interest of </w:t>
      </w:r>
      <w:r w:rsidR="00B34984">
        <w:rPr>
          <w:rFonts w:cstheme="minorHAnsi"/>
          <w:sz w:val="24"/>
          <w:szCs w:val="24"/>
        </w:rPr>
        <w:t>future proofness, durability, and reliability.  These are the transition from a Precision Acoustics hydrophone to an Onda hydrophone, and the transition from a Parker VIX 250-IM Drive Motor controller system to a Galil 4123 motor controller system. Both are designed to be backwards-compatible with all existing hardware.</w:t>
      </w:r>
    </w:p>
    <w:p w14:paraId="738B4BB8" w14:textId="41E4CE4D" w:rsidR="001A5162" w:rsidRDefault="001A5162" w:rsidP="00BF789E">
      <w:pPr>
        <w:rPr>
          <w:rFonts w:cstheme="minorHAnsi"/>
          <w:sz w:val="24"/>
          <w:szCs w:val="24"/>
        </w:rPr>
      </w:pPr>
    </w:p>
    <w:p w14:paraId="284EEAA6" w14:textId="551081A8" w:rsidR="009B3703" w:rsidRDefault="001A5162" w:rsidP="00BF789E">
      <w:pPr>
        <w:rPr>
          <w:rFonts w:cstheme="minorHAnsi"/>
          <w:sz w:val="24"/>
          <w:szCs w:val="24"/>
        </w:rPr>
      </w:pPr>
      <w:r>
        <w:rPr>
          <w:rFonts w:cstheme="minorHAnsi"/>
          <w:sz w:val="24"/>
          <w:szCs w:val="24"/>
        </w:rPr>
        <w:t xml:space="preserve">This testing is also being conducted with a different RF power amplifier than the one used by Profound, </w:t>
      </w:r>
      <w:r w:rsidR="009B3703">
        <w:rPr>
          <w:rFonts w:cstheme="minorHAnsi"/>
          <w:sz w:val="24"/>
          <w:szCs w:val="24"/>
        </w:rPr>
        <w:t xml:space="preserve">an </w:t>
      </w:r>
      <w:r w:rsidR="009B3703" w:rsidRPr="00BF789E">
        <w:rPr>
          <w:rFonts w:cstheme="minorHAnsi"/>
          <w:sz w:val="24"/>
          <w:szCs w:val="24"/>
        </w:rPr>
        <w:t xml:space="preserve">NP Technologies NP-2940 </w:t>
      </w:r>
      <w:r w:rsidR="009B3703">
        <w:rPr>
          <w:rFonts w:cstheme="minorHAnsi"/>
          <w:sz w:val="24"/>
          <w:szCs w:val="24"/>
        </w:rPr>
        <w:t>amp with 42 dB gain and a 20dB attenuator attached. Both are impedance matched at 50 ohms and for the sake of this report the efficiency results with this amplifier are assumed to be comparable to those of the Profound WTF power amplifiers.</w:t>
      </w:r>
    </w:p>
    <w:p w14:paraId="45C46687" w14:textId="77777777" w:rsidR="00BF789E" w:rsidRDefault="00BF789E" w:rsidP="00BF789E">
      <w:pPr>
        <w:rPr>
          <w:rFonts w:cstheme="minorHAnsi"/>
          <w:sz w:val="24"/>
          <w:szCs w:val="24"/>
        </w:rPr>
      </w:pPr>
    </w:p>
    <w:p w14:paraId="6C85305C" w14:textId="09DABB17" w:rsidR="00BF789E" w:rsidRDefault="008D1871" w:rsidP="008D1871">
      <w:pPr>
        <w:rPr>
          <w:rFonts w:cstheme="minorHAnsi"/>
          <w:sz w:val="24"/>
          <w:szCs w:val="24"/>
        </w:rPr>
      </w:pPr>
      <w:r>
        <w:rPr>
          <w:rFonts w:cstheme="minorHAnsi"/>
          <w:sz w:val="24"/>
          <w:szCs w:val="24"/>
        </w:rPr>
        <w:t xml:space="preserve"> As of the time of this report, the project is nearing completion, </w:t>
      </w:r>
      <w:r w:rsidR="00B34984">
        <w:rPr>
          <w:rFonts w:cstheme="minorHAnsi"/>
          <w:sz w:val="24"/>
          <w:szCs w:val="24"/>
        </w:rPr>
        <w:t xml:space="preserve">and the software is reaching a state of maturity as it is tested, validated, and being iterated upon. </w:t>
      </w:r>
    </w:p>
    <w:p w14:paraId="3CE429D9" w14:textId="77777777" w:rsidR="00BF789E" w:rsidRDefault="00BF789E" w:rsidP="00BF789E">
      <w:pPr>
        <w:rPr>
          <w:rFonts w:cstheme="minorHAnsi"/>
          <w:sz w:val="24"/>
          <w:szCs w:val="24"/>
        </w:rPr>
      </w:pPr>
    </w:p>
    <w:p w14:paraId="17EB6770" w14:textId="77777777" w:rsidR="00BF789E" w:rsidRDefault="00B34984" w:rsidP="00BF789E">
      <w:pPr>
        <w:rPr>
          <w:rFonts w:cstheme="minorHAnsi"/>
          <w:sz w:val="24"/>
          <w:szCs w:val="24"/>
        </w:rPr>
      </w:pPr>
      <w:r>
        <w:rPr>
          <w:rFonts w:cstheme="minorHAnsi"/>
          <w:sz w:val="24"/>
          <w:szCs w:val="24"/>
        </w:rPr>
        <w:t>Th</w:t>
      </w:r>
      <w:r w:rsidR="00BF789E">
        <w:rPr>
          <w:rFonts w:cstheme="minorHAnsi"/>
          <w:sz w:val="24"/>
          <w:szCs w:val="24"/>
        </w:rPr>
        <w:t>e goals of this report are as follows:</w:t>
      </w:r>
    </w:p>
    <w:p w14:paraId="11349703" w14:textId="77777777" w:rsidR="00BF789E" w:rsidRPr="00BF789E" w:rsidRDefault="00BF789E" w:rsidP="00BF789E">
      <w:pPr>
        <w:pStyle w:val="ListParagraph"/>
        <w:numPr>
          <w:ilvl w:val="0"/>
          <w:numId w:val="6"/>
        </w:numPr>
        <w:rPr>
          <w:rFonts w:cstheme="minorHAnsi"/>
          <w:sz w:val="24"/>
          <w:szCs w:val="24"/>
        </w:rPr>
      </w:pPr>
      <w:r w:rsidRPr="00BF789E">
        <w:rPr>
          <w:rFonts w:cstheme="minorHAnsi"/>
          <w:sz w:val="24"/>
          <w:szCs w:val="24"/>
        </w:rPr>
        <w:t xml:space="preserve">Quantify </w:t>
      </w:r>
      <w:r w:rsidR="00B34984" w:rsidRPr="00BF789E">
        <w:rPr>
          <w:rFonts w:cstheme="minorHAnsi"/>
          <w:sz w:val="24"/>
          <w:szCs w:val="24"/>
        </w:rPr>
        <w:t>the differences between the new and existing Wet Test Fixture systems</w:t>
      </w:r>
    </w:p>
    <w:p w14:paraId="53D5BB56" w14:textId="77777777" w:rsidR="00BF789E" w:rsidRPr="00BF789E" w:rsidRDefault="00BF789E" w:rsidP="00BF789E">
      <w:pPr>
        <w:pStyle w:val="ListParagraph"/>
        <w:numPr>
          <w:ilvl w:val="0"/>
          <w:numId w:val="6"/>
        </w:numPr>
        <w:rPr>
          <w:rFonts w:cstheme="minorHAnsi"/>
          <w:sz w:val="24"/>
          <w:szCs w:val="24"/>
        </w:rPr>
      </w:pPr>
      <w:r w:rsidRPr="00BF789E">
        <w:rPr>
          <w:rFonts w:cstheme="minorHAnsi"/>
          <w:sz w:val="24"/>
          <w:szCs w:val="24"/>
        </w:rPr>
        <w:t>D</w:t>
      </w:r>
      <w:r w:rsidR="00B34984" w:rsidRPr="00BF789E">
        <w:rPr>
          <w:rFonts w:cstheme="minorHAnsi"/>
          <w:sz w:val="24"/>
          <w:szCs w:val="24"/>
        </w:rPr>
        <w:t>ocument the</w:t>
      </w:r>
      <w:r w:rsidRPr="00BF789E">
        <w:rPr>
          <w:rFonts w:cstheme="minorHAnsi"/>
          <w:sz w:val="24"/>
          <w:szCs w:val="24"/>
        </w:rPr>
        <w:t xml:space="preserve"> testing that was done to further investigate these differences</w:t>
      </w:r>
    </w:p>
    <w:p w14:paraId="2C8F0A87" w14:textId="69E37C50" w:rsidR="000B4A47" w:rsidRPr="00BF789E" w:rsidRDefault="00BF789E" w:rsidP="00BF789E">
      <w:pPr>
        <w:pStyle w:val="ListParagraph"/>
        <w:numPr>
          <w:ilvl w:val="0"/>
          <w:numId w:val="6"/>
        </w:numPr>
        <w:rPr>
          <w:rFonts w:cstheme="minorHAnsi"/>
          <w:sz w:val="24"/>
          <w:szCs w:val="24"/>
        </w:rPr>
      </w:pPr>
      <w:r w:rsidRPr="00BF789E">
        <w:rPr>
          <w:rFonts w:cstheme="minorHAnsi"/>
          <w:sz w:val="24"/>
          <w:szCs w:val="24"/>
        </w:rPr>
        <w:t>Describe the hardware and software iterations that were made to address these differences</w:t>
      </w:r>
    </w:p>
    <w:p w14:paraId="5138AF2E" w14:textId="21F2FDBA" w:rsidR="000E7750" w:rsidRPr="000E7750" w:rsidRDefault="00BF789E" w:rsidP="000E7750">
      <w:pPr>
        <w:pStyle w:val="ListParagraph"/>
        <w:numPr>
          <w:ilvl w:val="0"/>
          <w:numId w:val="6"/>
        </w:numPr>
        <w:rPr>
          <w:rFonts w:cstheme="minorHAnsi"/>
          <w:sz w:val="24"/>
          <w:szCs w:val="24"/>
        </w:rPr>
        <w:sectPr w:rsidR="000E7750" w:rsidRPr="000E7750" w:rsidSect="00AA7FE2">
          <w:headerReference w:type="default" r:id="rId10"/>
          <w:pgSz w:w="12240" w:h="15840"/>
          <w:pgMar w:top="1440" w:right="1440" w:bottom="1440" w:left="1440" w:header="720" w:footer="720" w:gutter="0"/>
          <w:cols w:space="720"/>
          <w:docGrid w:linePitch="299"/>
        </w:sectPr>
      </w:pPr>
      <w:r w:rsidRPr="00BF789E">
        <w:rPr>
          <w:rFonts w:cstheme="minorHAnsi"/>
          <w:sz w:val="24"/>
          <w:szCs w:val="24"/>
        </w:rPr>
        <w:t>Provide conclusions and recommendations for further testing and deployment of the new hardware and software.</w:t>
      </w:r>
    </w:p>
    <w:p w14:paraId="116CE30F" w14:textId="7BB6F3B6" w:rsidR="00BF789E" w:rsidRDefault="00BF789E" w:rsidP="00D2382C">
      <w:pPr>
        <w:spacing w:after="0" w:line="360" w:lineRule="auto"/>
        <w:rPr>
          <w:rFonts w:cstheme="minorHAnsi"/>
          <w:sz w:val="24"/>
          <w:szCs w:val="24"/>
        </w:rPr>
      </w:pPr>
      <w:r>
        <w:rPr>
          <w:rFonts w:cstheme="minorHAnsi"/>
          <w:sz w:val="24"/>
          <w:szCs w:val="24"/>
        </w:rPr>
        <w:lastRenderedPageBreak/>
        <w:t xml:space="preserve">When the hardware and software comprising the Dallas Wet Test Fixture system </w:t>
      </w:r>
      <w:r w:rsidR="001A5162">
        <w:rPr>
          <w:rFonts w:cstheme="minorHAnsi"/>
          <w:sz w:val="24"/>
          <w:szCs w:val="24"/>
        </w:rPr>
        <w:t xml:space="preserve">first </w:t>
      </w:r>
      <w:r>
        <w:rPr>
          <w:rFonts w:cstheme="minorHAnsi"/>
          <w:sz w:val="24"/>
          <w:szCs w:val="24"/>
        </w:rPr>
        <w:t xml:space="preserve">reached a state where it was able to collect efficiency data reliably, </w:t>
      </w:r>
      <w:r w:rsidR="001A5162">
        <w:rPr>
          <w:rFonts w:cstheme="minorHAnsi"/>
          <w:sz w:val="24"/>
          <w:szCs w:val="24"/>
        </w:rPr>
        <w:t>the first testing objective was to compare its preliminary results to results from the existing WTF systems.</w:t>
      </w:r>
    </w:p>
    <w:p w14:paraId="1A56EFF7" w14:textId="77777777" w:rsidR="00BF789E" w:rsidRDefault="00BF789E" w:rsidP="00D2382C">
      <w:pPr>
        <w:spacing w:after="0" w:line="360" w:lineRule="auto"/>
        <w:rPr>
          <w:rFonts w:cstheme="minorHAnsi"/>
          <w:sz w:val="24"/>
          <w:szCs w:val="24"/>
        </w:rPr>
      </w:pPr>
    </w:p>
    <w:p w14:paraId="177F104C" w14:textId="201B4CF1" w:rsidR="00BF789E" w:rsidRPr="00BF789E" w:rsidRDefault="00BF789E" w:rsidP="00D2382C">
      <w:pPr>
        <w:spacing w:after="0" w:line="360" w:lineRule="auto"/>
        <w:rPr>
          <w:rFonts w:cstheme="minorHAnsi"/>
          <w:sz w:val="24"/>
          <w:szCs w:val="24"/>
        </w:rPr>
      </w:pPr>
      <w:r w:rsidRPr="00BF789E">
        <w:rPr>
          <w:rFonts w:cstheme="minorHAnsi"/>
          <w:sz w:val="24"/>
          <w:szCs w:val="24"/>
        </w:rPr>
        <w:t xml:space="preserve">To assess the differences in results between this new wet test fixture and the existing wet test fixtures, a sample of 3 good UAs and 3 bad UAs were taken from stock. Their initial tests on existing wet test fixtures range from September 2019 to September 2021. Some were tested on </w:t>
      </w:r>
      <w:proofErr w:type="gramStart"/>
      <w:r w:rsidRPr="00BF789E">
        <w:rPr>
          <w:rFonts w:cstheme="minorHAnsi"/>
          <w:sz w:val="24"/>
          <w:szCs w:val="24"/>
        </w:rPr>
        <w:t>WTF03</w:t>
      </w:r>
      <w:proofErr w:type="gramEnd"/>
      <w:r w:rsidRPr="00BF789E">
        <w:rPr>
          <w:rFonts w:cstheme="minorHAnsi"/>
          <w:sz w:val="24"/>
          <w:szCs w:val="24"/>
        </w:rPr>
        <w:t xml:space="preserve"> and some were tested on WTF04. </w:t>
      </w:r>
    </w:p>
    <w:p w14:paraId="00A0EDAF" w14:textId="77777777" w:rsidR="00BF789E" w:rsidRPr="00BF789E" w:rsidRDefault="00BF789E" w:rsidP="00D2382C">
      <w:pPr>
        <w:spacing w:after="0" w:line="360" w:lineRule="auto"/>
        <w:rPr>
          <w:rFonts w:cstheme="minorHAnsi"/>
          <w:sz w:val="24"/>
          <w:szCs w:val="24"/>
        </w:rPr>
      </w:pPr>
    </w:p>
    <w:p w14:paraId="38CAFD49" w14:textId="77777777" w:rsidR="00BF789E" w:rsidRPr="00BF789E" w:rsidRDefault="00BF789E" w:rsidP="00D2382C">
      <w:pPr>
        <w:spacing w:after="0" w:line="360" w:lineRule="auto"/>
        <w:rPr>
          <w:rFonts w:cstheme="minorHAnsi"/>
          <w:sz w:val="24"/>
          <w:szCs w:val="24"/>
        </w:rPr>
      </w:pPr>
      <w:r w:rsidRPr="00BF789E">
        <w:rPr>
          <w:rFonts w:cstheme="minorHAnsi"/>
          <w:sz w:val="24"/>
          <w:szCs w:val="24"/>
        </w:rPr>
        <w:t xml:space="preserve">Each UA was tested with a script </w:t>
      </w:r>
      <w:proofErr w:type="gramStart"/>
      <w:r w:rsidRPr="00BF789E">
        <w:rPr>
          <w:rFonts w:cstheme="minorHAnsi"/>
          <w:sz w:val="24"/>
          <w:szCs w:val="24"/>
        </w:rPr>
        <w:t>similar to</w:t>
      </w:r>
      <w:proofErr w:type="gramEnd"/>
      <w:r w:rsidRPr="00BF789E">
        <w:rPr>
          <w:rFonts w:cstheme="minorHAnsi"/>
          <w:sz w:val="24"/>
          <w:szCs w:val="24"/>
        </w:rPr>
        <w:t xml:space="preserve"> the standard WTF test script version 1.2 with the only difference being voltage amplitudes adjusted for an NP Technologies NP-2940 amp with a 20dB attenuator attached. The find element voltage was increased from 50 mV to 500 mV due to the 10x attenuator, and the low frequency and high frequency efficiency test voltages were increased to 1500 mV and 1750 mV respectively to target 1 watt of forward power. </w:t>
      </w:r>
    </w:p>
    <w:p w14:paraId="5E63A186" w14:textId="77777777" w:rsidR="00BF789E" w:rsidRPr="00BF789E" w:rsidRDefault="00BF789E" w:rsidP="00D2382C">
      <w:pPr>
        <w:spacing w:after="0" w:line="360" w:lineRule="auto"/>
        <w:rPr>
          <w:rFonts w:cstheme="minorHAnsi"/>
          <w:sz w:val="24"/>
          <w:szCs w:val="24"/>
        </w:rPr>
      </w:pPr>
    </w:p>
    <w:p w14:paraId="2F388C57" w14:textId="5A1ABFF8" w:rsidR="00BF789E" w:rsidRDefault="00BF789E" w:rsidP="00D2382C">
      <w:pPr>
        <w:spacing w:after="0" w:line="360" w:lineRule="auto"/>
        <w:rPr>
          <w:rFonts w:cstheme="minorHAnsi"/>
          <w:sz w:val="24"/>
          <w:szCs w:val="24"/>
        </w:rPr>
      </w:pPr>
      <w:r w:rsidRPr="00BF789E">
        <w:rPr>
          <w:rFonts w:cstheme="minorHAnsi"/>
          <w:sz w:val="24"/>
          <w:szCs w:val="24"/>
        </w:rPr>
        <w:t>In these tests, efficiency was assumed to be independent of the forward power level. Approximately 1 watt forward was chosen because it is well within safe operating limits for the hardware and has appeared in example test data provided by Profound.</w:t>
      </w:r>
    </w:p>
    <w:p w14:paraId="24B0F22B" w14:textId="77777777" w:rsidR="00D2382C" w:rsidRDefault="00D2382C" w:rsidP="00D2382C">
      <w:pPr>
        <w:spacing w:after="0" w:line="360" w:lineRule="auto"/>
        <w:rPr>
          <w:rFonts w:cstheme="minorHAnsi"/>
          <w:sz w:val="24"/>
          <w:szCs w:val="24"/>
        </w:rPr>
      </w:pPr>
    </w:p>
    <w:p w14:paraId="116D4041" w14:textId="0FBC4E37" w:rsidR="009B3703" w:rsidRPr="00953977" w:rsidRDefault="00D2382C" w:rsidP="00D2382C">
      <w:pPr>
        <w:spacing w:after="0" w:line="360" w:lineRule="auto"/>
        <w:rPr>
          <w:rFonts w:cstheme="minorHAnsi"/>
          <w:sz w:val="24"/>
          <w:szCs w:val="24"/>
        </w:rPr>
      </w:pPr>
      <w:r>
        <w:rPr>
          <w:rFonts w:cstheme="minorHAnsi"/>
          <w:sz w:val="24"/>
          <w:szCs w:val="24"/>
        </w:rPr>
        <w:t xml:space="preserve">Note: </w:t>
      </w:r>
      <w:r w:rsidR="00953977">
        <w:rPr>
          <w:rFonts w:cstheme="minorHAnsi"/>
          <w:sz w:val="24"/>
          <w:szCs w:val="24"/>
        </w:rPr>
        <w:t xml:space="preserve">After this phase of testing was completed, it became clear that this forward electrical power level was less than the forward electrical power level of the initial calibration. In a later section this will be investigated as a possible explanation for the differences in results. </w:t>
      </w:r>
    </w:p>
    <w:p w14:paraId="5C91C1B5" w14:textId="77777777" w:rsidR="009B3703" w:rsidRDefault="009B3703" w:rsidP="00BF789E">
      <w:pPr>
        <w:spacing w:after="0" w:line="240" w:lineRule="auto"/>
        <w:rPr>
          <w:rFonts w:cstheme="minorHAnsi"/>
          <w:b/>
          <w:bCs/>
          <w:sz w:val="24"/>
          <w:szCs w:val="24"/>
        </w:rPr>
      </w:pPr>
    </w:p>
    <w:p w14:paraId="35693EE5" w14:textId="77777777" w:rsidR="009B3703" w:rsidRDefault="009B3703" w:rsidP="00BF789E">
      <w:pPr>
        <w:spacing w:after="0" w:line="240" w:lineRule="auto"/>
        <w:rPr>
          <w:rFonts w:cstheme="minorHAnsi"/>
          <w:b/>
          <w:bCs/>
          <w:sz w:val="24"/>
          <w:szCs w:val="24"/>
        </w:rPr>
      </w:pPr>
    </w:p>
    <w:p w14:paraId="57E83743" w14:textId="77777777" w:rsidR="00D2382C" w:rsidRDefault="00D2382C">
      <w:pPr>
        <w:rPr>
          <w:rFonts w:cstheme="minorHAnsi"/>
          <w:b/>
          <w:bCs/>
          <w:sz w:val="24"/>
          <w:szCs w:val="24"/>
        </w:rPr>
      </w:pPr>
      <w:r>
        <w:rPr>
          <w:rFonts w:cstheme="minorHAnsi"/>
          <w:b/>
          <w:bCs/>
          <w:sz w:val="24"/>
          <w:szCs w:val="24"/>
        </w:rPr>
        <w:br w:type="page"/>
      </w:r>
    </w:p>
    <w:p w14:paraId="0E36556A" w14:textId="1EDFF547" w:rsidR="00BF789E" w:rsidRPr="00BF789E" w:rsidRDefault="000E7750" w:rsidP="00BF789E">
      <w:pPr>
        <w:spacing w:after="0" w:line="240" w:lineRule="auto"/>
        <w:rPr>
          <w:rFonts w:cstheme="minorHAnsi"/>
          <w:b/>
          <w:bCs/>
          <w:sz w:val="24"/>
          <w:szCs w:val="24"/>
        </w:rPr>
      </w:pPr>
      <w:r>
        <w:rPr>
          <w:rFonts w:cstheme="minorHAnsi"/>
          <w:b/>
          <w:bCs/>
          <w:noProof/>
          <w:sz w:val="24"/>
          <w:szCs w:val="24"/>
        </w:rPr>
        <w:lastRenderedPageBreak/>
        <mc:AlternateContent>
          <mc:Choice Requires="wps">
            <w:drawing>
              <wp:anchor distT="0" distB="0" distL="114300" distR="114300" simplePos="0" relativeHeight="251659264" behindDoc="0" locked="0" layoutInCell="1" allowOverlap="1" wp14:anchorId="75DDABE5" wp14:editId="4489FD01">
                <wp:simplePos x="0" y="0"/>
                <wp:positionH relativeFrom="column">
                  <wp:posOffset>-171434</wp:posOffset>
                </wp:positionH>
                <wp:positionV relativeFrom="paragraph">
                  <wp:posOffset>7643495</wp:posOffset>
                </wp:positionV>
                <wp:extent cx="6062525" cy="391130"/>
                <wp:effectExtent l="0" t="0" r="14605" b="28575"/>
                <wp:wrapNone/>
                <wp:docPr id="10" name="Rectangle 10"/>
                <wp:cNvGraphicFramePr/>
                <a:graphic xmlns:a="http://schemas.openxmlformats.org/drawingml/2006/main">
                  <a:graphicData uri="http://schemas.microsoft.com/office/word/2010/wordprocessingShape">
                    <wps:wsp>
                      <wps:cNvSpPr/>
                      <wps:spPr>
                        <a:xfrm>
                          <a:off x="0" y="0"/>
                          <a:ext cx="6062525" cy="3911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55148" id="Rectangle 10" o:spid="_x0000_s1026" style="position:absolute;margin-left:-13.5pt;margin-top:601.85pt;width:477.35pt;height: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" fillcolor="white [3212]" strokecolor="white [3212]" strokeweight="1pt"/>
            </w:pict>
          </mc:Fallback>
        </mc:AlternateContent>
      </w:r>
      <w:r w:rsidR="00BF789E" w:rsidRPr="00BF789E">
        <w:rPr>
          <w:rFonts w:cstheme="minorHAnsi"/>
          <w:b/>
          <w:bCs/>
          <w:sz w:val="24"/>
          <w:szCs w:val="24"/>
        </w:rPr>
        <w:t>Results:</w:t>
      </w:r>
    </w:p>
    <w:p w14:paraId="5054406D" w14:textId="2DD011A9" w:rsidR="00FB3938" w:rsidRDefault="00FB3938" w:rsidP="00FB3938">
      <w:pPr>
        <w:pStyle w:val="Caption"/>
        <w:keepNext/>
        <w:jc w:val="center"/>
      </w:pPr>
      <w:r>
        <w:t xml:space="preserve">Table </w:t>
      </w:r>
      <w:fldSimple w:instr=" SEQ Table \* ARABIC ">
        <w:r>
          <w:rPr>
            <w:noProof/>
          </w:rPr>
          <w:t>1</w:t>
        </w:r>
      </w:fldSimple>
      <w:r>
        <w:t xml:space="preserve"> Preliminary Comparison Test Results</w:t>
      </w:r>
    </w:p>
    <w:tbl>
      <w:tblPr>
        <w:tblW w:w="8380" w:type="dxa"/>
        <w:tblLook w:val="04A0" w:firstRow="1" w:lastRow="0" w:firstColumn="1" w:lastColumn="0" w:noHBand="0" w:noVBand="1"/>
      </w:tblPr>
      <w:tblGrid>
        <w:gridCol w:w="1180"/>
        <w:gridCol w:w="960"/>
        <w:gridCol w:w="1316"/>
        <w:gridCol w:w="835"/>
        <w:gridCol w:w="969"/>
        <w:gridCol w:w="1316"/>
        <w:gridCol w:w="835"/>
        <w:gridCol w:w="969"/>
      </w:tblGrid>
      <w:tr w:rsidR="00976563" w:rsidRPr="00976563" w14:paraId="0B18ABCB" w14:textId="77777777" w:rsidTr="00976563">
        <w:trPr>
          <w:trHeight w:val="300"/>
        </w:trPr>
        <w:tc>
          <w:tcPr>
            <w:tcW w:w="1180" w:type="dxa"/>
            <w:tcBorders>
              <w:top w:val="nil"/>
              <w:left w:val="nil"/>
              <w:bottom w:val="nil"/>
              <w:right w:val="nil"/>
            </w:tcBorders>
            <w:shd w:val="clear" w:color="auto" w:fill="auto"/>
            <w:vAlign w:val="bottom"/>
            <w:hideMark/>
          </w:tcPr>
          <w:p w14:paraId="0EFA5C8A" w14:textId="77777777" w:rsidR="00976563" w:rsidRPr="00976563" w:rsidRDefault="00976563" w:rsidP="00976563">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35BCDFD1" w14:textId="77777777" w:rsidR="00976563" w:rsidRPr="00976563" w:rsidRDefault="00976563" w:rsidP="00976563">
            <w:pPr>
              <w:spacing w:after="0" w:line="240" w:lineRule="auto"/>
              <w:rPr>
                <w:rFonts w:ascii="Times New Roman" w:eastAsia="Times New Roman" w:hAnsi="Times New Roman" w:cs="Times New Roman"/>
                <w:sz w:val="20"/>
                <w:szCs w:val="20"/>
              </w:rPr>
            </w:pPr>
          </w:p>
        </w:tc>
        <w:tc>
          <w:tcPr>
            <w:tcW w:w="624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E32BE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Efficiency (percent)</w:t>
            </w:r>
          </w:p>
        </w:tc>
      </w:tr>
      <w:tr w:rsidR="00976563" w:rsidRPr="00976563" w14:paraId="0FC15385" w14:textId="77777777" w:rsidTr="00976563">
        <w:trPr>
          <w:trHeight w:val="300"/>
        </w:trPr>
        <w:tc>
          <w:tcPr>
            <w:tcW w:w="1180" w:type="dxa"/>
            <w:tcBorders>
              <w:top w:val="nil"/>
              <w:left w:val="nil"/>
              <w:bottom w:val="nil"/>
              <w:right w:val="nil"/>
            </w:tcBorders>
            <w:shd w:val="clear" w:color="auto" w:fill="auto"/>
            <w:vAlign w:val="bottom"/>
            <w:hideMark/>
          </w:tcPr>
          <w:p w14:paraId="4C8340EB" w14:textId="77777777" w:rsidR="00976563" w:rsidRPr="00976563" w:rsidRDefault="00976563" w:rsidP="00976563">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625E5DB9" w14:textId="77777777" w:rsidR="00976563" w:rsidRPr="00976563" w:rsidRDefault="00976563" w:rsidP="00976563">
            <w:pPr>
              <w:spacing w:after="0" w:line="240" w:lineRule="auto"/>
              <w:rPr>
                <w:rFonts w:ascii="Times New Roman" w:eastAsia="Times New Roman" w:hAnsi="Times New Roman" w:cs="Times New Roman"/>
                <w:sz w:val="20"/>
                <w:szCs w:val="20"/>
              </w:rPr>
            </w:pPr>
          </w:p>
        </w:tc>
        <w:tc>
          <w:tcPr>
            <w:tcW w:w="31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E60B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Low Frequency</w:t>
            </w:r>
          </w:p>
        </w:tc>
        <w:tc>
          <w:tcPr>
            <w:tcW w:w="31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910420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High Frequency</w:t>
            </w:r>
          </w:p>
        </w:tc>
      </w:tr>
      <w:tr w:rsidR="00976563" w:rsidRPr="00976563" w14:paraId="6D344E1F" w14:textId="77777777" w:rsidTr="00976563">
        <w:trPr>
          <w:trHeight w:val="300"/>
        </w:trPr>
        <w:tc>
          <w:tcPr>
            <w:tcW w:w="1180" w:type="dxa"/>
            <w:tcBorders>
              <w:top w:val="nil"/>
              <w:left w:val="nil"/>
              <w:bottom w:val="nil"/>
              <w:right w:val="nil"/>
            </w:tcBorders>
            <w:shd w:val="clear" w:color="auto" w:fill="auto"/>
            <w:vAlign w:val="bottom"/>
            <w:hideMark/>
          </w:tcPr>
          <w:p w14:paraId="06ADD469" w14:textId="77777777" w:rsidR="00976563" w:rsidRPr="00976563" w:rsidRDefault="00976563" w:rsidP="00976563">
            <w:pPr>
              <w:spacing w:after="0" w:line="240" w:lineRule="auto"/>
              <w:jc w:val="center"/>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A715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Element</w:t>
            </w:r>
          </w:p>
        </w:tc>
        <w:tc>
          <w:tcPr>
            <w:tcW w:w="1316" w:type="dxa"/>
            <w:tcBorders>
              <w:top w:val="nil"/>
              <w:left w:val="nil"/>
              <w:bottom w:val="single" w:sz="4" w:space="0" w:color="auto"/>
              <w:right w:val="single" w:sz="4" w:space="0" w:color="auto"/>
            </w:tcBorders>
            <w:shd w:val="clear" w:color="auto" w:fill="auto"/>
            <w:noWrap/>
            <w:vAlign w:val="center"/>
            <w:hideMark/>
          </w:tcPr>
          <w:p w14:paraId="6C9C305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Prev. WTF</w:t>
            </w:r>
          </w:p>
        </w:tc>
        <w:tc>
          <w:tcPr>
            <w:tcW w:w="835" w:type="dxa"/>
            <w:tcBorders>
              <w:top w:val="nil"/>
              <w:left w:val="nil"/>
              <w:bottom w:val="single" w:sz="4" w:space="0" w:color="auto"/>
              <w:right w:val="single" w:sz="4" w:space="0" w:color="auto"/>
            </w:tcBorders>
            <w:shd w:val="clear" w:color="auto" w:fill="auto"/>
            <w:noWrap/>
            <w:vAlign w:val="center"/>
            <w:hideMark/>
          </w:tcPr>
          <w:p w14:paraId="3EF64EF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WTF 4</w:t>
            </w:r>
          </w:p>
        </w:tc>
        <w:tc>
          <w:tcPr>
            <w:tcW w:w="969" w:type="dxa"/>
            <w:tcBorders>
              <w:top w:val="nil"/>
              <w:left w:val="nil"/>
              <w:bottom w:val="single" w:sz="4" w:space="0" w:color="auto"/>
              <w:right w:val="single" w:sz="4" w:space="0" w:color="auto"/>
            </w:tcBorders>
            <w:shd w:val="clear" w:color="auto" w:fill="auto"/>
            <w:noWrap/>
            <w:vAlign w:val="center"/>
            <w:hideMark/>
          </w:tcPr>
          <w:p w14:paraId="0A414FB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Diff (%)</w:t>
            </w:r>
          </w:p>
        </w:tc>
        <w:tc>
          <w:tcPr>
            <w:tcW w:w="1316" w:type="dxa"/>
            <w:tcBorders>
              <w:top w:val="nil"/>
              <w:left w:val="nil"/>
              <w:bottom w:val="single" w:sz="4" w:space="0" w:color="auto"/>
              <w:right w:val="single" w:sz="4" w:space="0" w:color="auto"/>
            </w:tcBorders>
            <w:shd w:val="clear" w:color="auto" w:fill="auto"/>
            <w:noWrap/>
            <w:vAlign w:val="center"/>
            <w:hideMark/>
          </w:tcPr>
          <w:p w14:paraId="069B4F5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Prev. WTF</w:t>
            </w:r>
          </w:p>
        </w:tc>
        <w:tc>
          <w:tcPr>
            <w:tcW w:w="835" w:type="dxa"/>
            <w:tcBorders>
              <w:top w:val="nil"/>
              <w:left w:val="nil"/>
              <w:bottom w:val="single" w:sz="4" w:space="0" w:color="auto"/>
              <w:right w:val="single" w:sz="4" w:space="0" w:color="auto"/>
            </w:tcBorders>
            <w:shd w:val="clear" w:color="auto" w:fill="auto"/>
            <w:noWrap/>
            <w:vAlign w:val="center"/>
            <w:hideMark/>
          </w:tcPr>
          <w:p w14:paraId="0F3E55E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WTF 4</w:t>
            </w:r>
          </w:p>
        </w:tc>
        <w:tc>
          <w:tcPr>
            <w:tcW w:w="969" w:type="dxa"/>
            <w:tcBorders>
              <w:top w:val="nil"/>
              <w:left w:val="nil"/>
              <w:bottom w:val="single" w:sz="4" w:space="0" w:color="auto"/>
              <w:right w:val="single" w:sz="4" w:space="0" w:color="auto"/>
            </w:tcBorders>
            <w:shd w:val="clear" w:color="auto" w:fill="auto"/>
            <w:noWrap/>
            <w:vAlign w:val="center"/>
            <w:hideMark/>
          </w:tcPr>
          <w:p w14:paraId="65724E5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Diff (%)</w:t>
            </w:r>
          </w:p>
        </w:tc>
      </w:tr>
      <w:tr w:rsidR="00976563" w:rsidRPr="00976563" w14:paraId="3137DE67" w14:textId="77777777" w:rsidTr="00976563">
        <w:trPr>
          <w:trHeight w:val="30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A5F86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GD0439 (Good)</w:t>
            </w:r>
          </w:p>
        </w:tc>
        <w:tc>
          <w:tcPr>
            <w:tcW w:w="960" w:type="dxa"/>
            <w:tcBorders>
              <w:top w:val="nil"/>
              <w:left w:val="nil"/>
              <w:bottom w:val="single" w:sz="4" w:space="0" w:color="auto"/>
              <w:right w:val="single" w:sz="4" w:space="0" w:color="auto"/>
            </w:tcBorders>
            <w:shd w:val="clear" w:color="auto" w:fill="auto"/>
            <w:noWrap/>
            <w:vAlign w:val="center"/>
            <w:hideMark/>
          </w:tcPr>
          <w:p w14:paraId="1C36FB5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nil"/>
              <w:left w:val="nil"/>
              <w:bottom w:val="single" w:sz="4" w:space="0" w:color="auto"/>
              <w:right w:val="single" w:sz="4" w:space="0" w:color="auto"/>
            </w:tcBorders>
            <w:shd w:val="clear" w:color="auto" w:fill="auto"/>
            <w:noWrap/>
            <w:vAlign w:val="center"/>
            <w:hideMark/>
          </w:tcPr>
          <w:p w14:paraId="0455A28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65.4</w:t>
            </w:r>
          </w:p>
        </w:tc>
        <w:tc>
          <w:tcPr>
            <w:tcW w:w="835" w:type="dxa"/>
            <w:tcBorders>
              <w:top w:val="nil"/>
              <w:left w:val="nil"/>
              <w:bottom w:val="single" w:sz="4" w:space="0" w:color="auto"/>
              <w:right w:val="single" w:sz="4" w:space="0" w:color="auto"/>
            </w:tcBorders>
            <w:shd w:val="clear" w:color="auto" w:fill="auto"/>
            <w:noWrap/>
            <w:vAlign w:val="center"/>
            <w:hideMark/>
          </w:tcPr>
          <w:p w14:paraId="6449186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61</w:t>
            </w:r>
          </w:p>
        </w:tc>
        <w:tc>
          <w:tcPr>
            <w:tcW w:w="969" w:type="dxa"/>
            <w:tcBorders>
              <w:top w:val="nil"/>
              <w:left w:val="nil"/>
              <w:bottom w:val="single" w:sz="4" w:space="0" w:color="auto"/>
              <w:right w:val="single" w:sz="4" w:space="0" w:color="auto"/>
            </w:tcBorders>
            <w:shd w:val="clear" w:color="auto" w:fill="auto"/>
            <w:noWrap/>
            <w:vAlign w:val="center"/>
            <w:hideMark/>
          </w:tcPr>
          <w:p w14:paraId="63399E2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w:t>
            </w:r>
          </w:p>
        </w:tc>
        <w:tc>
          <w:tcPr>
            <w:tcW w:w="1316" w:type="dxa"/>
            <w:tcBorders>
              <w:top w:val="nil"/>
              <w:left w:val="nil"/>
              <w:bottom w:val="single" w:sz="4" w:space="0" w:color="auto"/>
              <w:right w:val="single" w:sz="4" w:space="0" w:color="auto"/>
            </w:tcBorders>
            <w:shd w:val="clear" w:color="auto" w:fill="auto"/>
            <w:noWrap/>
            <w:vAlign w:val="center"/>
            <w:hideMark/>
          </w:tcPr>
          <w:p w14:paraId="34741DB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38.2</w:t>
            </w:r>
          </w:p>
        </w:tc>
        <w:tc>
          <w:tcPr>
            <w:tcW w:w="835" w:type="dxa"/>
            <w:tcBorders>
              <w:top w:val="nil"/>
              <w:left w:val="nil"/>
              <w:bottom w:val="single" w:sz="4" w:space="0" w:color="auto"/>
              <w:right w:val="single" w:sz="4" w:space="0" w:color="auto"/>
            </w:tcBorders>
            <w:shd w:val="clear" w:color="auto" w:fill="auto"/>
            <w:noWrap/>
            <w:vAlign w:val="center"/>
            <w:hideMark/>
          </w:tcPr>
          <w:p w14:paraId="65A6065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969" w:type="dxa"/>
            <w:tcBorders>
              <w:top w:val="nil"/>
              <w:left w:val="nil"/>
              <w:bottom w:val="single" w:sz="4" w:space="0" w:color="auto"/>
              <w:right w:val="single" w:sz="4" w:space="0" w:color="auto"/>
            </w:tcBorders>
            <w:shd w:val="clear" w:color="auto" w:fill="auto"/>
            <w:noWrap/>
            <w:vAlign w:val="center"/>
            <w:hideMark/>
          </w:tcPr>
          <w:p w14:paraId="2D4E55A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2.8</w:t>
            </w:r>
          </w:p>
        </w:tc>
      </w:tr>
      <w:tr w:rsidR="00976563" w:rsidRPr="00976563" w14:paraId="1AFDBFD6"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475BD1E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88FBB5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2D12FC8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63.3</w:t>
            </w:r>
          </w:p>
        </w:tc>
        <w:tc>
          <w:tcPr>
            <w:tcW w:w="835" w:type="dxa"/>
            <w:tcBorders>
              <w:top w:val="nil"/>
              <w:left w:val="nil"/>
              <w:bottom w:val="single" w:sz="4" w:space="0" w:color="auto"/>
              <w:right w:val="single" w:sz="4" w:space="0" w:color="auto"/>
            </w:tcBorders>
            <w:shd w:val="clear" w:color="auto" w:fill="auto"/>
            <w:noWrap/>
            <w:vAlign w:val="center"/>
            <w:hideMark/>
          </w:tcPr>
          <w:p w14:paraId="4C6FA86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729C68E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1.3</w:t>
            </w:r>
          </w:p>
        </w:tc>
        <w:tc>
          <w:tcPr>
            <w:tcW w:w="1316" w:type="dxa"/>
            <w:tcBorders>
              <w:top w:val="nil"/>
              <w:left w:val="nil"/>
              <w:bottom w:val="single" w:sz="4" w:space="0" w:color="auto"/>
              <w:right w:val="single" w:sz="4" w:space="0" w:color="auto"/>
            </w:tcBorders>
            <w:shd w:val="clear" w:color="auto" w:fill="auto"/>
            <w:noWrap/>
            <w:vAlign w:val="center"/>
            <w:hideMark/>
          </w:tcPr>
          <w:p w14:paraId="757279C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35.7</w:t>
            </w:r>
          </w:p>
        </w:tc>
        <w:tc>
          <w:tcPr>
            <w:tcW w:w="835" w:type="dxa"/>
            <w:tcBorders>
              <w:top w:val="nil"/>
              <w:left w:val="nil"/>
              <w:bottom w:val="single" w:sz="4" w:space="0" w:color="auto"/>
              <w:right w:val="single" w:sz="4" w:space="0" w:color="auto"/>
            </w:tcBorders>
            <w:shd w:val="clear" w:color="auto" w:fill="auto"/>
            <w:noWrap/>
            <w:vAlign w:val="center"/>
            <w:hideMark/>
          </w:tcPr>
          <w:p w14:paraId="43B6C94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w:t>
            </w:r>
          </w:p>
        </w:tc>
        <w:tc>
          <w:tcPr>
            <w:tcW w:w="969" w:type="dxa"/>
            <w:tcBorders>
              <w:top w:val="nil"/>
              <w:left w:val="nil"/>
              <w:bottom w:val="single" w:sz="4" w:space="0" w:color="auto"/>
              <w:right w:val="single" w:sz="4" w:space="0" w:color="auto"/>
            </w:tcBorders>
            <w:shd w:val="clear" w:color="auto" w:fill="auto"/>
            <w:noWrap/>
            <w:vAlign w:val="center"/>
            <w:hideMark/>
          </w:tcPr>
          <w:p w14:paraId="565521C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r>
      <w:tr w:rsidR="00976563" w:rsidRPr="00976563" w14:paraId="2A111D45"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13B547D7"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C91C77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6F9D06B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63.7</w:t>
            </w:r>
          </w:p>
        </w:tc>
        <w:tc>
          <w:tcPr>
            <w:tcW w:w="835" w:type="dxa"/>
            <w:tcBorders>
              <w:top w:val="nil"/>
              <w:left w:val="nil"/>
              <w:bottom w:val="single" w:sz="4" w:space="0" w:color="auto"/>
              <w:right w:val="single" w:sz="4" w:space="0" w:color="auto"/>
            </w:tcBorders>
            <w:shd w:val="clear" w:color="auto" w:fill="auto"/>
            <w:noWrap/>
            <w:vAlign w:val="center"/>
            <w:hideMark/>
          </w:tcPr>
          <w:p w14:paraId="7616FA4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61</w:t>
            </w:r>
          </w:p>
        </w:tc>
        <w:tc>
          <w:tcPr>
            <w:tcW w:w="969" w:type="dxa"/>
            <w:tcBorders>
              <w:top w:val="nil"/>
              <w:left w:val="nil"/>
              <w:bottom w:val="single" w:sz="4" w:space="0" w:color="auto"/>
              <w:right w:val="single" w:sz="4" w:space="0" w:color="auto"/>
            </w:tcBorders>
            <w:shd w:val="clear" w:color="auto" w:fill="auto"/>
            <w:noWrap/>
            <w:vAlign w:val="center"/>
            <w:hideMark/>
          </w:tcPr>
          <w:p w14:paraId="6A8BB24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2.7</w:t>
            </w:r>
          </w:p>
        </w:tc>
        <w:tc>
          <w:tcPr>
            <w:tcW w:w="1316" w:type="dxa"/>
            <w:tcBorders>
              <w:top w:val="nil"/>
              <w:left w:val="nil"/>
              <w:bottom w:val="single" w:sz="4" w:space="0" w:color="auto"/>
              <w:right w:val="single" w:sz="4" w:space="0" w:color="auto"/>
            </w:tcBorders>
            <w:shd w:val="clear" w:color="auto" w:fill="auto"/>
            <w:noWrap/>
            <w:vAlign w:val="center"/>
            <w:hideMark/>
          </w:tcPr>
          <w:p w14:paraId="0C435B3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38.3</w:t>
            </w:r>
          </w:p>
        </w:tc>
        <w:tc>
          <w:tcPr>
            <w:tcW w:w="835" w:type="dxa"/>
            <w:tcBorders>
              <w:top w:val="nil"/>
              <w:left w:val="nil"/>
              <w:bottom w:val="single" w:sz="4" w:space="0" w:color="auto"/>
              <w:right w:val="single" w:sz="4" w:space="0" w:color="auto"/>
            </w:tcBorders>
            <w:shd w:val="clear" w:color="auto" w:fill="auto"/>
            <w:noWrap/>
            <w:vAlign w:val="center"/>
            <w:hideMark/>
          </w:tcPr>
          <w:p w14:paraId="0F0DEA8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w:t>
            </w:r>
          </w:p>
        </w:tc>
        <w:tc>
          <w:tcPr>
            <w:tcW w:w="969" w:type="dxa"/>
            <w:tcBorders>
              <w:top w:val="nil"/>
              <w:left w:val="nil"/>
              <w:bottom w:val="single" w:sz="4" w:space="0" w:color="auto"/>
              <w:right w:val="single" w:sz="4" w:space="0" w:color="auto"/>
            </w:tcBorders>
            <w:shd w:val="clear" w:color="auto" w:fill="auto"/>
            <w:noWrap/>
            <w:vAlign w:val="center"/>
            <w:hideMark/>
          </w:tcPr>
          <w:p w14:paraId="23EBD9D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5.7</w:t>
            </w:r>
          </w:p>
        </w:tc>
      </w:tr>
      <w:tr w:rsidR="00976563" w:rsidRPr="00976563" w14:paraId="490B3DB1"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6D9CA5D2"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D926D9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w:t>
            </w:r>
          </w:p>
        </w:tc>
        <w:tc>
          <w:tcPr>
            <w:tcW w:w="1316" w:type="dxa"/>
            <w:tcBorders>
              <w:top w:val="nil"/>
              <w:left w:val="nil"/>
              <w:bottom w:val="single" w:sz="4" w:space="0" w:color="auto"/>
              <w:right w:val="single" w:sz="4" w:space="0" w:color="auto"/>
            </w:tcBorders>
            <w:shd w:val="clear" w:color="auto" w:fill="auto"/>
            <w:noWrap/>
            <w:vAlign w:val="center"/>
            <w:hideMark/>
          </w:tcPr>
          <w:p w14:paraId="6583F17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65.2</w:t>
            </w:r>
          </w:p>
        </w:tc>
        <w:tc>
          <w:tcPr>
            <w:tcW w:w="835" w:type="dxa"/>
            <w:tcBorders>
              <w:top w:val="nil"/>
              <w:left w:val="nil"/>
              <w:bottom w:val="single" w:sz="4" w:space="0" w:color="auto"/>
              <w:right w:val="single" w:sz="4" w:space="0" w:color="auto"/>
            </w:tcBorders>
            <w:shd w:val="clear" w:color="auto" w:fill="auto"/>
            <w:noWrap/>
            <w:vAlign w:val="center"/>
            <w:hideMark/>
          </w:tcPr>
          <w:p w14:paraId="11D3E68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73</w:t>
            </w:r>
          </w:p>
        </w:tc>
        <w:tc>
          <w:tcPr>
            <w:tcW w:w="969" w:type="dxa"/>
            <w:tcBorders>
              <w:top w:val="nil"/>
              <w:left w:val="nil"/>
              <w:bottom w:val="single" w:sz="4" w:space="0" w:color="auto"/>
              <w:right w:val="single" w:sz="4" w:space="0" w:color="auto"/>
            </w:tcBorders>
            <w:shd w:val="clear" w:color="auto" w:fill="auto"/>
            <w:noWrap/>
            <w:vAlign w:val="center"/>
            <w:hideMark/>
          </w:tcPr>
          <w:p w14:paraId="093FCA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w:t>
            </w:r>
          </w:p>
        </w:tc>
        <w:tc>
          <w:tcPr>
            <w:tcW w:w="1316" w:type="dxa"/>
            <w:tcBorders>
              <w:top w:val="nil"/>
              <w:left w:val="nil"/>
              <w:bottom w:val="single" w:sz="4" w:space="0" w:color="auto"/>
              <w:right w:val="single" w:sz="4" w:space="0" w:color="auto"/>
            </w:tcBorders>
            <w:shd w:val="clear" w:color="auto" w:fill="auto"/>
            <w:noWrap/>
            <w:vAlign w:val="center"/>
            <w:hideMark/>
          </w:tcPr>
          <w:p w14:paraId="6F35064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38.9</w:t>
            </w:r>
          </w:p>
        </w:tc>
        <w:tc>
          <w:tcPr>
            <w:tcW w:w="835" w:type="dxa"/>
            <w:tcBorders>
              <w:top w:val="nil"/>
              <w:left w:val="nil"/>
              <w:bottom w:val="single" w:sz="4" w:space="0" w:color="auto"/>
              <w:right w:val="single" w:sz="4" w:space="0" w:color="auto"/>
            </w:tcBorders>
            <w:shd w:val="clear" w:color="auto" w:fill="auto"/>
            <w:noWrap/>
            <w:vAlign w:val="center"/>
            <w:hideMark/>
          </w:tcPr>
          <w:p w14:paraId="603E353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48</w:t>
            </w:r>
          </w:p>
        </w:tc>
        <w:tc>
          <w:tcPr>
            <w:tcW w:w="969" w:type="dxa"/>
            <w:tcBorders>
              <w:top w:val="nil"/>
              <w:left w:val="nil"/>
              <w:bottom w:val="single" w:sz="4" w:space="0" w:color="auto"/>
              <w:right w:val="single" w:sz="4" w:space="0" w:color="auto"/>
            </w:tcBorders>
            <w:shd w:val="clear" w:color="auto" w:fill="auto"/>
            <w:noWrap/>
            <w:vAlign w:val="center"/>
            <w:hideMark/>
          </w:tcPr>
          <w:p w14:paraId="4D8D83E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9.1</w:t>
            </w:r>
          </w:p>
        </w:tc>
      </w:tr>
      <w:tr w:rsidR="00976563" w:rsidRPr="00976563" w14:paraId="55F0F9A2"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4F4A8F49"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A67B12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w:t>
            </w:r>
          </w:p>
        </w:tc>
        <w:tc>
          <w:tcPr>
            <w:tcW w:w="1316" w:type="dxa"/>
            <w:tcBorders>
              <w:top w:val="nil"/>
              <w:left w:val="nil"/>
              <w:bottom w:val="single" w:sz="4" w:space="0" w:color="auto"/>
              <w:right w:val="single" w:sz="4" w:space="0" w:color="auto"/>
            </w:tcBorders>
            <w:shd w:val="clear" w:color="auto" w:fill="auto"/>
            <w:noWrap/>
            <w:vAlign w:val="center"/>
            <w:hideMark/>
          </w:tcPr>
          <w:p w14:paraId="7703B92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68</w:t>
            </w:r>
          </w:p>
        </w:tc>
        <w:tc>
          <w:tcPr>
            <w:tcW w:w="835" w:type="dxa"/>
            <w:tcBorders>
              <w:top w:val="nil"/>
              <w:left w:val="nil"/>
              <w:bottom w:val="single" w:sz="4" w:space="0" w:color="auto"/>
              <w:right w:val="single" w:sz="4" w:space="0" w:color="auto"/>
            </w:tcBorders>
            <w:shd w:val="clear" w:color="auto" w:fill="auto"/>
            <w:noWrap/>
            <w:vAlign w:val="center"/>
            <w:hideMark/>
          </w:tcPr>
          <w:p w14:paraId="64E3BA0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61</w:t>
            </w:r>
          </w:p>
        </w:tc>
        <w:tc>
          <w:tcPr>
            <w:tcW w:w="969" w:type="dxa"/>
            <w:tcBorders>
              <w:top w:val="nil"/>
              <w:left w:val="nil"/>
              <w:bottom w:val="single" w:sz="4" w:space="0" w:color="auto"/>
              <w:right w:val="single" w:sz="4" w:space="0" w:color="auto"/>
            </w:tcBorders>
            <w:shd w:val="clear" w:color="auto" w:fill="auto"/>
            <w:noWrap/>
            <w:vAlign w:val="center"/>
            <w:hideMark/>
          </w:tcPr>
          <w:p w14:paraId="0F639D4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7.0</w:t>
            </w:r>
          </w:p>
        </w:tc>
        <w:tc>
          <w:tcPr>
            <w:tcW w:w="1316" w:type="dxa"/>
            <w:tcBorders>
              <w:top w:val="nil"/>
              <w:left w:val="nil"/>
              <w:bottom w:val="single" w:sz="4" w:space="0" w:color="auto"/>
              <w:right w:val="single" w:sz="4" w:space="0" w:color="auto"/>
            </w:tcBorders>
            <w:shd w:val="clear" w:color="auto" w:fill="auto"/>
            <w:noWrap/>
            <w:vAlign w:val="center"/>
            <w:hideMark/>
          </w:tcPr>
          <w:p w14:paraId="7B96136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39.1</w:t>
            </w:r>
          </w:p>
        </w:tc>
        <w:tc>
          <w:tcPr>
            <w:tcW w:w="835" w:type="dxa"/>
            <w:tcBorders>
              <w:top w:val="nil"/>
              <w:left w:val="nil"/>
              <w:bottom w:val="single" w:sz="4" w:space="0" w:color="auto"/>
              <w:right w:val="single" w:sz="4" w:space="0" w:color="auto"/>
            </w:tcBorders>
            <w:shd w:val="clear" w:color="auto" w:fill="auto"/>
            <w:noWrap/>
            <w:vAlign w:val="center"/>
            <w:hideMark/>
          </w:tcPr>
          <w:p w14:paraId="4773F38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969" w:type="dxa"/>
            <w:tcBorders>
              <w:top w:val="nil"/>
              <w:left w:val="nil"/>
              <w:bottom w:val="single" w:sz="4" w:space="0" w:color="auto"/>
              <w:right w:val="single" w:sz="4" w:space="0" w:color="auto"/>
            </w:tcBorders>
            <w:shd w:val="clear" w:color="auto" w:fill="auto"/>
            <w:noWrap/>
            <w:vAlign w:val="center"/>
            <w:hideMark/>
          </w:tcPr>
          <w:p w14:paraId="465214B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9.9</w:t>
            </w:r>
          </w:p>
        </w:tc>
      </w:tr>
      <w:tr w:rsidR="00976563" w:rsidRPr="00976563" w14:paraId="054634B4"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18A59731"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3A5F66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w:t>
            </w:r>
          </w:p>
        </w:tc>
        <w:tc>
          <w:tcPr>
            <w:tcW w:w="1316" w:type="dxa"/>
            <w:tcBorders>
              <w:top w:val="nil"/>
              <w:left w:val="nil"/>
              <w:bottom w:val="single" w:sz="4" w:space="0" w:color="auto"/>
              <w:right w:val="single" w:sz="4" w:space="0" w:color="auto"/>
            </w:tcBorders>
            <w:shd w:val="clear" w:color="auto" w:fill="auto"/>
            <w:noWrap/>
            <w:vAlign w:val="center"/>
            <w:hideMark/>
          </w:tcPr>
          <w:p w14:paraId="30EA07A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78.8</w:t>
            </w:r>
          </w:p>
        </w:tc>
        <w:tc>
          <w:tcPr>
            <w:tcW w:w="835" w:type="dxa"/>
            <w:tcBorders>
              <w:top w:val="nil"/>
              <w:left w:val="nil"/>
              <w:bottom w:val="single" w:sz="4" w:space="0" w:color="auto"/>
              <w:right w:val="single" w:sz="4" w:space="0" w:color="auto"/>
            </w:tcBorders>
            <w:shd w:val="clear" w:color="auto" w:fill="auto"/>
            <w:noWrap/>
            <w:vAlign w:val="center"/>
            <w:hideMark/>
          </w:tcPr>
          <w:p w14:paraId="1D34B4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c>
          <w:tcPr>
            <w:tcW w:w="969" w:type="dxa"/>
            <w:tcBorders>
              <w:top w:val="nil"/>
              <w:left w:val="nil"/>
              <w:bottom w:val="single" w:sz="4" w:space="0" w:color="auto"/>
              <w:right w:val="single" w:sz="4" w:space="0" w:color="auto"/>
            </w:tcBorders>
            <w:shd w:val="clear" w:color="auto" w:fill="auto"/>
            <w:noWrap/>
            <w:vAlign w:val="center"/>
            <w:hideMark/>
          </w:tcPr>
          <w:p w14:paraId="09EE8E9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15.8</w:t>
            </w:r>
          </w:p>
        </w:tc>
        <w:tc>
          <w:tcPr>
            <w:tcW w:w="1316" w:type="dxa"/>
            <w:tcBorders>
              <w:top w:val="nil"/>
              <w:left w:val="nil"/>
              <w:bottom w:val="single" w:sz="4" w:space="0" w:color="auto"/>
              <w:right w:val="single" w:sz="4" w:space="0" w:color="auto"/>
            </w:tcBorders>
            <w:shd w:val="clear" w:color="auto" w:fill="auto"/>
            <w:noWrap/>
            <w:vAlign w:val="center"/>
            <w:hideMark/>
          </w:tcPr>
          <w:p w14:paraId="1FE0C0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41.4</w:t>
            </w:r>
          </w:p>
        </w:tc>
        <w:tc>
          <w:tcPr>
            <w:tcW w:w="835" w:type="dxa"/>
            <w:tcBorders>
              <w:top w:val="nil"/>
              <w:left w:val="nil"/>
              <w:bottom w:val="single" w:sz="4" w:space="0" w:color="auto"/>
              <w:right w:val="single" w:sz="4" w:space="0" w:color="auto"/>
            </w:tcBorders>
            <w:shd w:val="clear" w:color="auto" w:fill="auto"/>
            <w:noWrap/>
            <w:vAlign w:val="center"/>
            <w:hideMark/>
          </w:tcPr>
          <w:p w14:paraId="0C3279A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c>
          <w:tcPr>
            <w:tcW w:w="969" w:type="dxa"/>
            <w:tcBorders>
              <w:top w:val="nil"/>
              <w:left w:val="nil"/>
              <w:bottom w:val="single" w:sz="4" w:space="0" w:color="auto"/>
              <w:right w:val="single" w:sz="4" w:space="0" w:color="auto"/>
            </w:tcBorders>
            <w:shd w:val="clear" w:color="auto" w:fill="auto"/>
            <w:noWrap/>
            <w:vAlign w:val="center"/>
            <w:hideMark/>
          </w:tcPr>
          <w:p w14:paraId="0770966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r>
      <w:tr w:rsidR="00976563" w:rsidRPr="00976563" w14:paraId="7E4D8E5A"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71607D9B"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DBFA78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w:t>
            </w:r>
          </w:p>
        </w:tc>
        <w:tc>
          <w:tcPr>
            <w:tcW w:w="1316" w:type="dxa"/>
            <w:tcBorders>
              <w:top w:val="nil"/>
              <w:left w:val="nil"/>
              <w:bottom w:val="single" w:sz="4" w:space="0" w:color="auto"/>
              <w:right w:val="single" w:sz="4" w:space="0" w:color="auto"/>
            </w:tcBorders>
            <w:shd w:val="clear" w:color="auto" w:fill="auto"/>
            <w:noWrap/>
            <w:vAlign w:val="center"/>
            <w:hideMark/>
          </w:tcPr>
          <w:p w14:paraId="5C8BE35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66.3</w:t>
            </w:r>
          </w:p>
        </w:tc>
        <w:tc>
          <w:tcPr>
            <w:tcW w:w="835" w:type="dxa"/>
            <w:tcBorders>
              <w:top w:val="nil"/>
              <w:left w:val="nil"/>
              <w:bottom w:val="single" w:sz="4" w:space="0" w:color="auto"/>
              <w:right w:val="single" w:sz="4" w:space="0" w:color="auto"/>
            </w:tcBorders>
            <w:shd w:val="clear" w:color="auto" w:fill="auto"/>
            <w:noWrap/>
            <w:vAlign w:val="center"/>
            <w:hideMark/>
          </w:tcPr>
          <w:p w14:paraId="7D9DDBB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c>
          <w:tcPr>
            <w:tcW w:w="969" w:type="dxa"/>
            <w:tcBorders>
              <w:top w:val="nil"/>
              <w:left w:val="nil"/>
              <w:bottom w:val="single" w:sz="4" w:space="0" w:color="auto"/>
              <w:right w:val="single" w:sz="4" w:space="0" w:color="auto"/>
            </w:tcBorders>
            <w:shd w:val="clear" w:color="auto" w:fill="auto"/>
            <w:noWrap/>
            <w:vAlign w:val="center"/>
            <w:hideMark/>
          </w:tcPr>
          <w:p w14:paraId="2C021A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3.3</w:t>
            </w:r>
          </w:p>
        </w:tc>
        <w:tc>
          <w:tcPr>
            <w:tcW w:w="1316" w:type="dxa"/>
            <w:tcBorders>
              <w:top w:val="nil"/>
              <w:left w:val="nil"/>
              <w:bottom w:val="single" w:sz="4" w:space="0" w:color="auto"/>
              <w:right w:val="single" w:sz="4" w:space="0" w:color="auto"/>
            </w:tcBorders>
            <w:shd w:val="clear" w:color="auto" w:fill="auto"/>
            <w:noWrap/>
            <w:vAlign w:val="center"/>
            <w:hideMark/>
          </w:tcPr>
          <w:p w14:paraId="67AC3FD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35.6</w:t>
            </w:r>
          </w:p>
        </w:tc>
        <w:tc>
          <w:tcPr>
            <w:tcW w:w="835" w:type="dxa"/>
            <w:tcBorders>
              <w:top w:val="nil"/>
              <w:left w:val="nil"/>
              <w:bottom w:val="single" w:sz="4" w:space="0" w:color="auto"/>
              <w:right w:val="single" w:sz="4" w:space="0" w:color="auto"/>
            </w:tcBorders>
            <w:shd w:val="clear" w:color="auto" w:fill="auto"/>
            <w:noWrap/>
            <w:vAlign w:val="center"/>
            <w:hideMark/>
          </w:tcPr>
          <w:p w14:paraId="561A5D7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w:t>
            </w:r>
          </w:p>
        </w:tc>
        <w:tc>
          <w:tcPr>
            <w:tcW w:w="969" w:type="dxa"/>
            <w:tcBorders>
              <w:top w:val="nil"/>
              <w:left w:val="nil"/>
              <w:bottom w:val="single" w:sz="4" w:space="0" w:color="auto"/>
              <w:right w:val="single" w:sz="4" w:space="0" w:color="auto"/>
            </w:tcBorders>
            <w:shd w:val="clear" w:color="auto" w:fill="auto"/>
            <w:noWrap/>
            <w:vAlign w:val="center"/>
            <w:hideMark/>
          </w:tcPr>
          <w:p w14:paraId="4C80A52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8.4</w:t>
            </w:r>
          </w:p>
        </w:tc>
      </w:tr>
      <w:tr w:rsidR="00976563" w:rsidRPr="00976563" w14:paraId="1E84889F"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005B1F31"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2C83E1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w:t>
            </w:r>
          </w:p>
        </w:tc>
        <w:tc>
          <w:tcPr>
            <w:tcW w:w="1316" w:type="dxa"/>
            <w:tcBorders>
              <w:top w:val="nil"/>
              <w:left w:val="nil"/>
              <w:bottom w:val="single" w:sz="4" w:space="0" w:color="auto"/>
              <w:right w:val="single" w:sz="4" w:space="0" w:color="auto"/>
            </w:tcBorders>
            <w:shd w:val="clear" w:color="auto" w:fill="auto"/>
            <w:noWrap/>
            <w:vAlign w:val="center"/>
            <w:hideMark/>
          </w:tcPr>
          <w:p w14:paraId="1702E76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63.4</w:t>
            </w:r>
          </w:p>
        </w:tc>
        <w:tc>
          <w:tcPr>
            <w:tcW w:w="835" w:type="dxa"/>
            <w:tcBorders>
              <w:top w:val="nil"/>
              <w:left w:val="nil"/>
              <w:bottom w:val="single" w:sz="4" w:space="0" w:color="auto"/>
              <w:right w:val="single" w:sz="4" w:space="0" w:color="auto"/>
            </w:tcBorders>
            <w:shd w:val="clear" w:color="auto" w:fill="auto"/>
            <w:noWrap/>
            <w:vAlign w:val="center"/>
            <w:hideMark/>
          </w:tcPr>
          <w:p w14:paraId="6574239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64</w:t>
            </w:r>
          </w:p>
        </w:tc>
        <w:tc>
          <w:tcPr>
            <w:tcW w:w="969" w:type="dxa"/>
            <w:tcBorders>
              <w:top w:val="nil"/>
              <w:left w:val="nil"/>
              <w:bottom w:val="single" w:sz="4" w:space="0" w:color="auto"/>
              <w:right w:val="single" w:sz="4" w:space="0" w:color="auto"/>
            </w:tcBorders>
            <w:shd w:val="clear" w:color="auto" w:fill="auto"/>
            <w:noWrap/>
            <w:vAlign w:val="center"/>
            <w:hideMark/>
          </w:tcPr>
          <w:p w14:paraId="3387765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0.6</w:t>
            </w:r>
          </w:p>
        </w:tc>
        <w:tc>
          <w:tcPr>
            <w:tcW w:w="1316" w:type="dxa"/>
            <w:tcBorders>
              <w:top w:val="nil"/>
              <w:left w:val="nil"/>
              <w:bottom w:val="single" w:sz="4" w:space="0" w:color="auto"/>
              <w:right w:val="single" w:sz="4" w:space="0" w:color="auto"/>
            </w:tcBorders>
            <w:shd w:val="clear" w:color="auto" w:fill="auto"/>
            <w:noWrap/>
            <w:vAlign w:val="center"/>
            <w:hideMark/>
          </w:tcPr>
          <w:p w14:paraId="6ED47AF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37</w:t>
            </w:r>
          </w:p>
        </w:tc>
        <w:tc>
          <w:tcPr>
            <w:tcW w:w="835" w:type="dxa"/>
            <w:tcBorders>
              <w:top w:val="nil"/>
              <w:left w:val="nil"/>
              <w:bottom w:val="single" w:sz="4" w:space="0" w:color="auto"/>
              <w:right w:val="single" w:sz="4" w:space="0" w:color="auto"/>
            </w:tcBorders>
            <w:shd w:val="clear" w:color="auto" w:fill="auto"/>
            <w:noWrap/>
            <w:vAlign w:val="center"/>
            <w:hideMark/>
          </w:tcPr>
          <w:p w14:paraId="687E43D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w:t>
            </w:r>
          </w:p>
        </w:tc>
        <w:tc>
          <w:tcPr>
            <w:tcW w:w="969" w:type="dxa"/>
            <w:tcBorders>
              <w:top w:val="nil"/>
              <w:left w:val="nil"/>
              <w:bottom w:val="single" w:sz="4" w:space="0" w:color="auto"/>
              <w:right w:val="single" w:sz="4" w:space="0" w:color="auto"/>
            </w:tcBorders>
            <w:shd w:val="clear" w:color="auto" w:fill="auto"/>
            <w:noWrap/>
            <w:vAlign w:val="center"/>
            <w:hideMark/>
          </w:tcPr>
          <w:p w14:paraId="4EFEC2D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r>
      <w:tr w:rsidR="00976563" w:rsidRPr="00976563" w14:paraId="70BDF071"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5D79F42E"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A99804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w:t>
            </w:r>
          </w:p>
        </w:tc>
        <w:tc>
          <w:tcPr>
            <w:tcW w:w="1316" w:type="dxa"/>
            <w:tcBorders>
              <w:top w:val="nil"/>
              <w:left w:val="nil"/>
              <w:bottom w:val="single" w:sz="4" w:space="0" w:color="auto"/>
              <w:right w:val="single" w:sz="4" w:space="0" w:color="auto"/>
            </w:tcBorders>
            <w:shd w:val="clear" w:color="auto" w:fill="auto"/>
            <w:noWrap/>
            <w:vAlign w:val="center"/>
            <w:hideMark/>
          </w:tcPr>
          <w:p w14:paraId="5DDBB98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74.3</w:t>
            </w:r>
          </w:p>
        </w:tc>
        <w:tc>
          <w:tcPr>
            <w:tcW w:w="835" w:type="dxa"/>
            <w:tcBorders>
              <w:top w:val="nil"/>
              <w:left w:val="nil"/>
              <w:bottom w:val="single" w:sz="4" w:space="0" w:color="auto"/>
              <w:right w:val="single" w:sz="4" w:space="0" w:color="auto"/>
            </w:tcBorders>
            <w:shd w:val="clear" w:color="auto" w:fill="auto"/>
            <w:noWrap/>
            <w:vAlign w:val="center"/>
            <w:hideMark/>
          </w:tcPr>
          <w:p w14:paraId="516A3D2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w:t>
            </w:r>
          </w:p>
        </w:tc>
        <w:tc>
          <w:tcPr>
            <w:tcW w:w="969" w:type="dxa"/>
            <w:tcBorders>
              <w:top w:val="nil"/>
              <w:left w:val="nil"/>
              <w:bottom w:val="single" w:sz="4" w:space="0" w:color="auto"/>
              <w:right w:val="single" w:sz="4" w:space="0" w:color="auto"/>
            </w:tcBorders>
            <w:shd w:val="clear" w:color="auto" w:fill="auto"/>
            <w:noWrap/>
            <w:vAlign w:val="center"/>
            <w:hideMark/>
          </w:tcPr>
          <w:p w14:paraId="73B9B0D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1.7</w:t>
            </w:r>
          </w:p>
        </w:tc>
        <w:tc>
          <w:tcPr>
            <w:tcW w:w="1316" w:type="dxa"/>
            <w:tcBorders>
              <w:top w:val="nil"/>
              <w:left w:val="nil"/>
              <w:bottom w:val="single" w:sz="4" w:space="0" w:color="auto"/>
              <w:right w:val="single" w:sz="4" w:space="0" w:color="auto"/>
            </w:tcBorders>
            <w:shd w:val="clear" w:color="auto" w:fill="auto"/>
            <w:noWrap/>
            <w:vAlign w:val="center"/>
            <w:hideMark/>
          </w:tcPr>
          <w:p w14:paraId="35C27C4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30.2</w:t>
            </w:r>
          </w:p>
        </w:tc>
        <w:tc>
          <w:tcPr>
            <w:tcW w:w="835" w:type="dxa"/>
            <w:tcBorders>
              <w:top w:val="nil"/>
              <w:left w:val="nil"/>
              <w:bottom w:val="single" w:sz="4" w:space="0" w:color="auto"/>
              <w:right w:val="single" w:sz="4" w:space="0" w:color="auto"/>
            </w:tcBorders>
            <w:shd w:val="clear" w:color="auto" w:fill="auto"/>
            <w:noWrap/>
            <w:vAlign w:val="center"/>
            <w:hideMark/>
          </w:tcPr>
          <w:p w14:paraId="01277F6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969" w:type="dxa"/>
            <w:tcBorders>
              <w:top w:val="nil"/>
              <w:left w:val="nil"/>
              <w:bottom w:val="single" w:sz="4" w:space="0" w:color="auto"/>
              <w:right w:val="single" w:sz="4" w:space="0" w:color="auto"/>
            </w:tcBorders>
            <w:shd w:val="clear" w:color="auto" w:fill="auto"/>
            <w:noWrap/>
            <w:vAlign w:val="center"/>
            <w:hideMark/>
          </w:tcPr>
          <w:p w14:paraId="634F355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10.8</w:t>
            </w:r>
          </w:p>
        </w:tc>
      </w:tr>
      <w:tr w:rsidR="00976563" w:rsidRPr="00976563" w14:paraId="145959C5"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41BE204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5EA108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w:t>
            </w:r>
          </w:p>
        </w:tc>
        <w:tc>
          <w:tcPr>
            <w:tcW w:w="1316" w:type="dxa"/>
            <w:tcBorders>
              <w:top w:val="nil"/>
              <w:left w:val="nil"/>
              <w:bottom w:val="single" w:sz="4" w:space="0" w:color="auto"/>
              <w:right w:val="single" w:sz="4" w:space="0" w:color="auto"/>
            </w:tcBorders>
            <w:shd w:val="clear" w:color="auto" w:fill="auto"/>
            <w:noWrap/>
            <w:vAlign w:val="center"/>
            <w:hideMark/>
          </w:tcPr>
          <w:p w14:paraId="6F89BE3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65.2</w:t>
            </w:r>
          </w:p>
        </w:tc>
        <w:tc>
          <w:tcPr>
            <w:tcW w:w="835" w:type="dxa"/>
            <w:tcBorders>
              <w:top w:val="nil"/>
              <w:left w:val="nil"/>
              <w:bottom w:val="single" w:sz="4" w:space="0" w:color="auto"/>
              <w:right w:val="single" w:sz="4" w:space="0" w:color="auto"/>
            </w:tcBorders>
            <w:shd w:val="clear" w:color="auto" w:fill="auto"/>
            <w:noWrap/>
            <w:vAlign w:val="center"/>
            <w:hideMark/>
          </w:tcPr>
          <w:p w14:paraId="12546C9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4BD7113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3.2</w:t>
            </w:r>
          </w:p>
        </w:tc>
        <w:tc>
          <w:tcPr>
            <w:tcW w:w="1316" w:type="dxa"/>
            <w:tcBorders>
              <w:top w:val="nil"/>
              <w:left w:val="nil"/>
              <w:bottom w:val="single" w:sz="4" w:space="0" w:color="auto"/>
              <w:right w:val="single" w:sz="4" w:space="0" w:color="auto"/>
            </w:tcBorders>
            <w:shd w:val="clear" w:color="auto" w:fill="auto"/>
            <w:noWrap/>
            <w:vAlign w:val="center"/>
            <w:hideMark/>
          </w:tcPr>
          <w:p w14:paraId="14BC00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34.7</w:t>
            </w:r>
          </w:p>
        </w:tc>
        <w:tc>
          <w:tcPr>
            <w:tcW w:w="835" w:type="dxa"/>
            <w:tcBorders>
              <w:top w:val="nil"/>
              <w:left w:val="nil"/>
              <w:bottom w:val="single" w:sz="4" w:space="0" w:color="auto"/>
              <w:right w:val="single" w:sz="4" w:space="0" w:color="auto"/>
            </w:tcBorders>
            <w:shd w:val="clear" w:color="auto" w:fill="auto"/>
            <w:noWrap/>
            <w:vAlign w:val="center"/>
            <w:hideMark/>
          </w:tcPr>
          <w:p w14:paraId="0B5D148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w:t>
            </w:r>
          </w:p>
        </w:tc>
        <w:tc>
          <w:tcPr>
            <w:tcW w:w="969" w:type="dxa"/>
            <w:tcBorders>
              <w:top w:val="nil"/>
              <w:left w:val="nil"/>
              <w:bottom w:val="single" w:sz="4" w:space="0" w:color="auto"/>
              <w:right w:val="single" w:sz="4" w:space="0" w:color="auto"/>
            </w:tcBorders>
            <w:shd w:val="clear" w:color="auto" w:fill="auto"/>
            <w:noWrap/>
            <w:vAlign w:val="center"/>
            <w:hideMark/>
          </w:tcPr>
          <w:p w14:paraId="0CEA520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4.3</w:t>
            </w:r>
          </w:p>
        </w:tc>
      </w:tr>
      <w:tr w:rsidR="00976563" w:rsidRPr="00976563" w14:paraId="21D24EF4" w14:textId="77777777" w:rsidTr="00976563">
        <w:trPr>
          <w:trHeight w:val="30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D586C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GB0325 (Good)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03A3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613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68.8</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8362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64</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217E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4.8</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B2F4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38.8</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1085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9B3C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0.8</w:t>
            </w:r>
          </w:p>
        </w:tc>
      </w:tr>
      <w:tr w:rsidR="00976563" w:rsidRPr="00976563" w14:paraId="236314A8"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1C2BBDEF"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552244C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1EB46C2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77.3</w:t>
            </w:r>
          </w:p>
        </w:tc>
        <w:tc>
          <w:tcPr>
            <w:tcW w:w="835" w:type="dxa"/>
            <w:tcBorders>
              <w:top w:val="nil"/>
              <w:left w:val="nil"/>
              <w:bottom w:val="single" w:sz="4" w:space="0" w:color="auto"/>
              <w:right w:val="single" w:sz="4" w:space="0" w:color="auto"/>
            </w:tcBorders>
            <w:shd w:val="clear" w:color="auto" w:fill="auto"/>
            <w:noWrap/>
            <w:vAlign w:val="center"/>
            <w:hideMark/>
          </w:tcPr>
          <w:p w14:paraId="0AA66F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w:t>
            </w:r>
          </w:p>
        </w:tc>
        <w:tc>
          <w:tcPr>
            <w:tcW w:w="969" w:type="dxa"/>
            <w:tcBorders>
              <w:top w:val="nil"/>
              <w:left w:val="nil"/>
              <w:bottom w:val="single" w:sz="4" w:space="0" w:color="auto"/>
              <w:right w:val="single" w:sz="4" w:space="0" w:color="auto"/>
            </w:tcBorders>
            <w:shd w:val="clear" w:color="auto" w:fill="auto"/>
            <w:noWrap/>
            <w:vAlign w:val="center"/>
            <w:hideMark/>
          </w:tcPr>
          <w:p w14:paraId="2E01559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1.3</w:t>
            </w:r>
          </w:p>
        </w:tc>
        <w:tc>
          <w:tcPr>
            <w:tcW w:w="1316" w:type="dxa"/>
            <w:tcBorders>
              <w:top w:val="nil"/>
              <w:left w:val="nil"/>
              <w:bottom w:val="single" w:sz="4" w:space="0" w:color="auto"/>
              <w:right w:val="single" w:sz="4" w:space="0" w:color="auto"/>
            </w:tcBorders>
            <w:shd w:val="clear" w:color="auto" w:fill="auto"/>
            <w:noWrap/>
            <w:vAlign w:val="center"/>
            <w:hideMark/>
          </w:tcPr>
          <w:p w14:paraId="043C981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35</w:t>
            </w:r>
          </w:p>
        </w:tc>
        <w:tc>
          <w:tcPr>
            <w:tcW w:w="835" w:type="dxa"/>
            <w:tcBorders>
              <w:top w:val="nil"/>
              <w:left w:val="nil"/>
              <w:bottom w:val="single" w:sz="4" w:space="0" w:color="auto"/>
              <w:right w:val="single" w:sz="4" w:space="0" w:color="auto"/>
            </w:tcBorders>
            <w:shd w:val="clear" w:color="auto" w:fill="auto"/>
            <w:noWrap/>
            <w:vAlign w:val="center"/>
            <w:hideMark/>
          </w:tcPr>
          <w:p w14:paraId="23A23F0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969" w:type="dxa"/>
            <w:tcBorders>
              <w:top w:val="nil"/>
              <w:left w:val="nil"/>
              <w:bottom w:val="single" w:sz="4" w:space="0" w:color="auto"/>
              <w:right w:val="single" w:sz="4" w:space="0" w:color="auto"/>
            </w:tcBorders>
            <w:shd w:val="clear" w:color="auto" w:fill="auto"/>
            <w:noWrap/>
            <w:vAlign w:val="center"/>
            <w:hideMark/>
          </w:tcPr>
          <w:p w14:paraId="2257F5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6.0</w:t>
            </w:r>
          </w:p>
        </w:tc>
      </w:tr>
      <w:tr w:rsidR="00976563" w:rsidRPr="00976563" w14:paraId="228F15DA"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2B1C3092"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3802C1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1727C95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73.4</w:t>
            </w:r>
          </w:p>
        </w:tc>
        <w:tc>
          <w:tcPr>
            <w:tcW w:w="835" w:type="dxa"/>
            <w:tcBorders>
              <w:top w:val="nil"/>
              <w:left w:val="nil"/>
              <w:bottom w:val="single" w:sz="4" w:space="0" w:color="auto"/>
              <w:right w:val="single" w:sz="4" w:space="0" w:color="auto"/>
            </w:tcBorders>
            <w:shd w:val="clear" w:color="auto" w:fill="auto"/>
            <w:noWrap/>
            <w:vAlign w:val="center"/>
            <w:hideMark/>
          </w:tcPr>
          <w:p w14:paraId="6C63F2E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w:t>
            </w:r>
          </w:p>
        </w:tc>
        <w:tc>
          <w:tcPr>
            <w:tcW w:w="969" w:type="dxa"/>
            <w:tcBorders>
              <w:top w:val="nil"/>
              <w:left w:val="nil"/>
              <w:bottom w:val="single" w:sz="4" w:space="0" w:color="auto"/>
              <w:right w:val="single" w:sz="4" w:space="0" w:color="auto"/>
            </w:tcBorders>
            <w:shd w:val="clear" w:color="auto" w:fill="auto"/>
            <w:noWrap/>
            <w:vAlign w:val="center"/>
            <w:hideMark/>
          </w:tcPr>
          <w:p w14:paraId="516B9CF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8.4</w:t>
            </w:r>
          </w:p>
        </w:tc>
        <w:tc>
          <w:tcPr>
            <w:tcW w:w="1316" w:type="dxa"/>
            <w:tcBorders>
              <w:top w:val="nil"/>
              <w:left w:val="nil"/>
              <w:bottom w:val="single" w:sz="4" w:space="0" w:color="auto"/>
              <w:right w:val="single" w:sz="4" w:space="0" w:color="auto"/>
            </w:tcBorders>
            <w:shd w:val="clear" w:color="auto" w:fill="auto"/>
            <w:noWrap/>
            <w:vAlign w:val="center"/>
            <w:hideMark/>
          </w:tcPr>
          <w:p w14:paraId="2872213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w:t>
            </w:r>
          </w:p>
        </w:tc>
        <w:tc>
          <w:tcPr>
            <w:tcW w:w="835" w:type="dxa"/>
            <w:tcBorders>
              <w:top w:val="nil"/>
              <w:left w:val="nil"/>
              <w:bottom w:val="single" w:sz="4" w:space="0" w:color="auto"/>
              <w:right w:val="single" w:sz="4" w:space="0" w:color="auto"/>
            </w:tcBorders>
            <w:shd w:val="clear" w:color="auto" w:fill="auto"/>
            <w:noWrap/>
            <w:vAlign w:val="center"/>
            <w:hideMark/>
          </w:tcPr>
          <w:p w14:paraId="3D7171F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442D8D3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8.0</w:t>
            </w:r>
          </w:p>
        </w:tc>
      </w:tr>
      <w:tr w:rsidR="00976563" w:rsidRPr="00976563" w14:paraId="41E8C0F0"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6461FB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B3C83C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w:t>
            </w:r>
          </w:p>
        </w:tc>
        <w:tc>
          <w:tcPr>
            <w:tcW w:w="1316" w:type="dxa"/>
            <w:tcBorders>
              <w:top w:val="nil"/>
              <w:left w:val="nil"/>
              <w:bottom w:val="single" w:sz="4" w:space="0" w:color="auto"/>
              <w:right w:val="single" w:sz="4" w:space="0" w:color="auto"/>
            </w:tcBorders>
            <w:shd w:val="clear" w:color="auto" w:fill="auto"/>
            <w:noWrap/>
            <w:vAlign w:val="center"/>
            <w:hideMark/>
          </w:tcPr>
          <w:p w14:paraId="4B99502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69.9</w:t>
            </w:r>
          </w:p>
        </w:tc>
        <w:tc>
          <w:tcPr>
            <w:tcW w:w="835" w:type="dxa"/>
            <w:tcBorders>
              <w:top w:val="nil"/>
              <w:left w:val="nil"/>
              <w:bottom w:val="single" w:sz="4" w:space="0" w:color="auto"/>
              <w:right w:val="single" w:sz="4" w:space="0" w:color="auto"/>
            </w:tcBorders>
            <w:shd w:val="clear" w:color="auto" w:fill="auto"/>
            <w:noWrap/>
            <w:vAlign w:val="center"/>
            <w:hideMark/>
          </w:tcPr>
          <w:p w14:paraId="53A3B0B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c>
          <w:tcPr>
            <w:tcW w:w="969" w:type="dxa"/>
            <w:tcBorders>
              <w:top w:val="nil"/>
              <w:left w:val="nil"/>
              <w:bottom w:val="single" w:sz="4" w:space="0" w:color="auto"/>
              <w:right w:val="single" w:sz="4" w:space="0" w:color="auto"/>
            </w:tcBorders>
            <w:shd w:val="clear" w:color="auto" w:fill="auto"/>
            <w:noWrap/>
            <w:vAlign w:val="center"/>
            <w:hideMark/>
          </w:tcPr>
          <w:p w14:paraId="49C0500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w:t>
            </w:r>
          </w:p>
        </w:tc>
        <w:tc>
          <w:tcPr>
            <w:tcW w:w="1316" w:type="dxa"/>
            <w:tcBorders>
              <w:top w:val="nil"/>
              <w:left w:val="nil"/>
              <w:bottom w:val="single" w:sz="4" w:space="0" w:color="auto"/>
              <w:right w:val="single" w:sz="4" w:space="0" w:color="auto"/>
            </w:tcBorders>
            <w:shd w:val="clear" w:color="auto" w:fill="auto"/>
            <w:noWrap/>
            <w:vAlign w:val="center"/>
            <w:hideMark/>
          </w:tcPr>
          <w:p w14:paraId="71CBD33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42.5</w:t>
            </w:r>
          </w:p>
        </w:tc>
        <w:tc>
          <w:tcPr>
            <w:tcW w:w="835" w:type="dxa"/>
            <w:tcBorders>
              <w:top w:val="nil"/>
              <w:left w:val="nil"/>
              <w:bottom w:val="single" w:sz="4" w:space="0" w:color="auto"/>
              <w:right w:val="single" w:sz="4" w:space="0" w:color="auto"/>
            </w:tcBorders>
            <w:shd w:val="clear" w:color="auto" w:fill="auto"/>
            <w:noWrap/>
            <w:vAlign w:val="center"/>
            <w:hideMark/>
          </w:tcPr>
          <w:p w14:paraId="3372022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48</w:t>
            </w:r>
          </w:p>
        </w:tc>
        <w:tc>
          <w:tcPr>
            <w:tcW w:w="969" w:type="dxa"/>
            <w:tcBorders>
              <w:top w:val="nil"/>
              <w:left w:val="nil"/>
              <w:bottom w:val="single" w:sz="4" w:space="0" w:color="auto"/>
              <w:right w:val="single" w:sz="4" w:space="0" w:color="auto"/>
            </w:tcBorders>
            <w:shd w:val="clear" w:color="auto" w:fill="auto"/>
            <w:noWrap/>
            <w:vAlign w:val="center"/>
            <w:hideMark/>
          </w:tcPr>
          <w:p w14:paraId="37C955A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5.5</w:t>
            </w:r>
          </w:p>
        </w:tc>
      </w:tr>
      <w:tr w:rsidR="00976563" w:rsidRPr="00976563" w14:paraId="5D30E1D3"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193E9107"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04E8B3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w:t>
            </w:r>
          </w:p>
        </w:tc>
        <w:tc>
          <w:tcPr>
            <w:tcW w:w="1316" w:type="dxa"/>
            <w:tcBorders>
              <w:top w:val="nil"/>
              <w:left w:val="nil"/>
              <w:bottom w:val="single" w:sz="4" w:space="0" w:color="auto"/>
              <w:right w:val="single" w:sz="4" w:space="0" w:color="auto"/>
            </w:tcBorders>
            <w:shd w:val="clear" w:color="auto" w:fill="auto"/>
            <w:noWrap/>
            <w:vAlign w:val="center"/>
            <w:hideMark/>
          </w:tcPr>
          <w:p w14:paraId="303F965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51.1</w:t>
            </w:r>
          </w:p>
        </w:tc>
        <w:tc>
          <w:tcPr>
            <w:tcW w:w="835" w:type="dxa"/>
            <w:tcBorders>
              <w:top w:val="nil"/>
              <w:left w:val="nil"/>
              <w:bottom w:val="single" w:sz="4" w:space="0" w:color="auto"/>
              <w:right w:val="single" w:sz="4" w:space="0" w:color="auto"/>
            </w:tcBorders>
            <w:shd w:val="clear" w:color="auto" w:fill="auto"/>
            <w:noWrap/>
            <w:vAlign w:val="center"/>
            <w:hideMark/>
          </w:tcPr>
          <w:p w14:paraId="127888B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c>
          <w:tcPr>
            <w:tcW w:w="969" w:type="dxa"/>
            <w:tcBorders>
              <w:top w:val="nil"/>
              <w:left w:val="nil"/>
              <w:bottom w:val="single" w:sz="4" w:space="0" w:color="auto"/>
              <w:right w:val="single" w:sz="4" w:space="0" w:color="auto"/>
            </w:tcBorders>
            <w:shd w:val="clear" w:color="auto" w:fill="auto"/>
            <w:noWrap/>
            <w:vAlign w:val="center"/>
            <w:hideMark/>
          </w:tcPr>
          <w:p w14:paraId="3522866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1.1</w:t>
            </w:r>
          </w:p>
        </w:tc>
        <w:tc>
          <w:tcPr>
            <w:tcW w:w="1316" w:type="dxa"/>
            <w:tcBorders>
              <w:top w:val="nil"/>
              <w:left w:val="nil"/>
              <w:bottom w:val="single" w:sz="4" w:space="0" w:color="auto"/>
              <w:right w:val="single" w:sz="4" w:space="0" w:color="auto"/>
            </w:tcBorders>
            <w:shd w:val="clear" w:color="auto" w:fill="auto"/>
            <w:noWrap/>
            <w:vAlign w:val="center"/>
            <w:hideMark/>
          </w:tcPr>
          <w:p w14:paraId="088B5C7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w:t>
            </w:r>
          </w:p>
        </w:tc>
        <w:tc>
          <w:tcPr>
            <w:tcW w:w="835" w:type="dxa"/>
            <w:tcBorders>
              <w:top w:val="nil"/>
              <w:left w:val="nil"/>
              <w:bottom w:val="single" w:sz="4" w:space="0" w:color="auto"/>
              <w:right w:val="single" w:sz="4" w:space="0" w:color="auto"/>
            </w:tcBorders>
            <w:shd w:val="clear" w:color="auto" w:fill="auto"/>
            <w:noWrap/>
            <w:vAlign w:val="center"/>
            <w:hideMark/>
          </w:tcPr>
          <w:p w14:paraId="6567E1E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5D533BF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2.0</w:t>
            </w:r>
          </w:p>
        </w:tc>
      </w:tr>
      <w:tr w:rsidR="00976563" w:rsidRPr="00976563" w14:paraId="10C3A93C"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7544D18"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81E6BB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w:t>
            </w:r>
          </w:p>
        </w:tc>
        <w:tc>
          <w:tcPr>
            <w:tcW w:w="1316" w:type="dxa"/>
            <w:tcBorders>
              <w:top w:val="nil"/>
              <w:left w:val="nil"/>
              <w:bottom w:val="single" w:sz="4" w:space="0" w:color="auto"/>
              <w:right w:val="single" w:sz="4" w:space="0" w:color="auto"/>
            </w:tcBorders>
            <w:shd w:val="clear" w:color="auto" w:fill="auto"/>
            <w:noWrap/>
            <w:vAlign w:val="center"/>
            <w:hideMark/>
          </w:tcPr>
          <w:p w14:paraId="0216DE5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76.5</w:t>
            </w:r>
          </w:p>
        </w:tc>
        <w:tc>
          <w:tcPr>
            <w:tcW w:w="835" w:type="dxa"/>
            <w:tcBorders>
              <w:top w:val="nil"/>
              <w:left w:val="nil"/>
              <w:bottom w:val="single" w:sz="4" w:space="0" w:color="auto"/>
              <w:right w:val="single" w:sz="4" w:space="0" w:color="auto"/>
            </w:tcBorders>
            <w:shd w:val="clear" w:color="auto" w:fill="auto"/>
            <w:noWrap/>
            <w:vAlign w:val="center"/>
            <w:hideMark/>
          </w:tcPr>
          <w:p w14:paraId="425D66E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58</w:t>
            </w:r>
          </w:p>
        </w:tc>
        <w:tc>
          <w:tcPr>
            <w:tcW w:w="969" w:type="dxa"/>
            <w:tcBorders>
              <w:top w:val="nil"/>
              <w:left w:val="nil"/>
              <w:bottom w:val="single" w:sz="4" w:space="0" w:color="auto"/>
              <w:right w:val="single" w:sz="4" w:space="0" w:color="auto"/>
            </w:tcBorders>
            <w:shd w:val="clear" w:color="auto" w:fill="auto"/>
            <w:noWrap/>
            <w:vAlign w:val="center"/>
            <w:hideMark/>
          </w:tcPr>
          <w:p w14:paraId="1442ADC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18.5</w:t>
            </w:r>
          </w:p>
        </w:tc>
        <w:tc>
          <w:tcPr>
            <w:tcW w:w="1316" w:type="dxa"/>
            <w:tcBorders>
              <w:top w:val="nil"/>
              <w:left w:val="nil"/>
              <w:bottom w:val="single" w:sz="4" w:space="0" w:color="auto"/>
              <w:right w:val="single" w:sz="4" w:space="0" w:color="auto"/>
            </w:tcBorders>
            <w:shd w:val="clear" w:color="auto" w:fill="auto"/>
            <w:noWrap/>
            <w:vAlign w:val="center"/>
            <w:hideMark/>
          </w:tcPr>
          <w:p w14:paraId="5D126D2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45.8</w:t>
            </w:r>
          </w:p>
        </w:tc>
        <w:tc>
          <w:tcPr>
            <w:tcW w:w="835" w:type="dxa"/>
            <w:tcBorders>
              <w:top w:val="nil"/>
              <w:left w:val="nil"/>
              <w:bottom w:val="single" w:sz="4" w:space="0" w:color="auto"/>
              <w:right w:val="single" w:sz="4" w:space="0" w:color="auto"/>
            </w:tcBorders>
            <w:shd w:val="clear" w:color="auto" w:fill="auto"/>
            <w:noWrap/>
            <w:vAlign w:val="center"/>
            <w:hideMark/>
          </w:tcPr>
          <w:p w14:paraId="26F38A8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969" w:type="dxa"/>
            <w:tcBorders>
              <w:top w:val="nil"/>
              <w:left w:val="nil"/>
              <w:bottom w:val="single" w:sz="4" w:space="0" w:color="auto"/>
              <w:right w:val="single" w:sz="4" w:space="0" w:color="auto"/>
            </w:tcBorders>
            <w:shd w:val="clear" w:color="auto" w:fill="auto"/>
            <w:noWrap/>
            <w:vAlign w:val="center"/>
            <w:hideMark/>
          </w:tcPr>
          <w:p w14:paraId="681535F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r>
      <w:tr w:rsidR="00976563" w:rsidRPr="00976563" w14:paraId="3546E137"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D40233C"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09496B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w:t>
            </w:r>
          </w:p>
        </w:tc>
        <w:tc>
          <w:tcPr>
            <w:tcW w:w="1316" w:type="dxa"/>
            <w:tcBorders>
              <w:top w:val="nil"/>
              <w:left w:val="nil"/>
              <w:bottom w:val="single" w:sz="4" w:space="0" w:color="auto"/>
              <w:right w:val="single" w:sz="4" w:space="0" w:color="auto"/>
            </w:tcBorders>
            <w:shd w:val="clear" w:color="auto" w:fill="auto"/>
            <w:noWrap/>
            <w:vAlign w:val="center"/>
            <w:hideMark/>
          </w:tcPr>
          <w:p w14:paraId="3F6746E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71.2</w:t>
            </w:r>
          </w:p>
        </w:tc>
        <w:tc>
          <w:tcPr>
            <w:tcW w:w="835" w:type="dxa"/>
            <w:tcBorders>
              <w:top w:val="nil"/>
              <w:left w:val="nil"/>
              <w:bottom w:val="single" w:sz="4" w:space="0" w:color="auto"/>
              <w:right w:val="single" w:sz="4" w:space="0" w:color="auto"/>
            </w:tcBorders>
            <w:shd w:val="clear" w:color="auto" w:fill="auto"/>
            <w:noWrap/>
            <w:vAlign w:val="center"/>
            <w:hideMark/>
          </w:tcPr>
          <w:p w14:paraId="78188E0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70</w:t>
            </w:r>
          </w:p>
        </w:tc>
        <w:tc>
          <w:tcPr>
            <w:tcW w:w="969" w:type="dxa"/>
            <w:tcBorders>
              <w:top w:val="nil"/>
              <w:left w:val="nil"/>
              <w:bottom w:val="single" w:sz="4" w:space="0" w:color="auto"/>
              <w:right w:val="single" w:sz="4" w:space="0" w:color="auto"/>
            </w:tcBorders>
            <w:shd w:val="clear" w:color="auto" w:fill="auto"/>
            <w:noWrap/>
            <w:vAlign w:val="center"/>
            <w:hideMark/>
          </w:tcPr>
          <w:p w14:paraId="610E32A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1.2</w:t>
            </w:r>
          </w:p>
        </w:tc>
        <w:tc>
          <w:tcPr>
            <w:tcW w:w="1316" w:type="dxa"/>
            <w:tcBorders>
              <w:top w:val="nil"/>
              <w:left w:val="nil"/>
              <w:bottom w:val="single" w:sz="4" w:space="0" w:color="auto"/>
              <w:right w:val="single" w:sz="4" w:space="0" w:color="auto"/>
            </w:tcBorders>
            <w:shd w:val="clear" w:color="auto" w:fill="auto"/>
            <w:noWrap/>
            <w:vAlign w:val="center"/>
            <w:hideMark/>
          </w:tcPr>
          <w:p w14:paraId="78BB329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44.9</w:t>
            </w:r>
          </w:p>
        </w:tc>
        <w:tc>
          <w:tcPr>
            <w:tcW w:w="835" w:type="dxa"/>
            <w:tcBorders>
              <w:top w:val="nil"/>
              <w:left w:val="nil"/>
              <w:bottom w:val="single" w:sz="4" w:space="0" w:color="auto"/>
              <w:right w:val="single" w:sz="4" w:space="0" w:color="auto"/>
            </w:tcBorders>
            <w:shd w:val="clear" w:color="auto" w:fill="auto"/>
            <w:noWrap/>
            <w:vAlign w:val="center"/>
            <w:hideMark/>
          </w:tcPr>
          <w:p w14:paraId="4091EFC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969" w:type="dxa"/>
            <w:tcBorders>
              <w:top w:val="nil"/>
              <w:left w:val="nil"/>
              <w:bottom w:val="single" w:sz="4" w:space="0" w:color="auto"/>
              <w:right w:val="single" w:sz="4" w:space="0" w:color="auto"/>
            </w:tcBorders>
            <w:shd w:val="clear" w:color="auto" w:fill="auto"/>
            <w:noWrap/>
            <w:vAlign w:val="center"/>
            <w:hideMark/>
          </w:tcPr>
          <w:p w14:paraId="39A976F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r>
      <w:tr w:rsidR="00976563" w:rsidRPr="00976563" w14:paraId="491ED640"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7B3AC6E1"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8ECA60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w:t>
            </w:r>
          </w:p>
        </w:tc>
        <w:tc>
          <w:tcPr>
            <w:tcW w:w="1316" w:type="dxa"/>
            <w:tcBorders>
              <w:top w:val="nil"/>
              <w:left w:val="nil"/>
              <w:bottom w:val="single" w:sz="4" w:space="0" w:color="auto"/>
              <w:right w:val="single" w:sz="4" w:space="0" w:color="auto"/>
            </w:tcBorders>
            <w:shd w:val="clear" w:color="auto" w:fill="auto"/>
            <w:noWrap/>
            <w:vAlign w:val="center"/>
            <w:hideMark/>
          </w:tcPr>
          <w:p w14:paraId="49A9C01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69.3</w:t>
            </w:r>
          </w:p>
        </w:tc>
        <w:tc>
          <w:tcPr>
            <w:tcW w:w="835" w:type="dxa"/>
            <w:tcBorders>
              <w:top w:val="nil"/>
              <w:left w:val="nil"/>
              <w:bottom w:val="single" w:sz="4" w:space="0" w:color="auto"/>
              <w:right w:val="single" w:sz="4" w:space="0" w:color="auto"/>
            </w:tcBorders>
            <w:shd w:val="clear" w:color="auto" w:fill="auto"/>
            <w:noWrap/>
            <w:vAlign w:val="center"/>
            <w:hideMark/>
          </w:tcPr>
          <w:p w14:paraId="103B2DF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66</w:t>
            </w:r>
          </w:p>
        </w:tc>
        <w:tc>
          <w:tcPr>
            <w:tcW w:w="969" w:type="dxa"/>
            <w:tcBorders>
              <w:top w:val="nil"/>
              <w:left w:val="nil"/>
              <w:bottom w:val="single" w:sz="4" w:space="0" w:color="auto"/>
              <w:right w:val="single" w:sz="4" w:space="0" w:color="auto"/>
            </w:tcBorders>
            <w:shd w:val="clear" w:color="auto" w:fill="auto"/>
            <w:noWrap/>
            <w:vAlign w:val="center"/>
            <w:hideMark/>
          </w:tcPr>
          <w:p w14:paraId="4960118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3.3</w:t>
            </w:r>
          </w:p>
        </w:tc>
        <w:tc>
          <w:tcPr>
            <w:tcW w:w="1316" w:type="dxa"/>
            <w:tcBorders>
              <w:top w:val="nil"/>
              <w:left w:val="nil"/>
              <w:bottom w:val="single" w:sz="4" w:space="0" w:color="auto"/>
              <w:right w:val="single" w:sz="4" w:space="0" w:color="auto"/>
            </w:tcBorders>
            <w:shd w:val="clear" w:color="auto" w:fill="auto"/>
            <w:noWrap/>
            <w:vAlign w:val="center"/>
            <w:hideMark/>
          </w:tcPr>
          <w:p w14:paraId="058C96D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47.8</w:t>
            </w:r>
          </w:p>
        </w:tc>
        <w:tc>
          <w:tcPr>
            <w:tcW w:w="835" w:type="dxa"/>
            <w:tcBorders>
              <w:top w:val="nil"/>
              <w:left w:val="nil"/>
              <w:bottom w:val="single" w:sz="4" w:space="0" w:color="auto"/>
              <w:right w:val="single" w:sz="4" w:space="0" w:color="auto"/>
            </w:tcBorders>
            <w:shd w:val="clear" w:color="auto" w:fill="auto"/>
            <w:noWrap/>
            <w:vAlign w:val="center"/>
            <w:hideMark/>
          </w:tcPr>
          <w:p w14:paraId="7D82D40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53</w:t>
            </w:r>
          </w:p>
        </w:tc>
        <w:tc>
          <w:tcPr>
            <w:tcW w:w="969" w:type="dxa"/>
            <w:tcBorders>
              <w:top w:val="nil"/>
              <w:left w:val="nil"/>
              <w:bottom w:val="single" w:sz="4" w:space="0" w:color="auto"/>
              <w:right w:val="single" w:sz="4" w:space="0" w:color="auto"/>
            </w:tcBorders>
            <w:shd w:val="clear" w:color="auto" w:fill="auto"/>
            <w:noWrap/>
            <w:vAlign w:val="center"/>
            <w:hideMark/>
          </w:tcPr>
          <w:p w14:paraId="1F0CCCF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r>
      <w:tr w:rsidR="00976563" w:rsidRPr="00976563" w14:paraId="2D7E7409"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F0E1E88"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BB6139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w:t>
            </w:r>
          </w:p>
        </w:tc>
        <w:tc>
          <w:tcPr>
            <w:tcW w:w="1316" w:type="dxa"/>
            <w:tcBorders>
              <w:top w:val="nil"/>
              <w:left w:val="nil"/>
              <w:bottom w:val="single" w:sz="4" w:space="0" w:color="auto"/>
              <w:right w:val="single" w:sz="4" w:space="0" w:color="auto"/>
            </w:tcBorders>
            <w:shd w:val="clear" w:color="auto" w:fill="auto"/>
            <w:noWrap/>
            <w:vAlign w:val="center"/>
            <w:hideMark/>
          </w:tcPr>
          <w:p w14:paraId="331B171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72.4</w:t>
            </w:r>
          </w:p>
        </w:tc>
        <w:tc>
          <w:tcPr>
            <w:tcW w:w="835" w:type="dxa"/>
            <w:tcBorders>
              <w:top w:val="nil"/>
              <w:left w:val="nil"/>
              <w:bottom w:val="single" w:sz="4" w:space="0" w:color="auto"/>
              <w:right w:val="single" w:sz="4" w:space="0" w:color="auto"/>
            </w:tcBorders>
            <w:shd w:val="clear" w:color="auto" w:fill="auto"/>
            <w:noWrap/>
            <w:vAlign w:val="center"/>
            <w:hideMark/>
          </w:tcPr>
          <w:p w14:paraId="3151E23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2D6114E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10.4</w:t>
            </w:r>
          </w:p>
        </w:tc>
        <w:tc>
          <w:tcPr>
            <w:tcW w:w="1316" w:type="dxa"/>
            <w:tcBorders>
              <w:top w:val="nil"/>
              <w:left w:val="nil"/>
              <w:bottom w:val="single" w:sz="4" w:space="0" w:color="auto"/>
              <w:right w:val="single" w:sz="4" w:space="0" w:color="auto"/>
            </w:tcBorders>
            <w:shd w:val="clear" w:color="auto" w:fill="auto"/>
            <w:noWrap/>
            <w:vAlign w:val="center"/>
            <w:hideMark/>
          </w:tcPr>
          <w:p w14:paraId="006CAEF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47.7</w:t>
            </w:r>
          </w:p>
        </w:tc>
        <w:tc>
          <w:tcPr>
            <w:tcW w:w="835" w:type="dxa"/>
            <w:tcBorders>
              <w:top w:val="nil"/>
              <w:left w:val="nil"/>
              <w:bottom w:val="single" w:sz="4" w:space="0" w:color="auto"/>
              <w:right w:val="single" w:sz="4" w:space="0" w:color="auto"/>
            </w:tcBorders>
            <w:shd w:val="clear" w:color="auto" w:fill="auto"/>
            <w:noWrap/>
            <w:vAlign w:val="center"/>
            <w:hideMark/>
          </w:tcPr>
          <w:p w14:paraId="64816F5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c>
          <w:tcPr>
            <w:tcW w:w="969" w:type="dxa"/>
            <w:tcBorders>
              <w:top w:val="nil"/>
              <w:left w:val="nil"/>
              <w:bottom w:val="single" w:sz="4" w:space="0" w:color="auto"/>
              <w:right w:val="single" w:sz="4" w:space="0" w:color="auto"/>
            </w:tcBorders>
            <w:shd w:val="clear" w:color="auto" w:fill="auto"/>
            <w:noWrap/>
            <w:vAlign w:val="center"/>
            <w:hideMark/>
          </w:tcPr>
          <w:p w14:paraId="5499DB4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4.3</w:t>
            </w:r>
          </w:p>
        </w:tc>
      </w:tr>
      <w:tr w:rsidR="00976563" w:rsidRPr="00976563" w14:paraId="261BC737"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736420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790E33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w:t>
            </w:r>
          </w:p>
        </w:tc>
        <w:tc>
          <w:tcPr>
            <w:tcW w:w="1316" w:type="dxa"/>
            <w:tcBorders>
              <w:top w:val="nil"/>
              <w:left w:val="nil"/>
              <w:bottom w:val="single" w:sz="4" w:space="0" w:color="auto"/>
              <w:right w:val="single" w:sz="4" w:space="0" w:color="auto"/>
            </w:tcBorders>
            <w:shd w:val="clear" w:color="auto" w:fill="auto"/>
            <w:noWrap/>
            <w:vAlign w:val="center"/>
            <w:hideMark/>
          </w:tcPr>
          <w:p w14:paraId="7C68629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65.9</w:t>
            </w:r>
          </w:p>
        </w:tc>
        <w:tc>
          <w:tcPr>
            <w:tcW w:w="835" w:type="dxa"/>
            <w:tcBorders>
              <w:top w:val="nil"/>
              <w:left w:val="nil"/>
              <w:bottom w:val="single" w:sz="4" w:space="0" w:color="auto"/>
              <w:right w:val="single" w:sz="4" w:space="0" w:color="auto"/>
            </w:tcBorders>
            <w:shd w:val="clear" w:color="auto" w:fill="auto"/>
            <w:noWrap/>
            <w:vAlign w:val="center"/>
            <w:hideMark/>
          </w:tcPr>
          <w:p w14:paraId="4B9AC62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0BB149F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w:t>
            </w:r>
          </w:p>
        </w:tc>
        <w:tc>
          <w:tcPr>
            <w:tcW w:w="1316" w:type="dxa"/>
            <w:tcBorders>
              <w:top w:val="nil"/>
              <w:left w:val="nil"/>
              <w:bottom w:val="single" w:sz="4" w:space="0" w:color="auto"/>
              <w:right w:val="single" w:sz="4" w:space="0" w:color="auto"/>
            </w:tcBorders>
            <w:shd w:val="clear" w:color="auto" w:fill="auto"/>
            <w:noWrap/>
            <w:vAlign w:val="center"/>
            <w:hideMark/>
          </w:tcPr>
          <w:p w14:paraId="2B6E991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46.7</w:t>
            </w:r>
          </w:p>
        </w:tc>
        <w:tc>
          <w:tcPr>
            <w:tcW w:w="835" w:type="dxa"/>
            <w:tcBorders>
              <w:top w:val="nil"/>
              <w:left w:val="nil"/>
              <w:bottom w:val="single" w:sz="4" w:space="0" w:color="auto"/>
              <w:right w:val="single" w:sz="4" w:space="0" w:color="auto"/>
            </w:tcBorders>
            <w:shd w:val="clear" w:color="auto" w:fill="auto"/>
            <w:noWrap/>
            <w:vAlign w:val="center"/>
            <w:hideMark/>
          </w:tcPr>
          <w:p w14:paraId="4CF3C87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969" w:type="dxa"/>
            <w:tcBorders>
              <w:top w:val="nil"/>
              <w:left w:val="nil"/>
              <w:bottom w:val="single" w:sz="4" w:space="0" w:color="auto"/>
              <w:right w:val="single" w:sz="4" w:space="0" w:color="auto"/>
            </w:tcBorders>
            <w:shd w:val="clear" w:color="auto" w:fill="auto"/>
            <w:noWrap/>
            <w:vAlign w:val="center"/>
            <w:hideMark/>
          </w:tcPr>
          <w:p w14:paraId="3F5E778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2.3</w:t>
            </w:r>
          </w:p>
        </w:tc>
      </w:tr>
      <w:tr w:rsidR="00976563" w:rsidRPr="00976563" w14:paraId="4584A2E1" w14:textId="77777777" w:rsidTr="00976563">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14:paraId="12B64EA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FG0210 (Good)</w:t>
            </w:r>
          </w:p>
        </w:tc>
        <w:tc>
          <w:tcPr>
            <w:tcW w:w="960" w:type="dxa"/>
            <w:tcBorders>
              <w:top w:val="nil"/>
              <w:left w:val="nil"/>
              <w:bottom w:val="single" w:sz="4" w:space="0" w:color="auto"/>
              <w:right w:val="single" w:sz="4" w:space="0" w:color="auto"/>
            </w:tcBorders>
            <w:shd w:val="clear" w:color="auto" w:fill="auto"/>
            <w:noWrap/>
            <w:vAlign w:val="center"/>
            <w:hideMark/>
          </w:tcPr>
          <w:p w14:paraId="76F4A6B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nil"/>
              <w:left w:val="nil"/>
              <w:bottom w:val="single" w:sz="4" w:space="0" w:color="auto"/>
              <w:right w:val="single" w:sz="4" w:space="0" w:color="auto"/>
            </w:tcBorders>
            <w:shd w:val="clear" w:color="auto" w:fill="auto"/>
            <w:noWrap/>
            <w:vAlign w:val="center"/>
            <w:hideMark/>
          </w:tcPr>
          <w:p w14:paraId="22ADE92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73.3</w:t>
            </w:r>
          </w:p>
        </w:tc>
        <w:tc>
          <w:tcPr>
            <w:tcW w:w="835" w:type="dxa"/>
            <w:tcBorders>
              <w:top w:val="nil"/>
              <w:left w:val="nil"/>
              <w:bottom w:val="single" w:sz="4" w:space="0" w:color="auto"/>
              <w:right w:val="single" w:sz="4" w:space="0" w:color="auto"/>
            </w:tcBorders>
            <w:shd w:val="clear" w:color="auto" w:fill="auto"/>
            <w:noWrap/>
            <w:vAlign w:val="center"/>
            <w:hideMark/>
          </w:tcPr>
          <w:p w14:paraId="04D6F32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59</w:t>
            </w:r>
          </w:p>
        </w:tc>
        <w:tc>
          <w:tcPr>
            <w:tcW w:w="969" w:type="dxa"/>
            <w:tcBorders>
              <w:top w:val="nil"/>
              <w:left w:val="nil"/>
              <w:bottom w:val="single" w:sz="4" w:space="0" w:color="auto"/>
              <w:right w:val="single" w:sz="4" w:space="0" w:color="auto"/>
            </w:tcBorders>
            <w:shd w:val="clear" w:color="auto" w:fill="auto"/>
            <w:noWrap/>
            <w:vAlign w:val="center"/>
            <w:hideMark/>
          </w:tcPr>
          <w:p w14:paraId="453B2BE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14.3</w:t>
            </w:r>
          </w:p>
        </w:tc>
        <w:tc>
          <w:tcPr>
            <w:tcW w:w="1316" w:type="dxa"/>
            <w:tcBorders>
              <w:top w:val="nil"/>
              <w:left w:val="nil"/>
              <w:bottom w:val="single" w:sz="4" w:space="0" w:color="auto"/>
              <w:right w:val="single" w:sz="4" w:space="0" w:color="auto"/>
            </w:tcBorders>
            <w:shd w:val="clear" w:color="auto" w:fill="auto"/>
            <w:noWrap/>
            <w:vAlign w:val="center"/>
            <w:hideMark/>
          </w:tcPr>
          <w:p w14:paraId="0A0F5B9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c>
          <w:tcPr>
            <w:tcW w:w="835" w:type="dxa"/>
            <w:tcBorders>
              <w:top w:val="nil"/>
              <w:left w:val="nil"/>
              <w:bottom w:val="single" w:sz="4" w:space="0" w:color="auto"/>
              <w:right w:val="single" w:sz="4" w:space="0" w:color="auto"/>
            </w:tcBorders>
            <w:shd w:val="clear" w:color="auto" w:fill="auto"/>
            <w:noWrap/>
            <w:vAlign w:val="center"/>
            <w:hideMark/>
          </w:tcPr>
          <w:p w14:paraId="0A39653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969" w:type="dxa"/>
            <w:tcBorders>
              <w:top w:val="nil"/>
              <w:left w:val="nil"/>
              <w:bottom w:val="single" w:sz="4" w:space="0" w:color="auto"/>
              <w:right w:val="single" w:sz="4" w:space="0" w:color="auto"/>
            </w:tcBorders>
            <w:shd w:val="clear" w:color="auto" w:fill="auto"/>
            <w:noWrap/>
            <w:vAlign w:val="center"/>
            <w:hideMark/>
          </w:tcPr>
          <w:p w14:paraId="56EC625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r>
      <w:tr w:rsidR="00976563" w:rsidRPr="00976563" w14:paraId="2A1FD6F1"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0C696955"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2FAA25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2431DF5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74.7</w:t>
            </w:r>
          </w:p>
        </w:tc>
        <w:tc>
          <w:tcPr>
            <w:tcW w:w="835" w:type="dxa"/>
            <w:tcBorders>
              <w:top w:val="nil"/>
              <w:left w:val="nil"/>
              <w:bottom w:val="single" w:sz="4" w:space="0" w:color="auto"/>
              <w:right w:val="single" w:sz="4" w:space="0" w:color="auto"/>
            </w:tcBorders>
            <w:shd w:val="clear" w:color="auto" w:fill="auto"/>
            <w:noWrap/>
            <w:vAlign w:val="center"/>
            <w:hideMark/>
          </w:tcPr>
          <w:p w14:paraId="28528F6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w:t>
            </w:r>
          </w:p>
        </w:tc>
        <w:tc>
          <w:tcPr>
            <w:tcW w:w="969" w:type="dxa"/>
            <w:tcBorders>
              <w:top w:val="nil"/>
              <w:left w:val="nil"/>
              <w:bottom w:val="single" w:sz="4" w:space="0" w:color="auto"/>
              <w:right w:val="single" w:sz="4" w:space="0" w:color="auto"/>
            </w:tcBorders>
            <w:shd w:val="clear" w:color="auto" w:fill="auto"/>
            <w:noWrap/>
            <w:vAlign w:val="center"/>
            <w:hideMark/>
          </w:tcPr>
          <w:p w14:paraId="0254717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0.7</w:t>
            </w:r>
          </w:p>
        </w:tc>
        <w:tc>
          <w:tcPr>
            <w:tcW w:w="1316" w:type="dxa"/>
            <w:tcBorders>
              <w:top w:val="nil"/>
              <w:left w:val="nil"/>
              <w:bottom w:val="single" w:sz="4" w:space="0" w:color="auto"/>
              <w:right w:val="single" w:sz="4" w:space="0" w:color="auto"/>
            </w:tcBorders>
            <w:shd w:val="clear" w:color="auto" w:fill="auto"/>
            <w:noWrap/>
            <w:vAlign w:val="center"/>
            <w:hideMark/>
          </w:tcPr>
          <w:p w14:paraId="7C9165D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46.1</w:t>
            </w:r>
          </w:p>
        </w:tc>
        <w:tc>
          <w:tcPr>
            <w:tcW w:w="835" w:type="dxa"/>
            <w:tcBorders>
              <w:top w:val="nil"/>
              <w:left w:val="nil"/>
              <w:bottom w:val="single" w:sz="4" w:space="0" w:color="auto"/>
              <w:right w:val="single" w:sz="4" w:space="0" w:color="auto"/>
            </w:tcBorders>
            <w:shd w:val="clear" w:color="auto" w:fill="auto"/>
            <w:noWrap/>
            <w:vAlign w:val="center"/>
            <w:hideMark/>
          </w:tcPr>
          <w:p w14:paraId="70FC451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54</w:t>
            </w:r>
          </w:p>
        </w:tc>
        <w:tc>
          <w:tcPr>
            <w:tcW w:w="969" w:type="dxa"/>
            <w:tcBorders>
              <w:top w:val="nil"/>
              <w:left w:val="nil"/>
              <w:bottom w:val="single" w:sz="4" w:space="0" w:color="auto"/>
              <w:right w:val="single" w:sz="4" w:space="0" w:color="auto"/>
            </w:tcBorders>
            <w:shd w:val="clear" w:color="auto" w:fill="auto"/>
            <w:noWrap/>
            <w:vAlign w:val="center"/>
            <w:hideMark/>
          </w:tcPr>
          <w:p w14:paraId="18F27FD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7.9</w:t>
            </w:r>
          </w:p>
        </w:tc>
      </w:tr>
      <w:tr w:rsidR="00976563" w:rsidRPr="00976563" w14:paraId="0BC2407E"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2285A1FC"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BA4107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6019AAB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78.2</w:t>
            </w:r>
          </w:p>
        </w:tc>
        <w:tc>
          <w:tcPr>
            <w:tcW w:w="835" w:type="dxa"/>
            <w:tcBorders>
              <w:top w:val="nil"/>
              <w:left w:val="nil"/>
              <w:bottom w:val="single" w:sz="4" w:space="0" w:color="auto"/>
              <w:right w:val="single" w:sz="4" w:space="0" w:color="auto"/>
            </w:tcBorders>
            <w:shd w:val="clear" w:color="auto" w:fill="auto"/>
            <w:noWrap/>
            <w:vAlign w:val="center"/>
            <w:hideMark/>
          </w:tcPr>
          <w:p w14:paraId="53B6C23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w:t>
            </w:r>
          </w:p>
        </w:tc>
        <w:tc>
          <w:tcPr>
            <w:tcW w:w="969" w:type="dxa"/>
            <w:tcBorders>
              <w:top w:val="nil"/>
              <w:left w:val="nil"/>
              <w:bottom w:val="single" w:sz="4" w:space="0" w:color="auto"/>
              <w:right w:val="single" w:sz="4" w:space="0" w:color="auto"/>
            </w:tcBorders>
            <w:shd w:val="clear" w:color="auto" w:fill="auto"/>
            <w:noWrap/>
            <w:vAlign w:val="center"/>
            <w:hideMark/>
          </w:tcPr>
          <w:p w14:paraId="25447C8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13.2</w:t>
            </w:r>
          </w:p>
        </w:tc>
        <w:tc>
          <w:tcPr>
            <w:tcW w:w="1316" w:type="dxa"/>
            <w:tcBorders>
              <w:top w:val="nil"/>
              <w:left w:val="nil"/>
              <w:bottom w:val="single" w:sz="4" w:space="0" w:color="auto"/>
              <w:right w:val="single" w:sz="4" w:space="0" w:color="auto"/>
            </w:tcBorders>
            <w:shd w:val="clear" w:color="auto" w:fill="auto"/>
            <w:noWrap/>
            <w:vAlign w:val="center"/>
            <w:hideMark/>
          </w:tcPr>
          <w:p w14:paraId="4F69759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47.7</w:t>
            </w:r>
          </w:p>
        </w:tc>
        <w:tc>
          <w:tcPr>
            <w:tcW w:w="835" w:type="dxa"/>
            <w:tcBorders>
              <w:top w:val="nil"/>
              <w:left w:val="nil"/>
              <w:bottom w:val="single" w:sz="4" w:space="0" w:color="auto"/>
              <w:right w:val="single" w:sz="4" w:space="0" w:color="auto"/>
            </w:tcBorders>
            <w:shd w:val="clear" w:color="auto" w:fill="auto"/>
            <w:noWrap/>
            <w:vAlign w:val="center"/>
            <w:hideMark/>
          </w:tcPr>
          <w:p w14:paraId="1BD1376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58</w:t>
            </w:r>
          </w:p>
        </w:tc>
        <w:tc>
          <w:tcPr>
            <w:tcW w:w="969" w:type="dxa"/>
            <w:tcBorders>
              <w:top w:val="nil"/>
              <w:left w:val="nil"/>
              <w:bottom w:val="single" w:sz="4" w:space="0" w:color="auto"/>
              <w:right w:val="single" w:sz="4" w:space="0" w:color="auto"/>
            </w:tcBorders>
            <w:shd w:val="clear" w:color="auto" w:fill="auto"/>
            <w:noWrap/>
            <w:vAlign w:val="center"/>
            <w:hideMark/>
          </w:tcPr>
          <w:p w14:paraId="4447A64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10.3</w:t>
            </w:r>
          </w:p>
        </w:tc>
      </w:tr>
      <w:tr w:rsidR="00976563" w:rsidRPr="00976563" w14:paraId="06800426"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630E7AF"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D34EA1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w:t>
            </w:r>
          </w:p>
        </w:tc>
        <w:tc>
          <w:tcPr>
            <w:tcW w:w="1316" w:type="dxa"/>
            <w:tcBorders>
              <w:top w:val="nil"/>
              <w:left w:val="nil"/>
              <w:bottom w:val="single" w:sz="4" w:space="0" w:color="auto"/>
              <w:right w:val="single" w:sz="4" w:space="0" w:color="auto"/>
            </w:tcBorders>
            <w:shd w:val="clear" w:color="auto" w:fill="auto"/>
            <w:noWrap/>
            <w:vAlign w:val="center"/>
            <w:hideMark/>
          </w:tcPr>
          <w:p w14:paraId="4205FD3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77.9</w:t>
            </w:r>
          </w:p>
        </w:tc>
        <w:tc>
          <w:tcPr>
            <w:tcW w:w="835" w:type="dxa"/>
            <w:tcBorders>
              <w:top w:val="nil"/>
              <w:left w:val="nil"/>
              <w:bottom w:val="single" w:sz="4" w:space="0" w:color="auto"/>
              <w:right w:val="single" w:sz="4" w:space="0" w:color="auto"/>
            </w:tcBorders>
            <w:shd w:val="clear" w:color="auto" w:fill="auto"/>
            <w:noWrap/>
            <w:vAlign w:val="center"/>
            <w:hideMark/>
          </w:tcPr>
          <w:p w14:paraId="7AD077B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66</w:t>
            </w:r>
          </w:p>
        </w:tc>
        <w:tc>
          <w:tcPr>
            <w:tcW w:w="969" w:type="dxa"/>
            <w:tcBorders>
              <w:top w:val="nil"/>
              <w:left w:val="nil"/>
              <w:bottom w:val="single" w:sz="4" w:space="0" w:color="auto"/>
              <w:right w:val="single" w:sz="4" w:space="0" w:color="auto"/>
            </w:tcBorders>
            <w:shd w:val="clear" w:color="auto" w:fill="auto"/>
            <w:noWrap/>
            <w:vAlign w:val="center"/>
            <w:hideMark/>
          </w:tcPr>
          <w:p w14:paraId="2A8E1CB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11.9</w:t>
            </w:r>
          </w:p>
        </w:tc>
        <w:tc>
          <w:tcPr>
            <w:tcW w:w="1316" w:type="dxa"/>
            <w:tcBorders>
              <w:top w:val="nil"/>
              <w:left w:val="nil"/>
              <w:bottom w:val="single" w:sz="4" w:space="0" w:color="auto"/>
              <w:right w:val="single" w:sz="4" w:space="0" w:color="auto"/>
            </w:tcBorders>
            <w:shd w:val="clear" w:color="auto" w:fill="auto"/>
            <w:noWrap/>
            <w:vAlign w:val="center"/>
            <w:hideMark/>
          </w:tcPr>
          <w:p w14:paraId="28F0AC5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44.4</w:t>
            </w:r>
          </w:p>
        </w:tc>
        <w:tc>
          <w:tcPr>
            <w:tcW w:w="835" w:type="dxa"/>
            <w:tcBorders>
              <w:top w:val="nil"/>
              <w:left w:val="nil"/>
              <w:bottom w:val="single" w:sz="4" w:space="0" w:color="auto"/>
              <w:right w:val="single" w:sz="4" w:space="0" w:color="auto"/>
            </w:tcBorders>
            <w:shd w:val="clear" w:color="auto" w:fill="auto"/>
            <w:noWrap/>
            <w:vAlign w:val="center"/>
            <w:hideMark/>
          </w:tcPr>
          <w:p w14:paraId="340F615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c>
          <w:tcPr>
            <w:tcW w:w="969" w:type="dxa"/>
            <w:tcBorders>
              <w:top w:val="nil"/>
              <w:left w:val="nil"/>
              <w:bottom w:val="single" w:sz="4" w:space="0" w:color="auto"/>
              <w:right w:val="single" w:sz="4" w:space="0" w:color="auto"/>
            </w:tcBorders>
            <w:shd w:val="clear" w:color="auto" w:fill="auto"/>
            <w:noWrap/>
            <w:vAlign w:val="center"/>
            <w:hideMark/>
          </w:tcPr>
          <w:p w14:paraId="4D1700A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w:t>
            </w:r>
          </w:p>
        </w:tc>
      </w:tr>
      <w:tr w:rsidR="00976563" w:rsidRPr="00976563" w14:paraId="655311F8"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782BC93E"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2D44C8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w:t>
            </w:r>
          </w:p>
        </w:tc>
        <w:tc>
          <w:tcPr>
            <w:tcW w:w="1316" w:type="dxa"/>
            <w:tcBorders>
              <w:top w:val="nil"/>
              <w:left w:val="nil"/>
              <w:bottom w:val="single" w:sz="4" w:space="0" w:color="auto"/>
              <w:right w:val="single" w:sz="4" w:space="0" w:color="auto"/>
            </w:tcBorders>
            <w:shd w:val="clear" w:color="auto" w:fill="auto"/>
            <w:noWrap/>
            <w:vAlign w:val="center"/>
            <w:hideMark/>
          </w:tcPr>
          <w:p w14:paraId="6587C9C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72</w:t>
            </w:r>
          </w:p>
        </w:tc>
        <w:tc>
          <w:tcPr>
            <w:tcW w:w="835" w:type="dxa"/>
            <w:tcBorders>
              <w:top w:val="nil"/>
              <w:left w:val="nil"/>
              <w:bottom w:val="single" w:sz="4" w:space="0" w:color="auto"/>
              <w:right w:val="single" w:sz="4" w:space="0" w:color="auto"/>
            </w:tcBorders>
            <w:shd w:val="clear" w:color="auto" w:fill="auto"/>
            <w:noWrap/>
            <w:vAlign w:val="center"/>
            <w:hideMark/>
          </w:tcPr>
          <w:p w14:paraId="2555AE9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67</w:t>
            </w:r>
          </w:p>
        </w:tc>
        <w:tc>
          <w:tcPr>
            <w:tcW w:w="969" w:type="dxa"/>
            <w:tcBorders>
              <w:top w:val="nil"/>
              <w:left w:val="nil"/>
              <w:bottom w:val="single" w:sz="4" w:space="0" w:color="auto"/>
              <w:right w:val="single" w:sz="4" w:space="0" w:color="auto"/>
            </w:tcBorders>
            <w:shd w:val="clear" w:color="auto" w:fill="auto"/>
            <w:noWrap/>
            <w:vAlign w:val="center"/>
            <w:hideMark/>
          </w:tcPr>
          <w:p w14:paraId="6318A18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c>
          <w:tcPr>
            <w:tcW w:w="1316" w:type="dxa"/>
            <w:tcBorders>
              <w:top w:val="nil"/>
              <w:left w:val="nil"/>
              <w:bottom w:val="single" w:sz="4" w:space="0" w:color="auto"/>
              <w:right w:val="single" w:sz="4" w:space="0" w:color="auto"/>
            </w:tcBorders>
            <w:shd w:val="clear" w:color="auto" w:fill="auto"/>
            <w:noWrap/>
            <w:vAlign w:val="center"/>
            <w:hideMark/>
          </w:tcPr>
          <w:p w14:paraId="42F90EA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45.3</w:t>
            </w:r>
          </w:p>
        </w:tc>
        <w:tc>
          <w:tcPr>
            <w:tcW w:w="835" w:type="dxa"/>
            <w:tcBorders>
              <w:top w:val="nil"/>
              <w:left w:val="nil"/>
              <w:bottom w:val="single" w:sz="4" w:space="0" w:color="auto"/>
              <w:right w:val="single" w:sz="4" w:space="0" w:color="auto"/>
            </w:tcBorders>
            <w:shd w:val="clear" w:color="auto" w:fill="auto"/>
            <w:noWrap/>
            <w:vAlign w:val="center"/>
            <w:hideMark/>
          </w:tcPr>
          <w:p w14:paraId="67B51F3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c>
          <w:tcPr>
            <w:tcW w:w="969" w:type="dxa"/>
            <w:tcBorders>
              <w:top w:val="nil"/>
              <w:left w:val="nil"/>
              <w:bottom w:val="single" w:sz="4" w:space="0" w:color="auto"/>
              <w:right w:val="single" w:sz="4" w:space="0" w:color="auto"/>
            </w:tcBorders>
            <w:shd w:val="clear" w:color="auto" w:fill="auto"/>
            <w:noWrap/>
            <w:vAlign w:val="center"/>
            <w:hideMark/>
          </w:tcPr>
          <w:p w14:paraId="2A7BAAC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6.7</w:t>
            </w:r>
          </w:p>
        </w:tc>
      </w:tr>
      <w:tr w:rsidR="00976563" w:rsidRPr="00976563" w14:paraId="5EF16055"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EE53F18"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BB25A0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w:t>
            </w:r>
          </w:p>
        </w:tc>
        <w:tc>
          <w:tcPr>
            <w:tcW w:w="1316" w:type="dxa"/>
            <w:tcBorders>
              <w:top w:val="nil"/>
              <w:left w:val="nil"/>
              <w:bottom w:val="single" w:sz="4" w:space="0" w:color="auto"/>
              <w:right w:val="single" w:sz="4" w:space="0" w:color="auto"/>
            </w:tcBorders>
            <w:shd w:val="clear" w:color="auto" w:fill="auto"/>
            <w:noWrap/>
            <w:vAlign w:val="center"/>
            <w:hideMark/>
          </w:tcPr>
          <w:p w14:paraId="043598D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76.4</w:t>
            </w:r>
          </w:p>
        </w:tc>
        <w:tc>
          <w:tcPr>
            <w:tcW w:w="835" w:type="dxa"/>
            <w:tcBorders>
              <w:top w:val="nil"/>
              <w:left w:val="nil"/>
              <w:bottom w:val="single" w:sz="4" w:space="0" w:color="auto"/>
              <w:right w:val="single" w:sz="4" w:space="0" w:color="auto"/>
            </w:tcBorders>
            <w:shd w:val="clear" w:color="auto" w:fill="auto"/>
            <w:noWrap/>
            <w:vAlign w:val="center"/>
            <w:hideMark/>
          </w:tcPr>
          <w:p w14:paraId="17361EB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w:t>
            </w:r>
          </w:p>
        </w:tc>
        <w:tc>
          <w:tcPr>
            <w:tcW w:w="969" w:type="dxa"/>
            <w:tcBorders>
              <w:top w:val="nil"/>
              <w:left w:val="nil"/>
              <w:bottom w:val="single" w:sz="4" w:space="0" w:color="auto"/>
              <w:right w:val="single" w:sz="4" w:space="0" w:color="auto"/>
            </w:tcBorders>
            <w:shd w:val="clear" w:color="auto" w:fill="auto"/>
            <w:noWrap/>
            <w:vAlign w:val="center"/>
            <w:hideMark/>
          </w:tcPr>
          <w:p w14:paraId="12462B4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11.4</w:t>
            </w:r>
          </w:p>
        </w:tc>
        <w:tc>
          <w:tcPr>
            <w:tcW w:w="1316" w:type="dxa"/>
            <w:tcBorders>
              <w:top w:val="nil"/>
              <w:left w:val="nil"/>
              <w:bottom w:val="single" w:sz="4" w:space="0" w:color="auto"/>
              <w:right w:val="single" w:sz="4" w:space="0" w:color="auto"/>
            </w:tcBorders>
            <w:shd w:val="clear" w:color="auto" w:fill="auto"/>
            <w:noWrap/>
            <w:vAlign w:val="center"/>
            <w:hideMark/>
          </w:tcPr>
          <w:p w14:paraId="28F7FF5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46.6</w:t>
            </w:r>
          </w:p>
        </w:tc>
        <w:tc>
          <w:tcPr>
            <w:tcW w:w="835" w:type="dxa"/>
            <w:tcBorders>
              <w:top w:val="nil"/>
              <w:left w:val="nil"/>
              <w:bottom w:val="single" w:sz="4" w:space="0" w:color="auto"/>
              <w:right w:val="single" w:sz="4" w:space="0" w:color="auto"/>
            </w:tcBorders>
            <w:shd w:val="clear" w:color="auto" w:fill="auto"/>
            <w:noWrap/>
            <w:vAlign w:val="center"/>
            <w:hideMark/>
          </w:tcPr>
          <w:p w14:paraId="4D0C7D2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54</w:t>
            </w:r>
          </w:p>
        </w:tc>
        <w:tc>
          <w:tcPr>
            <w:tcW w:w="969" w:type="dxa"/>
            <w:tcBorders>
              <w:top w:val="nil"/>
              <w:left w:val="nil"/>
              <w:bottom w:val="single" w:sz="4" w:space="0" w:color="auto"/>
              <w:right w:val="single" w:sz="4" w:space="0" w:color="auto"/>
            </w:tcBorders>
            <w:shd w:val="clear" w:color="auto" w:fill="auto"/>
            <w:noWrap/>
            <w:vAlign w:val="center"/>
            <w:hideMark/>
          </w:tcPr>
          <w:p w14:paraId="732B4B3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w:t>
            </w:r>
          </w:p>
        </w:tc>
      </w:tr>
      <w:tr w:rsidR="00976563" w:rsidRPr="00976563" w14:paraId="002EA3AE"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D0997AF"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40D099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w:t>
            </w:r>
          </w:p>
        </w:tc>
        <w:tc>
          <w:tcPr>
            <w:tcW w:w="1316" w:type="dxa"/>
            <w:tcBorders>
              <w:top w:val="nil"/>
              <w:left w:val="nil"/>
              <w:bottom w:val="single" w:sz="4" w:space="0" w:color="auto"/>
              <w:right w:val="single" w:sz="4" w:space="0" w:color="auto"/>
            </w:tcBorders>
            <w:shd w:val="clear" w:color="auto" w:fill="auto"/>
            <w:noWrap/>
            <w:vAlign w:val="center"/>
            <w:hideMark/>
          </w:tcPr>
          <w:p w14:paraId="23369B6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74.8</w:t>
            </w:r>
          </w:p>
        </w:tc>
        <w:tc>
          <w:tcPr>
            <w:tcW w:w="835" w:type="dxa"/>
            <w:tcBorders>
              <w:top w:val="nil"/>
              <w:left w:val="nil"/>
              <w:bottom w:val="single" w:sz="4" w:space="0" w:color="auto"/>
              <w:right w:val="single" w:sz="4" w:space="0" w:color="auto"/>
            </w:tcBorders>
            <w:shd w:val="clear" w:color="auto" w:fill="auto"/>
            <w:noWrap/>
            <w:vAlign w:val="center"/>
            <w:hideMark/>
          </w:tcPr>
          <w:p w14:paraId="00F3E62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60</w:t>
            </w:r>
          </w:p>
        </w:tc>
        <w:tc>
          <w:tcPr>
            <w:tcW w:w="969" w:type="dxa"/>
            <w:tcBorders>
              <w:top w:val="nil"/>
              <w:left w:val="nil"/>
              <w:bottom w:val="single" w:sz="4" w:space="0" w:color="auto"/>
              <w:right w:val="single" w:sz="4" w:space="0" w:color="auto"/>
            </w:tcBorders>
            <w:shd w:val="clear" w:color="auto" w:fill="auto"/>
            <w:noWrap/>
            <w:vAlign w:val="center"/>
            <w:hideMark/>
          </w:tcPr>
          <w:p w14:paraId="27D1410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14.8</w:t>
            </w:r>
          </w:p>
        </w:tc>
        <w:tc>
          <w:tcPr>
            <w:tcW w:w="1316" w:type="dxa"/>
            <w:tcBorders>
              <w:top w:val="nil"/>
              <w:left w:val="nil"/>
              <w:bottom w:val="single" w:sz="4" w:space="0" w:color="auto"/>
              <w:right w:val="single" w:sz="4" w:space="0" w:color="auto"/>
            </w:tcBorders>
            <w:shd w:val="clear" w:color="auto" w:fill="auto"/>
            <w:noWrap/>
            <w:vAlign w:val="center"/>
            <w:hideMark/>
          </w:tcPr>
          <w:p w14:paraId="21B99C9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42.3</w:t>
            </w:r>
          </w:p>
        </w:tc>
        <w:tc>
          <w:tcPr>
            <w:tcW w:w="835" w:type="dxa"/>
            <w:tcBorders>
              <w:top w:val="nil"/>
              <w:left w:val="nil"/>
              <w:bottom w:val="single" w:sz="4" w:space="0" w:color="auto"/>
              <w:right w:val="single" w:sz="4" w:space="0" w:color="auto"/>
            </w:tcBorders>
            <w:shd w:val="clear" w:color="auto" w:fill="auto"/>
            <w:noWrap/>
            <w:vAlign w:val="center"/>
            <w:hideMark/>
          </w:tcPr>
          <w:p w14:paraId="68B91E6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969" w:type="dxa"/>
            <w:tcBorders>
              <w:top w:val="nil"/>
              <w:left w:val="nil"/>
              <w:bottom w:val="single" w:sz="4" w:space="0" w:color="auto"/>
              <w:right w:val="single" w:sz="4" w:space="0" w:color="auto"/>
            </w:tcBorders>
            <w:shd w:val="clear" w:color="auto" w:fill="auto"/>
            <w:noWrap/>
            <w:vAlign w:val="center"/>
            <w:hideMark/>
          </w:tcPr>
          <w:p w14:paraId="20D0AAA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8.7</w:t>
            </w:r>
          </w:p>
        </w:tc>
      </w:tr>
      <w:tr w:rsidR="00976563" w:rsidRPr="00976563" w14:paraId="7CC8DF9F"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1849FEB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9BE58C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w:t>
            </w:r>
          </w:p>
        </w:tc>
        <w:tc>
          <w:tcPr>
            <w:tcW w:w="1316" w:type="dxa"/>
            <w:tcBorders>
              <w:top w:val="nil"/>
              <w:left w:val="nil"/>
              <w:bottom w:val="single" w:sz="4" w:space="0" w:color="auto"/>
              <w:right w:val="single" w:sz="4" w:space="0" w:color="auto"/>
            </w:tcBorders>
            <w:shd w:val="clear" w:color="auto" w:fill="auto"/>
            <w:noWrap/>
            <w:vAlign w:val="center"/>
            <w:hideMark/>
          </w:tcPr>
          <w:p w14:paraId="466184E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73.1</w:t>
            </w:r>
          </w:p>
        </w:tc>
        <w:tc>
          <w:tcPr>
            <w:tcW w:w="835" w:type="dxa"/>
            <w:tcBorders>
              <w:top w:val="nil"/>
              <w:left w:val="nil"/>
              <w:bottom w:val="single" w:sz="4" w:space="0" w:color="auto"/>
              <w:right w:val="single" w:sz="4" w:space="0" w:color="auto"/>
            </w:tcBorders>
            <w:shd w:val="clear" w:color="auto" w:fill="auto"/>
            <w:noWrap/>
            <w:vAlign w:val="center"/>
            <w:hideMark/>
          </w:tcPr>
          <w:p w14:paraId="2634421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68</w:t>
            </w:r>
          </w:p>
        </w:tc>
        <w:tc>
          <w:tcPr>
            <w:tcW w:w="969" w:type="dxa"/>
            <w:tcBorders>
              <w:top w:val="nil"/>
              <w:left w:val="nil"/>
              <w:bottom w:val="single" w:sz="4" w:space="0" w:color="auto"/>
              <w:right w:val="single" w:sz="4" w:space="0" w:color="auto"/>
            </w:tcBorders>
            <w:shd w:val="clear" w:color="auto" w:fill="auto"/>
            <w:noWrap/>
            <w:vAlign w:val="center"/>
            <w:hideMark/>
          </w:tcPr>
          <w:p w14:paraId="3DD88B0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1316" w:type="dxa"/>
            <w:tcBorders>
              <w:top w:val="nil"/>
              <w:left w:val="nil"/>
              <w:bottom w:val="single" w:sz="4" w:space="0" w:color="auto"/>
              <w:right w:val="single" w:sz="4" w:space="0" w:color="auto"/>
            </w:tcBorders>
            <w:shd w:val="clear" w:color="auto" w:fill="auto"/>
            <w:noWrap/>
            <w:vAlign w:val="center"/>
            <w:hideMark/>
          </w:tcPr>
          <w:p w14:paraId="375B66F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45.4</w:t>
            </w:r>
          </w:p>
        </w:tc>
        <w:tc>
          <w:tcPr>
            <w:tcW w:w="835" w:type="dxa"/>
            <w:tcBorders>
              <w:top w:val="nil"/>
              <w:left w:val="nil"/>
              <w:bottom w:val="single" w:sz="4" w:space="0" w:color="auto"/>
              <w:right w:val="single" w:sz="4" w:space="0" w:color="auto"/>
            </w:tcBorders>
            <w:shd w:val="clear" w:color="auto" w:fill="auto"/>
            <w:noWrap/>
            <w:vAlign w:val="center"/>
            <w:hideMark/>
          </w:tcPr>
          <w:p w14:paraId="488AB5A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55</w:t>
            </w:r>
          </w:p>
        </w:tc>
        <w:tc>
          <w:tcPr>
            <w:tcW w:w="969" w:type="dxa"/>
            <w:tcBorders>
              <w:top w:val="nil"/>
              <w:left w:val="nil"/>
              <w:bottom w:val="single" w:sz="4" w:space="0" w:color="auto"/>
              <w:right w:val="single" w:sz="4" w:space="0" w:color="auto"/>
            </w:tcBorders>
            <w:shd w:val="clear" w:color="auto" w:fill="auto"/>
            <w:noWrap/>
            <w:vAlign w:val="center"/>
            <w:hideMark/>
          </w:tcPr>
          <w:p w14:paraId="0C6794E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9.6</w:t>
            </w:r>
          </w:p>
        </w:tc>
      </w:tr>
      <w:tr w:rsidR="00976563" w:rsidRPr="00976563" w14:paraId="3600330D"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4137D850"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672512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w:t>
            </w:r>
          </w:p>
        </w:tc>
        <w:tc>
          <w:tcPr>
            <w:tcW w:w="1316" w:type="dxa"/>
            <w:tcBorders>
              <w:top w:val="nil"/>
              <w:left w:val="nil"/>
              <w:bottom w:val="single" w:sz="4" w:space="0" w:color="auto"/>
              <w:right w:val="single" w:sz="4" w:space="0" w:color="auto"/>
            </w:tcBorders>
            <w:shd w:val="clear" w:color="auto" w:fill="auto"/>
            <w:noWrap/>
            <w:vAlign w:val="center"/>
            <w:hideMark/>
          </w:tcPr>
          <w:p w14:paraId="3AA001B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74.5</w:t>
            </w:r>
          </w:p>
        </w:tc>
        <w:tc>
          <w:tcPr>
            <w:tcW w:w="835" w:type="dxa"/>
            <w:tcBorders>
              <w:top w:val="nil"/>
              <w:left w:val="nil"/>
              <w:bottom w:val="single" w:sz="4" w:space="0" w:color="auto"/>
              <w:right w:val="single" w:sz="4" w:space="0" w:color="auto"/>
            </w:tcBorders>
            <w:shd w:val="clear" w:color="auto" w:fill="auto"/>
            <w:noWrap/>
            <w:vAlign w:val="center"/>
            <w:hideMark/>
          </w:tcPr>
          <w:p w14:paraId="276E73F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67</w:t>
            </w:r>
          </w:p>
        </w:tc>
        <w:tc>
          <w:tcPr>
            <w:tcW w:w="969" w:type="dxa"/>
            <w:tcBorders>
              <w:top w:val="nil"/>
              <w:left w:val="nil"/>
              <w:bottom w:val="single" w:sz="4" w:space="0" w:color="auto"/>
              <w:right w:val="single" w:sz="4" w:space="0" w:color="auto"/>
            </w:tcBorders>
            <w:shd w:val="clear" w:color="auto" w:fill="auto"/>
            <w:noWrap/>
            <w:vAlign w:val="center"/>
            <w:hideMark/>
          </w:tcPr>
          <w:p w14:paraId="5363A43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7.5</w:t>
            </w:r>
          </w:p>
        </w:tc>
        <w:tc>
          <w:tcPr>
            <w:tcW w:w="1316" w:type="dxa"/>
            <w:tcBorders>
              <w:top w:val="nil"/>
              <w:left w:val="nil"/>
              <w:bottom w:val="single" w:sz="4" w:space="0" w:color="auto"/>
              <w:right w:val="single" w:sz="4" w:space="0" w:color="auto"/>
            </w:tcBorders>
            <w:shd w:val="clear" w:color="auto" w:fill="auto"/>
            <w:noWrap/>
            <w:vAlign w:val="center"/>
            <w:hideMark/>
          </w:tcPr>
          <w:p w14:paraId="309EE75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835" w:type="dxa"/>
            <w:tcBorders>
              <w:top w:val="nil"/>
              <w:left w:val="nil"/>
              <w:bottom w:val="single" w:sz="4" w:space="0" w:color="auto"/>
              <w:right w:val="single" w:sz="4" w:space="0" w:color="auto"/>
            </w:tcBorders>
            <w:shd w:val="clear" w:color="auto" w:fill="auto"/>
            <w:noWrap/>
            <w:vAlign w:val="center"/>
            <w:hideMark/>
          </w:tcPr>
          <w:p w14:paraId="5B1E7C0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53</w:t>
            </w:r>
          </w:p>
        </w:tc>
        <w:tc>
          <w:tcPr>
            <w:tcW w:w="969" w:type="dxa"/>
            <w:tcBorders>
              <w:top w:val="nil"/>
              <w:left w:val="nil"/>
              <w:bottom w:val="single" w:sz="4" w:space="0" w:color="auto"/>
              <w:right w:val="single" w:sz="4" w:space="0" w:color="auto"/>
            </w:tcBorders>
            <w:shd w:val="clear" w:color="auto" w:fill="auto"/>
            <w:noWrap/>
            <w:vAlign w:val="center"/>
            <w:hideMark/>
          </w:tcPr>
          <w:p w14:paraId="3B89F17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12.0</w:t>
            </w:r>
          </w:p>
        </w:tc>
      </w:tr>
      <w:tr w:rsidR="00976563" w:rsidRPr="00976563" w14:paraId="7CD81BCE"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40B339A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6B6F9B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w:t>
            </w:r>
          </w:p>
        </w:tc>
        <w:tc>
          <w:tcPr>
            <w:tcW w:w="1316" w:type="dxa"/>
            <w:tcBorders>
              <w:top w:val="nil"/>
              <w:left w:val="nil"/>
              <w:bottom w:val="single" w:sz="4" w:space="0" w:color="auto"/>
              <w:right w:val="single" w:sz="4" w:space="0" w:color="auto"/>
            </w:tcBorders>
            <w:shd w:val="clear" w:color="auto" w:fill="auto"/>
            <w:noWrap/>
            <w:vAlign w:val="center"/>
            <w:hideMark/>
          </w:tcPr>
          <w:p w14:paraId="24975AC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69.6</w:t>
            </w:r>
          </w:p>
        </w:tc>
        <w:tc>
          <w:tcPr>
            <w:tcW w:w="835" w:type="dxa"/>
            <w:tcBorders>
              <w:top w:val="nil"/>
              <w:left w:val="nil"/>
              <w:bottom w:val="single" w:sz="4" w:space="0" w:color="auto"/>
              <w:right w:val="single" w:sz="4" w:space="0" w:color="auto"/>
            </w:tcBorders>
            <w:shd w:val="clear" w:color="auto" w:fill="auto"/>
            <w:noWrap/>
            <w:vAlign w:val="center"/>
            <w:hideMark/>
          </w:tcPr>
          <w:p w14:paraId="5D81F74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w:t>
            </w:r>
          </w:p>
        </w:tc>
        <w:tc>
          <w:tcPr>
            <w:tcW w:w="969" w:type="dxa"/>
            <w:tcBorders>
              <w:top w:val="nil"/>
              <w:left w:val="nil"/>
              <w:bottom w:val="single" w:sz="4" w:space="0" w:color="auto"/>
              <w:right w:val="single" w:sz="4" w:space="0" w:color="auto"/>
            </w:tcBorders>
            <w:shd w:val="clear" w:color="auto" w:fill="auto"/>
            <w:noWrap/>
            <w:vAlign w:val="center"/>
            <w:hideMark/>
          </w:tcPr>
          <w:p w14:paraId="5DF7619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0.6</w:t>
            </w:r>
          </w:p>
        </w:tc>
        <w:tc>
          <w:tcPr>
            <w:tcW w:w="1316" w:type="dxa"/>
            <w:tcBorders>
              <w:top w:val="nil"/>
              <w:left w:val="nil"/>
              <w:bottom w:val="single" w:sz="4" w:space="0" w:color="auto"/>
              <w:right w:val="single" w:sz="4" w:space="0" w:color="auto"/>
            </w:tcBorders>
            <w:shd w:val="clear" w:color="auto" w:fill="auto"/>
            <w:noWrap/>
            <w:vAlign w:val="center"/>
            <w:hideMark/>
          </w:tcPr>
          <w:p w14:paraId="7667A3B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43.2</w:t>
            </w:r>
          </w:p>
        </w:tc>
        <w:tc>
          <w:tcPr>
            <w:tcW w:w="835" w:type="dxa"/>
            <w:tcBorders>
              <w:top w:val="nil"/>
              <w:left w:val="nil"/>
              <w:bottom w:val="single" w:sz="4" w:space="0" w:color="auto"/>
              <w:right w:val="single" w:sz="4" w:space="0" w:color="auto"/>
            </w:tcBorders>
            <w:shd w:val="clear" w:color="auto" w:fill="auto"/>
            <w:noWrap/>
            <w:vAlign w:val="center"/>
            <w:hideMark/>
          </w:tcPr>
          <w:p w14:paraId="00FF7BD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c>
          <w:tcPr>
            <w:tcW w:w="969" w:type="dxa"/>
            <w:tcBorders>
              <w:top w:val="nil"/>
              <w:left w:val="nil"/>
              <w:bottom w:val="single" w:sz="4" w:space="0" w:color="auto"/>
              <w:right w:val="single" w:sz="4" w:space="0" w:color="auto"/>
            </w:tcBorders>
            <w:shd w:val="clear" w:color="auto" w:fill="auto"/>
            <w:noWrap/>
            <w:vAlign w:val="center"/>
            <w:hideMark/>
          </w:tcPr>
          <w:p w14:paraId="643FC0E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8.8</w:t>
            </w:r>
          </w:p>
        </w:tc>
      </w:tr>
      <w:tr w:rsidR="00976563" w:rsidRPr="00976563" w14:paraId="540681FD" w14:textId="77777777" w:rsidTr="00D2382C">
        <w:trPr>
          <w:trHeight w:val="6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9AFBAD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HB0558 (Bad, DNF)</w:t>
            </w:r>
          </w:p>
        </w:tc>
        <w:tc>
          <w:tcPr>
            <w:tcW w:w="960" w:type="dxa"/>
            <w:tcBorders>
              <w:top w:val="nil"/>
              <w:left w:val="nil"/>
              <w:bottom w:val="single" w:sz="4" w:space="0" w:color="auto"/>
              <w:right w:val="single" w:sz="4" w:space="0" w:color="auto"/>
            </w:tcBorders>
            <w:shd w:val="clear" w:color="auto" w:fill="auto"/>
            <w:noWrap/>
            <w:vAlign w:val="center"/>
            <w:hideMark/>
          </w:tcPr>
          <w:p w14:paraId="35A0115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nil"/>
              <w:left w:val="nil"/>
              <w:bottom w:val="single" w:sz="4" w:space="0" w:color="auto"/>
              <w:right w:val="single" w:sz="4" w:space="0" w:color="auto"/>
            </w:tcBorders>
            <w:shd w:val="clear" w:color="auto" w:fill="auto"/>
            <w:noWrap/>
            <w:vAlign w:val="center"/>
            <w:hideMark/>
          </w:tcPr>
          <w:p w14:paraId="58C60FC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w:t>
            </w:r>
          </w:p>
        </w:tc>
        <w:tc>
          <w:tcPr>
            <w:tcW w:w="835" w:type="dxa"/>
            <w:tcBorders>
              <w:top w:val="nil"/>
              <w:left w:val="nil"/>
              <w:bottom w:val="single" w:sz="4" w:space="0" w:color="auto"/>
              <w:right w:val="single" w:sz="4" w:space="0" w:color="auto"/>
            </w:tcBorders>
            <w:shd w:val="clear" w:color="auto" w:fill="auto"/>
            <w:noWrap/>
            <w:vAlign w:val="center"/>
            <w:hideMark/>
          </w:tcPr>
          <w:p w14:paraId="4157D84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620FE75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3.0</w:t>
            </w:r>
          </w:p>
        </w:tc>
        <w:tc>
          <w:tcPr>
            <w:tcW w:w="1316" w:type="dxa"/>
            <w:tcBorders>
              <w:top w:val="nil"/>
              <w:left w:val="nil"/>
              <w:bottom w:val="single" w:sz="4" w:space="0" w:color="auto"/>
              <w:right w:val="single" w:sz="4" w:space="0" w:color="auto"/>
            </w:tcBorders>
            <w:shd w:val="clear" w:color="auto" w:fill="auto"/>
            <w:noWrap/>
            <w:vAlign w:val="center"/>
            <w:hideMark/>
          </w:tcPr>
          <w:p w14:paraId="172BCC0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17</w:t>
            </w:r>
          </w:p>
        </w:tc>
        <w:tc>
          <w:tcPr>
            <w:tcW w:w="835" w:type="dxa"/>
            <w:tcBorders>
              <w:top w:val="nil"/>
              <w:left w:val="nil"/>
              <w:bottom w:val="single" w:sz="4" w:space="0" w:color="auto"/>
              <w:right w:val="single" w:sz="4" w:space="0" w:color="auto"/>
            </w:tcBorders>
            <w:shd w:val="clear" w:color="auto" w:fill="auto"/>
            <w:noWrap/>
            <w:vAlign w:val="center"/>
            <w:hideMark/>
          </w:tcPr>
          <w:p w14:paraId="063E077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w:t>
            </w:r>
          </w:p>
        </w:tc>
        <w:tc>
          <w:tcPr>
            <w:tcW w:w="969" w:type="dxa"/>
            <w:tcBorders>
              <w:top w:val="nil"/>
              <w:left w:val="nil"/>
              <w:bottom w:val="single" w:sz="4" w:space="0" w:color="auto"/>
              <w:right w:val="single" w:sz="4" w:space="0" w:color="auto"/>
            </w:tcBorders>
            <w:shd w:val="clear" w:color="000000" w:fill="FFC7CE"/>
            <w:noWrap/>
            <w:vAlign w:val="center"/>
            <w:hideMark/>
          </w:tcPr>
          <w:p w14:paraId="14B08C64" w14:textId="77777777" w:rsidR="00976563" w:rsidRPr="00976563" w:rsidRDefault="00976563" w:rsidP="00976563">
            <w:pPr>
              <w:spacing w:after="0" w:line="240" w:lineRule="auto"/>
              <w:jc w:val="center"/>
              <w:rPr>
                <w:rFonts w:ascii="Calibri" w:eastAsia="Times New Roman" w:hAnsi="Calibri" w:cs="Calibri"/>
                <w:color w:val="9C0006"/>
              </w:rPr>
            </w:pPr>
            <w:r w:rsidRPr="00976563">
              <w:rPr>
                <w:rFonts w:ascii="Calibri" w:eastAsia="Times New Roman" w:hAnsi="Calibri" w:cs="Calibri"/>
                <w:color w:val="9C0006"/>
              </w:rPr>
              <w:t>21.0</w:t>
            </w:r>
          </w:p>
        </w:tc>
      </w:tr>
      <w:tr w:rsidR="00D2382C" w:rsidRPr="00976563" w14:paraId="7B1638E0" w14:textId="77777777" w:rsidTr="00FB3938">
        <w:trPr>
          <w:trHeight w:val="656"/>
        </w:trPr>
        <w:tc>
          <w:tcPr>
            <w:tcW w:w="1180" w:type="dxa"/>
            <w:tcBorders>
              <w:top w:val="single" w:sz="4" w:space="0" w:color="auto"/>
              <w:bottom w:val="single" w:sz="4" w:space="0" w:color="auto"/>
            </w:tcBorders>
            <w:shd w:val="clear" w:color="auto" w:fill="auto"/>
            <w:vAlign w:val="center"/>
          </w:tcPr>
          <w:p w14:paraId="461D1643" w14:textId="77777777" w:rsidR="00D2382C" w:rsidRPr="00976563" w:rsidRDefault="00D2382C" w:rsidP="000E7750">
            <w:pPr>
              <w:spacing w:after="0" w:line="240" w:lineRule="auto"/>
              <w:rPr>
                <w:rFonts w:ascii="Calibri" w:eastAsia="Times New Roman" w:hAnsi="Calibri" w:cs="Calibri"/>
                <w:color w:val="000000"/>
              </w:rPr>
            </w:pPr>
          </w:p>
        </w:tc>
        <w:tc>
          <w:tcPr>
            <w:tcW w:w="960" w:type="dxa"/>
            <w:tcBorders>
              <w:top w:val="single" w:sz="4" w:space="0" w:color="auto"/>
              <w:bottom w:val="single" w:sz="4" w:space="0" w:color="auto"/>
            </w:tcBorders>
            <w:shd w:val="clear" w:color="auto" w:fill="auto"/>
            <w:noWrap/>
            <w:vAlign w:val="center"/>
          </w:tcPr>
          <w:p w14:paraId="64EBED31" w14:textId="4FEBA9DA" w:rsidR="00D2382C" w:rsidRPr="00976563" w:rsidRDefault="00D2382C" w:rsidP="00976563">
            <w:pPr>
              <w:spacing w:after="0" w:line="240" w:lineRule="auto"/>
              <w:jc w:val="center"/>
              <w:rPr>
                <w:rFonts w:ascii="Calibri" w:eastAsia="Times New Roman" w:hAnsi="Calibri" w:cs="Calibri"/>
                <w:color w:val="000000"/>
              </w:rPr>
            </w:pPr>
          </w:p>
        </w:tc>
        <w:tc>
          <w:tcPr>
            <w:tcW w:w="1316" w:type="dxa"/>
            <w:tcBorders>
              <w:top w:val="single" w:sz="4" w:space="0" w:color="auto"/>
              <w:bottom w:val="single" w:sz="4" w:space="0" w:color="auto"/>
            </w:tcBorders>
            <w:shd w:val="clear" w:color="auto" w:fill="auto"/>
            <w:noWrap/>
            <w:vAlign w:val="center"/>
          </w:tcPr>
          <w:p w14:paraId="49F75D5F" w14:textId="77777777" w:rsidR="00D2382C" w:rsidRPr="00976563" w:rsidRDefault="00D2382C" w:rsidP="00976563">
            <w:pPr>
              <w:spacing w:after="0" w:line="240" w:lineRule="auto"/>
              <w:jc w:val="center"/>
              <w:rPr>
                <w:rFonts w:ascii="Calibri" w:eastAsia="Times New Roman" w:hAnsi="Calibri" w:cs="Calibri"/>
                <w:color w:val="000000"/>
              </w:rPr>
            </w:pPr>
          </w:p>
        </w:tc>
        <w:tc>
          <w:tcPr>
            <w:tcW w:w="835" w:type="dxa"/>
            <w:tcBorders>
              <w:top w:val="single" w:sz="4" w:space="0" w:color="auto"/>
              <w:bottom w:val="single" w:sz="4" w:space="0" w:color="auto"/>
            </w:tcBorders>
            <w:shd w:val="clear" w:color="auto" w:fill="auto"/>
            <w:noWrap/>
            <w:vAlign w:val="center"/>
          </w:tcPr>
          <w:p w14:paraId="31C5E6EB" w14:textId="77777777" w:rsidR="00D2382C" w:rsidRPr="00976563" w:rsidRDefault="00D2382C" w:rsidP="00976563">
            <w:pPr>
              <w:spacing w:after="0" w:line="240" w:lineRule="auto"/>
              <w:jc w:val="center"/>
              <w:rPr>
                <w:rFonts w:ascii="Calibri" w:eastAsia="Times New Roman" w:hAnsi="Calibri" w:cs="Calibri"/>
                <w:color w:val="000000"/>
              </w:rPr>
            </w:pPr>
          </w:p>
        </w:tc>
        <w:tc>
          <w:tcPr>
            <w:tcW w:w="969" w:type="dxa"/>
            <w:tcBorders>
              <w:top w:val="single" w:sz="4" w:space="0" w:color="auto"/>
              <w:bottom w:val="single" w:sz="4" w:space="0" w:color="auto"/>
            </w:tcBorders>
            <w:shd w:val="clear" w:color="auto" w:fill="auto"/>
            <w:noWrap/>
            <w:vAlign w:val="center"/>
          </w:tcPr>
          <w:p w14:paraId="1038A44F" w14:textId="77777777" w:rsidR="00D2382C" w:rsidRPr="00976563" w:rsidRDefault="00D2382C" w:rsidP="00976563">
            <w:pPr>
              <w:spacing w:after="0" w:line="240" w:lineRule="auto"/>
              <w:jc w:val="center"/>
              <w:rPr>
                <w:rFonts w:ascii="Calibri" w:eastAsia="Times New Roman" w:hAnsi="Calibri" w:cs="Calibri"/>
                <w:color w:val="000000"/>
              </w:rPr>
            </w:pPr>
          </w:p>
        </w:tc>
        <w:tc>
          <w:tcPr>
            <w:tcW w:w="1316" w:type="dxa"/>
            <w:tcBorders>
              <w:top w:val="single" w:sz="4" w:space="0" w:color="auto"/>
              <w:bottom w:val="single" w:sz="4" w:space="0" w:color="auto"/>
            </w:tcBorders>
            <w:shd w:val="clear" w:color="auto" w:fill="auto"/>
            <w:noWrap/>
            <w:vAlign w:val="center"/>
          </w:tcPr>
          <w:p w14:paraId="6804237E" w14:textId="77777777" w:rsidR="00D2382C" w:rsidRPr="00976563" w:rsidRDefault="00D2382C" w:rsidP="00976563">
            <w:pPr>
              <w:spacing w:after="0" w:line="240" w:lineRule="auto"/>
              <w:jc w:val="center"/>
              <w:rPr>
                <w:rFonts w:ascii="Calibri" w:eastAsia="Times New Roman" w:hAnsi="Calibri" w:cs="Calibri"/>
                <w:color w:val="000000"/>
              </w:rPr>
            </w:pPr>
          </w:p>
        </w:tc>
        <w:tc>
          <w:tcPr>
            <w:tcW w:w="835" w:type="dxa"/>
            <w:tcBorders>
              <w:top w:val="single" w:sz="4" w:space="0" w:color="auto"/>
              <w:bottom w:val="single" w:sz="4" w:space="0" w:color="auto"/>
            </w:tcBorders>
            <w:shd w:val="clear" w:color="auto" w:fill="auto"/>
            <w:noWrap/>
            <w:vAlign w:val="center"/>
          </w:tcPr>
          <w:p w14:paraId="01D28CD7" w14:textId="77777777" w:rsidR="00D2382C" w:rsidRPr="00976563" w:rsidRDefault="00D2382C" w:rsidP="00976563">
            <w:pPr>
              <w:spacing w:after="0" w:line="240" w:lineRule="auto"/>
              <w:jc w:val="center"/>
              <w:rPr>
                <w:rFonts w:ascii="Calibri" w:eastAsia="Times New Roman" w:hAnsi="Calibri" w:cs="Calibri"/>
                <w:color w:val="000000"/>
              </w:rPr>
            </w:pPr>
          </w:p>
        </w:tc>
        <w:tc>
          <w:tcPr>
            <w:tcW w:w="969" w:type="dxa"/>
            <w:tcBorders>
              <w:top w:val="single" w:sz="4" w:space="0" w:color="auto"/>
              <w:bottom w:val="single" w:sz="4" w:space="0" w:color="auto"/>
            </w:tcBorders>
            <w:shd w:val="clear" w:color="auto" w:fill="auto"/>
            <w:noWrap/>
            <w:vAlign w:val="center"/>
          </w:tcPr>
          <w:p w14:paraId="0571D572" w14:textId="77777777" w:rsidR="00D2382C" w:rsidRPr="00976563" w:rsidRDefault="00D2382C" w:rsidP="00976563">
            <w:pPr>
              <w:spacing w:after="0" w:line="240" w:lineRule="auto"/>
              <w:jc w:val="center"/>
              <w:rPr>
                <w:rFonts w:ascii="Calibri" w:eastAsia="Times New Roman" w:hAnsi="Calibri" w:cs="Calibri"/>
                <w:color w:val="000000"/>
              </w:rPr>
            </w:pPr>
          </w:p>
        </w:tc>
      </w:tr>
      <w:tr w:rsidR="00976563" w:rsidRPr="00976563" w14:paraId="79335172" w14:textId="77777777" w:rsidTr="00D2382C">
        <w:trPr>
          <w:trHeight w:val="30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B5A07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lastRenderedPageBreak/>
              <w:t>LC0014 (Bad)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AD937F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4A43DC1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77.3</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14:paraId="285E1E8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80</w:t>
            </w:r>
          </w:p>
        </w:tc>
        <w:tc>
          <w:tcPr>
            <w:tcW w:w="969" w:type="dxa"/>
            <w:tcBorders>
              <w:top w:val="single" w:sz="4" w:space="0" w:color="auto"/>
              <w:left w:val="nil"/>
              <w:bottom w:val="single" w:sz="4" w:space="0" w:color="auto"/>
              <w:right w:val="single" w:sz="4" w:space="0" w:color="auto"/>
            </w:tcBorders>
            <w:shd w:val="clear" w:color="auto" w:fill="auto"/>
            <w:noWrap/>
            <w:vAlign w:val="center"/>
            <w:hideMark/>
          </w:tcPr>
          <w:p w14:paraId="3DC66DF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2.7</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0075BB2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40.5</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14:paraId="3F98BA6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969" w:type="dxa"/>
            <w:tcBorders>
              <w:top w:val="single" w:sz="4" w:space="0" w:color="auto"/>
              <w:left w:val="nil"/>
              <w:bottom w:val="single" w:sz="4" w:space="0" w:color="auto"/>
              <w:right w:val="single" w:sz="4" w:space="0" w:color="auto"/>
            </w:tcBorders>
            <w:shd w:val="clear" w:color="auto" w:fill="auto"/>
            <w:noWrap/>
            <w:vAlign w:val="center"/>
            <w:hideMark/>
          </w:tcPr>
          <w:p w14:paraId="6132E97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0.5</w:t>
            </w:r>
          </w:p>
        </w:tc>
      </w:tr>
      <w:tr w:rsidR="00976563" w:rsidRPr="00976563" w14:paraId="704EF152"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40C86CB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4005EE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7D45D8B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62.7</w:t>
            </w:r>
          </w:p>
        </w:tc>
        <w:tc>
          <w:tcPr>
            <w:tcW w:w="835" w:type="dxa"/>
            <w:tcBorders>
              <w:top w:val="nil"/>
              <w:left w:val="nil"/>
              <w:bottom w:val="single" w:sz="4" w:space="0" w:color="auto"/>
              <w:right w:val="single" w:sz="4" w:space="0" w:color="auto"/>
            </w:tcBorders>
            <w:shd w:val="clear" w:color="auto" w:fill="auto"/>
            <w:noWrap/>
            <w:vAlign w:val="center"/>
            <w:hideMark/>
          </w:tcPr>
          <w:p w14:paraId="7B98275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172B2C3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0.7</w:t>
            </w:r>
          </w:p>
        </w:tc>
        <w:tc>
          <w:tcPr>
            <w:tcW w:w="1316" w:type="dxa"/>
            <w:tcBorders>
              <w:top w:val="nil"/>
              <w:left w:val="nil"/>
              <w:bottom w:val="single" w:sz="4" w:space="0" w:color="auto"/>
              <w:right w:val="single" w:sz="4" w:space="0" w:color="auto"/>
            </w:tcBorders>
            <w:shd w:val="clear" w:color="auto" w:fill="auto"/>
            <w:noWrap/>
            <w:vAlign w:val="center"/>
            <w:hideMark/>
          </w:tcPr>
          <w:p w14:paraId="6E4C4FE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38.3</w:t>
            </w:r>
          </w:p>
        </w:tc>
        <w:tc>
          <w:tcPr>
            <w:tcW w:w="835" w:type="dxa"/>
            <w:tcBorders>
              <w:top w:val="nil"/>
              <w:left w:val="nil"/>
              <w:bottom w:val="single" w:sz="4" w:space="0" w:color="auto"/>
              <w:right w:val="single" w:sz="4" w:space="0" w:color="auto"/>
            </w:tcBorders>
            <w:shd w:val="clear" w:color="auto" w:fill="auto"/>
            <w:noWrap/>
            <w:vAlign w:val="center"/>
            <w:hideMark/>
          </w:tcPr>
          <w:p w14:paraId="00A2893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w:t>
            </w:r>
          </w:p>
        </w:tc>
        <w:tc>
          <w:tcPr>
            <w:tcW w:w="969" w:type="dxa"/>
            <w:tcBorders>
              <w:top w:val="nil"/>
              <w:left w:val="nil"/>
              <w:bottom w:val="single" w:sz="4" w:space="0" w:color="auto"/>
              <w:right w:val="single" w:sz="4" w:space="0" w:color="auto"/>
            </w:tcBorders>
            <w:shd w:val="clear" w:color="auto" w:fill="auto"/>
            <w:noWrap/>
            <w:vAlign w:val="center"/>
            <w:hideMark/>
          </w:tcPr>
          <w:p w14:paraId="7677E31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0.7</w:t>
            </w:r>
          </w:p>
        </w:tc>
      </w:tr>
      <w:tr w:rsidR="00976563" w:rsidRPr="00976563" w14:paraId="7E10E436"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1F8CBC9E"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52CCD8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52D626A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64.4</w:t>
            </w:r>
          </w:p>
        </w:tc>
        <w:tc>
          <w:tcPr>
            <w:tcW w:w="835" w:type="dxa"/>
            <w:tcBorders>
              <w:top w:val="nil"/>
              <w:left w:val="nil"/>
              <w:bottom w:val="single" w:sz="4" w:space="0" w:color="auto"/>
              <w:right w:val="single" w:sz="4" w:space="0" w:color="auto"/>
            </w:tcBorders>
            <w:shd w:val="clear" w:color="auto" w:fill="auto"/>
            <w:noWrap/>
            <w:vAlign w:val="center"/>
            <w:hideMark/>
          </w:tcPr>
          <w:p w14:paraId="7C96013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w:t>
            </w:r>
          </w:p>
        </w:tc>
        <w:tc>
          <w:tcPr>
            <w:tcW w:w="969" w:type="dxa"/>
            <w:tcBorders>
              <w:top w:val="nil"/>
              <w:left w:val="nil"/>
              <w:bottom w:val="single" w:sz="4" w:space="0" w:color="auto"/>
              <w:right w:val="single" w:sz="4" w:space="0" w:color="auto"/>
            </w:tcBorders>
            <w:shd w:val="clear" w:color="auto" w:fill="auto"/>
            <w:noWrap/>
            <w:vAlign w:val="center"/>
            <w:hideMark/>
          </w:tcPr>
          <w:p w14:paraId="21B9F42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c>
          <w:tcPr>
            <w:tcW w:w="1316" w:type="dxa"/>
            <w:tcBorders>
              <w:top w:val="nil"/>
              <w:left w:val="nil"/>
              <w:bottom w:val="single" w:sz="4" w:space="0" w:color="auto"/>
              <w:right w:val="single" w:sz="4" w:space="0" w:color="auto"/>
            </w:tcBorders>
            <w:shd w:val="clear" w:color="auto" w:fill="auto"/>
            <w:noWrap/>
            <w:vAlign w:val="center"/>
            <w:hideMark/>
          </w:tcPr>
          <w:p w14:paraId="75D7326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42.3</w:t>
            </w:r>
          </w:p>
        </w:tc>
        <w:tc>
          <w:tcPr>
            <w:tcW w:w="835" w:type="dxa"/>
            <w:tcBorders>
              <w:top w:val="nil"/>
              <w:left w:val="nil"/>
              <w:bottom w:val="single" w:sz="4" w:space="0" w:color="auto"/>
              <w:right w:val="single" w:sz="4" w:space="0" w:color="auto"/>
            </w:tcBorders>
            <w:shd w:val="clear" w:color="auto" w:fill="auto"/>
            <w:noWrap/>
            <w:vAlign w:val="center"/>
            <w:hideMark/>
          </w:tcPr>
          <w:p w14:paraId="5BB4D3B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969" w:type="dxa"/>
            <w:tcBorders>
              <w:top w:val="nil"/>
              <w:left w:val="nil"/>
              <w:bottom w:val="single" w:sz="4" w:space="0" w:color="auto"/>
              <w:right w:val="single" w:sz="4" w:space="0" w:color="auto"/>
            </w:tcBorders>
            <w:shd w:val="clear" w:color="auto" w:fill="auto"/>
            <w:noWrap/>
            <w:vAlign w:val="center"/>
            <w:hideMark/>
          </w:tcPr>
          <w:p w14:paraId="432BB02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6.7</w:t>
            </w:r>
          </w:p>
        </w:tc>
      </w:tr>
      <w:tr w:rsidR="00976563" w:rsidRPr="00976563" w14:paraId="225BBCC5"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90FDFFB"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1107D7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w:t>
            </w:r>
          </w:p>
        </w:tc>
        <w:tc>
          <w:tcPr>
            <w:tcW w:w="1316" w:type="dxa"/>
            <w:tcBorders>
              <w:top w:val="nil"/>
              <w:left w:val="nil"/>
              <w:bottom w:val="single" w:sz="4" w:space="0" w:color="auto"/>
              <w:right w:val="single" w:sz="4" w:space="0" w:color="auto"/>
            </w:tcBorders>
            <w:shd w:val="clear" w:color="auto" w:fill="auto"/>
            <w:noWrap/>
            <w:vAlign w:val="center"/>
            <w:hideMark/>
          </w:tcPr>
          <w:p w14:paraId="10AA43E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79.7</w:t>
            </w:r>
          </w:p>
        </w:tc>
        <w:tc>
          <w:tcPr>
            <w:tcW w:w="835" w:type="dxa"/>
            <w:tcBorders>
              <w:top w:val="nil"/>
              <w:left w:val="nil"/>
              <w:bottom w:val="single" w:sz="4" w:space="0" w:color="auto"/>
              <w:right w:val="single" w:sz="4" w:space="0" w:color="auto"/>
            </w:tcBorders>
            <w:shd w:val="clear" w:color="auto" w:fill="auto"/>
            <w:noWrap/>
            <w:vAlign w:val="center"/>
            <w:hideMark/>
          </w:tcPr>
          <w:p w14:paraId="6EFBD08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82</w:t>
            </w:r>
          </w:p>
        </w:tc>
        <w:tc>
          <w:tcPr>
            <w:tcW w:w="969" w:type="dxa"/>
            <w:tcBorders>
              <w:top w:val="nil"/>
              <w:left w:val="nil"/>
              <w:bottom w:val="single" w:sz="4" w:space="0" w:color="auto"/>
              <w:right w:val="single" w:sz="4" w:space="0" w:color="auto"/>
            </w:tcBorders>
            <w:shd w:val="clear" w:color="auto" w:fill="auto"/>
            <w:noWrap/>
            <w:vAlign w:val="center"/>
            <w:hideMark/>
          </w:tcPr>
          <w:p w14:paraId="4D7CB70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2.3</w:t>
            </w:r>
          </w:p>
        </w:tc>
        <w:tc>
          <w:tcPr>
            <w:tcW w:w="1316" w:type="dxa"/>
            <w:tcBorders>
              <w:top w:val="nil"/>
              <w:left w:val="nil"/>
              <w:bottom w:val="single" w:sz="4" w:space="0" w:color="auto"/>
              <w:right w:val="single" w:sz="4" w:space="0" w:color="auto"/>
            </w:tcBorders>
            <w:shd w:val="clear" w:color="auto" w:fill="auto"/>
            <w:noWrap/>
            <w:vAlign w:val="center"/>
            <w:hideMark/>
          </w:tcPr>
          <w:p w14:paraId="44870AB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835" w:type="dxa"/>
            <w:tcBorders>
              <w:top w:val="nil"/>
              <w:left w:val="nil"/>
              <w:bottom w:val="single" w:sz="4" w:space="0" w:color="auto"/>
              <w:right w:val="single" w:sz="4" w:space="0" w:color="auto"/>
            </w:tcBorders>
            <w:shd w:val="clear" w:color="auto" w:fill="auto"/>
            <w:noWrap/>
            <w:vAlign w:val="center"/>
            <w:hideMark/>
          </w:tcPr>
          <w:p w14:paraId="0BB31A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70F92DB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6.0</w:t>
            </w:r>
          </w:p>
        </w:tc>
      </w:tr>
      <w:tr w:rsidR="00976563" w:rsidRPr="00976563" w14:paraId="033306D5"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4658BA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6AABD4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w:t>
            </w:r>
          </w:p>
        </w:tc>
        <w:tc>
          <w:tcPr>
            <w:tcW w:w="1316" w:type="dxa"/>
            <w:tcBorders>
              <w:top w:val="nil"/>
              <w:left w:val="nil"/>
              <w:bottom w:val="single" w:sz="4" w:space="0" w:color="auto"/>
              <w:right w:val="single" w:sz="4" w:space="0" w:color="auto"/>
            </w:tcBorders>
            <w:shd w:val="clear" w:color="auto" w:fill="auto"/>
            <w:noWrap/>
            <w:vAlign w:val="center"/>
            <w:hideMark/>
          </w:tcPr>
          <w:p w14:paraId="4F2C87E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79.4</w:t>
            </w:r>
          </w:p>
        </w:tc>
        <w:tc>
          <w:tcPr>
            <w:tcW w:w="835" w:type="dxa"/>
            <w:tcBorders>
              <w:top w:val="nil"/>
              <w:left w:val="nil"/>
              <w:bottom w:val="single" w:sz="4" w:space="0" w:color="auto"/>
              <w:right w:val="single" w:sz="4" w:space="0" w:color="auto"/>
            </w:tcBorders>
            <w:shd w:val="clear" w:color="auto" w:fill="auto"/>
            <w:noWrap/>
            <w:vAlign w:val="center"/>
            <w:hideMark/>
          </w:tcPr>
          <w:p w14:paraId="7A65FEA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80</w:t>
            </w:r>
          </w:p>
        </w:tc>
        <w:tc>
          <w:tcPr>
            <w:tcW w:w="969" w:type="dxa"/>
            <w:tcBorders>
              <w:top w:val="nil"/>
              <w:left w:val="nil"/>
              <w:bottom w:val="single" w:sz="4" w:space="0" w:color="auto"/>
              <w:right w:val="single" w:sz="4" w:space="0" w:color="auto"/>
            </w:tcBorders>
            <w:shd w:val="clear" w:color="auto" w:fill="auto"/>
            <w:noWrap/>
            <w:vAlign w:val="center"/>
            <w:hideMark/>
          </w:tcPr>
          <w:p w14:paraId="35E7622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0.6</w:t>
            </w:r>
          </w:p>
        </w:tc>
        <w:tc>
          <w:tcPr>
            <w:tcW w:w="1316" w:type="dxa"/>
            <w:tcBorders>
              <w:top w:val="nil"/>
              <w:left w:val="nil"/>
              <w:bottom w:val="single" w:sz="4" w:space="0" w:color="auto"/>
              <w:right w:val="single" w:sz="4" w:space="0" w:color="auto"/>
            </w:tcBorders>
            <w:shd w:val="clear" w:color="auto" w:fill="auto"/>
            <w:noWrap/>
            <w:vAlign w:val="center"/>
            <w:hideMark/>
          </w:tcPr>
          <w:p w14:paraId="08AD340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41.8</w:t>
            </w:r>
          </w:p>
        </w:tc>
        <w:tc>
          <w:tcPr>
            <w:tcW w:w="835" w:type="dxa"/>
            <w:tcBorders>
              <w:top w:val="nil"/>
              <w:left w:val="nil"/>
              <w:bottom w:val="single" w:sz="4" w:space="0" w:color="auto"/>
              <w:right w:val="single" w:sz="4" w:space="0" w:color="auto"/>
            </w:tcBorders>
            <w:shd w:val="clear" w:color="auto" w:fill="auto"/>
            <w:noWrap/>
            <w:vAlign w:val="center"/>
            <w:hideMark/>
          </w:tcPr>
          <w:p w14:paraId="77B1E3C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c>
          <w:tcPr>
            <w:tcW w:w="969" w:type="dxa"/>
            <w:tcBorders>
              <w:top w:val="nil"/>
              <w:left w:val="nil"/>
              <w:bottom w:val="single" w:sz="4" w:space="0" w:color="auto"/>
              <w:right w:val="single" w:sz="4" w:space="0" w:color="auto"/>
            </w:tcBorders>
            <w:shd w:val="clear" w:color="auto" w:fill="auto"/>
            <w:noWrap/>
            <w:vAlign w:val="center"/>
            <w:hideMark/>
          </w:tcPr>
          <w:p w14:paraId="7E7C576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10.2</w:t>
            </w:r>
          </w:p>
        </w:tc>
      </w:tr>
      <w:tr w:rsidR="00976563" w:rsidRPr="00976563" w14:paraId="7BD680FF"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5799D432"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36E728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w:t>
            </w:r>
          </w:p>
        </w:tc>
        <w:tc>
          <w:tcPr>
            <w:tcW w:w="1316" w:type="dxa"/>
            <w:tcBorders>
              <w:top w:val="nil"/>
              <w:left w:val="nil"/>
              <w:bottom w:val="single" w:sz="4" w:space="0" w:color="auto"/>
              <w:right w:val="single" w:sz="4" w:space="0" w:color="auto"/>
            </w:tcBorders>
            <w:shd w:val="clear" w:color="auto" w:fill="auto"/>
            <w:noWrap/>
            <w:vAlign w:val="center"/>
            <w:hideMark/>
          </w:tcPr>
          <w:p w14:paraId="7F2DB41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77.2</w:t>
            </w:r>
          </w:p>
        </w:tc>
        <w:tc>
          <w:tcPr>
            <w:tcW w:w="835" w:type="dxa"/>
            <w:tcBorders>
              <w:top w:val="nil"/>
              <w:left w:val="nil"/>
              <w:bottom w:val="single" w:sz="4" w:space="0" w:color="auto"/>
              <w:right w:val="single" w:sz="4" w:space="0" w:color="auto"/>
            </w:tcBorders>
            <w:shd w:val="clear" w:color="auto" w:fill="auto"/>
            <w:noWrap/>
            <w:vAlign w:val="center"/>
            <w:hideMark/>
          </w:tcPr>
          <w:p w14:paraId="1763800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82</w:t>
            </w:r>
          </w:p>
        </w:tc>
        <w:tc>
          <w:tcPr>
            <w:tcW w:w="969" w:type="dxa"/>
            <w:tcBorders>
              <w:top w:val="nil"/>
              <w:left w:val="nil"/>
              <w:bottom w:val="single" w:sz="4" w:space="0" w:color="auto"/>
              <w:right w:val="single" w:sz="4" w:space="0" w:color="auto"/>
            </w:tcBorders>
            <w:shd w:val="clear" w:color="auto" w:fill="auto"/>
            <w:noWrap/>
            <w:vAlign w:val="center"/>
            <w:hideMark/>
          </w:tcPr>
          <w:p w14:paraId="5F34192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4.8</w:t>
            </w:r>
          </w:p>
        </w:tc>
        <w:tc>
          <w:tcPr>
            <w:tcW w:w="1316" w:type="dxa"/>
            <w:tcBorders>
              <w:top w:val="nil"/>
              <w:left w:val="nil"/>
              <w:bottom w:val="single" w:sz="4" w:space="0" w:color="auto"/>
              <w:right w:val="single" w:sz="4" w:space="0" w:color="auto"/>
            </w:tcBorders>
            <w:shd w:val="clear" w:color="auto" w:fill="auto"/>
            <w:noWrap/>
            <w:vAlign w:val="center"/>
            <w:hideMark/>
          </w:tcPr>
          <w:p w14:paraId="6CB61AB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44.5</w:t>
            </w:r>
          </w:p>
        </w:tc>
        <w:tc>
          <w:tcPr>
            <w:tcW w:w="835" w:type="dxa"/>
            <w:tcBorders>
              <w:top w:val="nil"/>
              <w:left w:val="nil"/>
              <w:bottom w:val="single" w:sz="4" w:space="0" w:color="auto"/>
              <w:right w:val="single" w:sz="4" w:space="0" w:color="auto"/>
            </w:tcBorders>
            <w:shd w:val="clear" w:color="auto" w:fill="auto"/>
            <w:noWrap/>
            <w:vAlign w:val="center"/>
            <w:hideMark/>
          </w:tcPr>
          <w:p w14:paraId="212B38F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53</w:t>
            </w:r>
          </w:p>
        </w:tc>
        <w:tc>
          <w:tcPr>
            <w:tcW w:w="969" w:type="dxa"/>
            <w:tcBorders>
              <w:top w:val="nil"/>
              <w:left w:val="nil"/>
              <w:bottom w:val="single" w:sz="4" w:space="0" w:color="auto"/>
              <w:right w:val="single" w:sz="4" w:space="0" w:color="auto"/>
            </w:tcBorders>
            <w:shd w:val="clear" w:color="auto" w:fill="auto"/>
            <w:noWrap/>
            <w:vAlign w:val="center"/>
            <w:hideMark/>
          </w:tcPr>
          <w:p w14:paraId="12344F6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8.5</w:t>
            </w:r>
          </w:p>
        </w:tc>
      </w:tr>
      <w:tr w:rsidR="00976563" w:rsidRPr="00976563" w14:paraId="60F833EE"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F1FB66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EA4E8A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w:t>
            </w:r>
          </w:p>
        </w:tc>
        <w:tc>
          <w:tcPr>
            <w:tcW w:w="1316" w:type="dxa"/>
            <w:tcBorders>
              <w:top w:val="nil"/>
              <w:left w:val="nil"/>
              <w:bottom w:val="single" w:sz="4" w:space="0" w:color="auto"/>
              <w:right w:val="single" w:sz="4" w:space="0" w:color="auto"/>
            </w:tcBorders>
            <w:shd w:val="clear" w:color="auto" w:fill="auto"/>
            <w:noWrap/>
            <w:vAlign w:val="center"/>
            <w:hideMark/>
          </w:tcPr>
          <w:p w14:paraId="077D3B4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76.5</w:t>
            </w:r>
          </w:p>
        </w:tc>
        <w:tc>
          <w:tcPr>
            <w:tcW w:w="835" w:type="dxa"/>
            <w:tcBorders>
              <w:top w:val="nil"/>
              <w:left w:val="nil"/>
              <w:bottom w:val="single" w:sz="4" w:space="0" w:color="auto"/>
              <w:right w:val="single" w:sz="4" w:space="0" w:color="auto"/>
            </w:tcBorders>
            <w:shd w:val="clear" w:color="auto" w:fill="auto"/>
            <w:noWrap/>
            <w:vAlign w:val="center"/>
            <w:hideMark/>
          </w:tcPr>
          <w:p w14:paraId="6A582E5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w:t>
            </w:r>
          </w:p>
        </w:tc>
        <w:tc>
          <w:tcPr>
            <w:tcW w:w="969" w:type="dxa"/>
            <w:tcBorders>
              <w:top w:val="nil"/>
              <w:left w:val="nil"/>
              <w:bottom w:val="single" w:sz="4" w:space="0" w:color="auto"/>
              <w:right w:val="single" w:sz="4" w:space="0" w:color="auto"/>
            </w:tcBorders>
            <w:shd w:val="clear" w:color="auto" w:fill="auto"/>
            <w:noWrap/>
            <w:vAlign w:val="center"/>
            <w:hideMark/>
          </w:tcPr>
          <w:p w14:paraId="53F6C31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1.5</w:t>
            </w:r>
          </w:p>
        </w:tc>
        <w:tc>
          <w:tcPr>
            <w:tcW w:w="1316" w:type="dxa"/>
            <w:tcBorders>
              <w:top w:val="nil"/>
              <w:left w:val="nil"/>
              <w:bottom w:val="single" w:sz="4" w:space="0" w:color="auto"/>
              <w:right w:val="single" w:sz="4" w:space="0" w:color="auto"/>
            </w:tcBorders>
            <w:shd w:val="clear" w:color="auto" w:fill="auto"/>
            <w:noWrap/>
            <w:vAlign w:val="center"/>
            <w:hideMark/>
          </w:tcPr>
          <w:p w14:paraId="3CA7B42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40.1</w:t>
            </w:r>
          </w:p>
        </w:tc>
        <w:tc>
          <w:tcPr>
            <w:tcW w:w="835" w:type="dxa"/>
            <w:tcBorders>
              <w:top w:val="nil"/>
              <w:left w:val="nil"/>
              <w:bottom w:val="single" w:sz="4" w:space="0" w:color="auto"/>
              <w:right w:val="single" w:sz="4" w:space="0" w:color="auto"/>
            </w:tcBorders>
            <w:shd w:val="clear" w:color="auto" w:fill="auto"/>
            <w:noWrap/>
            <w:vAlign w:val="center"/>
            <w:hideMark/>
          </w:tcPr>
          <w:p w14:paraId="08B82C9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1C937B9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w:t>
            </w:r>
          </w:p>
        </w:tc>
      </w:tr>
      <w:tr w:rsidR="00976563" w:rsidRPr="00976563" w14:paraId="3A83893F"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2CED0B87"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CDFFA4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w:t>
            </w:r>
          </w:p>
        </w:tc>
        <w:tc>
          <w:tcPr>
            <w:tcW w:w="1316" w:type="dxa"/>
            <w:tcBorders>
              <w:top w:val="nil"/>
              <w:left w:val="nil"/>
              <w:bottom w:val="single" w:sz="4" w:space="0" w:color="auto"/>
              <w:right w:val="single" w:sz="4" w:space="0" w:color="auto"/>
            </w:tcBorders>
            <w:shd w:val="clear" w:color="auto" w:fill="auto"/>
            <w:noWrap/>
            <w:vAlign w:val="center"/>
            <w:hideMark/>
          </w:tcPr>
          <w:p w14:paraId="579083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75.6</w:t>
            </w:r>
          </w:p>
        </w:tc>
        <w:tc>
          <w:tcPr>
            <w:tcW w:w="835" w:type="dxa"/>
            <w:tcBorders>
              <w:top w:val="nil"/>
              <w:left w:val="nil"/>
              <w:bottom w:val="single" w:sz="4" w:space="0" w:color="auto"/>
              <w:right w:val="single" w:sz="4" w:space="0" w:color="auto"/>
            </w:tcBorders>
            <w:shd w:val="clear" w:color="auto" w:fill="auto"/>
            <w:noWrap/>
            <w:vAlign w:val="center"/>
            <w:hideMark/>
          </w:tcPr>
          <w:p w14:paraId="5DFE8CB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w:t>
            </w:r>
          </w:p>
        </w:tc>
        <w:tc>
          <w:tcPr>
            <w:tcW w:w="969" w:type="dxa"/>
            <w:tcBorders>
              <w:top w:val="nil"/>
              <w:left w:val="nil"/>
              <w:bottom w:val="single" w:sz="4" w:space="0" w:color="auto"/>
              <w:right w:val="single" w:sz="4" w:space="0" w:color="auto"/>
            </w:tcBorders>
            <w:shd w:val="clear" w:color="auto" w:fill="auto"/>
            <w:noWrap/>
            <w:vAlign w:val="center"/>
            <w:hideMark/>
          </w:tcPr>
          <w:p w14:paraId="096909A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1.4</w:t>
            </w:r>
          </w:p>
        </w:tc>
        <w:tc>
          <w:tcPr>
            <w:tcW w:w="1316" w:type="dxa"/>
            <w:tcBorders>
              <w:top w:val="nil"/>
              <w:left w:val="nil"/>
              <w:bottom w:val="single" w:sz="4" w:space="0" w:color="auto"/>
              <w:right w:val="single" w:sz="4" w:space="0" w:color="auto"/>
            </w:tcBorders>
            <w:shd w:val="clear" w:color="auto" w:fill="auto"/>
            <w:noWrap/>
            <w:vAlign w:val="center"/>
            <w:hideMark/>
          </w:tcPr>
          <w:p w14:paraId="1DA4C00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42.4</w:t>
            </w:r>
          </w:p>
        </w:tc>
        <w:tc>
          <w:tcPr>
            <w:tcW w:w="835" w:type="dxa"/>
            <w:tcBorders>
              <w:top w:val="nil"/>
              <w:left w:val="nil"/>
              <w:bottom w:val="single" w:sz="4" w:space="0" w:color="auto"/>
              <w:right w:val="single" w:sz="4" w:space="0" w:color="auto"/>
            </w:tcBorders>
            <w:shd w:val="clear" w:color="auto" w:fill="auto"/>
            <w:noWrap/>
            <w:vAlign w:val="center"/>
            <w:hideMark/>
          </w:tcPr>
          <w:p w14:paraId="5466F33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c>
          <w:tcPr>
            <w:tcW w:w="969" w:type="dxa"/>
            <w:tcBorders>
              <w:top w:val="nil"/>
              <w:left w:val="nil"/>
              <w:bottom w:val="single" w:sz="4" w:space="0" w:color="auto"/>
              <w:right w:val="single" w:sz="4" w:space="0" w:color="auto"/>
            </w:tcBorders>
            <w:shd w:val="clear" w:color="auto" w:fill="auto"/>
            <w:noWrap/>
            <w:vAlign w:val="center"/>
            <w:hideMark/>
          </w:tcPr>
          <w:p w14:paraId="0C8DE47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w:t>
            </w:r>
          </w:p>
        </w:tc>
      </w:tr>
      <w:tr w:rsidR="00976563" w:rsidRPr="00976563" w14:paraId="3F070E35"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334F6B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1E90F7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w:t>
            </w:r>
          </w:p>
        </w:tc>
        <w:tc>
          <w:tcPr>
            <w:tcW w:w="1316" w:type="dxa"/>
            <w:tcBorders>
              <w:top w:val="nil"/>
              <w:left w:val="nil"/>
              <w:bottom w:val="single" w:sz="4" w:space="0" w:color="auto"/>
              <w:right w:val="single" w:sz="4" w:space="0" w:color="auto"/>
            </w:tcBorders>
            <w:shd w:val="clear" w:color="auto" w:fill="auto"/>
            <w:noWrap/>
            <w:vAlign w:val="center"/>
            <w:hideMark/>
          </w:tcPr>
          <w:p w14:paraId="6502106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71.4</w:t>
            </w:r>
          </w:p>
        </w:tc>
        <w:tc>
          <w:tcPr>
            <w:tcW w:w="835" w:type="dxa"/>
            <w:tcBorders>
              <w:top w:val="nil"/>
              <w:left w:val="nil"/>
              <w:bottom w:val="single" w:sz="4" w:space="0" w:color="auto"/>
              <w:right w:val="single" w:sz="4" w:space="0" w:color="auto"/>
            </w:tcBorders>
            <w:shd w:val="clear" w:color="auto" w:fill="auto"/>
            <w:noWrap/>
            <w:vAlign w:val="center"/>
            <w:hideMark/>
          </w:tcPr>
          <w:p w14:paraId="1B3D368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w:t>
            </w:r>
          </w:p>
        </w:tc>
        <w:tc>
          <w:tcPr>
            <w:tcW w:w="969" w:type="dxa"/>
            <w:tcBorders>
              <w:top w:val="nil"/>
              <w:left w:val="nil"/>
              <w:bottom w:val="single" w:sz="4" w:space="0" w:color="auto"/>
              <w:right w:val="single" w:sz="4" w:space="0" w:color="auto"/>
            </w:tcBorders>
            <w:shd w:val="clear" w:color="auto" w:fill="auto"/>
            <w:noWrap/>
            <w:vAlign w:val="center"/>
            <w:hideMark/>
          </w:tcPr>
          <w:p w14:paraId="1661155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w:t>
            </w:r>
          </w:p>
        </w:tc>
        <w:tc>
          <w:tcPr>
            <w:tcW w:w="1316" w:type="dxa"/>
            <w:tcBorders>
              <w:top w:val="nil"/>
              <w:left w:val="nil"/>
              <w:bottom w:val="single" w:sz="4" w:space="0" w:color="auto"/>
              <w:right w:val="single" w:sz="4" w:space="0" w:color="auto"/>
            </w:tcBorders>
            <w:shd w:val="clear" w:color="auto" w:fill="auto"/>
            <w:noWrap/>
            <w:vAlign w:val="center"/>
            <w:hideMark/>
          </w:tcPr>
          <w:p w14:paraId="257B49B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40.7</w:t>
            </w:r>
          </w:p>
        </w:tc>
        <w:tc>
          <w:tcPr>
            <w:tcW w:w="835" w:type="dxa"/>
            <w:tcBorders>
              <w:top w:val="nil"/>
              <w:left w:val="nil"/>
              <w:bottom w:val="single" w:sz="4" w:space="0" w:color="auto"/>
              <w:right w:val="single" w:sz="4" w:space="0" w:color="auto"/>
            </w:tcBorders>
            <w:shd w:val="clear" w:color="auto" w:fill="auto"/>
            <w:noWrap/>
            <w:vAlign w:val="center"/>
            <w:hideMark/>
          </w:tcPr>
          <w:p w14:paraId="05C8FA4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w:t>
            </w:r>
          </w:p>
        </w:tc>
        <w:tc>
          <w:tcPr>
            <w:tcW w:w="969" w:type="dxa"/>
            <w:tcBorders>
              <w:top w:val="nil"/>
              <w:left w:val="nil"/>
              <w:bottom w:val="single" w:sz="4" w:space="0" w:color="auto"/>
              <w:right w:val="single" w:sz="4" w:space="0" w:color="auto"/>
            </w:tcBorders>
            <w:shd w:val="clear" w:color="auto" w:fill="auto"/>
            <w:noWrap/>
            <w:vAlign w:val="center"/>
            <w:hideMark/>
          </w:tcPr>
          <w:p w14:paraId="0A356F9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4.3</w:t>
            </w:r>
          </w:p>
        </w:tc>
      </w:tr>
      <w:tr w:rsidR="00976563" w:rsidRPr="00976563" w14:paraId="56F729EB"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0CB8E7F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CA89B7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w:t>
            </w:r>
          </w:p>
        </w:tc>
        <w:tc>
          <w:tcPr>
            <w:tcW w:w="1316" w:type="dxa"/>
            <w:tcBorders>
              <w:top w:val="nil"/>
              <w:left w:val="nil"/>
              <w:bottom w:val="single" w:sz="4" w:space="0" w:color="auto"/>
              <w:right w:val="single" w:sz="4" w:space="0" w:color="auto"/>
            </w:tcBorders>
            <w:shd w:val="clear" w:color="auto" w:fill="auto"/>
            <w:noWrap/>
            <w:vAlign w:val="center"/>
            <w:hideMark/>
          </w:tcPr>
          <w:p w14:paraId="5B620EA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72.9</w:t>
            </w:r>
          </w:p>
        </w:tc>
        <w:tc>
          <w:tcPr>
            <w:tcW w:w="835" w:type="dxa"/>
            <w:tcBorders>
              <w:top w:val="nil"/>
              <w:left w:val="nil"/>
              <w:bottom w:val="single" w:sz="4" w:space="0" w:color="auto"/>
              <w:right w:val="single" w:sz="4" w:space="0" w:color="auto"/>
            </w:tcBorders>
            <w:shd w:val="clear" w:color="auto" w:fill="auto"/>
            <w:noWrap/>
            <w:vAlign w:val="center"/>
            <w:hideMark/>
          </w:tcPr>
          <w:p w14:paraId="5BD933B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75</w:t>
            </w:r>
          </w:p>
        </w:tc>
        <w:tc>
          <w:tcPr>
            <w:tcW w:w="969" w:type="dxa"/>
            <w:tcBorders>
              <w:top w:val="nil"/>
              <w:left w:val="nil"/>
              <w:bottom w:val="single" w:sz="4" w:space="0" w:color="auto"/>
              <w:right w:val="single" w:sz="4" w:space="0" w:color="auto"/>
            </w:tcBorders>
            <w:shd w:val="clear" w:color="auto" w:fill="auto"/>
            <w:noWrap/>
            <w:vAlign w:val="center"/>
            <w:hideMark/>
          </w:tcPr>
          <w:p w14:paraId="36A2213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2.1</w:t>
            </w:r>
          </w:p>
        </w:tc>
        <w:tc>
          <w:tcPr>
            <w:tcW w:w="1316" w:type="dxa"/>
            <w:tcBorders>
              <w:top w:val="nil"/>
              <w:left w:val="nil"/>
              <w:bottom w:val="single" w:sz="4" w:space="0" w:color="auto"/>
              <w:right w:val="single" w:sz="4" w:space="0" w:color="auto"/>
            </w:tcBorders>
            <w:shd w:val="clear" w:color="auto" w:fill="auto"/>
            <w:noWrap/>
            <w:vAlign w:val="center"/>
            <w:hideMark/>
          </w:tcPr>
          <w:p w14:paraId="04E2039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44.5</w:t>
            </w:r>
          </w:p>
        </w:tc>
        <w:tc>
          <w:tcPr>
            <w:tcW w:w="835" w:type="dxa"/>
            <w:tcBorders>
              <w:top w:val="nil"/>
              <w:left w:val="nil"/>
              <w:bottom w:val="single" w:sz="4" w:space="0" w:color="auto"/>
              <w:right w:val="single" w:sz="4" w:space="0" w:color="auto"/>
            </w:tcBorders>
            <w:shd w:val="clear" w:color="auto" w:fill="auto"/>
            <w:noWrap/>
            <w:vAlign w:val="center"/>
            <w:hideMark/>
          </w:tcPr>
          <w:p w14:paraId="6DB191C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c>
          <w:tcPr>
            <w:tcW w:w="969" w:type="dxa"/>
            <w:tcBorders>
              <w:top w:val="nil"/>
              <w:left w:val="nil"/>
              <w:bottom w:val="single" w:sz="4" w:space="0" w:color="auto"/>
              <w:right w:val="single" w:sz="4" w:space="0" w:color="auto"/>
            </w:tcBorders>
            <w:shd w:val="clear" w:color="auto" w:fill="auto"/>
            <w:noWrap/>
            <w:vAlign w:val="center"/>
            <w:hideMark/>
          </w:tcPr>
          <w:p w14:paraId="5033314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1.5</w:t>
            </w:r>
          </w:p>
        </w:tc>
      </w:tr>
      <w:tr w:rsidR="00976563" w:rsidRPr="00976563" w14:paraId="126005DF" w14:textId="77777777" w:rsidTr="00976563">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14:paraId="630FF92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HB0462 (Bad, DNF)</w:t>
            </w:r>
          </w:p>
        </w:tc>
        <w:tc>
          <w:tcPr>
            <w:tcW w:w="960" w:type="dxa"/>
            <w:tcBorders>
              <w:top w:val="nil"/>
              <w:left w:val="nil"/>
              <w:bottom w:val="single" w:sz="4" w:space="0" w:color="auto"/>
              <w:right w:val="single" w:sz="4" w:space="0" w:color="auto"/>
            </w:tcBorders>
            <w:shd w:val="clear" w:color="auto" w:fill="auto"/>
            <w:noWrap/>
            <w:vAlign w:val="center"/>
            <w:hideMark/>
          </w:tcPr>
          <w:p w14:paraId="76D5623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nil"/>
              <w:left w:val="nil"/>
              <w:bottom w:val="single" w:sz="4" w:space="0" w:color="auto"/>
              <w:right w:val="single" w:sz="4" w:space="0" w:color="auto"/>
            </w:tcBorders>
            <w:shd w:val="clear" w:color="auto" w:fill="auto"/>
            <w:noWrap/>
            <w:vAlign w:val="center"/>
            <w:hideMark/>
          </w:tcPr>
          <w:p w14:paraId="7326DD0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835" w:type="dxa"/>
            <w:tcBorders>
              <w:top w:val="nil"/>
              <w:left w:val="nil"/>
              <w:bottom w:val="single" w:sz="4" w:space="0" w:color="auto"/>
              <w:right w:val="single" w:sz="4" w:space="0" w:color="auto"/>
            </w:tcBorders>
            <w:shd w:val="clear" w:color="auto" w:fill="auto"/>
            <w:noWrap/>
            <w:vAlign w:val="center"/>
            <w:hideMark/>
          </w:tcPr>
          <w:p w14:paraId="34F9729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56.8</w:t>
            </w:r>
          </w:p>
        </w:tc>
        <w:tc>
          <w:tcPr>
            <w:tcW w:w="969" w:type="dxa"/>
            <w:tcBorders>
              <w:top w:val="nil"/>
              <w:left w:val="nil"/>
              <w:bottom w:val="single" w:sz="4" w:space="0" w:color="auto"/>
              <w:right w:val="single" w:sz="4" w:space="0" w:color="auto"/>
            </w:tcBorders>
            <w:shd w:val="clear" w:color="auto" w:fill="auto"/>
            <w:noWrap/>
            <w:vAlign w:val="center"/>
            <w:hideMark/>
          </w:tcPr>
          <w:p w14:paraId="60ACDA3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w:t>
            </w:r>
          </w:p>
        </w:tc>
        <w:tc>
          <w:tcPr>
            <w:tcW w:w="1316" w:type="dxa"/>
            <w:tcBorders>
              <w:top w:val="nil"/>
              <w:left w:val="nil"/>
              <w:bottom w:val="single" w:sz="4" w:space="0" w:color="auto"/>
              <w:right w:val="single" w:sz="4" w:space="0" w:color="auto"/>
            </w:tcBorders>
            <w:shd w:val="clear" w:color="auto" w:fill="auto"/>
            <w:noWrap/>
            <w:vAlign w:val="center"/>
            <w:hideMark/>
          </w:tcPr>
          <w:p w14:paraId="623D9E3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22</w:t>
            </w:r>
          </w:p>
        </w:tc>
        <w:tc>
          <w:tcPr>
            <w:tcW w:w="835" w:type="dxa"/>
            <w:tcBorders>
              <w:top w:val="nil"/>
              <w:left w:val="nil"/>
              <w:bottom w:val="single" w:sz="4" w:space="0" w:color="auto"/>
              <w:right w:val="single" w:sz="4" w:space="0" w:color="auto"/>
            </w:tcBorders>
            <w:shd w:val="clear" w:color="auto" w:fill="auto"/>
            <w:noWrap/>
            <w:vAlign w:val="center"/>
            <w:hideMark/>
          </w:tcPr>
          <w:p w14:paraId="70EBA36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26.5</w:t>
            </w:r>
          </w:p>
        </w:tc>
        <w:tc>
          <w:tcPr>
            <w:tcW w:w="969" w:type="dxa"/>
            <w:tcBorders>
              <w:top w:val="nil"/>
              <w:left w:val="nil"/>
              <w:bottom w:val="single" w:sz="4" w:space="0" w:color="auto"/>
              <w:right w:val="single" w:sz="4" w:space="0" w:color="auto"/>
            </w:tcBorders>
            <w:shd w:val="clear" w:color="auto" w:fill="auto"/>
            <w:noWrap/>
            <w:vAlign w:val="center"/>
            <w:hideMark/>
          </w:tcPr>
          <w:p w14:paraId="1AE9B20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w:t>
            </w:r>
          </w:p>
        </w:tc>
      </w:tr>
      <w:tr w:rsidR="00976563" w:rsidRPr="00976563" w14:paraId="567C6E0B"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08CE067E"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2DBD86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2708DB7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835" w:type="dxa"/>
            <w:tcBorders>
              <w:top w:val="nil"/>
              <w:left w:val="nil"/>
              <w:bottom w:val="single" w:sz="4" w:space="0" w:color="auto"/>
              <w:right w:val="single" w:sz="4" w:space="0" w:color="auto"/>
            </w:tcBorders>
            <w:shd w:val="clear" w:color="auto" w:fill="auto"/>
            <w:noWrap/>
            <w:vAlign w:val="center"/>
            <w:hideMark/>
          </w:tcPr>
          <w:p w14:paraId="19D7BF4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56.6</w:t>
            </w:r>
          </w:p>
        </w:tc>
        <w:tc>
          <w:tcPr>
            <w:tcW w:w="969" w:type="dxa"/>
            <w:tcBorders>
              <w:top w:val="nil"/>
              <w:left w:val="nil"/>
              <w:bottom w:val="single" w:sz="4" w:space="0" w:color="auto"/>
              <w:right w:val="single" w:sz="4" w:space="0" w:color="auto"/>
            </w:tcBorders>
            <w:shd w:val="clear" w:color="auto" w:fill="auto"/>
            <w:noWrap/>
            <w:vAlign w:val="center"/>
            <w:hideMark/>
          </w:tcPr>
          <w:p w14:paraId="04D2650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w:t>
            </w:r>
          </w:p>
        </w:tc>
        <w:tc>
          <w:tcPr>
            <w:tcW w:w="1316" w:type="dxa"/>
            <w:tcBorders>
              <w:top w:val="nil"/>
              <w:left w:val="nil"/>
              <w:bottom w:val="single" w:sz="4" w:space="0" w:color="auto"/>
              <w:right w:val="single" w:sz="4" w:space="0" w:color="auto"/>
            </w:tcBorders>
            <w:shd w:val="clear" w:color="auto" w:fill="auto"/>
            <w:noWrap/>
            <w:vAlign w:val="center"/>
            <w:hideMark/>
          </w:tcPr>
          <w:p w14:paraId="167AB40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26</w:t>
            </w:r>
          </w:p>
        </w:tc>
        <w:tc>
          <w:tcPr>
            <w:tcW w:w="835" w:type="dxa"/>
            <w:tcBorders>
              <w:top w:val="nil"/>
              <w:left w:val="nil"/>
              <w:bottom w:val="single" w:sz="4" w:space="0" w:color="auto"/>
              <w:right w:val="single" w:sz="4" w:space="0" w:color="auto"/>
            </w:tcBorders>
            <w:shd w:val="clear" w:color="auto" w:fill="auto"/>
            <w:noWrap/>
            <w:vAlign w:val="center"/>
            <w:hideMark/>
          </w:tcPr>
          <w:p w14:paraId="7C586AD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26.5</w:t>
            </w:r>
          </w:p>
        </w:tc>
        <w:tc>
          <w:tcPr>
            <w:tcW w:w="969" w:type="dxa"/>
            <w:tcBorders>
              <w:top w:val="nil"/>
              <w:left w:val="nil"/>
              <w:bottom w:val="single" w:sz="4" w:space="0" w:color="auto"/>
              <w:right w:val="single" w:sz="4" w:space="0" w:color="auto"/>
            </w:tcBorders>
            <w:shd w:val="clear" w:color="auto" w:fill="auto"/>
            <w:noWrap/>
            <w:vAlign w:val="center"/>
            <w:hideMark/>
          </w:tcPr>
          <w:p w14:paraId="6708C50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0.5</w:t>
            </w:r>
          </w:p>
        </w:tc>
      </w:tr>
      <w:tr w:rsidR="00976563" w:rsidRPr="00976563" w14:paraId="15F43FA4"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7E969287"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18052E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62F87C1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w:t>
            </w:r>
          </w:p>
        </w:tc>
        <w:tc>
          <w:tcPr>
            <w:tcW w:w="835" w:type="dxa"/>
            <w:tcBorders>
              <w:top w:val="nil"/>
              <w:left w:val="nil"/>
              <w:bottom w:val="single" w:sz="4" w:space="0" w:color="auto"/>
              <w:right w:val="single" w:sz="4" w:space="0" w:color="auto"/>
            </w:tcBorders>
            <w:shd w:val="clear" w:color="auto" w:fill="auto"/>
            <w:noWrap/>
            <w:vAlign w:val="center"/>
            <w:hideMark/>
          </w:tcPr>
          <w:p w14:paraId="71BD966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53.1</w:t>
            </w:r>
          </w:p>
        </w:tc>
        <w:tc>
          <w:tcPr>
            <w:tcW w:w="969" w:type="dxa"/>
            <w:tcBorders>
              <w:top w:val="nil"/>
              <w:left w:val="nil"/>
              <w:bottom w:val="single" w:sz="4" w:space="0" w:color="auto"/>
              <w:right w:val="single" w:sz="4" w:space="0" w:color="auto"/>
            </w:tcBorders>
            <w:shd w:val="clear" w:color="auto" w:fill="auto"/>
            <w:noWrap/>
            <w:vAlign w:val="center"/>
            <w:hideMark/>
          </w:tcPr>
          <w:p w14:paraId="113F1C8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11.1</w:t>
            </w:r>
          </w:p>
        </w:tc>
        <w:tc>
          <w:tcPr>
            <w:tcW w:w="1316" w:type="dxa"/>
            <w:tcBorders>
              <w:top w:val="nil"/>
              <w:left w:val="nil"/>
              <w:bottom w:val="single" w:sz="4" w:space="0" w:color="auto"/>
              <w:right w:val="single" w:sz="4" w:space="0" w:color="auto"/>
            </w:tcBorders>
            <w:shd w:val="clear" w:color="auto" w:fill="auto"/>
            <w:noWrap/>
            <w:vAlign w:val="center"/>
            <w:hideMark/>
          </w:tcPr>
          <w:p w14:paraId="3D35076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21</w:t>
            </w:r>
          </w:p>
        </w:tc>
        <w:tc>
          <w:tcPr>
            <w:tcW w:w="835" w:type="dxa"/>
            <w:tcBorders>
              <w:top w:val="nil"/>
              <w:left w:val="nil"/>
              <w:bottom w:val="single" w:sz="4" w:space="0" w:color="auto"/>
              <w:right w:val="single" w:sz="4" w:space="0" w:color="auto"/>
            </w:tcBorders>
            <w:shd w:val="clear" w:color="auto" w:fill="auto"/>
            <w:noWrap/>
            <w:vAlign w:val="center"/>
            <w:hideMark/>
          </w:tcPr>
          <w:p w14:paraId="36690CE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26.5</w:t>
            </w:r>
          </w:p>
        </w:tc>
        <w:tc>
          <w:tcPr>
            <w:tcW w:w="969" w:type="dxa"/>
            <w:tcBorders>
              <w:top w:val="nil"/>
              <w:left w:val="nil"/>
              <w:bottom w:val="single" w:sz="4" w:space="0" w:color="auto"/>
              <w:right w:val="single" w:sz="4" w:space="0" w:color="auto"/>
            </w:tcBorders>
            <w:shd w:val="clear" w:color="000000" w:fill="FFC7CE"/>
            <w:noWrap/>
            <w:vAlign w:val="center"/>
            <w:hideMark/>
          </w:tcPr>
          <w:p w14:paraId="771FB1C8" w14:textId="77777777" w:rsidR="00976563" w:rsidRPr="00976563" w:rsidRDefault="00976563" w:rsidP="00976563">
            <w:pPr>
              <w:spacing w:after="0" w:line="240" w:lineRule="auto"/>
              <w:jc w:val="center"/>
              <w:rPr>
                <w:rFonts w:ascii="Calibri" w:eastAsia="Times New Roman" w:hAnsi="Calibri" w:cs="Calibri"/>
                <w:color w:val="9C0006"/>
              </w:rPr>
            </w:pPr>
            <w:r w:rsidRPr="00976563">
              <w:rPr>
                <w:rFonts w:ascii="Calibri" w:eastAsia="Times New Roman" w:hAnsi="Calibri" w:cs="Calibri"/>
                <w:color w:val="9C0006"/>
              </w:rPr>
              <w:t>5.5</w:t>
            </w:r>
          </w:p>
        </w:tc>
      </w:tr>
      <w:tr w:rsidR="00976563" w:rsidRPr="00976563" w14:paraId="22A55F9B" w14:textId="77777777" w:rsidTr="00976563">
        <w:trPr>
          <w:trHeight w:val="300"/>
        </w:trPr>
        <w:tc>
          <w:tcPr>
            <w:tcW w:w="1180" w:type="dxa"/>
            <w:tcBorders>
              <w:top w:val="nil"/>
              <w:left w:val="nil"/>
              <w:bottom w:val="nil"/>
              <w:right w:val="nil"/>
            </w:tcBorders>
            <w:shd w:val="clear" w:color="auto" w:fill="auto"/>
            <w:vAlign w:val="bottom"/>
            <w:hideMark/>
          </w:tcPr>
          <w:p w14:paraId="563A4554" w14:textId="77777777" w:rsidR="00976563" w:rsidRPr="00976563" w:rsidRDefault="00976563" w:rsidP="00976563">
            <w:pPr>
              <w:spacing w:after="0" w:line="240" w:lineRule="auto"/>
              <w:jc w:val="center"/>
              <w:rPr>
                <w:rFonts w:ascii="Calibri" w:eastAsia="Times New Roman" w:hAnsi="Calibri" w:cs="Calibri"/>
                <w:color w:val="9C0006"/>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827DB0" w14:textId="77777777" w:rsidR="00976563" w:rsidRPr="00976563" w:rsidRDefault="00976563" w:rsidP="00976563">
            <w:pPr>
              <w:spacing w:after="0" w:line="240" w:lineRule="auto"/>
              <w:rPr>
                <w:rFonts w:ascii="Calibri" w:eastAsia="Times New Roman" w:hAnsi="Calibri" w:cs="Calibri"/>
                <w:color w:val="000000"/>
              </w:rPr>
            </w:pPr>
            <w:r w:rsidRPr="00976563">
              <w:rPr>
                <w:rFonts w:ascii="Calibri" w:eastAsia="Times New Roman" w:hAnsi="Calibri" w:cs="Calibri"/>
                <w:color w:val="000000"/>
              </w:rPr>
              <w:t>Mean:</w:t>
            </w:r>
          </w:p>
        </w:tc>
        <w:tc>
          <w:tcPr>
            <w:tcW w:w="1316" w:type="dxa"/>
            <w:tcBorders>
              <w:top w:val="nil"/>
              <w:left w:val="nil"/>
              <w:bottom w:val="single" w:sz="4" w:space="0" w:color="auto"/>
              <w:right w:val="single" w:sz="4" w:space="0" w:color="auto"/>
            </w:tcBorders>
            <w:shd w:val="clear" w:color="auto" w:fill="auto"/>
            <w:noWrap/>
            <w:vAlign w:val="center"/>
            <w:hideMark/>
          </w:tcPr>
          <w:p w14:paraId="6D1C781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69.02</w:t>
            </w:r>
          </w:p>
        </w:tc>
        <w:tc>
          <w:tcPr>
            <w:tcW w:w="835" w:type="dxa"/>
            <w:tcBorders>
              <w:top w:val="nil"/>
              <w:left w:val="nil"/>
              <w:bottom w:val="single" w:sz="4" w:space="0" w:color="auto"/>
              <w:right w:val="single" w:sz="4" w:space="0" w:color="auto"/>
            </w:tcBorders>
            <w:shd w:val="clear" w:color="auto" w:fill="auto"/>
            <w:noWrap/>
            <w:vAlign w:val="center"/>
            <w:hideMark/>
          </w:tcPr>
          <w:p w14:paraId="783707A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66.31</w:t>
            </w:r>
          </w:p>
        </w:tc>
        <w:tc>
          <w:tcPr>
            <w:tcW w:w="969" w:type="dxa"/>
            <w:tcBorders>
              <w:top w:val="nil"/>
              <w:left w:val="nil"/>
              <w:bottom w:val="single" w:sz="4" w:space="0" w:color="auto"/>
              <w:right w:val="single" w:sz="4" w:space="0" w:color="auto"/>
            </w:tcBorders>
            <w:shd w:val="clear" w:color="auto" w:fill="auto"/>
            <w:noWrap/>
            <w:vAlign w:val="center"/>
            <w:hideMark/>
          </w:tcPr>
          <w:p w14:paraId="722E8070" w14:textId="45C2A561"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r>
              <w:rPr>
                <w:rFonts w:ascii="Calibri" w:eastAsia="Times New Roman" w:hAnsi="Calibri" w:cs="Calibri"/>
                <w:color w:val="000000"/>
              </w:rPr>
              <w:t>5.6</w:t>
            </w:r>
          </w:p>
        </w:tc>
        <w:tc>
          <w:tcPr>
            <w:tcW w:w="1316" w:type="dxa"/>
            <w:tcBorders>
              <w:top w:val="nil"/>
              <w:left w:val="nil"/>
              <w:bottom w:val="single" w:sz="4" w:space="0" w:color="auto"/>
              <w:right w:val="single" w:sz="4" w:space="0" w:color="auto"/>
            </w:tcBorders>
            <w:shd w:val="clear" w:color="auto" w:fill="auto"/>
            <w:noWrap/>
            <w:vAlign w:val="center"/>
            <w:hideMark/>
          </w:tcPr>
          <w:p w14:paraId="7D024DF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39.83</w:t>
            </w:r>
          </w:p>
        </w:tc>
        <w:tc>
          <w:tcPr>
            <w:tcW w:w="835" w:type="dxa"/>
            <w:tcBorders>
              <w:top w:val="nil"/>
              <w:left w:val="nil"/>
              <w:bottom w:val="single" w:sz="4" w:space="0" w:color="auto"/>
              <w:right w:val="single" w:sz="4" w:space="0" w:color="auto"/>
            </w:tcBorders>
            <w:shd w:val="clear" w:color="auto" w:fill="auto"/>
            <w:noWrap/>
            <w:vAlign w:val="center"/>
            <w:hideMark/>
          </w:tcPr>
          <w:p w14:paraId="5C769BC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46.08</w:t>
            </w:r>
          </w:p>
        </w:tc>
        <w:tc>
          <w:tcPr>
            <w:tcW w:w="969" w:type="dxa"/>
            <w:tcBorders>
              <w:top w:val="nil"/>
              <w:left w:val="nil"/>
              <w:bottom w:val="single" w:sz="4" w:space="0" w:color="auto"/>
              <w:right w:val="single" w:sz="4" w:space="0" w:color="auto"/>
            </w:tcBorders>
            <w:shd w:val="clear" w:color="auto" w:fill="auto"/>
            <w:noWrap/>
            <w:vAlign w:val="center"/>
            <w:hideMark/>
          </w:tcPr>
          <w:p w14:paraId="4D431C6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r>
      <w:tr w:rsidR="00976563" w:rsidRPr="00976563" w14:paraId="3A5202FD" w14:textId="77777777" w:rsidTr="00976563">
        <w:trPr>
          <w:trHeight w:val="300"/>
        </w:trPr>
        <w:tc>
          <w:tcPr>
            <w:tcW w:w="1180" w:type="dxa"/>
            <w:tcBorders>
              <w:top w:val="nil"/>
              <w:left w:val="nil"/>
              <w:bottom w:val="nil"/>
              <w:right w:val="nil"/>
            </w:tcBorders>
            <w:shd w:val="clear" w:color="auto" w:fill="auto"/>
            <w:vAlign w:val="bottom"/>
            <w:hideMark/>
          </w:tcPr>
          <w:p w14:paraId="3D517C06" w14:textId="77777777" w:rsidR="00976563" w:rsidRPr="00976563" w:rsidRDefault="00976563" w:rsidP="00976563">
            <w:pPr>
              <w:spacing w:after="0" w:line="240" w:lineRule="auto"/>
              <w:jc w:val="center"/>
              <w:rPr>
                <w:rFonts w:ascii="Calibri" w:eastAsia="Times New Roman" w:hAnsi="Calibri" w:cs="Calibri"/>
                <w:color w:val="000000"/>
              </w:rPr>
            </w:pPr>
          </w:p>
        </w:tc>
        <w:tc>
          <w:tcPr>
            <w:tcW w:w="3111" w:type="dxa"/>
            <w:gridSpan w:val="3"/>
            <w:tcBorders>
              <w:top w:val="single" w:sz="4" w:space="0" w:color="auto"/>
              <w:left w:val="single" w:sz="4" w:space="0" w:color="auto"/>
              <w:bottom w:val="single" w:sz="4" w:space="0" w:color="auto"/>
              <w:right w:val="nil"/>
            </w:tcBorders>
            <w:shd w:val="clear" w:color="auto" w:fill="auto"/>
            <w:noWrap/>
            <w:vAlign w:val="center"/>
            <w:hideMark/>
          </w:tcPr>
          <w:p w14:paraId="7A0FCD4A" w14:textId="77777777" w:rsidR="00976563" w:rsidRPr="00976563" w:rsidRDefault="00976563" w:rsidP="00976563">
            <w:pPr>
              <w:spacing w:after="0" w:line="240" w:lineRule="auto"/>
              <w:rPr>
                <w:rFonts w:ascii="Calibri" w:eastAsia="Times New Roman" w:hAnsi="Calibri" w:cs="Calibri"/>
                <w:color w:val="000000"/>
              </w:rPr>
            </w:pPr>
            <w:r w:rsidRPr="00976563">
              <w:rPr>
                <w:rFonts w:ascii="Calibri" w:eastAsia="Times New Roman" w:hAnsi="Calibri" w:cs="Calibri"/>
                <w:color w:val="000000"/>
              </w:rPr>
              <w:t>Systematic error (%)</w:t>
            </w:r>
          </w:p>
        </w:tc>
        <w:tc>
          <w:tcPr>
            <w:tcW w:w="969" w:type="dxa"/>
            <w:tcBorders>
              <w:top w:val="nil"/>
              <w:left w:val="nil"/>
              <w:bottom w:val="single" w:sz="4" w:space="0" w:color="auto"/>
              <w:right w:val="nil"/>
            </w:tcBorders>
            <w:shd w:val="clear" w:color="auto" w:fill="auto"/>
            <w:noWrap/>
            <w:vAlign w:val="center"/>
            <w:hideMark/>
          </w:tcPr>
          <w:p w14:paraId="4B438B4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2.72</w:t>
            </w:r>
          </w:p>
        </w:tc>
        <w:tc>
          <w:tcPr>
            <w:tcW w:w="1316" w:type="dxa"/>
            <w:tcBorders>
              <w:top w:val="nil"/>
              <w:left w:val="nil"/>
              <w:bottom w:val="single" w:sz="4" w:space="0" w:color="auto"/>
              <w:right w:val="nil"/>
            </w:tcBorders>
            <w:shd w:val="clear" w:color="auto" w:fill="auto"/>
            <w:noWrap/>
            <w:vAlign w:val="center"/>
            <w:hideMark/>
          </w:tcPr>
          <w:p w14:paraId="7943760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p>
        </w:tc>
        <w:tc>
          <w:tcPr>
            <w:tcW w:w="835" w:type="dxa"/>
            <w:tcBorders>
              <w:top w:val="nil"/>
              <w:left w:val="nil"/>
              <w:bottom w:val="single" w:sz="4" w:space="0" w:color="auto"/>
              <w:right w:val="nil"/>
            </w:tcBorders>
            <w:shd w:val="clear" w:color="auto" w:fill="auto"/>
            <w:noWrap/>
            <w:vAlign w:val="center"/>
            <w:hideMark/>
          </w:tcPr>
          <w:p w14:paraId="2C13530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p>
        </w:tc>
        <w:tc>
          <w:tcPr>
            <w:tcW w:w="969" w:type="dxa"/>
            <w:tcBorders>
              <w:top w:val="nil"/>
              <w:left w:val="nil"/>
              <w:bottom w:val="single" w:sz="4" w:space="0" w:color="auto"/>
              <w:right w:val="single" w:sz="4" w:space="0" w:color="auto"/>
            </w:tcBorders>
            <w:shd w:val="clear" w:color="auto" w:fill="auto"/>
            <w:noWrap/>
            <w:vAlign w:val="center"/>
            <w:hideMark/>
          </w:tcPr>
          <w:p w14:paraId="7C64991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6.25</w:t>
            </w:r>
          </w:p>
        </w:tc>
      </w:tr>
      <w:tr w:rsidR="00976563" w:rsidRPr="00976563" w14:paraId="422EE7E0" w14:textId="77777777" w:rsidTr="00976563">
        <w:trPr>
          <w:trHeight w:val="300"/>
        </w:trPr>
        <w:tc>
          <w:tcPr>
            <w:tcW w:w="1180" w:type="dxa"/>
            <w:tcBorders>
              <w:top w:val="nil"/>
              <w:left w:val="nil"/>
              <w:bottom w:val="nil"/>
              <w:right w:val="nil"/>
            </w:tcBorders>
            <w:shd w:val="clear" w:color="auto" w:fill="auto"/>
            <w:vAlign w:val="bottom"/>
            <w:hideMark/>
          </w:tcPr>
          <w:p w14:paraId="774972A8" w14:textId="77777777" w:rsidR="00976563" w:rsidRPr="00976563" w:rsidRDefault="00976563" w:rsidP="00976563">
            <w:pPr>
              <w:spacing w:after="0" w:line="240" w:lineRule="auto"/>
              <w:jc w:val="center"/>
              <w:rPr>
                <w:rFonts w:ascii="Calibri" w:eastAsia="Times New Roman" w:hAnsi="Calibri" w:cs="Calibri"/>
                <w:color w:val="000000"/>
              </w:rPr>
            </w:pPr>
          </w:p>
        </w:tc>
        <w:tc>
          <w:tcPr>
            <w:tcW w:w="3111" w:type="dxa"/>
            <w:gridSpan w:val="3"/>
            <w:tcBorders>
              <w:top w:val="nil"/>
              <w:left w:val="single" w:sz="4" w:space="0" w:color="auto"/>
              <w:bottom w:val="single" w:sz="4" w:space="0" w:color="auto"/>
              <w:right w:val="nil"/>
            </w:tcBorders>
            <w:shd w:val="clear" w:color="auto" w:fill="auto"/>
            <w:noWrap/>
            <w:vAlign w:val="center"/>
            <w:hideMark/>
          </w:tcPr>
          <w:p w14:paraId="57C09390" w14:textId="77777777" w:rsidR="00976563" w:rsidRPr="00976563" w:rsidRDefault="00976563" w:rsidP="00976563">
            <w:pPr>
              <w:spacing w:after="0" w:line="240" w:lineRule="auto"/>
              <w:rPr>
                <w:rFonts w:ascii="Calibri" w:eastAsia="Times New Roman" w:hAnsi="Calibri" w:cs="Calibri"/>
                <w:color w:val="000000"/>
              </w:rPr>
            </w:pPr>
            <w:r w:rsidRPr="00976563">
              <w:rPr>
                <w:rFonts w:ascii="Calibri" w:eastAsia="Times New Roman" w:hAnsi="Calibri" w:cs="Calibri"/>
                <w:color w:val="000000"/>
              </w:rPr>
              <w:t>Average Difference (%)</w:t>
            </w:r>
          </w:p>
        </w:tc>
        <w:tc>
          <w:tcPr>
            <w:tcW w:w="969" w:type="dxa"/>
            <w:tcBorders>
              <w:top w:val="nil"/>
              <w:left w:val="nil"/>
              <w:bottom w:val="single" w:sz="4" w:space="0" w:color="auto"/>
              <w:right w:val="nil"/>
            </w:tcBorders>
            <w:shd w:val="clear" w:color="auto" w:fill="auto"/>
            <w:noWrap/>
            <w:vAlign w:val="center"/>
            <w:hideMark/>
          </w:tcPr>
          <w:p w14:paraId="11E9D0F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w:t>
            </w:r>
          </w:p>
        </w:tc>
        <w:tc>
          <w:tcPr>
            <w:tcW w:w="1316" w:type="dxa"/>
            <w:tcBorders>
              <w:top w:val="nil"/>
              <w:left w:val="nil"/>
              <w:bottom w:val="single" w:sz="4" w:space="0" w:color="auto"/>
              <w:right w:val="nil"/>
            </w:tcBorders>
            <w:shd w:val="clear" w:color="auto" w:fill="auto"/>
            <w:noWrap/>
            <w:vAlign w:val="center"/>
            <w:hideMark/>
          </w:tcPr>
          <w:p w14:paraId="5202121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p>
        </w:tc>
        <w:tc>
          <w:tcPr>
            <w:tcW w:w="835" w:type="dxa"/>
            <w:tcBorders>
              <w:top w:val="nil"/>
              <w:left w:val="nil"/>
              <w:bottom w:val="single" w:sz="4" w:space="0" w:color="auto"/>
              <w:right w:val="nil"/>
            </w:tcBorders>
            <w:shd w:val="clear" w:color="auto" w:fill="auto"/>
            <w:noWrap/>
            <w:vAlign w:val="center"/>
            <w:hideMark/>
          </w:tcPr>
          <w:p w14:paraId="347C899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p>
        </w:tc>
        <w:tc>
          <w:tcPr>
            <w:tcW w:w="969" w:type="dxa"/>
            <w:tcBorders>
              <w:top w:val="nil"/>
              <w:left w:val="nil"/>
              <w:bottom w:val="single" w:sz="4" w:space="0" w:color="auto"/>
              <w:right w:val="single" w:sz="4" w:space="0" w:color="auto"/>
            </w:tcBorders>
            <w:shd w:val="clear" w:color="auto" w:fill="FFC7CE"/>
            <w:noWrap/>
            <w:vAlign w:val="center"/>
            <w:hideMark/>
          </w:tcPr>
          <w:p w14:paraId="28B8520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9C0006"/>
              </w:rPr>
              <w:t>6.3</w:t>
            </w:r>
          </w:p>
        </w:tc>
      </w:tr>
    </w:tbl>
    <w:p w14:paraId="00832605" w14:textId="77777777" w:rsidR="00976563" w:rsidRDefault="00976563">
      <w:pPr>
        <w:rPr>
          <w:rFonts w:cstheme="minorHAnsi"/>
          <w:b/>
          <w:bCs/>
          <w:sz w:val="24"/>
          <w:szCs w:val="24"/>
        </w:rPr>
      </w:pPr>
      <w:r>
        <w:rPr>
          <w:rFonts w:cstheme="minorHAnsi"/>
          <w:b/>
          <w:bCs/>
          <w:sz w:val="24"/>
          <w:szCs w:val="24"/>
        </w:rPr>
        <w:br w:type="page"/>
      </w:r>
    </w:p>
    <w:p w14:paraId="00F8A148" w14:textId="06C9A31C" w:rsidR="00BF789E" w:rsidRPr="00BF789E" w:rsidRDefault="00BF789E" w:rsidP="00D2382C">
      <w:pPr>
        <w:spacing w:after="0" w:line="360" w:lineRule="auto"/>
        <w:rPr>
          <w:rFonts w:cstheme="minorHAnsi"/>
          <w:b/>
          <w:bCs/>
          <w:sz w:val="24"/>
          <w:szCs w:val="24"/>
        </w:rPr>
      </w:pPr>
      <w:r w:rsidRPr="00BF789E">
        <w:rPr>
          <w:rFonts w:cstheme="minorHAnsi"/>
          <w:b/>
          <w:bCs/>
          <w:sz w:val="24"/>
          <w:szCs w:val="24"/>
        </w:rPr>
        <w:lastRenderedPageBreak/>
        <w:t>Discussion</w:t>
      </w:r>
    </w:p>
    <w:p w14:paraId="5D5005A5" w14:textId="77777777" w:rsidR="00BF789E" w:rsidRPr="00BF789E" w:rsidRDefault="00BF789E" w:rsidP="00D2382C">
      <w:pPr>
        <w:spacing w:after="0" w:line="360" w:lineRule="auto"/>
        <w:rPr>
          <w:rFonts w:cstheme="minorHAnsi"/>
          <w:b/>
          <w:bCs/>
          <w:sz w:val="24"/>
          <w:szCs w:val="24"/>
        </w:rPr>
      </w:pPr>
    </w:p>
    <w:p w14:paraId="61F57783" w14:textId="5425361A" w:rsidR="00BF789E" w:rsidRPr="00BF789E" w:rsidRDefault="00BF789E" w:rsidP="00D2382C">
      <w:pPr>
        <w:spacing w:after="0" w:line="360" w:lineRule="auto"/>
        <w:rPr>
          <w:rFonts w:cstheme="minorHAnsi"/>
          <w:sz w:val="24"/>
          <w:szCs w:val="24"/>
        </w:rPr>
      </w:pPr>
      <w:r w:rsidRPr="00BF789E">
        <w:rPr>
          <w:rFonts w:cstheme="minorHAnsi"/>
          <w:sz w:val="24"/>
          <w:szCs w:val="24"/>
        </w:rPr>
        <w:t xml:space="preserve">The average percentage difference for low frequency efficiency was </w:t>
      </w:r>
      <w:r w:rsidR="00976563">
        <w:rPr>
          <w:rFonts w:cstheme="minorHAnsi"/>
          <w:sz w:val="24"/>
          <w:szCs w:val="24"/>
        </w:rPr>
        <w:t>5.6</w:t>
      </w:r>
      <w:r w:rsidRPr="00BF789E">
        <w:rPr>
          <w:rFonts w:cstheme="minorHAnsi"/>
          <w:sz w:val="24"/>
          <w:szCs w:val="24"/>
        </w:rPr>
        <w:t xml:space="preserve"> percent, and the average percentage difference for high frequency efficiency measurements was </w:t>
      </w:r>
      <w:r w:rsidR="00976563">
        <w:rPr>
          <w:rFonts w:cstheme="minorHAnsi"/>
          <w:sz w:val="24"/>
          <w:szCs w:val="24"/>
        </w:rPr>
        <w:t>6.3</w:t>
      </w:r>
      <w:r w:rsidRPr="00BF789E">
        <w:rPr>
          <w:rFonts w:cstheme="minorHAnsi"/>
          <w:sz w:val="24"/>
          <w:szCs w:val="24"/>
        </w:rPr>
        <w:t xml:space="preserve"> percent. Both of </w:t>
      </w:r>
      <w:proofErr w:type="gramStart"/>
      <w:r w:rsidRPr="00BF789E">
        <w:rPr>
          <w:rFonts w:cstheme="minorHAnsi"/>
          <w:sz w:val="24"/>
          <w:szCs w:val="24"/>
        </w:rPr>
        <w:t>these fall</w:t>
      </w:r>
      <w:proofErr w:type="gramEnd"/>
      <w:r w:rsidRPr="00BF789E">
        <w:rPr>
          <w:rFonts w:cstheme="minorHAnsi"/>
          <w:sz w:val="24"/>
          <w:szCs w:val="24"/>
        </w:rPr>
        <w:t xml:space="preserve"> </w:t>
      </w:r>
      <w:r w:rsidR="00976563">
        <w:rPr>
          <w:rFonts w:cstheme="minorHAnsi"/>
          <w:sz w:val="24"/>
          <w:szCs w:val="24"/>
        </w:rPr>
        <w:t xml:space="preserve">well </w:t>
      </w:r>
      <w:r w:rsidRPr="00BF789E">
        <w:rPr>
          <w:rFonts w:cstheme="minorHAnsi"/>
          <w:sz w:val="24"/>
          <w:szCs w:val="24"/>
        </w:rPr>
        <w:t xml:space="preserve">within the acceptance criteria of 20%, and in particular the low frequency results are likely within the margin of error of variability across years of storage and changing climate conditions, shipping et cetera. </w:t>
      </w:r>
    </w:p>
    <w:p w14:paraId="20F6C976" w14:textId="77777777" w:rsidR="00BF789E" w:rsidRPr="00BF789E" w:rsidRDefault="00BF789E" w:rsidP="00D2382C">
      <w:pPr>
        <w:spacing w:after="0" w:line="360" w:lineRule="auto"/>
        <w:rPr>
          <w:rFonts w:cstheme="minorHAnsi"/>
          <w:sz w:val="24"/>
          <w:szCs w:val="24"/>
        </w:rPr>
      </w:pPr>
    </w:p>
    <w:p w14:paraId="19F0FA41" w14:textId="0671E1DF" w:rsidR="00492870" w:rsidRDefault="00BF789E" w:rsidP="00D2382C">
      <w:pPr>
        <w:spacing w:after="0" w:line="360" w:lineRule="auto"/>
        <w:rPr>
          <w:rFonts w:cstheme="minorHAnsi"/>
          <w:sz w:val="24"/>
          <w:szCs w:val="24"/>
        </w:rPr>
      </w:pPr>
      <w:r w:rsidRPr="00BF789E">
        <w:rPr>
          <w:rFonts w:cstheme="minorHAnsi"/>
          <w:sz w:val="24"/>
          <w:szCs w:val="24"/>
        </w:rPr>
        <w:t xml:space="preserve">The main discrepancy in these results that requires addressing is the systematic </w:t>
      </w:r>
      <w:r w:rsidR="00492870">
        <w:rPr>
          <w:rFonts w:cstheme="minorHAnsi"/>
          <w:sz w:val="24"/>
          <w:szCs w:val="24"/>
        </w:rPr>
        <w:t>difference (difference between means)</w:t>
      </w:r>
      <w:r w:rsidRPr="00BF789E">
        <w:rPr>
          <w:rFonts w:cstheme="minorHAnsi"/>
          <w:sz w:val="24"/>
          <w:szCs w:val="24"/>
        </w:rPr>
        <w:t xml:space="preserve"> of </w:t>
      </w:r>
      <w:r w:rsidR="00492870">
        <w:rPr>
          <w:rFonts w:cstheme="minorHAnsi"/>
          <w:sz w:val="24"/>
          <w:szCs w:val="24"/>
        </w:rPr>
        <w:t>6.25</w:t>
      </w:r>
      <w:r w:rsidRPr="00BF789E">
        <w:rPr>
          <w:rFonts w:cstheme="minorHAnsi"/>
          <w:sz w:val="24"/>
          <w:szCs w:val="24"/>
        </w:rPr>
        <w:t>% between the high frequency efficiency percent results</w:t>
      </w:r>
      <w:r w:rsidR="00492870">
        <w:rPr>
          <w:rFonts w:cstheme="minorHAnsi"/>
          <w:sz w:val="24"/>
          <w:szCs w:val="24"/>
        </w:rPr>
        <w:t>, which is particularly concerning because that is an absolute percentage difference, when divided by the expected mean efficiency percent, the systematic error between 39.83% efficiency and 46.08% efficiency is 15.8 percent of the expected value.</w:t>
      </w:r>
    </w:p>
    <w:p w14:paraId="13703EC8" w14:textId="77777777" w:rsidR="00492870" w:rsidRDefault="00492870" w:rsidP="00D2382C">
      <w:pPr>
        <w:spacing w:after="0" w:line="360" w:lineRule="auto"/>
        <w:rPr>
          <w:rFonts w:cstheme="minorHAnsi"/>
          <w:sz w:val="24"/>
          <w:szCs w:val="24"/>
        </w:rPr>
      </w:pPr>
    </w:p>
    <w:p w14:paraId="369B8AC9" w14:textId="4CBD40EA" w:rsidR="00BF789E" w:rsidRPr="00BF789E" w:rsidRDefault="00BF789E" w:rsidP="00D2382C">
      <w:pPr>
        <w:spacing w:after="0" w:line="360" w:lineRule="auto"/>
        <w:rPr>
          <w:rFonts w:cstheme="minorHAnsi"/>
          <w:sz w:val="24"/>
          <w:szCs w:val="24"/>
        </w:rPr>
      </w:pPr>
      <w:r w:rsidRPr="00BF789E">
        <w:rPr>
          <w:rFonts w:cstheme="minorHAnsi"/>
          <w:sz w:val="24"/>
          <w:szCs w:val="24"/>
        </w:rPr>
        <w:t xml:space="preserve">Upon further investigation of the data from the initial testing it became clear that these UAs had their initial high frequency calibration done at between 5.3 watts and 5.5 watts forward electric power, compared to the 1 watt forward electric power that was used in this data set. This was an oversight due to the tests being done before comparison data was received. This observation lends itself to the hypothesis that the efficiency of the elements goes down at higher power levels. To test this hypothesis, </w:t>
      </w:r>
    </w:p>
    <w:p w14:paraId="08280F79" w14:textId="77777777" w:rsidR="00BF789E" w:rsidRPr="00BF789E" w:rsidRDefault="00BF789E" w:rsidP="00D2382C">
      <w:pPr>
        <w:spacing w:after="0" w:line="360" w:lineRule="auto"/>
        <w:rPr>
          <w:rFonts w:cstheme="minorHAnsi"/>
          <w:sz w:val="24"/>
          <w:szCs w:val="24"/>
        </w:rPr>
      </w:pPr>
    </w:p>
    <w:p w14:paraId="03E64F41" w14:textId="77777777" w:rsidR="00BF789E" w:rsidRPr="00BF789E" w:rsidRDefault="00BF789E" w:rsidP="00D2382C">
      <w:pPr>
        <w:spacing w:after="0" w:line="360" w:lineRule="auto"/>
        <w:rPr>
          <w:rFonts w:cstheme="minorHAnsi"/>
          <w:sz w:val="24"/>
          <w:szCs w:val="24"/>
        </w:rPr>
      </w:pPr>
      <w:r w:rsidRPr="00BF789E">
        <w:rPr>
          <w:rFonts w:cstheme="minorHAnsi"/>
          <w:sz w:val="24"/>
          <w:szCs w:val="24"/>
        </w:rPr>
        <w:t>A follow up test will be done comparing the efficiency measurements of select elements at their high frequency with 1 watt forward electric power and comparing them to a comparable efficiency measurement at 5.35 watts forward electric power.</w:t>
      </w:r>
    </w:p>
    <w:p w14:paraId="357B303A" w14:textId="77777777" w:rsidR="00BF789E" w:rsidRPr="00BF789E" w:rsidRDefault="00BF789E" w:rsidP="00D2382C">
      <w:pPr>
        <w:spacing w:after="0" w:line="360" w:lineRule="auto"/>
        <w:rPr>
          <w:rFonts w:cstheme="minorHAnsi"/>
          <w:sz w:val="24"/>
          <w:szCs w:val="24"/>
        </w:rPr>
      </w:pPr>
    </w:p>
    <w:p w14:paraId="6F17DD88" w14:textId="77777777" w:rsidR="0077493F" w:rsidRDefault="00BF789E" w:rsidP="00D2382C">
      <w:pPr>
        <w:spacing w:after="0" w:line="360" w:lineRule="auto"/>
        <w:rPr>
          <w:rFonts w:cstheme="minorHAnsi"/>
          <w:sz w:val="24"/>
          <w:szCs w:val="24"/>
        </w:rPr>
      </w:pPr>
      <w:r w:rsidRPr="00BF789E">
        <w:rPr>
          <w:rFonts w:cstheme="minorHAnsi"/>
          <w:sz w:val="24"/>
          <w:szCs w:val="24"/>
        </w:rPr>
        <w:t>The elements that will be used for this follow up test will be element 1 of HB0558 and element 3 of HB0462. These elements</w:t>
      </w:r>
      <w:r w:rsidR="0077493F">
        <w:rPr>
          <w:rFonts w:cstheme="minorHAnsi"/>
          <w:sz w:val="24"/>
          <w:szCs w:val="24"/>
        </w:rPr>
        <w:t xml:space="preserve"> (the ones whose percentage error is highlighted in red)</w:t>
      </w:r>
      <w:r w:rsidRPr="00BF789E">
        <w:rPr>
          <w:rFonts w:cstheme="minorHAnsi"/>
          <w:sz w:val="24"/>
          <w:szCs w:val="24"/>
        </w:rPr>
        <w:t xml:space="preserve"> were </w:t>
      </w:r>
      <w:r w:rsidRPr="00BF789E">
        <w:rPr>
          <w:rFonts w:cstheme="minorHAnsi"/>
          <w:sz w:val="24"/>
          <w:szCs w:val="24"/>
        </w:rPr>
        <w:lastRenderedPageBreak/>
        <w:t>chosen because they are the elements that caused their UAs to fail their original WTF testing and were not considered failing by the Dallas wet test fixture.</w:t>
      </w:r>
      <w:r w:rsidR="0077493F">
        <w:rPr>
          <w:rFonts w:cstheme="minorHAnsi"/>
          <w:sz w:val="24"/>
          <w:szCs w:val="24"/>
        </w:rPr>
        <w:t xml:space="preserve"> </w:t>
      </w:r>
    </w:p>
    <w:p w14:paraId="2162A488" w14:textId="77777777" w:rsidR="0077493F" w:rsidRDefault="0077493F" w:rsidP="00D2382C">
      <w:pPr>
        <w:spacing w:after="0" w:line="360" w:lineRule="auto"/>
        <w:rPr>
          <w:rFonts w:cstheme="minorHAnsi"/>
          <w:sz w:val="24"/>
          <w:szCs w:val="24"/>
        </w:rPr>
      </w:pPr>
    </w:p>
    <w:p w14:paraId="51F60313" w14:textId="0377132A" w:rsidR="00BF789E" w:rsidRPr="00BF789E" w:rsidRDefault="0077493F" w:rsidP="00D2382C">
      <w:pPr>
        <w:spacing w:after="0" w:line="360" w:lineRule="auto"/>
        <w:rPr>
          <w:rFonts w:cstheme="minorHAnsi"/>
          <w:sz w:val="24"/>
          <w:szCs w:val="24"/>
        </w:rPr>
      </w:pPr>
      <w:r>
        <w:rPr>
          <w:rFonts w:cstheme="minorHAnsi"/>
          <w:sz w:val="24"/>
          <w:szCs w:val="24"/>
        </w:rPr>
        <w:t xml:space="preserve">In the failed element retest </w:t>
      </w:r>
      <w:r w:rsidR="00492870">
        <w:rPr>
          <w:rFonts w:cstheme="minorHAnsi"/>
          <w:sz w:val="24"/>
          <w:szCs w:val="24"/>
        </w:rPr>
        <w:t>section,</w:t>
      </w:r>
      <w:r>
        <w:rPr>
          <w:rFonts w:cstheme="minorHAnsi"/>
          <w:sz w:val="24"/>
          <w:szCs w:val="24"/>
        </w:rPr>
        <w:t xml:space="preserve"> it will be determined whether these tests were given a false positive result because they were tested at a different power level than their initial calibration.</w:t>
      </w:r>
    </w:p>
    <w:p w14:paraId="6943B762" w14:textId="5E2CB037" w:rsidR="00BF789E" w:rsidRPr="00953977" w:rsidRDefault="00BF789E" w:rsidP="00953977">
      <w:pPr>
        <w:spacing w:after="0" w:line="240" w:lineRule="auto"/>
        <w:rPr>
          <w:rFonts w:cstheme="minorHAnsi"/>
          <w:sz w:val="24"/>
          <w:szCs w:val="24"/>
        </w:rPr>
      </w:pPr>
    </w:p>
    <w:p w14:paraId="46B7304C" w14:textId="77777777" w:rsidR="000E7750" w:rsidRDefault="000E7750" w:rsidP="000E7750">
      <w:pPr>
        <w:rPr>
          <w:rFonts w:cstheme="minorHAnsi"/>
          <w:b/>
          <w:bCs/>
          <w:sz w:val="36"/>
          <w:szCs w:val="36"/>
        </w:rPr>
        <w:sectPr w:rsidR="000E7750" w:rsidSect="00AA7FE2">
          <w:headerReference w:type="default" r:id="rId11"/>
          <w:pgSz w:w="12240" w:h="15840"/>
          <w:pgMar w:top="1440" w:right="1440" w:bottom="1440" w:left="1440" w:header="720" w:footer="720" w:gutter="0"/>
          <w:cols w:space="720"/>
          <w:docGrid w:linePitch="299"/>
        </w:sectPr>
      </w:pPr>
    </w:p>
    <w:bookmarkEnd w:id="0"/>
    <w:p w14:paraId="712E2BD8" w14:textId="21D4D581" w:rsidR="00953977" w:rsidRPr="000E7750" w:rsidRDefault="00953977" w:rsidP="000E7750">
      <w:pPr>
        <w:rPr>
          <w:rFonts w:cstheme="minorHAnsi"/>
          <w:b/>
          <w:bCs/>
          <w:sz w:val="36"/>
          <w:szCs w:val="36"/>
        </w:rPr>
      </w:pPr>
      <w:r>
        <w:rPr>
          <w:rFonts w:cstheme="minorHAnsi"/>
          <w:sz w:val="24"/>
          <w:szCs w:val="24"/>
        </w:rPr>
        <w:lastRenderedPageBreak/>
        <w:t>After the preliminary comparison of the results of the new and existing WTF systems, the next objective was to characterize the characteristics of the Dallas WTF system on its own.</w:t>
      </w:r>
    </w:p>
    <w:p w14:paraId="1C814A49" w14:textId="6CFAEB9F" w:rsidR="00AC6086" w:rsidRDefault="000B6C39" w:rsidP="00AC6086">
      <w:pPr>
        <w:keepNext/>
        <w:rPr>
          <w:rFonts w:cstheme="minorHAnsi"/>
          <w:sz w:val="24"/>
          <w:szCs w:val="24"/>
        </w:rPr>
      </w:pPr>
      <w:r>
        <w:rPr>
          <w:rFonts w:cstheme="minorHAnsi"/>
          <w:sz w:val="24"/>
          <w:szCs w:val="24"/>
        </w:rPr>
        <w:t xml:space="preserve">As a control to demonstrate the noise floor of the system and its ability to detect the presence or absence of ultrasound radiation force, the UA was surrounded by a roll of paper within the tank </w:t>
      </w:r>
      <w:proofErr w:type="gramStart"/>
      <w:r>
        <w:rPr>
          <w:rFonts w:cstheme="minorHAnsi"/>
          <w:sz w:val="24"/>
          <w:szCs w:val="24"/>
        </w:rPr>
        <w:t>in an attempt to</w:t>
      </w:r>
      <w:proofErr w:type="gramEnd"/>
      <w:r>
        <w:rPr>
          <w:rFonts w:cstheme="minorHAnsi"/>
          <w:sz w:val="24"/>
          <w:szCs w:val="24"/>
        </w:rPr>
        <w:t xml:space="preserve"> dampen any detectable ultrasound.</w:t>
      </w:r>
    </w:p>
    <w:p w14:paraId="6B18F7B1" w14:textId="77777777" w:rsidR="00FB3938" w:rsidRDefault="00456EB7" w:rsidP="00FB3938">
      <w:pPr>
        <w:keepNext/>
        <w:jc w:val="center"/>
      </w:pPr>
      <w:r>
        <w:rPr>
          <w:noProof/>
        </w:rPr>
        <w:drawing>
          <wp:inline distT="0" distB="0" distL="0" distR="0" wp14:anchorId="5233636C" wp14:editId="34496CA6">
            <wp:extent cx="3705101" cy="22927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101" cy="2292702"/>
                    </a:xfrm>
                    <a:prstGeom prst="rect">
                      <a:avLst/>
                    </a:prstGeom>
                  </pic:spPr>
                </pic:pic>
              </a:graphicData>
            </a:graphic>
          </wp:inline>
        </w:drawing>
      </w:r>
    </w:p>
    <w:p w14:paraId="007EBA52" w14:textId="1748270A" w:rsidR="00456EB7" w:rsidRDefault="00FB3938" w:rsidP="00FB3938">
      <w:pPr>
        <w:pStyle w:val="Caption"/>
        <w:jc w:val="center"/>
      </w:pPr>
      <w:r>
        <w:t xml:space="preserve">Figure </w:t>
      </w:r>
      <w:fldSimple w:instr=" SEQ Figure \* ARABIC ">
        <w:r w:rsidR="008A7D58">
          <w:rPr>
            <w:noProof/>
          </w:rPr>
          <w:t>1</w:t>
        </w:r>
      </w:fldSimple>
      <w:r>
        <w:t xml:space="preserve"> Blocked UA</w:t>
      </w:r>
    </w:p>
    <w:p w14:paraId="2E00F748" w14:textId="761B5DDE" w:rsidR="003211A1" w:rsidRDefault="003211A1" w:rsidP="00AC6086">
      <w:pPr>
        <w:keepNext/>
        <w:rPr>
          <w:rFonts w:cstheme="minorHAnsi"/>
          <w:sz w:val="24"/>
          <w:szCs w:val="24"/>
        </w:rPr>
      </w:pPr>
      <w:r>
        <w:rPr>
          <w:rFonts w:cstheme="minorHAnsi"/>
          <w:sz w:val="24"/>
          <w:szCs w:val="24"/>
        </w:rPr>
        <w:t>A find element sequence was done on element 5 of the UA, as well as low frequency and high frequency efficiency test sequences.</w:t>
      </w:r>
    </w:p>
    <w:p w14:paraId="278E423C" w14:textId="5B63BE1D" w:rsidR="00AC6086" w:rsidRDefault="00AC6086" w:rsidP="00AC6086">
      <w:pPr>
        <w:keepNext/>
        <w:jc w:val="center"/>
      </w:pPr>
      <w:r>
        <w:rPr>
          <w:rFonts w:cstheme="minorHAnsi"/>
          <w:noProof/>
          <w:sz w:val="24"/>
          <w:szCs w:val="24"/>
        </w:rPr>
        <w:drawing>
          <wp:inline distT="0" distB="0" distL="0" distR="0" wp14:anchorId="2286A82D" wp14:editId="59E83F78">
            <wp:extent cx="3767328" cy="1215604"/>
            <wp:effectExtent l="0" t="0" r="508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9975" cy="1242272"/>
                    </a:xfrm>
                    <a:prstGeom prst="rect">
                      <a:avLst/>
                    </a:prstGeom>
                    <a:noFill/>
                    <a:ln>
                      <a:noFill/>
                    </a:ln>
                  </pic:spPr>
                </pic:pic>
              </a:graphicData>
            </a:graphic>
          </wp:inline>
        </w:drawing>
      </w:r>
    </w:p>
    <w:p w14:paraId="778581CC" w14:textId="01C81502" w:rsidR="006169B8" w:rsidRDefault="00AC6086" w:rsidP="00AC6086">
      <w:pPr>
        <w:pStyle w:val="Caption"/>
        <w:jc w:val="center"/>
        <w:rPr>
          <w:rFonts w:cstheme="minorHAnsi"/>
          <w:sz w:val="24"/>
          <w:szCs w:val="24"/>
        </w:rPr>
      </w:pPr>
      <w:r>
        <w:t xml:space="preserve">Figure </w:t>
      </w:r>
      <w:r w:rsidR="00103D28">
        <w:fldChar w:fldCharType="begin"/>
      </w:r>
      <w:r w:rsidR="00103D28">
        <w:instrText xml:space="preserve"> SEQ Figure \* ARABIC </w:instrText>
      </w:r>
      <w:r w:rsidR="00103D28">
        <w:fldChar w:fldCharType="separate"/>
      </w:r>
      <w:r w:rsidR="008A7D58">
        <w:rPr>
          <w:noProof/>
        </w:rPr>
        <w:t>2</w:t>
      </w:r>
      <w:r w:rsidR="00103D28">
        <w:rPr>
          <w:noProof/>
        </w:rPr>
        <w:fldChar w:fldCharType="end"/>
      </w:r>
      <w:r>
        <w:t xml:space="preserve"> Find Element Theta Profile with UA blocked</w:t>
      </w:r>
    </w:p>
    <w:p w14:paraId="14526AB0" w14:textId="77777777" w:rsidR="00456EB7" w:rsidRDefault="000B6C39" w:rsidP="00456EB7">
      <w:pPr>
        <w:keepNext/>
        <w:jc w:val="center"/>
      </w:pPr>
      <w:r>
        <w:rPr>
          <w:rFonts w:cstheme="minorHAnsi"/>
          <w:noProof/>
          <w:sz w:val="24"/>
          <w:szCs w:val="24"/>
        </w:rPr>
        <w:drawing>
          <wp:inline distT="0" distB="0" distL="0" distR="0" wp14:anchorId="23D4B425" wp14:editId="3F264B42">
            <wp:extent cx="3862426" cy="1196279"/>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1051" cy="1236117"/>
                    </a:xfrm>
                    <a:prstGeom prst="rect">
                      <a:avLst/>
                    </a:prstGeom>
                    <a:noFill/>
                    <a:ln>
                      <a:noFill/>
                    </a:ln>
                  </pic:spPr>
                </pic:pic>
              </a:graphicData>
            </a:graphic>
          </wp:inline>
        </w:drawing>
      </w:r>
    </w:p>
    <w:p w14:paraId="1ED1CF58" w14:textId="5A4CD3D9" w:rsidR="000B6C39" w:rsidRDefault="00456EB7" w:rsidP="00456EB7">
      <w:pPr>
        <w:pStyle w:val="Caption"/>
        <w:jc w:val="center"/>
        <w:rPr>
          <w:rFonts w:cstheme="minorHAnsi"/>
          <w:sz w:val="24"/>
          <w:szCs w:val="24"/>
        </w:rPr>
      </w:pPr>
      <w:r>
        <w:t xml:space="preserve">Figure </w:t>
      </w:r>
      <w:r w:rsidR="00103D28">
        <w:fldChar w:fldCharType="begin"/>
      </w:r>
      <w:r w:rsidR="00103D28">
        <w:instrText xml:space="preserve"> SEQ Figure \* ARABIC </w:instrText>
      </w:r>
      <w:r w:rsidR="00103D28">
        <w:fldChar w:fldCharType="separate"/>
      </w:r>
      <w:r w:rsidR="008A7D58">
        <w:rPr>
          <w:noProof/>
        </w:rPr>
        <w:t>3</w:t>
      </w:r>
      <w:r w:rsidR="00103D28">
        <w:rPr>
          <w:noProof/>
        </w:rPr>
        <w:fldChar w:fldCharType="end"/>
      </w:r>
      <w:r>
        <w:t xml:space="preserve"> Find Element X Profile with UA blocked</w:t>
      </w:r>
    </w:p>
    <w:p w14:paraId="0D810BB5" w14:textId="2836C36D" w:rsidR="00AC6086" w:rsidRDefault="00AC6086" w:rsidP="00FF537E">
      <w:pPr>
        <w:rPr>
          <w:rFonts w:cstheme="minorHAnsi"/>
          <w:sz w:val="24"/>
          <w:szCs w:val="24"/>
        </w:rPr>
      </w:pPr>
      <w:r>
        <w:rPr>
          <w:rFonts w:cstheme="minorHAnsi"/>
          <w:sz w:val="24"/>
          <w:szCs w:val="24"/>
        </w:rPr>
        <w:lastRenderedPageBreak/>
        <w:t>As expected, the find element results were indistinguishable from random noise with the UA disconnected and showed no clear trend towards a maximum.</w:t>
      </w:r>
    </w:p>
    <w:p w14:paraId="2D63DBC6" w14:textId="59D1EBE4" w:rsidR="00456EB7" w:rsidRDefault="00F25BB8" w:rsidP="00456EB7">
      <w:pPr>
        <w:keepNext/>
        <w:jc w:val="center"/>
      </w:pPr>
      <w:r>
        <w:rPr>
          <w:rFonts w:cstheme="minorHAnsi"/>
          <w:noProof/>
          <w:sz w:val="24"/>
          <w:szCs w:val="24"/>
        </w:rPr>
        <w:drawing>
          <wp:inline distT="0" distB="0" distL="0" distR="0" wp14:anchorId="65535E6C" wp14:editId="4A5A31D8">
            <wp:extent cx="5733607" cy="3429000"/>
            <wp:effectExtent l="0" t="0" r="635"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807" cy="3436296"/>
                    </a:xfrm>
                    <a:prstGeom prst="rect">
                      <a:avLst/>
                    </a:prstGeom>
                    <a:noFill/>
                    <a:ln>
                      <a:noFill/>
                    </a:ln>
                  </pic:spPr>
                </pic:pic>
              </a:graphicData>
            </a:graphic>
          </wp:inline>
        </w:drawing>
      </w:r>
    </w:p>
    <w:p w14:paraId="39175B76" w14:textId="7140C82E" w:rsidR="00AC6086" w:rsidRDefault="00456EB7" w:rsidP="00456EB7">
      <w:pPr>
        <w:pStyle w:val="Caption"/>
        <w:jc w:val="center"/>
      </w:pPr>
      <w:r>
        <w:t xml:space="preserve">Figure </w:t>
      </w:r>
      <w:r w:rsidR="00103D28">
        <w:fldChar w:fldCharType="begin"/>
      </w:r>
      <w:r w:rsidR="00103D28">
        <w:instrText xml:space="preserve"> SEQ Figure \* ARABIC </w:instrText>
      </w:r>
      <w:r w:rsidR="00103D28">
        <w:fldChar w:fldCharType="separate"/>
      </w:r>
      <w:r w:rsidR="008A7D58">
        <w:rPr>
          <w:noProof/>
        </w:rPr>
        <w:t>4</w:t>
      </w:r>
      <w:r w:rsidR="00103D28">
        <w:rPr>
          <w:noProof/>
        </w:rPr>
        <w:fldChar w:fldCharType="end"/>
      </w:r>
      <w:r>
        <w:t xml:space="preserve"> Measure Element Efficiency Data with UA blocked</w:t>
      </w:r>
    </w:p>
    <w:p w14:paraId="43CAF4D9" w14:textId="2BC6FA5F" w:rsidR="00456EB7" w:rsidRPr="00456EB7" w:rsidRDefault="00F25BB8" w:rsidP="003211A1">
      <w:r>
        <w:t>Accordingly, t</w:t>
      </w:r>
      <w:r w:rsidR="00456EB7">
        <w:t>he measure element efficiency data</w:t>
      </w:r>
      <w:r w:rsidR="003211A1">
        <w:t xml:space="preserve"> showed typical forward and reflected electrical power, and no detectable acoustic power</w:t>
      </w:r>
      <w:r>
        <w:t>, confirming the system’s ability to detect when a UA is absorbing electrical power but is producing less ultrasound than expected.</w:t>
      </w:r>
    </w:p>
    <w:p w14:paraId="131F6376" w14:textId="19945475" w:rsidR="00AC6086" w:rsidRDefault="00AC6086" w:rsidP="00FF537E">
      <w:pPr>
        <w:rPr>
          <w:rFonts w:cstheme="minorHAnsi"/>
          <w:sz w:val="24"/>
          <w:szCs w:val="24"/>
        </w:rPr>
      </w:pPr>
    </w:p>
    <w:p w14:paraId="46471C9F" w14:textId="3121DDF3" w:rsidR="00DA7F0E" w:rsidRDefault="00DA7F0E" w:rsidP="00152982">
      <w:pPr>
        <w:spacing w:after="0" w:line="240" w:lineRule="auto"/>
        <w:rPr>
          <w:rFonts w:cstheme="minorHAnsi"/>
          <w:sz w:val="24"/>
          <w:szCs w:val="24"/>
        </w:rPr>
      </w:pPr>
    </w:p>
    <w:p w14:paraId="14426BB3" w14:textId="77777777" w:rsidR="000E7750" w:rsidRDefault="000E7750" w:rsidP="000E7750">
      <w:pPr>
        <w:rPr>
          <w:rFonts w:cstheme="minorHAnsi"/>
          <w:b/>
          <w:bCs/>
          <w:sz w:val="36"/>
          <w:szCs w:val="36"/>
        </w:rPr>
        <w:sectPr w:rsidR="000E7750" w:rsidSect="00AA7FE2">
          <w:headerReference w:type="default" r:id="rId16"/>
          <w:pgSz w:w="12240" w:h="15840"/>
          <w:pgMar w:top="1440" w:right="1440" w:bottom="1440" w:left="1440" w:header="720" w:footer="720" w:gutter="0"/>
          <w:cols w:space="720"/>
          <w:docGrid w:linePitch="299"/>
        </w:sectPr>
      </w:pPr>
    </w:p>
    <w:p w14:paraId="65296B2F" w14:textId="67DC4C5B" w:rsidR="00524204" w:rsidRDefault="00524204" w:rsidP="00152982">
      <w:pPr>
        <w:spacing w:after="0" w:line="240" w:lineRule="auto"/>
        <w:rPr>
          <w:rFonts w:cstheme="minorHAnsi"/>
          <w:sz w:val="24"/>
          <w:szCs w:val="24"/>
        </w:rPr>
      </w:pPr>
    </w:p>
    <w:p w14:paraId="4B439C04" w14:textId="77777777" w:rsidR="00377DCA" w:rsidRDefault="002515D5" w:rsidP="00F25BB8">
      <w:pPr>
        <w:spacing w:after="0" w:line="276" w:lineRule="auto"/>
        <w:rPr>
          <w:rFonts w:cstheme="minorHAnsi"/>
          <w:sz w:val="24"/>
          <w:szCs w:val="24"/>
        </w:rPr>
      </w:pPr>
      <w:r>
        <w:rPr>
          <w:rFonts w:cstheme="minorHAnsi"/>
          <w:sz w:val="24"/>
          <w:szCs w:val="24"/>
        </w:rPr>
        <w:t>To measure the baseline measurement error of the system, one element of a good UA</w:t>
      </w:r>
      <w:r w:rsidR="00377DCA">
        <w:rPr>
          <w:rFonts w:cstheme="minorHAnsi"/>
          <w:sz w:val="24"/>
          <w:szCs w:val="24"/>
        </w:rPr>
        <w:t xml:space="preserve"> </w:t>
      </w:r>
    </w:p>
    <w:p w14:paraId="7DC69705" w14:textId="1289CB29" w:rsidR="009F1483" w:rsidRDefault="00377DCA" w:rsidP="00F25BB8">
      <w:pPr>
        <w:spacing w:after="0" w:line="276" w:lineRule="auto"/>
        <w:rPr>
          <w:rFonts w:cstheme="minorHAnsi"/>
          <w:sz w:val="24"/>
          <w:szCs w:val="24"/>
        </w:rPr>
      </w:pPr>
      <w:r>
        <w:rPr>
          <w:rFonts w:cstheme="minorHAnsi"/>
          <w:sz w:val="24"/>
          <w:szCs w:val="24"/>
        </w:rPr>
        <w:t>(The 5</w:t>
      </w:r>
      <w:r w:rsidRPr="00377DCA">
        <w:rPr>
          <w:rFonts w:cstheme="minorHAnsi"/>
          <w:sz w:val="24"/>
          <w:szCs w:val="24"/>
          <w:vertAlign w:val="superscript"/>
        </w:rPr>
        <w:t>th</w:t>
      </w:r>
      <w:r>
        <w:rPr>
          <w:rFonts w:cstheme="minorHAnsi"/>
          <w:sz w:val="24"/>
          <w:szCs w:val="24"/>
        </w:rPr>
        <w:t xml:space="preserve"> element of GD0439)</w:t>
      </w:r>
      <w:r w:rsidR="002515D5">
        <w:rPr>
          <w:rFonts w:cstheme="minorHAnsi"/>
          <w:sz w:val="24"/>
          <w:szCs w:val="24"/>
        </w:rPr>
        <w:t xml:space="preserve"> was tested 10 times, including retraction and insertion. In each trial, the find element sequence was executed with 16 samples of averaging, and then the UA performed the measure element efficiency sequence at the X and R coordinate where the maximum voltage squared interval was observed.</w:t>
      </w:r>
    </w:p>
    <w:p w14:paraId="5F386DF6" w14:textId="77777777" w:rsidR="004D7878" w:rsidRDefault="004D7878" w:rsidP="004956BA">
      <w:pPr>
        <w:spacing w:after="0" w:line="240" w:lineRule="auto"/>
        <w:rPr>
          <w:rFonts w:cstheme="minorHAnsi"/>
          <w:sz w:val="24"/>
          <w:szCs w:val="24"/>
        </w:rPr>
      </w:pPr>
    </w:p>
    <w:p w14:paraId="5DA46077" w14:textId="77777777" w:rsidR="004D7878" w:rsidRDefault="004D7878" w:rsidP="004D7878">
      <w:pPr>
        <w:keepNext/>
        <w:spacing w:after="0" w:line="240" w:lineRule="auto"/>
        <w:jc w:val="center"/>
      </w:pPr>
      <w:r>
        <w:rPr>
          <w:noProof/>
        </w:rPr>
        <w:drawing>
          <wp:inline distT="0" distB="0" distL="0" distR="0" wp14:anchorId="07D07DAB" wp14:editId="50D0A34D">
            <wp:extent cx="4114800" cy="1254915"/>
            <wp:effectExtent l="0" t="0" r="0" b="2540"/>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0323" cy="1262699"/>
                    </a:xfrm>
                    <a:prstGeom prst="rect">
                      <a:avLst/>
                    </a:prstGeom>
                    <a:noFill/>
                    <a:ln>
                      <a:noFill/>
                    </a:ln>
                  </pic:spPr>
                </pic:pic>
              </a:graphicData>
            </a:graphic>
          </wp:inline>
        </w:drawing>
      </w:r>
    </w:p>
    <w:p w14:paraId="713F4EAA" w14:textId="51652C41" w:rsidR="004D7878" w:rsidRDefault="004D7878" w:rsidP="004D7878">
      <w:pPr>
        <w:pStyle w:val="Caption"/>
        <w:jc w:val="center"/>
      </w:pPr>
      <w:r>
        <w:t xml:space="preserve">Figure </w:t>
      </w:r>
      <w:r w:rsidR="00103D28">
        <w:fldChar w:fldCharType="begin"/>
      </w:r>
      <w:r w:rsidR="00103D28">
        <w:instrText xml:space="preserve"> SEQ Figure \* ARABIC </w:instrText>
      </w:r>
      <w:r w:rsidR="00103D28">
        <w:fldChar w:fldCharType="separate"/>
      </w:r>
      <w:r w:rsidR="008A7D58">
        <w:rPr>
          <w:noProof/>
        </w:rPr>
        <w:t>5</w:t>
      </w:r>
      <w:r w:rsidR="00103D28">
        <w:rPr>
          <w:noProof/>
        </w:rPr>
        <w:fldChar w:fldCharType="end"/>
      </w:r>
      <w:r>
        <w:t xml:space="preserve"> Good UA Find Element Theta Profile</w:t>
      </w:r>
    </w:p>
    <w:p w14:paraId="3CFBD33F" w14:textId="77777777" w:rsidR="004D7878" w:rsidRDefault="004D7878" w:rsidP="004D7878">
      <w:pPr>
        <w:keepNext/>
        <w:jc w:val="center"/>
      </w:pPr>
      <w:r>
        <w:rPr>
          <w:noProof/>
        </w:rPr>
        <w:drawing>
          <wp:inline distT="0" distB="0" distL="0" distR="0" wp14:anchorId="3C1FBF09" wp14:editId="282381E4">
            <wp:extent cx="4105275" cy="1289039"/>
            <wp:effectExtent l="0" t="0" r="0" b="698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3306" cy="1294701"/>
                    </a:xfrm>
                    <a:prstGeom prst="rect">
                      <a:avLst/>
                    </a:prstGeom>
                    <a:noFill/>
                    <a:ln>
                      <a:noFill/>
                    </a:ln>
                  </pic:spPr>
                </pic:pic>
              </a:graphicData>
            </a:graphic>
          </wp:inline>
        </w:drawing>
      </w:r>
    </w:p>
    <w:p w14:paraId="7724ABE8" w14:textId="507ED2BF" w:rsidR="004D7878" w:rsidRDefault="004D7878" w:rsidP="004D7878">
      <w:pPr>
        <w:pStyle w:val="Caption"/>
        <w:jc w:val="center"/>
      </w:pPr>
      <w:r>
        <w:t xml:space="preserve">Figure </w:t>
      </w:r>
      <w:r w:rsidR="00103D28">
        <w:fldChar w:fldCharType="begin"/>
      </w:r>
      <w:r w:rsidR="00103D28">
        <w:instrText xml:space="preserve"> SEQ Figure \* ARABIC </w:instrText>
      </w:r>
      <w:r w:rsidR="00103D28">
        <w:fldChar w:fldCharType="separate"/>
      </w:r>
      <w:r w:rsidR="008A7D58">
        <w:rPr>
          <w:noProof/>
        </w:rPr>
        <w:t>6</w:t>
      </w:r>
      <w:r w:rsidR="00103D28">
        <w:rPr>
          <w:noProof/>
        </w:rPr>
        <w:fldChar w:fldCharType="end"/>
      </w:r>
      <w:r>
        <w:t xml:space="preserve"> Good UA Find Element X Profile</w:t>
      </w:r>
    </w:p>
    <w:p w14:paraId="4C6062C8" w14:textId="77777777" w:rsidR="004D7878" w:rsidRDefault="004D7878" w:rsidP="004D7878">
      <w:pPr>
        <w:pStyle w:val="Caption"/>
        <w:keepNext/>
        <w:jc w:val="center"/>
      </w:pPr>
      <w:r>
        <w:rPr>
          <w:rFonts w:cstheme="minorHAnsi"/>
          <w:noProof/>
          <w:sz w:val="24"/>
          <w:szCs w:val="24"/>
        </w:rPr>
        <w:drawing>
          <wp:inline distT="0" distB="0" distL="0" distR="0" wp14:anchorId="1384EE71" wp14:editId="7F4851EF">
            <wp:extent cx="4095750" cy="2511360"/>
            <wp:effectExtent l="0" t="0" r="0" b="381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b="16412"/>
                    <a:stretch/>
                  </pic:blipFill>
                  <pic:spPr bwMode="auto">
                    <a:xfrm>
                      <a:off x="0" y="0"/>
                      <a:ext cx="4122093" cy="2527513"/>
                    </a:xfrm>
                    <a:prstGeom prst="rect">
                      <a:avLst/>
                    </a:prstGeom>
                    <a:noFill/>
                    <a:ln>
                      <a:noFill/>
                    </a:ln>
                    <a:extLst>
                      <a:ext uri="{53640926-AAD7-44D8-BBD7-CCE9431645EC}">
                        <a14:shadowObscured xmlns:a14="http://schemas.microsoft.com/office/drawing/2010/main"/>
                      </a:ext>
                    </a:extLst>
                  </pic:spPr>
                </pic:pic>
              </a:graphicData>
            </a:graphic>
          </wp:inline>
        </w:drawing>
      </w:r>
    </w:p>
    <w:p w14:paraId="1AEC663E" w14:textId="375AF8E5" w:rsidR="004956BA" w:rsidRDefault="004D7878" w:rsidP="004D7878">
      <w:pPr>
        <w:pStyle w:val="Caption"/>
        <w:jc w:val="center"/>
      </w:pPr>
      <w:r>
        <w:t xml:space="preserve">Figure </w:t>
      </w:r>
      <w:fldSimple w:instr=" SEQ Figure \* ARABIC ">
        <w:r w:rsidR="008A7D58">
          <w:rPr>
            <w:noProof/>
          </w:rPr>
          <w:t>7</w:t>
        </w:r>
      </w:fldSimple>
      <w:r>
        <w:t xml:space="preserve"> Good UA Efficiency Test</w:t>
      </w:r>
    </w:p>
    <w:tbl>
      <w:tblPr>
        <w:tblpPr w:leftFromText="180" w:rightFromText="180" w:vertAnchor="page" w:horzAnchor="page" w:tblpX="1989" w:tblpY="2376"/>
        <w:tblW w:w="6421" w:type="dxa"/>
        <w:tblLook w:val="04A0" w:firstRow="1" w:lastRow="0" w:firstColumn="1" w:lastColumn="0" w:noHBand="0" w:noVBand="1"/>
      </w:tblPr>
      <w:tblGrid>
        <w:gridCol w:w="1980"/>
        <w:gridCol w:w="993"/>
        <w:gridCol w:w="1293"/>
        <w:gridCol w:w="1050"/>
        <w:gridCol w:w="1105"/>
      </w:tblGrid>
      <w:tr w:rsidR="00FB3938" w:rsidRPr="002515D5" w14:paraId="7A650518" w14:textId="77777777" w:rsidTr="00FB3938">
        <w:trPr>
          <w:trHeight w:val="300"/>
        </w:trPr>
        <w:tc>
          <w:tcPr>
            <w:tcW w:w="1980" w:type="dxa"/>
            <w:vMerge w:val="restart"/>
            <w:tcBorders>
              <w:top w:val="nil"/>
              <w:left w:val="nil"/>
              <w:bottom w:val="nil"/>
              <w:right w:val="nil"/>
            </w:tcBorders>
            <w:shd w:val="clear" w:color="auto" w:fill="auto"/>
            <w:noWrap/>
            <w:vAlign w:val="bottom"/>
            <w:hideMark/>
          </w:tcPr>
          <w:p w14:paraId="67FF5D9E"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444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77089" w14:textId="77777777" w:rsidR="00FB3938" w:rsidRPr="002515D5" w:rsidRDefault="00FB3938" w:rsidP="00FB3938">
            <w:pPr>
              <w:spacing w:after="0" w:line="240" w:lineRule="auto"/>
              <w:jc w:val="center"/>
              <w:rPr>
                <w:rFonts w:ascii="Calibri" w:eastAsia="Times New Roman" w:hAnsi="Calibri" w:cs="Calibri"/>
                <w:color w:val="000000"/>
              </w:rPr>
            </w:pPr>
            <w:r w:rsidRPr="002515D5">
              <w:rPr>
                <w:rFonts w:ascii="Calibri" w:eastAsia="Times New Roman" w:hAnsi="Calibri" w:cs="Calibri"/>
                <w:color w:val="000000"/>
              </w:rPr>
              <w:t>Single Element Repeatability Test</w:t>
            </w:r>
            <w:r>
              <w:rPr>
                <w:rFonts w:ascii="Calibri" w:eastAsia="Times New Roman" w:hAnsi="Calibri" w:cs="Calibri"/>
                <w:color w:val="000000"/>
              </w:rPr>
              <w:t xml:space="preserve"> Results</w:t>
            </w:r>
          </w:p>
        </w:tc>
      </w:tr>
      <w:tr w:rsidR="00FB3938" w:rsidRPr="002515D5" w14:paraId="7023FE0D" w14:textId="77777777" w:rsidTr="00FB3938">
        <w:trPr>
          <w:trHeight w:val="300"/>
        </w:trPr>
        <w:tc>
          <w:tcPr>
            <w:tcW w:w="1980" w:type="dxa"/>
            <w:vMerge/>
            <w:tcBorders>
              <w:top w:val="nil"/>
              <w:left w:val="nil"/>
              <w:bottom w:val="nil"/>
              <w:right w:val="nil"/>
            </w:tcBorders>
            <w:vAlign w:val="center"/>
            <w:hideMark/>
          </w:tcPr>
          <w:p w14:paraId="108154F2"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A478B1"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X (mm)</w:t>
            </w:r>
          </w:p>
        </w:tc>
        <w:tc>
          <w:tcPr>
            <w:tcW w:w="1293" w:type="dxa"/>
            <w:tcBorders>
              <w:top w:val="nil"/>
              <w:left w:val="nil"/>
              <w:bottom w:val="single" w:sz="4" w:space="0" w:color="auto"/>
              <w:right w:val="single" w:sz="4" w:space="0" w:color="auto"/>
            </w:tcBorders>
            <w:shd w:val="clear" w:color="auto" w:fill="auto"/>
            <w:noWrap/>
            <w:vAlign w:val="bottom"/>
            <w:hideMark/>
          </w:tcPr>
          <w:p w14:paraId="5CB701A7"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Theta (deg)</w:t>
            </w:r>
          </w:p>
        </w:tc>
        <w:tc>
          <w:tcPr>
            <w:tcW w:w="1050" w:type="dxa"/>
            <w:tcBorders>
              <w:top w:val="nil"/>
              <w:left w:val="nil"/>
              <w:bottom w:val="single" w:sz="4" w:space="0" w:color="auto"/>
              <w:right w:val="single" w:sz="4" w:space="0" w:color="auto"/>
            </w:tcBorders>
            <w:shd w:val="clear" w:color="auto" w:fill="auto"/>
            <w:noWrap/>
            <w:vAlign w:val="bottom"/>
            <w:hideMark/>
          </w:tcPr>
          <w:p w14:paraId="73C75E53"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LF Eff (%)</w:t>
            </w:r>
          </w:p>
        </w:tc>
        <w:tc>
          <w:tcPr>
            <w:tcW w:w="1105" w:type="dxa"/>
            <w:tcBorders>
              <w:top w:val="nil"/>
              <w:left w:val="nil"/>
              <w:bottom w:val="single" w:sz="4" w:space="0" w:color="auto"/>
              <w:right w:val="single" w:sz="4" w:space="0" w:color="auto"/>
            </w:tcBorders>
            <w:shd w:val="clear" w:color="auto" w:fill="auto"/>
            <w:noWrap/>
            <w:vAlign w:val="bottom"/>
            <w:hideMark/>
          </w:tcPr>
          <w:p w14:paraId="427A7D41"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HF Eff (%)</w:t>
            </w:r>
          </w:p>
        </w:tc>
      </w:tr>
      <w:tr w:rsidR="00FB3938" w:rsidRPr="002515D5" w14:paraId="36A2FD5F" w14:textId="77777777" w:rsidTr="00FB3938">
        <w:trPr>
          <w:trHeight w:val="300"/>
        </w:trPr>
        <w:tc>
          <w:tcPr>
            <w:tcW w:w="1980" w:type="dxa"/>
            <w:vMerge/>
            <w:tcBorders>
              <w:top w:val="nil"/>
              <w:left w:val="nil"/>
              <w:bottom w:val="nil"/>
              <w:right w:val="nil"/>
            </w:tcBorders>
            <w:vAlign w:val="center"/>
            <w:hideMark/>
          </w:tcPr>
          <w:p w14:paraId="2FD637F4"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82D4F9A"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0D53971F"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5AD94160"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42.8</w:t>
            </w:r>
          </w:p>
        </w:tc>
        <w:tc>
          <w:tcPr>
            <w:tcW w:w="1105" w:type="dxa"/>
            <w:tcBorders>
              <w:top w:val="nil"/>
              <w:left w:val="nil"/>
              <w:bottom w:val="single" w:sz="4" w:space="0" w:color="auto"/>
              <w:right w:val="single" w:sz="4" w:space="0" w:color="auto"/>
            </w:tcBorders>
            <w:shd w:val="clear" w:color="auto" w:fill="auto"/>
            <w:noWrap/>
            <w:vAlign w:val="bottom"/>
            <w:hideMark/>
          </w:tcPr>
          <w:p w14:paraId="5BADD3CB"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73.18</w:t>
            </w:r>
          </w:p>
        </w:tc>
      </w:tr>
      <w:tr w:rsidR="00FB3938" w:rsidRPr="002515D5" w14:paraId="060C2580" w14:textId="77777777" w:rsidTr="00FB3938">
        <w:trPr>
          <w:trHeight w:val="300"/>
        </w:trPr>
        <w:tc>
          <w:tcPr>
            <w:tcW w:w="1980" w:type="dxa"/>
            <w:vMerge/>
            <w:tcBorders>
              <w:top w:val="nil"/>
              <w:left w:val="nil"/>
              <w:bottom w:val="nil"/>
              <w:right w:val="nil"/>
            </w:tcBorders>
            <w:vAlign w:val="center"/>
            <w:hideMark/>
          </w:tcPr>
          <w:p w14:paraId="25DEEB32"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3F1B427"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1A9937F4"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030441D1"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42.36</w:t>
            </w:r>
          </w:p>
        </w:tc>
        <w:tc>
          <w:tcPr>
            <w:tcW w:w="1105" w:type="dxa"/>
            <w:tcBorders>
              <w:top w:val="nil"/>
              <w:left w:val="nil"/>
              <w:bottom w:val="single" w:sz="4" w:space="0" w:color="auto"/>
              <w:right w:val="single" w:sz="4" w:space="0" w:color="auto"/>
            </w:tcBorders>
            <w:shd w:val="clear" w:color="auto" w:fill="auto"/>
            <w:noWrap/>
            <w:vAlign w:val="bottom"/>
            <w:hideMark/>
          </w:tcPr>
          <w:p w14:paraId="555DAEEA"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73.69</w:t>
            </w:r>
          </w:p>
        </w:tc>
      </w:tr>
      <w:tr w:rsidR="00FB3938" w:rsidRPr="002515D5" w14:paraId="3DD01F81" w14:textId="77777777" w:rsidTr="00FB3938">
        <w:trPr>
          <w:trHeight w:val="300"/>
        </w:trPr>
        <w:tc>
          <w:tcPr>
            <w:tcW w:w="1980" w:type="dxa"/>
            <w:vMerge/>
            <w:tcBorders>
              <w:top w:val="nil"/>
              <w:left w:val="nil"/>
              <w:bottom w:val="nil"/>
              <w:right w:val="nil"/>
            </w:tcBorders>
            <w:vAlign w:val="center"/>
            <w:hideMark/>
          </w:tcPr>
          <w:p w14:paraId="1B07457E"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101A9C6"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37DAD0D8"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608AC5FC"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41.65</w:t>
            </w:r>
          </w:p>
        </w:tc>
        <w:tc>
          <w:tcPr>
            <w:tcW w:w="1105" w:type="dxa"/>
            <w:tcBorders>
              <w:top w:val="nil"/>
              <w:left w:val="nil"/>
              <w:bottom w:val="single" w:sz="4" w:space="0" w:color="auto"/>
              <w:right w:val="single" w:sz="4" w:space="0" w:color="auto"/>
            </w:tcBorders>
            <w:shd w:val="clear" w:color="auto" w:fill="auto"/>
            <w:noWrap/>
            <w:vAlign w:val="bottom"/>
            <w:hideMark/>
          </w:tcPr>
          <w:p w14:paraId="46DA3FD8"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73.45</w:t>
            </w:r>
          </w:p>
        </w:tc>
      </w:tr>
      <w:tr w:rsidR="00FB3938" w:rsidRPr="002515D5" w14:paraId="5F373BD0" w14:textId="77777777" w:rsidTr="00FB3938">
        <w:trPr>
          <w:trHeight w:val="300"/>
        </w:trPr>
        <w:tc>
          <w:tcPr>
            <w:tcW w:w="1980" w:type="dxa"/>
            <w:vMerge/>
            <w:tcBorders>
              <w:top w:val="nil"/>
              <w:left w:val="nil"/>
              <w:bottom w:val="nil"/>
              <w:right w:val="nil"/>
            </w:tcBorders>
            <w:vAlign w:val="center"/>
            <w:hideMark/>
          </w:tcPr>
          <w:p w14:paraId="74557020"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CBB7AC8"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0F620794"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3EC95FBB"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41.98</w:t>
            </w:r>
          </w:p>
        </w:tc>
        <w:tc>
          <w:tcPr>
            <w:tcW w:w="1105" w:type="dxa"/>
            <w:tcBorders>
              <w:top w:val="nil"/>
              <w:left w:val="nil"/>
              <w:bottom w:val="single" w:sz="4" w:space="0" w:color="auto"/>
              <w:right w:val="single" w:sz="4" w:space="0" w:color="auto"/>
            </w:tcBorders>
            <w:shd w:val="clear" w:color="auto" w:fill="auto"/>
            <w:noWrap/>
            <w:vAlign w:val="bottom"/>
            <w:hideMark/>
          </w:tcPr>
          <w:p w14:paraId="4E6A4DCB"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73.87</w:t>
            </w:r>
          </w:p>
        </w:tc>
      </w:tr>
      <w:tr w:rsidR="00FB3938" w:rsidRPr="002515D5" w14:paraId="1D05FEEC" w14:textId="77777777" w:rsidTr="00FB3938">
        <w:trPr>
          <w:trHeight w:val="300"/>
        </w:trPr>
        <w:tc>
          <w:tcPr>
            <w:tcW w:w="1980" w:type="dxa"/>
            <w:vMerge/>
            <w:tcBorders>
              <w:top w:val="nil"/>
              <w:left w:val="nil"/>
              <w:bottom w:val="nil"/>
              <w:right w:val="nil"/>
            </w:tcBorders>
            <w:vAlign w:val="center"/>
            <w:hideMark/>
          </w:tcPr>
          <w:p w14:paraId="64FE76F2"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12620B2"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7EC10D06"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4F1DA081"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41.93</w:t>
            </w:r>
          </w:p>
        </w:tc>
        <w:tc>
          <w:tcPr>
            <w:tcW w:w="1105" w:type="dxa"/>
            <w:tcBorders>
              <w:top w:val="nil"/>
              <w:left w:val="nil"/>
              <w:bottom w:val="single" w:sz="4" w:space="0" w:color="auto"/>
              <w:right w:val="single" w:sz="4" w:space="0" w:color="auto"/>
            </w:tcBorders>
            <w:shd w:val="clear" w:color="auto" w:fill="auto"/>
            <w:noWrap/>
            <w:vAlign w:val="bottom"/>
            <w:hideMark/>
          </w:tcPr>
          <w:p w14:paraId="3EA3627C"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73.7</w:t>
            </w:r>
          </w:p>
        </w:tc>
      </w:tr>
      <w:tr w:rsidR="00FB3938" w:rsidRPr="002515D5" w14:paraId="78C981DE" w14:textId="77777777" w:rsidTr="00FB3938">
        <w:trPr>
          <w:trHeight w:val="300"/>
        </w:trPr>
        <w:tc>
          <w:tcPr>
            <w:tcW w:w="1980" w:type="dxa"/>
            <w:vMerge/>
            <w:tcBorders>
              <w:top w:val="nil"/>
              <w:left w:val="nil"/>
              <w:bottom w:val="nil"/>
              <w:right w:val="nil"/>
            </w:tcBorders>
            <w:vAlign w:val="center"/>
            <w:hideMark/>
          </w:tcPr>
          <w:p w14:paraId="0A116F57"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9E91AA5"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5EB01510"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242500F3"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41.81</w:t>
            </w:r>
          </w:p>
        </w:tc>
        <w:tc>
          <w:tcPr>
            <w:tcW w:w="1105" w:type="dxa"/>
            <w:tcBorders>
              <w:top w:val="nil"/>
              <w:left w:val="nil"/>
              <w:bottom w:val="single" w:sz="4" w:space="0" w:color="auto"/>
              <w:right w:val="single" w:sz="4" w:space="0" w:color="auto"/>
            </w:tcBorders>
            <w:shd w:val="clear" w:color="auto" w:fill="auto"/>
            <w:noWrap/>
            <w:vAlign w:val="bottom"/>
            <w:hideMark/>
          </w:tcPr>
          <w:p w14:paraId="3AA2209A"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73.72</w:t>
            </w:r>
          </w:p>
        </w:tc>
      </w:tr>
      <w:tr w:rsidR="00FB3938" w:rsidRPr="002515D5" w14:paraId="24DFAFB0" w14:textId="77777777" w:rsidTr="00FB3938">
        <w:trPr>
          <w:trHeight w:val="300"/>
        </w:trPr>
        <w:tc>
          <w:tcPr>
            <w:tcW w:w="1980" w:type="dxa"/>
            <w:vMerge/>
            <w:tcBorders>
              <w:top w:val="nil"/>
              <w:left w:val="nil"/>
              <w:bottom w:val="nil"/>
              <w:right w:val="nil"/>
            </w:tcBorders>
            <w:vAlign w:val="center"/>
            <w:hideMark/>
          </w:tcPr>
          <w:p w14:paraId="65881E41"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1FD8027"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652A1828"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1AED9505"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42.09</w:t>
            </w:r>
          </w:p>
        </w:tc>
        <w:tc>
          <w:tcPr>
            <w:tcW w:w="1105" w:type="dxa"/>
            <w:tcBorders>
              <w:top w:val="nil"/>
              <w:left w:val="nil"/>
              <w:bottom w:val="single" w:sz="4" w:space="0" w:color="auto"/>
              <w:right w:val="single" w:sz="4" w:space="0" w:color="auto"/>
            </w:tcBorders>
            <w:shd w:val="clear" w:color="auto" w:fill="auto"/>
            <w:noWrap/>
            <w:vAlign w:val="bottom"/>
            <w:hideMark/>
          </w:tcPr>
          <w:p w14:paraId="277A962B"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74.33</w:t>
            </w:r>
          </w:p>
        </w:tc>
      </w:tr>
      <w:tr w:rsidR="00FB3938" w:rsidRPr="002515D5" w14:paraId="67C95FA2" w14:textId="77777777" w:rsidTr="00FB3938">
        <w:trPr>
          <w:trHeight w:val="300"/>
        </w:trPr>
        <w:tc>
          <w:tcPr>
            <w:tcW w:w="1980" w:type="dxa"/>
            <w:vMerge/>
            <w:tcBorders>
              <w:top w:val="nil"/>
              <w:left w:val="nil"/>
              <w:bottom w:val="nil"/>
              <w:right w:val="nil"/>
            </w:tcBorders>
            <w:vAlign w:val="center"/>
            <w:hideMark/>
          </w:tcPr>
          <w:p w14:paraId="3463B207"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FB18E22"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09A69528"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56B4DB19"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42.05</w:t>
            </w:r>
          </w:p>
        </w:tc>
        <w:tc>
          <w:tcPr>
            <w:tcW w:w="1105" w:type="dxa"/>
            <w:tcBorders>
              <w:top w:val="nil"/>
              <w:left w:val="nil"/>
              <w:bottom w:val="single" w:sz="4" w:space="0" w:color="auto"/>
              <w:right w:val="single" w:sz="4" w:space="0" w:color="auto"/>
            </w:tcBorders>
            <w:shd w:val="clear" w:color="auto" w:fill="auto"/>
            <w:noWrap/>
            <w:vAlign w:val="bottom"/>
            <w:hideMark/>
          </w:tcPr>
          <w:p w14:paraId="7346376E"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73.91</w:t>
            </w:r>
          </w:p>
        </w:tc>
      </w:tr>
      <w:tr w:rsidR="00FB3938" w:rsidRPr="002515D5" w14:paraId="31165DC1" w14:textId="77777777" w:rsidTr="00FB3938">
        <w:trPr>
          <w:trHeight w:val="300"/>
        </w:trPr>
        <w:tc>
          <w:tcPr>
            <w:tcW w:w="1980" w:type="dxa"/>
            <w:vMerge/>
            <w:tcBorders>
              <w:top w:val="nil"/>
              <w:left w:val="nil"/>
              <w:bottom w:val="nil"/>
              <w:right w:val="nil"/>
            </w:tcBorders>
            <w:vAlign w:val="center"/>
            <w:hideMark/>
          </w:tcPr>
          <w:p w14:paraId="3366C09D"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7F81D0E"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547F69A4"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3704A453"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41.97</w:t>
            </w:r>
          </w:p>
        </w:tc>
        <w:tc>
          <w:tcPr>
            <w:tcW w:w="1105" w:type="dxa"/>
            <w:tcBorders>
              <w:top w:val="nil"/>
              <w:left w:val="nil"/>
              <w:bottom w:val="single" w:sz="4" w:space="0" w:color="auto"/>
              <w:right w:val="single" w:sz="4" w:space="0" w:color="auto"/>
            </w:tcBorders>
            <w:shd w:val="clear" w:color="auto" w:fill="auto"/>
            <w:noWrap/>
            <w:vAlign w:val="bottom"/>
            <w:hideMark/>
          </w:tcPr>
          <w:p w14:paraId="4820E5A2"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73.54</w:t>
            </w:r>
          </w:p>
        </w:tc>
      </w:tr>
      <w:tr w:rsidR="00FB3938" w:rsidRPr="002515D5" w14:paraId="7E62AB65" w14:textId="77777777" w:rsidTr="00FB3938">
        <w:trPr>
          <w:trHeight w:val="300"/>
        </w:trPr>
        <w:tc>
          <w:tcPr>
            <w:tcW w:w="1980" w:type="dxa"/>
            <w:vMerge/>
            <w:tcBorders>
              <w:top w:val="nil"/>
              <w:left w:val="nil"/>
              <w:bottom w:val="nil"/>
              <w:right w:val="nil"/>
            </w:tcBorders>
            <w:vAlign w:val="center"/>
            <w:hideMark/>
          </w:tcPr>
          <w:p w14:paraId="42179027"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D01F63F"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6F508CB3"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0032A99D"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41.72</w:t>
            </w:r>
          </w:p>
        </w:tc>
        <w:tc>
          <w:tcPr>
            <w:tcW w:w="1105" w:type="dxa"/>
            <w:tcBorders>
              <w:top w:val="nil"/>
              <w:left w:val="nil"/>
              <w:bottom w:val="single" w:sz="4" w:space="0" w:color="auto"/>
              <w:right w:val="single" w:sz="4" w:space="0" w:color="auto"/>
            </w:tcBorders>
            <w:shd w:val="clear" w:color="auto" w:fill="auto"/>
            <w:noWrap/>
            <w:vAlign w:val="bottom"/>
            <w:hideMark/>
          </w:tcPr>
          <w:p w14:paraId="32A1A5CE"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73.89</w:t>
            </w:r>
          </w:p>
        </w:tc>
      </w:tr>
      <w:tr w:rsidR="00FB3938" w:rsidRPr="002515D5" w14:paraId="1263731A" w14:textId="77777777" w:rsidTr="00FB3938">
        <w:trPr>
          <w:trHeight w:val="300"/>
        </w:trPr>
        <w:tc>
          <w:tcPr>
            <w:tcW w:w="1980" w:type="dxa"/>
            <w:tcBorders>
              <w:top w:val="single" w:sz="4" w:space="0" w:color="auto"/>
              <w:left w:val="single" w:sz="4" w:space="0" w:color="auto"/>
              <w:bottom w:val="single" w:sz="4" w:space="0" w:color="auto"/>
              <w:right w:val="nil"/>
            </w:tcBorders>
            <w:shd w:val="clear" w:color="auto" w:fill="auto"/>
            <w:noWrap/>
            <w:vAlign w:val="bottom"/>
            <w:hideMark/>
          </w:tcPr>
          <w:p w14:paraId="2A564EEF"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Mean</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1EE96F"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58EE3385"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w:t>
            </w:r>
          </w:p>
        </w:tc>
        <w:tc>
          <w:tcPr>
            <w:tcW w:w="1050" w:type="dxa"/>
            <w:tcBorders>
              <w:top w:val="nil"/>
              <w:left w:val="nil"/>
              <w:bottom w:val="single" w:sz="4" w:space="0" w:color="auto"/>
              <w:right w:val="single" w:sz="4" w:space="0" w:color="auto"/>
            </w:tcBorders>
            <w:shd w:val="clear" w:color="auto" w:fill="auto"/>
            <w:noWrap/>
            <w:vAlign w:val="bottom"/>
            <w:hideMark/>
          </w:tcPr>
          <w:p w14:paraId="453B5A3F"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42.0</w:t>
            </w:r>
          </w:p>
        </w:tc>
        <w:tc>
          <w:tcPr>
            <w:tcW w:w="1105" w:type="dxa"/>
            <w:tcBorders>
              <w:top w:val="nil"/>
              <w:left w:val="nil"/>
              <w:bottom w:val="single" w:sz="4" w:space="0" w:color="auto"/>
              <w:right w:val="single" w:sz="4" w:space="0" w:color="auto"/>
            </w:tcBorders>
            <w:shd w:val="clear" w:color="auto" w:fill="auto"/>
            <w:noWrap/>
            <w:vAlign w:val="bottom"/>
            <w:hideMark/>
          </w:tcPr>
          <w:p w14:paraId="1101F011"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73.7</w:t>
            </w:r>
          </w:p>
        </w:tc>
      </w:tr>
      <w:tr w:rsidR="00FB3938" w:rsidRPr="002515D5" w14:paraId="75BE26A8" w14:textId="77777777" w:rsidTr="00FB3938">
        <w:trPr>
          <w:trHeight w:val="300"/>
        </w:trPr>
        <w:tc>
          <w:tcPr>
            <w:tcW w:w="1980" w:type="dxa"/>
            <w:tcBorders>
              <w:top w:val="nil"/>
              <w:left w:val="single" w:sz="4" w:space="0" w:color="auto"/>
              <w:bottom w:val="single" w:sz="4" w:space="0" w:color="auto"/>
              <w:right w:val="nil"/>
            </w:tcBorders>
            <w:shd w:val="clear" w:color="auto" w:fill="auto"/>
            <w:noWrap/>
            <w:vAlign w:val="bottom"/>
            <w:hideMark/>
          </w:tcPr>
          <w:p w14:paraId="0C436565"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STDEV (+/-)</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09588F8"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0.0</w:t>
            </w:r>
          </w:p>
        </w:tc>
        <w:tc>
          <w:tcPr>
            <w:tcW w:w="1293" w:type="dxa"/>
            <w:tcBorders>
              <w:top w:val="nil"/>
              <w:left w:val="nil"/>
              <w:bottom w:val="single" w:sz="4" w:space="0" w:color="auto"/>
              <w:right w:val="single" w:sz="4" w:space="0" w:color="auto"/>
            </w:tcBorders>
            <w:shd w:val="clear" w:color="auto" w:fill="auto"/>
            <w:noWrap/>
            <w:vAlign w:val="bottom"/>
            <w:hideMark/>
          </w:tcPr>
          <w:p w14:paraId="53B44B30"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0.0</w:t>
            </w:r>
          </w:p>
        </w:tc>
        <w:tc>
          <w:tcPr>
            <w:tcW w:w="1050" w:type="dxa"/>
            <w:tcBorders>
              <w:top w:val="nil"/>
              <w:left w:val="nil"/>
              <w:bottom w:val="single" w:sz="4" w:space="0" w:color="auto"/>
              <w:right w:val="single" w:sz="4" w:space="0" w:color="auto"/>
            </w:tcBorders>
            <w:shd w:val="clear" w:color="auto" w:fill="auto"/>
            <w:noWrap/>
            <w:vAlign w:val="bottom"/>
            <w:hideMark/>
          </w:tcPr>
          <w:p w14:paraId="46B55A03"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0.3</w:t>
            </w:r>
          </w:p>
        </w:tc>
        <w:tc>
          <w:tcPr>
            <w:tcW w:w="1105" w:type="dxa"/>
            <w:tcBorders>
              <w:top w:val="nil"/>
              <w:left w:val="nil"/>
              <w:bottom w:val="single" w:sz="4" w:space="0" w:color="auto"/>
              <w:right w:val="single" w:sz="4" w:space="0" w:color="auto"/>
            </w:tcBorders>
            <w:shd w:val="clear" w:color="auto" w:fill="auto"/>
            <w:noWrap/>
            <w:vAlign w:val="bottom"/>
            <w:hideMark/>
          </w:tcPr>
          <w:p w14:paraId="364AFC4F"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0.3</w:t>
            </w:r>
          </w:p>
        </w:tc>
      </w:tr>
      <w:tr w:rsidR="00FB3938" w:rsidRPr="002515D5" w14:paraId="51DF935C" w14:textId="77777777" w:rsidTr="00FB3938">
        <w:trPr>
          <w:trHeight w:val="300"/>
        </w:trPr>
        <w:tc>
          <w:tcPr>
            <w:tcW w:w="1980" w:type="dxa"/>
            <w:tcBorders>
              <w:top w:val="nil"/>
              <w:left w:val="single" w:sz="4" w:space="0" w:color="auto"/>
              <w:bottom w:val="single" w:sz="4" w:space="0" w:color="auto"/>
              <w:right w:val="nil"/>
            </w:tcBorders>
            <w:shd w:val="clear" w:color="auto" w:fill="auto"/>
            <w:noWrap/>
            <w:vAlign w:val="bottom"/>
            <w:hideMark/>
          </w:tcPr>
          <w:p w14:paraId="1ADDF192"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 xml:space="preserve">1/2 Step </w:t>
            </w:r>
            <w:r>
              <w:rPr>
                <w:rFonts w:ascii="Calibri" w:eastAsia="Times New Roman" w:hAnsi="Calibri" w:cs="Calibri"/>
                <w:color w:val="000000"/>
              </w:rPr>
              <w:t>S</w:t>
            </w:r>
            <w:r w:rsidRPr="002515D5">
              <w:rPr>
                <w:rFonts w:ascii="Calibri" w:eastAsia="Times New Roman" w:hAnsi="Calibri" w:cs="Calibri"/>
                <w:color w:val="000000"/>
              </w:rPr>
              <w:t>ize (+/-)</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F892F4D"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0.2</w:t>
            </w:r>
          </w:p>
        </w:tc>
        <w:tc>
          <w:tcPr>
            <w:tcW w:w="1293" w:type="dxa"/>
            <w:tcBorders>
              <w:top w:val="nil"/>
              <w:left w:val="nil"/>
              <w:bottom w:val="single" w:sz="4" w:space="0" w:color="auto"/>
              <w:right w:val="single" w:sz="4" w:space="0" w:color="auto"/>
            </w:tcBorders>
            <w:shd w:val="clear" w:color="auto" w:fill="auto"/>
            <w:noWrap/>
            <w:vAlign w:val="bottom"/>
            <w:hideMark/>
          </w:tcPr>
          <w:p w14:paraId="5CE87ED4"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0.2</w:t>
            </w:r>
          </w:p>
        </w:tc>
        <w:tc>
          <w:tcPr>
            <w:tcW w:w="1050" w:type="dxa"/>
            <w:tcBorders>
              <w:top w:val="nil"/>
              <w:left w:val="nil"/>
              <w:bottom w:val="single" w:sz="4" w:space="0" w:color="auto"/>
              <w:right w:val="single" w:sz="4" w:space="0" w:color="auto"/>
            </w:tcBorders>
            <w:shd w:val="clear" w:color="auto" w:fill="auto"/>
            <w:noWrap/>
            <w:vAlign w:val="bottom"/>
            <w:hideMark/>
          </w:tcPr>
          <w:p w14:paraId="5E566D65" w14:textId="77777777" w:rsidR="00FB3938" w:rsidRPr="002515D5" w:rsidRDefault="00FB3938" w:rsidP="00FB3938">
            <w:pPr>
              <w:spacing w:after="0" w:line="240" w:lineRule="auto"/>
              <w:jc w:val="center"/>
              <w:rPr>
                <w:rFonts w:ascii="Calibri" w:eastAsia="Times New Roman" w:hAnsi="Calibri" w:cs="Calibri"/>
                <w:color w:val="000000"/>
              </w:rPr>
            </w:pPr>
            <w:r w:rsidRPr="002515D5">
              <w:rPr>
                <w:rFonts w:ascii="Calibri" w:eastAsia="Times New Roman" w:hAnsi="Calibri" w:cs="Calibri"/>
                <w:color w:val="000000"/>
              </w:rPr>
              <w:t>N/A</w:t>
            </w:r>
          </w:p>
        </w:tc>
        <w:tc>
          <w:tcPr>
            <w:tcW w:w="1105" w:type="dxa"/>
            <w:tcBorders>
              <w:top w:val="nil"/>
              <w:left w:val="nil"/>
              <w:bottom w:val="single" w:sz="4" w:space="0" w:color="auto"/>
              <w:right w:val="single" w:sz="4" w:space="0" w:color="auto"/>
            </w:tcBorders>
            <w:shd w:val="clear" w:color="auto" w:fill="auto"/>
            <w:noWrap/>
            <w:vAlign w:val="bottom"/>
            <w:hideMark/>
          </w:tcPr>
          <w:p w14:paraId="34AFA87D" w14:textId="77777777" w:rsidR="00FB3938" w:rsidRPr="002515D5" w:rsidRDefault="00FB3938" w:rsidP="00FB3938">
            <w:pPr>
              <w:spacing w:after="0" w:line="240" w:lineRule="auto"/>
              <w:jc w:val="center"/>
              <w:rPr>
                <w:rFonts w:ascii="Calibri" w:eastAsia="Times New Roman" w:hAnsi="Calibri" w:cs="Calibri"/>
                <w:color w:val="000000"/>
              </w:rPr>
            </w:pPr>
            <w:r w:rsidRPr="002515D5">
              <w:rPr>
                <w:rFonts w:ascii="Calibri" w:eastAsia="Times New Roman" w:hAnsi="Calibri" w:cs="Calibri"/>
                <w:color w:val="000000"/>
              </w:rPr>
              <w:t>N/A</w:t>
            </w:r>
          </w:p>
        </w:tc>
      </w:tr>
      <w:tr w:rsidR="00FB3938" w:rsidRPr="002515D5" w14:paraId="15FA4F1C" w14:textId="77777777" w:rsidTr="00FB3938">
        <w:trPr>
          <w:trHeight w:val="300"/>
        </w:trPr>
        <w:tc>
          <w:tcPr>
            <w:tcW w:w="1980" w:type="dxa"/>
            <w:tcBorders>
              <w:top w:val="nil"/>
              <w:left w:val="single" w:sz="4" w:space="0" w:color="auto"/>
              <w:bottom w:val="single" w:sz="4" w:space="0" w:color="auto"/>
              <w:right w:val="nil"/>
            </w:tcBorders>
            <w:shd w:val="clear" w:color="auto" w:fill="auto"/>
            <w:noWrap/>
            <w:vAlign w:val="bottom"/>
            <w:hideMark/>
          </w:tcPr>
          <w:p w14:paraId="092502FF" w14:textId="77777777" w:rsidR="00FB3938" w:rsidRPr="002515D5" w:rsidRDefault="00FB3938" w:rsidP="00FB3938">
            <w:pPr>
              <w:spacing w:after="0" w:line="240" w:lineRule="auto"/>
              <w:rPr>
                <w:rFonts w:ascii="Calibri" w:eastAsia="Times New Roman" w:hAnsi="Calibri" w:cs="Calibri"/>
                <w:color w:val="000000"/>
              </w:rPr>
            </w:pPr>
            <w:r>
              <w:rPr>
                <w:rFonts w:ascii="Calibri" w:eastAsia="Times New Roman" w:hAnsi="Calibri" w:cs="Calibri"/>
                <w:color w:val="000000"/>
              </w:rPr>
              <w:t>Accurate within</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BF0AA8E" w14:textId="77777777" w:rsidR="00FB3938" w:rsidRPr="002515D5" w:rsidRDefault="00FB3938" w:rsidP="00FB3938">
            <w:pPr>
              <w:spacing w:after="0" w:line="240" w:lineRule="auto"/>
              <w:jc w:val="center"/>
              <w:rPr>
                <w:rFonts w:ascii="Calibri" w:eastAsia="Times New Roman" w:hAnsi="Calibri" w:cs="Calibri"/>
                <w:b/>
                <w:bCs/>
                <w:color w:val="000000"/>
              </w:rPr>
            </w:pPr>
            <w:r w:rsidRPr="002515D5">
              <w:rPr>
                <w:rFonts w:ascii="Calibri" w:eastAsia="Times New Roman" w:hAnsi="Calibri" w:cs="Calibri"/>
                <w:b/>
                <w:bCs/>
                <w:color w:val="000000"/>
              </w:rPr>
              <w:t>0.2</w:t>
            </w:r>
            <w:r w:rsidRPr="001C79EE">
              <w:rPr>
                <w:rFonts w:ascii="Calibri" w:eastAsia="Times New Roman" w:hAnsi="Calibri" w:cs="Calibri"/>
                <w:b/>
                <w:bCs/>
                <w:color w:val="000000"/>
              </w:rPr>
              <w:t xml:space="preserve"> mm</w:t>
            </w:r>
          </w:p>
        </w:tc>
        <w:tc>
          <w:tcPr>
            <w:tcW w:w="1293" w:type="dxa"/>
            <w:tcBorders>
              <w:top w:val="nil"/>
              <w:left w:val="nil"/>
              <w:bottom w:val="single" w:sz="4" w:space="0" w:color="auto"/>
              <w:right w:val="single" w:sz="4" w:space="0" w:color="auto"/>
            </w:tcBorders>
            <w:shd w:val="clear" w:color="auto" w:fill="auto"/>
            <w:noWrap/>
            <w:vAlign w:val="bottom"/>
            <w:hideMark/>
          </w:tcPr>
          <w:p w14:paraId="0ACBF317" w14:textId="77777777" w:rsidR="00FB3938" w:rsidRPr="002515D5" w:rsidRDefault="00FB3938" w:rsidP="00FB3938">
            <w:pPr>
              <w:spacing w:after="0" w:line="240" w:lineRule="auto"/>
              <w:jc w:val="center"/>
              <w:rPr>
                <w:rFonts w:ascii="Calibri" w:eastAsia="Times New Roman" w:hAnsi="Calibri" w:cs="Calibri"/>
                <w:b/>
                <w:bCs/>
                <w:color w:val="000000"/>
              </w:rPr>
            </w:pPr>
            <w:r w:rsidRPr="001C79EE">
              <w:rPr>
                <w:rFonts w:ascii="Calibri" w:eastAsia="Times New Roman" w:hAnsi="Calibri" w:cs="Calibri"/>
                <w:b/>
                <w:bCs/>
                <w:color w:val="000000"/>
              </w:rPr>
              <w:t>0</w:t>
            </w:r>
            <w:r w:rsidRPr="002515D5">
              <w:rPr>
                <w:rFonts w:ascii="Calibri" w:eastAsia="Times New Roman" w:hAnsi="Calibri" w:cs="Calibri"/>
                <w:b/>
                <w:bCs/>
                <w:color w:val="000000"/>
              </w:rPr>
              <w:t>.2</w:t>
            </w:r>
            <w:r w:rsidRPr="001C79EE">
              <w:rPr>
                <w:rFonts w:ascii="Calibri" w:eastAsia="Times New Roman" w:hAnsi="Calibri" w:cs="Calibri"/>
                <w:b/>
                <w:bCs/>
                <w:color w:val="000000"/>
              </w:rPr>
              <w:t xml:space="preserve"> mm</w:t>
            </w:r>
          </w:p>
        </w:tc>
        <w:tc>
          <w:tcPr>
            <w:tcW w:w="1050" w:type="dxa"/>
            <w:tcBorders>
              <w:top w:val="nil"/>
              <w:left w:val="nil"/>
              <w:bottom w:val="single" w:sz="4" w:space="0" w:color="auto"/>
              <w:right w:val="single" w:sz="4" w:space="0" w:color="auto"/>
            </w:tcBorders>
            <w:shd w:val="clear" w:color="auto" w:fill="auto"/>
            <w:noWrap/>
            <w:vAlign w:val="bottom"/>
            <w:hideMark/>
          </w:tcPr>
          <w:p w14:paraId="4D39633D" w14:textId="77777777" w:rsidR="00FB3938" w:rsidRPr="002515D5" w:rsidRDefault="00FB3938" w:rsidP="00FB3938">
            <w:pPr>
              <w:spacing w:after="0" w:line="240" w:lineRule="auto"/>
              <w:jc w:val="center"/>
              <w:rPr>
                <w:rFonts w:ascii="Calibri" w:eastAsia="Times New Roman" w:hAnsi="Calibri" w:cs="Calibri"/>
                <w:b/>
                <w:bCs/>
                <w:color w:val="000000"/>
              </w:rPr>
            </w:pPr>
            <w:r w:rsidRPr="002515D5">
              <w:rPr>
                <w:rFonts w:ascii="Calibri" w:eastAsia="Times New Roman" w:hAnsi="Calibri" w:cs="Calibri"/>
                <w:b/>
                <w:bCs/>
                <w:color w:val="000000"/>
              </w:rPr>
              <w:t>0.3</w:t>
            </w:r>
            <w:r>
              <w:rPr>
                <w:rFonts w:ascii="Calibri" w:eastAsia="Times New Roman" w:hAnsi="Calibri" w:cs="Calibri"/>
                <w:b/>
                <w:bCs/>
                <w:color w:val="000000"/>
              </w:rPr>
              <w:t>0</w:t>
            </w:r>
            <w:r w:rsidRPr="001C79EE">
              <w:rPr>
                <w:rFonts w:ascii="Calibri" w:eastAsia="Times New Roman" w:hAnsi="Calibri" w:cs="Calibri"/>
                <w:b/>
                <w:bCs/>
                <w:color w:val="000000"/>
              </w:rPr>
              <w:t xml:space="preserve"> %</w:t>
            </w:r>
          </w:p>
        </w:tc>
        <w:tc>
          <w:tcPr>
            <w:tcW w:w="1105" w:type="dxa"/>
            <w:tcBorders>
              <w:top w:val="nil"/>
              <w:left w:val="nil"/>
              <w:bottom w:val="single" w:sz="4" w:space="0" w:color="auto"/>
              <w:right w:val="single" w:sz="4" w:space="0" w:color="auto"/>
            </w:tcBorders>
            <w:shd w:val="clear" w:color="auto" w:fill="auto"/>
            <w:noWrap/>
            <w:vAlign w:val="bottom"/>
            <w:hideMark/>
          </w:tcPr>
          <w:p w14:paraId="2DA1099B" w14:textId="77777777" w:rsidR="00FB3938" w:rsidRPr="002515D5" w:rsidRDefault="00FB3938" w:rsidP="00FB3938">
            <w:pPr>
              <w:spacing w:after="0" w:line="240" w:lineRule="auto"/>
              <w:jc w:val="center"/>
              <w:rPr>
                <w:rFonts w:ascii="Calibri" w:eastAsia="Times New Roman" w:hAnsi="Calibri" w:cs="Calibri"/>
                <w:b/>
                <w:bCs/>
                <w:color w:val="000000"/>
              </w:rPr>
            </w:pPr>
            <w:r w:rsidRPr="002515D5">
              <w:rPr>
                <w:rFonts w:ascii="Calibri" w:eastAsia="Times New Roman" w:hAnsi="Calibri" w:cs="Calibri"/>
                <w:b/>
                <w:bCs/>
                <w:color w:val="000000"/>
              </w:rPr>
              <w:t>0.3</w:t>
            </w:r>
            <w:r>
              <w:rPr>
                <w:rFonts w:ascii="Calibri" w:eastAsia="Times New Roman" w:hAnsi="Calibri" w:cs="Calibri"/>
                <w:b/>
                <w:bCs/>
                <w:color w:val="000000"/>
              </w:rPr>
              <w:t>0</w:t>
            </w:r>
            <w:r w:rsidRPr="001C79EE">
              <w:rPr>
                <w:rFonts w:ascii="Calibri" w:eastAsia="Times New Roman" w:hAnsi="Calibri" w:cs="Calibri"/>
                <w:b/>
                <w:bCs/>
                <w:color w:val="000000"/>
              </w:rPr>
              <w:t xml:space="preserve"> %</w:t>
            </w:r>
          </w:p>
        </w:tc>
      </w:tr>
    </w:tbl>
    <w:p w14:paraId="718035A2" w14:textId="7745E081" w:rsidR="004956BA" w:rsidRDefault="00FB3938" w:rsidP="00FB3938">
      <w:pPr>
        <w:pStyle w:val="Caption"/>
        <w:keepNext/>
        <w:jc w:val="center"/>
      </w:pPr>
      <w:r>
        <w:t xml:space="preserve"> </w:t>
      </w:r>
      <w:r w:rsidR="004956BA">
        <w:t xml:space="preserve">Table </w:t>
      </w:r>
      <w:r w:rsidR="00103D28">
        <w:fldChar w:fldCharType="begin"/>
      </w:r>
      <w:r w:rsidR="00103D28">
        <w:instrText xml:space="preserve"> SEQ Table \* ARABIC </w:instrText>
      </w:r>
      <w:r w:rsidR="00103D28">
        <w:fldChar w:fldCharType="separate"/>
      </w:r>
      <w:r>
        <w:rPr>
          <w:noProof/>
        </w:rPr>
        <w:t>2</w:t>
      </w:r>
      <w:r w:rsidR="00103D28">
        <w:rPr>
          <w:noProof/>
        </w:rPr>
        <w:fldChar w:fldCharType="end"/>
      </w:r>
      <w:r w:rsidR="004956BA">
        <w:t xml:space="preserve"> Single Element Repeatability Test</w:t>
      </w:r>
      <w:r w:rsidR="004D7878">
        <w:t xml:space="preserve"> Results</w:t>
      </w:r>
    </w:p>
    <w:p w14:paraId="3D77513D" w14:textId="27ABFC51" w:rsidR="00875E7D" w:rsidRDefault="00875E7D" w:rsidP="00F25BB8">
      <w:pPr>
        <w:spacing w:after="0" w:line="276" w:lineRule="auto"/>
        <w:rPr>
          <w:rFonts w:cstheme="minorHAnsi"/>
          <w:sz w:val="24"/>
          <w:szCs w:val="24"/>
        </w:rPr>
      </w:pPr>
    </w:p>
    <w:p w14:paraId="639B635A" w14:textId="77777777" w:rsidR="00FB3938" w:rsidRDefault="00377DCA" w:rsidP="00D2382C">
      <w:pPr>
        <w:spacing w:after="0" w:line="360" w:lineRule="auto"/>
        <w:rPr>
          <w:rFonts w:cstheme="minorHAnsi"/>
          <w:b/>
          <w:bCs/>
          <w:sz w:val="24"/>
          <w:szCs w:val="24"/>
        </w:rPr>
      </w:pPr>
      <w:r>
        <w:rPr>
          <w:rFonts w:cstheme="minorHAnsi"/>
          <w:b/>
          <w:bCs/>
          <w:sz w:val="24"/>
          <w:szCs w:val="24"/>
        </w:rPr>
        <w:br/>
      </w:r>
    </w:p>
    <w:p w14:paraId="2751C9A6" w14:textId="77777777" w:rsidR="00FB3938" w:rsidRDefault="00FB3938" w:rsidP="00D2382C">
      <w:pPr>
        <w:spacing w:after="0" w:line="360" w:lineRule="auto"/>
        <w:rPr>
          <w:rFonts w:cstheme="minorHAnsi"/>
          <w:b/>
          <w:bCs/>
          <w:sz w:val="24"/>
          <w:szCs w:val="24"/>
        </w:rPr>
      </w:pPr>
    </w:p>
    <w:p w14:paraId="472D1510" w14:textId="77777777" w:rsidR="00FB3938" w:rsidRDefault="00FB3938" w:rsidP="00D2382C">
      <w:pPr>
        <w:spacing w:after="0" w:line="360" w:lineRule="auto"/>
        <w:rPr>
          <w:rFonts w:cstheme="minorHAnsi"/>
          <w:b/>
          <w:bCs/>
          <w:sz w:val="24"/>
          <w:szCs w:val="24"/>
        </w:rPr>
      </w:pPr>
    </w:p>
    <w:p w14:paraId="0B2F1E7A" w14:textId="77777777" w:rsidR="00FB3938" w:rsidRDefault="00FB3938" w:rsidP="00D2382C">
      <w:pPr>
        <w:spacing w:after="0" w:line="360" w:lineRule="auto"/>
        <w:rPr>
          <w:rFonts w:cstheme="minorHAnsi"/>
          <w:b/>
          <w:bCs/>
          <w:sz w:val="24"/>
          <w:szCs w:val="24"/>
        </w:rPr>
      </w:pPr>
    </w:p>
    <w:p w14:paraId="04B8BF6B" w14:textId="77777777" w:rsidR="00FB3938" w:rsidRDefault="00FB3938" w:rsidP="00D2382C">
      <w:pPr>
        <w:spacing w:after="0" w:line="360" w:lineRule="auto"/>
        <w:rPr>
          <w:rFonts w:cstheme="minorHAnsi"/>
          <w:b/>
          <w:bCs/>
          <w:sz w:val="24"/>
          <w:szCs w:val="24"/>
        </w:rPr>
      </w:pPr>
    </w:p>
    <w:p w14:paraId="5515D8E6" w14:textId="77777777" w:rsidR="00FB3938" w:rsidRDefault="00FB3938" w:rsidP="00D2382C">
      <w:pPr>
        <w:spacing w:after="0" w:line="360" w:lineRule="auto"/>
        <w:rPr>
          <w:rFonts w:cstheme="minorHAnsi"/>
          <w:b/>
          <w:bCs/>
          <w:sz w:val="24"/>
          <w:szCs w:val="24"/>
        </w:rPr>
      </w:pPr>
    </w:p>
    <w:p w14:paraId="17A63CBA" w14:textId="77777777" w:rsidR="00FB3938" w:rsidRDefault="00FB3938" w:rsidP="00D2382C">
      <w:pPr>
        <w:spacing w:after="0" w:line="360" w:lineRule="auto"/>
        <w:rPr>
          <w:rFonts w:cstheme="minorHAnsi"/>
          <w:b/>
          <w:bCs/>
          <w:sz w:val="24"/>
          <w:szCs w:val="24"/>
        </w:rPr>
      </w:pPr>
    </w:p>
    <w:p w14:paraId="12ECED4E" w14:textId="77777777" w:rsidR="00FB3938" w:rsidRDefault="00FB3938" w:rsidP="00D2382C">
      <w:pPr>
        <w:spacing w:after="0" w:line="360" w:lineRule="auto"/>
        <w:rPr>
          <w:rFonts w:cstheme="minorHAnsi"/>
          <w:b/>
          <w:bCs/>
          <w:sz w:val="24"/>
          <w:szCs w:val="24"/>
        </w:rPr>
      </w:pPr>
    </w:p>
    <w:p w14:paraId="2BD5C7F1" w14:textId="77777777" w:rsidR="00FB3938" w:rsidRDefault="00FB3938" w:rsidP="00D2382C">
      <w:pPr>
        <w:spacing w:after="0" w:line="360" w:lineRule="auto"/>
        <w:rPr>
          <w:rFonts w:cstheme="minorHAnsi"/>
          <w:b/>
          <w:bCs/>
          <w:sz w:val="24"/>
          <w:szCs w:val="24"/>
        </w:rPr>
      </w:pPr>
    </w:p>
    <w:p w14:paraId="77D54DB0" w14:textId="77777777" w:rsidR="00FB3938" w:rsidRDefault="00FB3938" w:rsidP="00D2382C">
      <w:pPr>
        <w:spacing w:after="0" w:line="360" w:lineRule="auto"/>
        <w:rPr>
          <w:rFonts w:cstheme="minorHAnsi"/>
          <w:b/>
          <w:bCs/>
          <w:sz w:val="24"/>
          <w:szCs w:val="24"/>
        </w:rPr>
      </w:pPr>
    </w:p>
    <w:p w14:paraId="1B36A68E" w14:textId="77777777" w:rsidR="00FB3938" w:rsidRDefault="00FB3938" w:rsidP="00D2382C">
      <w:pPr>
        <w:spacing w:after="0" w:line="360" w:lineRule="auto"/>
        <w:rPr>
          <w:rFonts w:cstheme="minorHAnsi"/>
          <w:b/>
          <w:bCs/>
          <w:sz w:val="24"/>
          <w:szCs w:val="24"/>
        </w:rPr>
      </w:pPr>
    </w:p>
    <w:p w14:paraId="0BFB75C9" w14:textId="4EC29E10" w:rsidR="00377DCA" w:rsidRPr="00377DCA" w:rsidRDefault="00377DCA" w:rsidP="00D2382C">
      <w:pPr>
        <w:spacing w:after="0" w:line="360" w:lineRule="auto"/>
        <w:rPr>
          <w:rFonts w:cstheme="minorHAnsi"/>
          <w:b/>
          <w:bCs/>
          <w:sz w:val="24"/>
          <w:szCs w:val="24"/>
        </w:rPr>
      </w:pPr>
      <w:r>
        <w:rPr>
          <w:rFonts w:cstheme="minorHAnsi"/>
          <w:b/>
          <w:bCs/>
          <w:sz w:val="24"/>
          <w:szCs w:val="24"/>
        </w:rPr>
        <w:t>Discussion:</w:t>
      </w:r>
    </w:p>
    <w:p w14:paraId="6A24487A" w14:textId="37186213" w:rsidR="009F1483" w:rsidRDefault="009F1483" w:rsidP="00D2382C">
      <w:pPr>
        <w:spacing w:after="0" w:line="360" w:lineRule="auto"/>
        <w:rPr>
          <w:rFonts w:cstheme="minorHAnsi"/>
          <w:sz w:val="24"/>
          <w:szCs w:val="24"/>
        </w:rPr>
      </w:pPr>
      <w:r>
        <w:rPr>
          <w:rFonts w:cstheme="minorHAnsi"/>
          <w:sz w:val="24"/>
          <w:szCs w:val="24"/>
        </w:rPr>
        <w:t>The find element results for both X and Theta revealed themselves to be exactly repeatable across all 10 trials with a step size of 0.4 mm and 0.4 degrees respectively. This is due to a high signal to noise ratio of the hydrophone measurements with averaging set to 16, and the positioning accuracy of the new Galil motor controller system. The only error in this case would be due to the finite st</w:t>
      </w:r>
      <w:r w:rsidR="00F01CB8">
        <w:rPr>
          <w:rFonts w:cstheme="minorHAnsi"/>
          <w:sz w:val="24"/>
          <w:szCs w:val="24"/>
        </w:rPr>
        <w:t>ep size. The actual position of the element may differ from the measured position by up to ½ of the step size, so 0.2 mm for X and 0.2 degrees for Theta.</w:t>
      </w:r>
    </w:p>
    <w:p w14:paraId="46B95BDB" w14:textId="5005B2D4" w:rsidR="001C79EE" w:rsidRDefault="001C79EE" w:rsidP="00D2382C">
      <w:pPr>
        <w:spacing w:after="0" w:line="360" w:lineRule="auto"/>
        <w:rPr>
          <w:rFonts w:cstheme="minorHAnsi"/>
          <w:sz w:val="24"/>
          <w:szCs w:val="24"/>
        </w:rPr>
      </w:pPr>
    </w:p>
    <w:p w14:paraId="6AD87FD7" w14:textId="77777777" w:rsidR="00340517" w:rsidRDefault="001C79EE" w:rsidP="000E7750">
      <w:pPr>
        <w:spacing w:after="0" w:line="360" w:lineRule="auto"/>
        <w:rPr>
          <w:rFonts w:cstheme="minorHAnsi"/>
          <w:sz w:val="24"/>
          <w:szCs w:val="24"/>
        </w:rPr>
        <w:sectPr w:rsidR="00340517" w:rsidSect="00AA7FE2">
          <w:headerReference w:type="default" r:id="rId20"/>
          <w:pgSz w:w="12240" w:h="15840"/>
          <w:pgMar w:top="1440" w:right="1440" w:bottom="1440" w:left="1440" w:header="720" w:footer="720" w:gutter="0"/>
          <w:cols w:space="720"/>
          <w:docGrid w:linePitch="299"/>
        </w:sectPr>
      </w:pPr>
      <w:r>
        <w:rPr>
          <w:rFonts w:cstheme="minorHAnsi"/>
          <w:sz w:val="24"/>
          <w:szCs w:val="24"/>
        </w:rPr>
        <w:t>The efficiency results were repeatable wit</w:t>
      </w:r>
      <w:r w:rsidR="00875E7D">
        <w:rPr>
          <w:rFonts w:cstheme="minorHAnsi"/>
          <w:sz w:val="24"/>
          <w:szCs w:val="24"/>
        </w:rPr>
        <w:t>h a standard deviation of exactly</w:t>
      </w:r>
      <w:r>
        <w:rPr>
          <w:rFonts w:cstheme="minorHAnsi"/>
          <w:sz w:val="24"/>
          <w:szCs w:val="24"/>
        </w:rPr>
        <w:t xml:space="preserve"> 0.30 percentage points for both low frequency and high frequency eff</w:t>
      </w:r>
      <w:r w:rsidR="00875E7D">
        <w:rPr>
          <w:rFonts w:cstheme="minorHAnsi"/>
          <w:sz w:val="24"/>
          <w:szCs w:val="24"/>
        </w:rPr>
        <w:t>iciencies</w:t>
      </w:r>
      <w:r w:rsidR="004D7878">
        <w:rPr>
          <w:rFonts w:cstheme="minorHAnsi"/>
          <w:sz w:val="24"/>
          <w:szCs w:val="24"/>
        </w:rPr>
        <w:t xml:space="preserve">. This is </w:t>
      </w:r>
      <w:r w:rsidR="00F25BB8">
        <w:rPr>
          <w:rFonts w:cstheme="minorHAnsi"/>
          <w:sz w:val="24"/>
          <w:szCs w:val="24"/>
        </w:rPr>
        <w:t>small enough to detect subtle di</w:t>
      </w:r>
      <w:r w:rsidR="000B7120">
        <w:rPr>
          <w:rFonts w:cstheme="minorHAnsi"/>
          <w:sz w:val="24"/>
          <w:szCs w:val="24"/>
        </w:rPr>
        <w:t>fferences between UAs and differences between elements on the same UA.</w:t>
      </w:r>
    </w:p>
    <w:p w14:paraId="07668940" w14:textId="638E2AFA" w:rsidR="00377DCA" w:rsidRPr="000E7750" w:rsidRDefault="00377DCA" w:rsidP="000E7750">
      <w:pPr>
        <w:spacing w:after="0" w:line="360" w:lineRule="auto"/>
      </w:pPr>
      <w:r>
        <w:rPr>
          <w:rFonts w:cstheme="minorHAnsi"/>
          <w:sz w:val="24"/>
          <w:szCs w:val="24"/>
        </w:rPr>
        <w:lastRenderedPageBreak/>
        <w:t>To further investigate the repeatability of the system’s efficiency measurements, all 10 elements of 1 Good UA (GD0439) were tested, and then the UA was retracted and tested with the same settings a second time.</w:t>
      </w:r>
    </w:p>
    <w:p w14:paraId="7DC6E301" w14:textId="77777777" w:rsidR="00377DCA" w:rsidRDefault="00377DCA" w:rsidP="00377DCA">
      <w:pPr>
        <w:spacing w:after="0" w:line="240" w:lineRule="auto"/>
        <w:rPr>
          <w:rFonts w:cstheme="minorHAnsi"/>
          <w:sz w:val="24"/>
          <w:szCs w:val="24"/>
        </w:rPr>
      </w:pPr>
    </w:p>
    <w:tbl>
      <w:tblPr>
        <w:tblpPr w:leftFromText="180" w:rightFromText="180" w:vertAnchor="text" w:horzAnchor="margin" w:tblpY="351"/>
        <w:tblW w:w="9615" w:type="dxa"/>
        <w:tblLook w:val="04A0" w:firstRow="1" w:lastRow="0" w:firstColumn="1" w:lastColumn="0" w:noHBand="0" w:noVBand="1"/>
      </w:tblPr>
      <w:tblGrid>
        <w:gridCol w:w="973"/>
        <w:gridCol w:w="913"/>
        <w:gridCol w:w="913"/>
        <w:gridCol w:w="1055"/>
        <w:gridCol w:w="913"/>
        <w:gridCol w:w="913"/>
        <w:gridCol w:w="1055"/>
        <w:gridCol w:w="894"/>
        <w:gridCol w:w="894"/>
        <w:gridCol w:w="1092"/>
      </w:tblGrid>
      <w:tr w:rsidR="00607AF7" w:rsidRPr="00377DCA" w14:paraId="67EDAD7A" w14:textId="77777777" w:rsidTr="00607AF7">
        <w:trPr>
          <w:trHeight w:val="300"/>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F9759" w14:textId="77777777" w:rsidR="00607AF7" w:rsidRPr="00377DCA" w:rsidRDefault="00607AF7" w:rsidP="00607AF7">
            <w:pPr>
              <w:spacing w:after="0" w:line="240" w:lineRule="auto"/>
              <w:rPr>
                <w:rFonts w:ascii="Calibri" w:eastAsia="Times New Roman" w:hAnsi="Calibri" w:cs="Calibri"/>
                <w:color w:val="000000"/>
              </w:rPr>
            </w:pPr>
            <w:r w:rsidRPr="00377DCA">
              <w:rPr>
                <w:rFonts w:ascii="Calibri" w:eastAsia="Times New Roman" w:hAnsi="Calibri" w:cs="Calibri"/>
                <w:color w:val="000000"/>
              </w:rPr>
              <w:t>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74E1D00" w14:textId="77777777" w:rsidR="00607AF7" w:rsidRPr="00377DCA" w:rsidRDefault="00607AF7" w:rsidP="00607AF7">
            <w:pPr>
              <w:spacing w:after="0" w:line="240" w:lineRule="auto"/>
              <w:jc w:val="center"/>
              <w:rPr>
                <w:rFonts w:ascii="Calibri" w:eastAsia="Times New Roman" w:hAnsi="Calibri" w:cs="Calibri"/>
                <w:b/>
                <w:bCs/>
                <w:color w:val="000000"/>
              </w:rPr>
            </w:pPr>
            <w:proofErr w:type="spellStart"/>
            <w:proofErr w:type="gramStart"/>
            <w:r w:rsidRPr="00377DCA">
              <w:rPr>
                <w:rFonts w:ascii="Calibri" w:eastAsia="Times New Roman" w:hAnsi="Calibri" w:cs="Calibri"/>
                <w:b/>
                <w:bCs/>
                <w:color w:val="000000"/>
              </w:rPr>
              <w:t>LF.Eff</w:t>
            </w:r>
            <w:proofErr w:type="spellEnd"/>
            <w:proofErr w:type="gramEnd"/>
            <w:r w:rsidRPr="00377DCA">
              <w:rPr>
                <w:rFonts w:ascii="Calibri" w:eastAsia="Times New Roman" w:hAnsi="Calibri" w:cs="Calibri"/>
                <w:b/>
                <w:bCs/>
                <w:color w:val="000000"/>
              </w:rPr>
              <w:t xml:space="preserve">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ABB89F5" w14:textId="77777777" w:rsidR="00607AF7" w:rsidRPr="00377DCA" w:rsidRDefault="00607AF7" w:rsidP="00607AF7">
            <w:pPr>
              <w:spacing w:after="0" w:line="240" w:lineRule="auto"/>
              <w:jc w:val="center"/>
              <w:rPr>
                <w:rFonts w:ascii="Calibri" w:eastAsia="Times New Roman" w:hAnsi="Calibri" w:cs="Calibri"/>
                <w:b/>
                <w:bCs/>
                <w:color w:val="000000"/>
              </w:rPr>
            </w:pPr>
            <w:proofErr w:type="spellStart"/>
            <w:proofErr w:type="gramStart"/>
            <w:r w:rsidRPr="00377DCA">
              <w:rPr>
                <w:rFonts w:ascii="Calibri" w:eastAsia="Times New Roman" w:hAnsi="Calibri" w:cs="Calibri"/>
                <w:b/>
                <w:bCs/>
                <w:color w:val="000000"/>
              </w:rPr>
              <w:t>LF.Rfl</w:t>
            </w:r>
            <w:proofErr w:type="spellEnd"/>
            <w:proofErr w:type="gramEnd"/>
            <w:r w:rsidRPr="00377DCA">
              <w:rPr>
                <w:rFonts w:ascii="Calibri" w:eastAsia="Times New Roman" w:hAnsi="Calibri" w:cs="Calibri"/>
                <w:b/>
                <w:bCs/>
                <w:color w:val="000000"/>
              </w:rPr>
              <w:t xml:space="preserve">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7A82058" w14:textId="77777777" w:rsidR="00607AF7" w:rsidRPr="00377DCA" w:rsidRDefault="00607AF7" w:rsidP="00607AF7">
            <w:pPr>
              <w:spacing w:after="0" w:line="240" w:lineRule="auto"/>
              <w:jc w:val="center"/>
              <w:rPr>
                <w:rFonts w:ascii="Calibri" w:eastAsia="Times New Roman" w:hAnsi="Calibri" w:cs="Calibri"/>
                <w:b/>
                <w:bCs/>
                <w:color w:val="000000"/>
              </w:rPr>
            </w:pPr>
            <w:proofErr w:type="spellStart"/>
            <w:proofErr w:type="gramStart"/>
            <w:r w:rsidRPr="00377DCA">
              <w:rPr>
                <w:rFonts w:ascii="Calibri" w:eastAsia="Times New Roman" w:hAnsi="Calibri" w:cs="Calibri"/>
                <w:b/>
                <w:bCs/>
                <w:color w:val="000000"/>
              </w:rPr>
              <w:t>LF.Pf</w:t>
            </w:r>
            <w:proofErr w:type="spellEnd"/>
            <w:proofErr w:type="gramEnd"/>
            <w:r w:rsidRPr="00377DCA">
              <w:rPr>
                <w:rFonts w:ascii="Calibri" w:eastAsia="Times New Roman" w:hAnsi="Calibri" w:cs="Calibri"/>
                <w:b/>
                <w:bCs/>
                <w:color w:val="000000"/>
              </w:rPr>
              <w:t>(max) (W)</w:t>
            </w:r>
          </w:p>
        </w:tc>
      </w:tr>
      <w:tr w:rsidR="00607AF7" w:rsidRPr="00377DCA" w14:paraId="2D6A4A8E"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24251589"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Element</w:t>
            </w:r>
          </w:p>
        </w:tc>
        <w:tc>
          <w:tcPr>
            <w:tcW w:w="913" w:type="dxa"/>
            <w:tcBorders>
              <w:top w:val="nil"/>
              <w:left w:val="nil"/>
              <w:bottom w:val="single" w:sz="4" w:space="0" w:color="auto"/>
              <w:right w:val="single" w:sz="4" w:space="0" w:color="auto"/>
            </w:tcBorders>
            <w:shd w:val="clear" w:color="auto" w:fill="auto"/>
            <w:noWrap/>
            <w:vAlign w:val="bottom"/>
            <w:hideMark/>
          </w:tcPr>
          <w:p w14:paraId="3DB7F80B"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55B39E94"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66D772C6"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913" w:type="dxa"/>
            <w:tcBorders>
              <w:top w:val="nil"/>
              <w:left w:val="nil"/>
              <w:bottom w:val="single" w:sz="4" w:space="0" w:color="auto"/>
              <w:right w:val="single" w:sz="4" w:space="0" w:color="auto"/>
            </w:tcBorders>
            <w:shd w:val="clear" w:color="auto" w:fill="auto"/>
            <w:noWrap/>
            <w:vAlign w:val="bottom"/>
            <w:hideMark/>
          </w:tcPr>
          <w:p w14:paraId="725AFC0E"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27849508"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245615C5"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894" w:type="dxa"/>
            <w:tcBorders>
              <w:top w:val="nil"/>
              <w:left w:val="nil"/>
              <w:bottom w:val="single" w:sz="4" w:space="0" w:color="auto"/>
              <w:right w:val="single" w:sz="4" w:space="0" w:color="auto"/>
            </w:tcBorders>
            <w:shd w:val="clear" w:color="auto" w:fill="auto"/>
            <w:noWrap/>
            <w:vAlign w:val="bottom"/>
            <w:hideMark/>
          </w:tcPr>
          <w:p w14:paraId="158DF372"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894" w:type="dxa"/>
            <w:tcBorders>
              <w:top w:val="nil"/>
              <w:left w:val="nil"/>
              <w:bottom w:val="single" w:sz="4" w:space="0" w:color="auto"/>
              <w:right w:val="single" w:sz="4" w:space="0" w:color="auto"/>
            </w:tcBorders>
            <w:shd w:val="clear" w:color="auto" w:fill="auto"/>
            <w:noWrap/>
            <w:vAlign w:val="bottom"/>
            <w:hideMark/>
          </w:tcPr>
          <w:p w14:paraId="01C11DD5"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92" w:type="dxa"/>
            <w:tcBorders>
              <w:top w:val="nil"/>
              <w:left w:val="nil"/>
              <w:bottom w:val="single" w:sz="4" w:space="0" w:color="auto"/>
              <w:right w:val="single" w:sz="4" w:space="0" w:color="auto"/>
            </w:tcBorders>
            <w:shd w:val="clear" w:color="auto" w:fill="auto"/>
            <w:noWrap/>
            <w:vAlign w:val="bottom"/>
            <w:hideMark/>
          </w:tcPr>
          <w:p w14:paraId="68A21771"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w:t>
            </w:r>
          </w:p>
        </w:tc>
      </w:tr>
      <w:tr w:rsidR="00607AF7" w:rsidRPr="00377DCA" w14:paraId="4BF253E6"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61BB07C5"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w:t>
            </w:r>
          </w:p>
        </w:tc>
        <w:tc>
          <w:tcPr>
            <w:tcW w:w="913" w:type="dxa"/>
            <w:tcBorders>
              <w:top w:val="nil"/>
              <w:left w:val="nil"/>
              <w:bottom w:val="single" w:sz="4" w:space="0" w:color="auto"/>
              <w:right w:val="single" w:sz="4" w:space="0" w:color="auto"/>
            </w:tcBorders>
            <w:shd w:val="clear" w:color="auto" w:fill="auto"/>
            <w:noWrap/>
            <w:vAlign w:val="bottom"/>
            <w:hideMark/>
          </w:tcPr>
          <w:p w14:paraId="5F25F6C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w:t>
            </w:r>
          </w:p>
        </w:tc>
        <w:tc>
          <w:tcPr>
            <w:tcW w:w="913" w:type="dxa"/>
            <w:tcBorders>
              <w:top w:val="nil"/>
              <w:left w:val="nil"/>
              <w:bottom w:val="single" w:sz="4" w:space="0" w:color="auto"/>
              <w:right w:val="single" w:sz="4" w:space="0" w:color="auto"/>
            </w:tcBorders>
            <w:shd w:val="clear" w:color="auto" w:fill="auto"/>
            <w:noWrap/>
            <w:vAlign w:val="bottom"/>
            <w:hideMark/>
          </w:tcPr>
          <w:p w14:paraId="4E78B41D"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61.7</w:t>
            </w:r>
          </w:p>
        </w:tc>
        <w:tc>
          <w:tcPr>
            <w:tcW w:w="1055" w:type="dxa"/>
            <w:tcBorders>
              <w:top w:val="single" w:sz="4" w:space="0" w:color="auto"/>
              <w:left w:val="single" w:sz="4" w:space="0" w:color="auto"/>
              <w:bottom w:val="single" w:sz="4" w:space="0" w:color="auto"/>
              <w:right w:val="single" w:sz="4" w:space="0" w:color="auto"/>
            </w:tcBorders>
            <w:shd w:val="clear" w:color="000000" w:fill="FB9E76"/>
            <w:noWrap/>
            <w:vAlign w:val="bottom"/>
            <w:hideMark/>
          </w:tcPr>
          <w:p w14:paraId="07A2A07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913" w:type="dxa"/>
            <w:tcBorders>
              <w:top w:val="nil"/>
              <w:left w:val="nil"/>
              <w:bottom w:val="single" w:sz="4" w:space="0" w:color="auto"/>
              <w:right w:val="single" w:sz="4" w:space="0" w:color="auto"/>
            </w:tcBorders>
            <w:shd w:val="clear" w:color="auto" w:fill="auto"/>
            <w:noWrap/>
            <w:vAlign w:val="bottom"/>
            <w:hideMark/>
          </w:tcPr>
          <w:p w14:paraId="04F3C11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2.8</w:t>
            </w:r>
          </w:p>
        </w:tc>
        <w:tc>
          <w:tcPr>
            <w:tcW w:w="913" w:type="dxa"/>
            <w:tcBorders>
              <w:top w:val="nil"/>
              <w:left w:val="nil"/>
              <w:bottom w:val="single" w:sz="4" w:space="0" w:color="auto"/>
              <w:right w:val="single" w:sz="4" w:space="0" w:color="auto"/>
            </w:tcBorders>
            <w:shd w:val="clear" w:color="auto" w:fill="auto"/>
            <w:noWrap/>
            <w:vAlign w:val="bottom"/>
            <w:hideMark/>
          </w:tcPr>
          <w:p w14:paraId="1643557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2.8</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3376D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16345E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6.7</w:t>
            </w:r>
          </w:p>
        </w:tc>
        <w:tc>
          <w:tcPr>
            <w:tcW w:w="894" w:type="dxa"/>
            <w:tcBorders>
              <w:top w:val="nil"/>
              <w:left w:val="nil"/>
              <w:bottom w:val="single" w:sz="4" w:space="0" w:color="auto"/>
              <w:right w:val="single" w:sz="4" w:space="0" w:color="auto"/>
            </w:tcBorders>
            <w:shd w:val="clear" w:color="auto" w:fill="auto"/>
            <w:noWrap/>
            <w:vAlign w:val="bottom"/>
            <w:hideMark/>
          </w:tcPr>
          <w:p w14:paraId="187CF44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6.7</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CB30C7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607AF7" w:rsidRPr="00377DCA" w14:paraId="47652314"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2A89858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w:t>
            </w:r>
          </w:p>
        </w:tc>
        <w:tc>
          <w:tcPr>
            <w:tcW w:w="913" w:type="dxa"/>
            <w:tcBorders>
              <w:top w:val="nil"/>
              <w:left w:val="nil"/>
              <w:bottom w:val="single" w:sz="4" w:space="0" w:color="auto"/>
              <w:right w:val="single" w:sz="4" w:space="0" w:color="auto"/>
            </w:tcBorders>
            <w:shd w:val="clear" w:color="auto" w:fill="auto"/>
            <w:noWrap/>
            <w:vAlign w:val="bottom"/>
            <w:hideMark/>
          </w:tcPr>
          <w:p w14:paraId="78D395B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72.1</w:t>
            </w:r>
          </w:p>
        </w:tc>
        <w:tc>
          <w:tcPr>
            <w:tcW w:w="913" w:type="dxa"/>
            <w:tcBorders>
              <w:top w:val="nil"/>
              <w:left w:val="nil"/>
              <w:bottom w:val="single" w:sz="4" w:space="0" w:color="auto"/>
              <w:right w:val="single" w:sz="4" w:space="0" w:color="auto"/>
            </w:tcBorders>
            <w:shd w:val="clear" w:color="auto" w:fill="auto"/>
            <w:noWrap/>
            <w:vAlign w:val="bottom"/>
            <w:hideMark/>
          </w:tcPr>
          <w:p w14:paraId="6824080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73.1</w:t>
            </w:r>
          </w:p>
        </w:tc>
        <w:tc>
          <w:tcPr>
            <w:tcW w:w="1055" w:type="dxa"/>
            <w:tcBorders>
              <w:top w:val="single" w:sz="4" w:space="0" w:color="auto"/>
              <w:left w:val="single" w:sz="4" w:space="0" w:color="auto"/>
              <w:bottom w:val="single" w:sz="4" w:space="0" w:color="auto"/>
              <w:right w:val="single" w:sz="4" w:space="0" w:color="auto"/>
            </w:tcBorders>
            <w:shd w:val="clear" w:color="000000" w:fill="F9776E"/>
            <w:noWrap/>
            <w:vAlign w:val="bottom"/>
            <w:hideMark/>
          </w:tcPr>
          <w:p w14:paraId="4955510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w:t>
            </w:r>
          </w:p>
        </w:tc>
        <w:tc>
          <w:tcPr>
            <w:tcW w:w="913" w:type="dxa"/>
            <w:tcBorders>
              <w:top w:val="nil"/>
              <w:left w:val="nil"/>
              <w:bottom w:val="single" w:sz="4" w:space="0" w:color="auto"/>
              <w:right w:val="single" w:sz="4" w:space="0" w:color="auto"/>
            </w:tcBorders>
            <w:shd w:val="clear" w:color="auto" w:fill="auto"/>
            <w:noWrap/>
            <w:vAlign w:val="bottom"/>
            <w:hideMark/>
          </w:tcPr>
          <w:p w14:paraId="691375B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2A98532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1.3</w:t>
            </w:r>
          </w:p>
        </w:tc>
        <w:tc>
          <w:tcPr>
            <w:tcW w:w="1055"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14:paraId="30BA352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894" w:type="dxa"/>
            <w:tcBorders>
              <w:top w:val="nil"/>
              <w:left w:val="nil"/>
              <w:bottom w:val="single" w:sz="4" w:space="0" w:color="auto"/>
              <w:right w:val="single" w:sz="4" w:space="0" w:color="auto"/>
            </w:tcBorders>
            <w:shd w:val="clear" w:color="auto" w:fill="auto"/>
            <w:noWrap/>
            <w:vAlign w:val="bottom"/>
            <w:hideMark/>
          </w:tcPr>
          <w:p w14:paraId="72956E3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5.5</w:t>
            </w:r>
          </w:p>
        </w:tc>
        <w:tc>
          <w:tcPr>
            <w:tcW w:w="894" w:type="dxa"/>
            <w:tcBorders>
              <w:top w:val="nil"/>
              <w:left w:val="nil"/>
              <w:bottom w:val="single" w:sz="4" w:space="0" w:color="auto"/>
              <w:right w:val="single" w:sz="4" w:space="0" w:color="auto"/>
            </w:tcBorders>
            <w:shd w:val="clear" w:color="auto" w:fill="auto"/>
            <w:noWrap/>
            <w:vAlign w:val="bottom"/>
            <w:hideMark/>
          </w:tcPr>
          <w:p w14:paraId="69B2CA9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5.5</w:t>
            </w:r>
          </w:p>
        </w:tc>
        <w:tc>
          <w:tcPr>
            <w:tcW w:w="1092" w:type="dxa"/>
            <w:tcBorders>
              <w:top w:val="single" w:sz="4" w:space="0" w:color="auto"/>
              <w:left w:val="single" w:sz="4" w:space="0" w:color="auto"/>
              <w:bottom w:val="single" w:sz="4" w:space="0" w:color="auto"/>
              <w:right w:val="single" w:sz="4" w:space="0" w:color="auto"/>
            </w:tcBorders>
            <w:shd w:val="clear" w:color="000000" w:fill="FECC7F"/>
            <w:noWrap/>
            <w:vAlign w:val="bottom"/>
            <w:hideMark/>
          </w:tcPr>
          <w:p w14:paraId="0B11DD5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0.0</w:t>
            </w:r>
          </w:p>
        </w:tc>
      </w:tr>
      <w:tr w:rsidR="00607AF7" w:rsidRPr="00377DCA" w14:paraId="7BB3A12A"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DFF934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w:t>
            </w:r>
          </w:p>
        </w:tc>
        <w:tc>
          <w:tcPr>
            <w:tcW w:w="913" w:type="dxa"/>
            <w:tcBorders>
              <w:top w:val="nil"/>
              <w:left w:val="nil"/>
              <w:bottom w:val="single" w:sz="4" w:space="0" w:color="auto"/>
              <w:right w:val="single" w:sz="4" w:space="0" w:color="auto"/>
            </w:tcBorders>
            <w:shd w:val="clear" w:color="auto" w:fill="auto"/>
            <w:noWrap/>
            <w:vAlign w:val="bottom"/>
            <w:hideMark/>
          </w:tcPr>
          <w:p w14:paraId="20C0E80D"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74.3</w:t>
            </w:r>
          </w:p>
        </w:tc>
        <w:tc>
          <w:tcPr>
            <w:tcW w:w="913" w:type="dxa"/>
            <w:tcBorders>
              <w:top w:val="nil"/>
              <w:left w:val="nil"/>
              <w:bottom w:val="single" w:sz="4" w:space="0" w:color="auto"/>
              <w:right w:val="single" w:sz="4" w:space="0" w:color="auto"/>
            </w:tcBorders>
            <w:shd w:val="clear" w:color="auto" w:fill="auto"/>
            <w:noWrap/>
            <w:vAlign w:val="bottom"/>
            <w:hideMark/>
          </w:tcPr>
          <w:p w14:paraId="2393007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75.4</w:t>
            </w:r>
          </w:p>
        </w:tc>
        <w:tc>
          <w:tcPr>
            <w:tcW w:w="105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9864CA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1.1</w:t>
            </w:r>
          </w:p>
        </w:tc>
        <w:tc>
          <w:tcPr>
            <w:tcW w:w="913" w:type="dxa"/>
            <w:tcBorders>
              <w:top w:val="nil"/>
              <w:left w:val="nil"/>
              <w:bottom w:val="single" w:sz="4" w:space="0" w:color="auto"/>
              <w:right w:val="single" w:sz="4" w:space="0" w:color="auto"/>
            </w:tcBorders>
            <w:shd w:val="clear" w:color="auto" w:fill="auto"/>
            <w:noWrap/>
            <w:vAlign w:val="bottom"/>
            <w:hideMark/>
          </w:tcPr>
          <w:p w14:paraId="1037273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913" w:type="dxa"/>
            <w:tcBorders>
              <w:top w:val="nil"/>
              <w:left w:val="nil"/>
              <w:bottom w:val="single" w:sz="4" w:space="0" w:color="auto"/>
              <w:right w:val="single" w:sz="4" w:space="0" w:color="auto"/>
            </w:tcBorders>
            <w:shd w:val="clear" w:color="auto" w:fill="auto"/>
            <w:noWrap/>
            <w:vAlign w:val="bottom"/>
            <w:hideMark/>
          </w:tcPr>
          <w:p w14:paraId="2EE92C1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1055"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424C915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894" w:type="dxa"/>
            <w:tcBorders>
              <w:top w:val="nil"/>
              <w:left w:val="nil"/>
              <w:bottom w:val="single" w:sz="4" w:space="0" w:color="auto"/>
              <w:right w:val="single" w:sz="4" w:space="0" w:color="auto"/>
            </w:tcBorders>
            <w:shd w:val="clear" w:color="auto" w:fill="auto"/>
            <w:noWrap/>
            <w:vAlign w:val="bottom"/>
            <w:hideMark/>
          </w:tcPr>
          <w:p w14:paraId="0E71B365"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5.4</w:t>
            </w:r>
          </w:p>
        </w:tc>
        <w:tc>
          <w:tcPr>
            <w:tcW w:w="894" w:type="dxa"/>
            <w:tcBorders>
              <w:top w:val="nil"/>
              <w:left w:val="nil"/>
              <w:bottom w:val="single" w:sz="4" w:space="0" w:color="auto"/>
              <w:right w:val="single" w:sz="4" w:space="0" w:color="auto"/>
            </w:tcBorders>
            <w:shd w:val="clear" w:color="auto" w:fill="auto"/>
            <w:noWrap/>
            <w:vAlign w:val="bottom"/>
            <w:hideMark/>
          </w:tcPr>
          <w:p w14:paraId="3AFBE0E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1092" w:type="dxa"/>
            <w:tcBorders>
              <w:top w:val="single" w:sz="4" w:space="0" w:color="auto"/>
              <w:left w:val="single" w:sz="4" w:space="0" w:color="auto"/>
              <w:bottom w:val="single" w:sz="4" w:space="0" w:color="auto"/>
              <w:right w:val="single" w:sz="4" w:space="0" w:color="auto"/>
            </w:tcBorders>
            <w:shd w:val="clear" w:color="000000" w:fill="FDB57A"/>
            <w:noWrap/>
            <w:vAlign w:val="bottom"/>
            <w:hideMark/>
          </w:tcPr>
          <w:p w14:paraId="6BF045D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607AF7" w:rsidRPr="00377DCA" w14:paraId="3534B24D"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353ACFA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913" w:type="dxa"/>
            <w:tcBorders>
              <w:top w:val="nil"/>
              <w:left w:val="nil"/>
              <w:bottom w:val="single" w:sz="4" w:space="0" w:color="auto"/>
              <w:right w:val="single" w:sz="4" w:space="0" w:color="auto"/>
            </w:tcBorders>
            <w:shd w:val="clear" w:color="auto" w:fill="auto"/>
            <w:noWrap/>
            <w:vAlign w:val="bottom"/>
            <w:hideMark/>
          </w:tcPr>
          <w:p w14:paraId="2C3D1C3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75.2</w:t>
            </w:r>
          </w:p>
        </w:tc>
        <w:tc>
          <w:tcPr>
            <w:tcW w:w="913" w:type="dxa"/>
            <w:tcBorders>
              <w:top w:val="nil"/>
              <w:left w:val="nil"/>
              <w:bottom w:val="single" w:sz="4" w:space="0" w:color="auto"/>
              <w:right w:val="single" w:sz="4" w:space="0" w:color="auto"/>
            </w:tcBorders>
            <w:shd w:val="clear" w:color="auto" w:fill="auto"/>
            <w:noWrap/>
            <w:vAlign w:val="bottom"/>
            <w:hideMark/>
          </w:tcPr>
          <w:p w14:paraId="3F6FA4E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75.9</w:t>
            </w:r>
          </w:p>
        </w:tc>
        <w:tc>
          <w:tcPr>
            <w:tcW w:w="1055" w:type="dxa"/>
            <w:tcBorders>
              <w:top w:val="single" w:sz="4" w:space="0" w:color="auto"/>
              <w:left w:val="single" w:sz="4" w:space="0" w:color="auto"/>
              <w:bottom w:val="single" w:sz="4" w:space="0" w:color="auto"/>
              <w:right w:val="single" w:sz="4" w:space="0" w:color="auto"/>
            </w:tcBorders>
            <w:shd w:val="clear" w:color="000000" w:fill="FB9E76"/>
            <w:noWrap/>
            <w:vAlign w:val="bottom"/>
            <w:hideMark/>
          </w:tcPr>
          <w:p w14:paraId="3915D34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913" w:type="dxa"/>
            <w:tcBorders>
              <w:top w:val="nil"/>
              <w:left w:val="nil"/>
              <w:bottom w:val="single" w:sz="4" w:space="0" w:color="auto"/>
              <w:right w:val="single" w:sz="4" w:space="0" w:color="auto"/>
            </w:tcBorders>
            <w:shd w:val="clear" w:color="auto" w:fill="auto"/>
            <w:noWrap/>
            <w:vAlign w:val="bottom"/>
            <w:hideMark/>
          </w:tcPr>
          <w:p w14:paraId="155684A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332C20A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1055"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3EECCD8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0.6</w:t>
            </w:r>
          </w:p>
        </w:tc>
        <w:tc>
          <w:tcPr>
            <w:tcW w:w="894" w:type="dxa"/>
            <w:tcBorders>
              <w:top w:val="nil"/>
              <w:left w:val="nil"/>
              <w:bottom w:val="single" w:sz="4" w:space="0" w:color="auto"/>
              <w:right w:val="single" w:sz="4" w:space="0" w:color="auto"/>
            </w:tcBorders>
            <w:shd w:val="clear" w:color="auto" w:fill="auto"/>
            <w:noWrap/>
            <w:vAlign w:val="bottom"/>
            <w:hideMark/>
          </w:tcPr>
          <w:p w14:paraId="1D94A1D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894" w:type="dxa"/>
            <w:tcBorders>
              <w:top w:val="nil"/>
              <w:left w:val="nil"/>
              <w:bottom w:val="single" w:sz="4" w:space="0" w:color="auto"/>
              <w:right w:val="single" w:sz="4" w:space="0" w:color="auto"/>
            </w:tcBorders>
            <w:shd w:val="clear" w:color="auto" w:fill="auto"/>
            <w:noWrap/>
            <w:vAlign w:val="bottom"/>
            <w:hideMark/>
          </w:tcPr>
          <w:p w14:paraId="6A12402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1092"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14:paraId="5933D9B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0.0</w:t>
            </w:r>
          </w:p>
        </w:tc>
      </w:tr>
      <w:tr w:rsidR="00607AF7" w:rsidRPr="00377DCA" w14:paraId="33BF8D26"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41A905D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913" w:type="dxa"/>
            <w:tcBorders>
              <w:top w:val="nil"/>
              <w:left w:val="nil"/>
              <w:bottom w:val="single" w:sz="4" w:space="0" w:color="auto"/>
              <w:right w:val="single" w:sz="4" w:space="0" w:color="auto"/>
            </w:tcBorders>
            <w:shd w:val="clear" w:color="auto" w:fill="auto"/>
            <w:noWrap/>
            <w:vAlign w:val="bottom"/>
            <w:hideMark/>
          </w:tcPr>
          <w:p w14:paraId="0C5303F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71.3</w:t>
            </w:r>
          </w:p>
        </w:tc>
        <w:tc>
          <w:tcPr>
            <w:tcW w:w="913" w:type="dxa"/>
            <w:tcBorders>
              <w:top w:val="nil"/>
              <w:left w:val="nil"/>
              <w:bottom w:val="single" w:sz="4" w:space="0" w:color="auto"/>
              <w:right w:val="single" w:sz="4" w:space="0" w:color="auto"/>
            </w:tcBorders>
            <w:shd w:val="clear" w:color="auto" w:fill="auto"/>
            <w:noWrap/>
            <w:vAlign w:val="bottom"/>
            <w:hideMark/>
          </w:tcPr>
          <w:p w14:paraId="67CB1CC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70.8</w:t>
            </w:r>
          </w:p>
        </w:tc>
        <w:tc>
          <w:tcPr>
            <w:tcW w:w="1055" w:type="dxa"/>
            <w:tcBorders>
              <w:top w:val="single" w:sz="4" w:space="0" w:color="auto"/>
              <w:left w:val="single" w:sz="4" w:space="0" w:color="auto"/>
              <w:bottom w:val="single" w:sz="4" w:space="0" w:color="auto"/>
              <w:right w:val="single" w:sz="4" w:space="0" w:color="auto"/>
            </w:tcBorders>
            <w:shd w:val="clear" w:color="000000" w:fill="FDB87B"/>
            <w:noWrap/>
            <w:vAlign w:val="bottom"/>
            <w:hideMark/>
          </w:tcPr>
          <w:p w14:paraId="761BCB2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0.5</w:t>
            </w:r>
          </w:p>
        </w:tc>
        <w:tc>
          <w:tcPr>
            <w:tcW w:w="913" w:type="dxa"/>
            <w:tcBorders>
              <w:top w:val="nil"/>
              <w:left w:val="nil"/>
              <w:bottom w:val="single" w:sz="4" w:space="0" w:color="auto"/>
              <w:right w:val="single" w:sz="4" w:space="0" w:color="auto"/>
            </w:tcBorders>
            <w:shd w:val="clear" w:color="auto" w:fill="auto"/>
            <w:noWrap/>
            <w:vAlign w:val="bottom"/>
            <w:hideMark/>
          </w:tcPr>
          <w:p w14:paraId="234E186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1.4</w:t>
            </w:r>
          </w:p>
        </w:tc>
        <w:tc>
          <w:tcPr>
            <w:tcW w:w="913" w:type="dxa"/>
            <w:tcBorders>
              <w:top w:val="nil"/>
              <w:left w:val="nil"/>
              <w:bottom w:val="single" w:sz="4" w:space="0" w:color="auto"/>
              <w:right w:val="single" w:sz="4" w:space="0" w:color="auto"/>
            </w:tcBorders>
            <w:shd w:val="clear" w:color="auto" w:fill="auto"/>
            <w:noWrap/>
            <w:vAlign w:val="bottom"/>
            <w:hideMark/>
          </w:tcPr>
          <w:p w14:paraId="060ACA9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1.2</w:t>
            </w:r>
          </w:p>
        </w:tc>
        <w:tc>
          <w:tcPr>
            <w:tcW w:w="1055"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14:paraId="6709B10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894" w:type="dxa"/>
            <w:tcBorders>
              <w:top w:val="nil"/>
              <w:left w:val="nil"/>
              <w:bottom w:val="single" w:sz="4" w:space="0" w:color="auto"/>
              <w:right w:val="single" w:sz="4" w:space="0" w:color="auto"/>
            </w:tcBorders>
            <w:shd w:val="clear" w:color="auto" w:fill="auto"/>
            <w:noWrap/>
            <w:vAlign w:val="bottom"/>
            <w:hideMark/>
          </w:tcPr>
          <w:p w14:paraId="79DA4F8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894" w:type="dxa"/>
            <w:tcBorders>
              <w:top w:val="nil"/>
              <w:left w:val="nil"/>
              <w:bottom w:val="single" w:sz="4" w:space="0" w:color="auto"/>
              <w:right w:val="single" w:sz="4" w:space="0" w:color="auto"/>
            </w:tcBorders>
            <w:shd w:val="clear" w:color="auto" w:fill="auto"/>
            <w:noWrap/>
            <w:vAlign w:val="bottom"/>
            <w:hideMark/>
          </w:tcPr>
          <w:p w14:paraId="47291DD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F6BC05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607AF7" w:rsidRPr="00377DCA" w14:paraId="700A5C33"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5696AAB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w:t>
            </w:r>
          </w:p>
        </w:tc>
        <w:tc>
          <w:tcPr>
            <w:tcW w:w="913" w:type="dxa"/>
            <w:tcBorders>
              <w:top w:val="nil"/>
              <w:left w:val="nil"/>
              <w:bottom w:val="single" w:sz="4" w:space="0" w:color="auto"/>
              <w:right w:val="single" w:sz="4" w:space="0" w:color="auto"/>
            </w:tcBorders>
            <w:shd w:val="clear" w:color="auto" w:fill="auto"/>
            <w:noWrap/>
            <w:vAlign w:val="bottom"/>
            <w:hideMark/>
          </w:tcPr>
          <w:p w14:paraId="6D202C5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63.4</w:t>
            </w:r>
          </w:p>
        </w:tc>
        <w:tc>
          <w:tcPr>
            <w:tcW w:w="913" w:type="dxa"/>
            <w:tcBorders>
              <w:top w:val="nil"/>
              <w:left w:val="nil"/>
              <w:bottom w:val="single" w:sz="4" w:space="0" w:color="auto"/>
              <w:right w:val="single" w:sz="4" w:space="0" w:color="auto"/>
            </w:tcBorders>
            <w:shd w:val="clear" w:color="auto" w:fill="auto"/>
            <w:noWrap/>
            <w:vAlign w:val="bottom"/>
            <w:hideMark/>
          </w:tcPr>
          <w:p w14:paraId="0652A54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62.5</w:t>
            </w:r>
          </w:p>
        </w:tc>
        <w:tc>
          <w:tcPr>
            <w:tcW w:w="1055" w:type="dxa"/>
            <w:tcBorders>
              <w:top w:val="single" w:sz="4" w:space="0" w:color="auto"/>
              <w:left w:val="single" w:sz="4" w:space="0" w:color="auto"/>
              <w:bottom w:val="single" w:sz="4" w:space="0" w:color="auto"/>
              <w:right w:val="single" w:sz="4" w:space="0" w:color="auto"/>
            </w:tcBorders>
            <w:shd w:val="clear" w:color="000000" w:fill="FA8471"/>
            <w:noWrap/>
            <w:vAlign w:val="bottom"/>
            <w:hideMark/>
          </w:tcPr>
          <w:p w14:paraId="2B9A94B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6449069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913" w:type="dxa"/>
            <w:tcBorders>
              <w:top w:val="nil"/>
              <w:left w:val="nil"/>
              <w:bottom w:val="single" w:sz="4" w:space="0" w:color="auto"/>
              <w:right w:val="single" w:sz="4" w:space="0" w:color="auto"/>
            </w:tcBorders>
            <w:shd w:val="clear" w:color="auto" w:fill="auto"/>
            <w:noWrap/>
            <w:vAlign w:val="bottom"/>
            <w:hideMark/>
          </w:tcPr>
          <w:p w14:paraId="608F2A05"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F4BE71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DEE59E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894" w:type="dxa"/>
            <w:tcBorders>
              <w:top w:val="nil"/>
              <w:left w:val="nil"/>
              <w:bottom w:val="single" w:sz="4" w:space="0" w:color="auto"/>
              <w:right w:val="single" w:sz="4" w:space="0" w:color="auto"/>
            </w:tcBorders>
            <w:shd w:val="clear" w:color="auto" w:fill="auto"/>
            <w:noWrap/>
            <w:vAlign w:val="bottom"/>
            <w:hideMark/>
          </w:tcPr>
          <w:p w14:paraId="4BFC552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6.7</w:t>
            </w:r>
          </w:p>
        </w:tc>
        <w:tc>
          <w:tcPr>
            <w:tcW w:w="1092" w:type="dxa"/>
            <w:tcBorders>
              <w:top w:val="single" w:sz="4" w:space="0" w:color="auto"/>
              <w:left w:val="single" w:sz="4" w:space="0" w:color="auto"/>
              <w:bottom w:val="single" w:sz="4" w:space="0" w:color="auto"/>
              <w:right w:val="single" w:sz="4" w:space="0" w:color="auto"/>
            </w:tcBorders>
            <w:shd w:val="clear" w:color="000000" w:fill="FCAA78"/>
            <w:noWrap/>
            <w:vAlign w:val="bottom"/>
            <w:hideMark/>
          </w:tcPr>
          <w:p w14:paraId="2A5A94C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607AF7" w:rsidRPr="00377DCA" w14:paraId="55B86FDF"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587FFC6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913" w:type="dxa"/>
            <w:tcBorders>
              <w:top w:val="nil"/>
              <w:left w:val="nil"/>
              <w:bottom w:val="single" w:sz="4" w:space="0" w:color="auto"/>
              <w:right w:val="single" w:sz="4" w:space="0" w:color="auto"/>
            </w:tcBorders>
            <w:shd w:val="clear" w:color="auto" w:fill="auto"/>
            <w:noWrap/>
            <w:vAlign w:val="bottom"/>
            <w:hideMark/>
          </w:tcPr>
          <w:p w14:paraId="4103AAA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w:t>
            </w:r>
          </w:p>
        </w:tc>
        <w:tc>
          <w:tcPr>
            <w:tcW w:w="913" w:type="dxa"/>
            <w:tcBorders>
              <w:top w:val="nil"/>
              <w:left w:val="nil"/>
              <w:bottom w:val="single" w:sz="4" w:space="0" w:color="auto"/>
              <w:right w:val="single" w:sz="4" w:space="0" w:color="auto"/>
            </w:tcBorders>
            <w:shd w:val="clear" w:color="auto" w:fill="auto"/>
            <w:noWrap/>
            <w:vAlign w:val="bottom"/>
            <w:hideMark/>
          </w:tcPr>
          <w:p w14:paraId="44B6A65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61.1</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E17C04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6039375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913" w:type="dxa"/>
            <w:tcBorders>
              <w:top w:val="nil"/>
              <w:left w:val="nil"/>
              <w:bottom w:val="single" w:sz="4" w:space="0" w:color="auto"/>
              <w:right w:val="single" w:sz="4" w:space="0" w:color="auto"/>
            </w:tcBorders>
            <w:shd w:val="clear" w:color="auto" w:fill="auto"/>
            <w:noWrap/>
            <w:vAlign w:val="bottom"/>
            <w:hideMark/>
          </w:tcPr>
          <w:p w14:paraId="0E0DF27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w:t>
            </w:r>
          </w:p>
        </w:tc>
        <w:tc>
          <w:tcPr>
            <w:tcW w:w="1055" w:type="dxa"/>
            <w:tcBorders>
              <w:top w:val="single" w:sz="4" w:space="0" w:color="auto"/>
              <w:left w:val="single" w:sz="4" w:space="0" w:color="auto"/>
              <w:bottom w:val="single" w:sz="4" w:space="0" w:color="auto"/>
              <w:right w:val="single" w:sz="4" w:space="0" w:color="auto"/>
            </w:tcBorders>
            <w:shd w:val="clear" w:color="000000" w:fill="FDB87B"/>
            <w:noWrap/>
            <w:vAlign w:val="bottom"/>
            <w:hideMark/>
          </w:tcPr>
          <w:p w14:paraId="481C30A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0.5</w:t>
            </w:r>
          </w:p>
        </w:tc>
        <w:tc>
          <w:tcPr>
            <w:tcW w:w="894" w:type="dxa"/>
            <w:tcBorders>
              <w:top w:val="nil"/>
              <w:left w:val="nil"/>
              <w:bottom w:val="single" w:sz="4" w:space="0" w:color="auto"/>
              <w:right w:val="single" w:sz="4" w:space="0" w:color="auto"/>
            </w:tcBorders>
            <w:shd w:val="clear" w:color="auto" w:fill="auto"/>
            <w:noWrap/>
            <w:vAlign w:val="bottom"/>
            <w:hideMark/>
          </w:tcPr>
          <w:p w14:paraId="7C833395"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7.1</w:t>
            </w:r>
          </w:p>
        </w:tc>
        <w:tc>
          <w:tcPr>
            <w:tcW w:w="894" w:type="dxa"/>
            <w:tcBorders>
              <w:top w:val="nil"/>
              <w:left w:val="nil"/>
              <w:bottom w:val="single" w:sz="4" w:space="0" w:color="auto"/>
              <w:right w:val="single" w:sz="4" w:space="0" w:color="auto"/>
            </w:tcBorders>
            <w:shd w:val="clear" w:color="auto" w:fill="auto"/>
            <w:noWrap/>
            <w:vAlign w:val="bottom"/>
            <w:hideMark/>
          </w:tcPr>
          <w:p w14:paraId="505ECED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1092"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6031132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607AF7" w:rsidRPr="00377DCA" w14:paraId="5D95965D"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1FA89A6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8</w:t>
            </w:r>
          </w:p>
        </w:tc>
        <w:tc>
          <w:tcPr>
            <w:tcW w:w="913" w:type="dxa"/>
            <w:tcBorders>
              <w:top w:val="nil"/>
              <w:left w:val="nil"/>
              <w:bottom w:val="single" w:sz="4" w:space="0" w:color="auto"/>
              <w:right w:val="single" w:sz="4" w:space="0" w:color="auto"/>
            </w:tcBorders>
            <w:shd w:val="clear" w:color="auto" w:fill="auto"/>
            <w:noWrap/>
            <w:vAlign w:val="bottom"/>
            <w:hideMark/>
          </w:tcPr>
          <w:p w14:paraId="22381379"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69.8</w:t>
            </w:r>
          </w:p>
        </w:tc>
        <w:tc>
          <w:tcPr>
            <w:tcW w:w="913" w:type="dxa"/>
            <w:tcBorders>
              <w:top w:val="nil"/>
              <w:left w:val="nil"/>
              <w:bottom w:val="single" w:sz="4" w:space="0" w:color="auto"/>
              <w:right w:val="single" w:sz="4" w:space="0" w:color="auto"/>
            </w:tcBorders>
            <w:shd w:val="clear" w:color="auto" w:fill="auto"/>
            <w:noWrap/>
            <w:vAlign w:val="bottom"/>
            <w:hideMark/>
          </w:tcPr>
          <w:p w14:paraId="5C4FC95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70.2</w:t>
            </w:r>
          </w:p>
        </w:tc>
        <w:tc>
          <w:tcPr>
            <w:tcW w:w="1055" w:type="dxa"/>
            <w:tcBorders>
              <w:top w:val="single" w:sz="4" w:space="0" w:color="auto"/>
              <w:left w:val="single" w:sz="4" w:space="0" w:color="auto"/>
              <w:bottom w:val="single" w:sz="4" w:space="0" w:color="auto"/>
              <w:right w:val="single" w:sz="4" w:space="0" w:color="auto"/>
            </w:tcBorders>
            <w:shd w:val="clear" w:color="000000" w:fill="FDC47D"/>
            <w:noWrap/>
            <w:vAlign w:val="bottom"/>
            <w:hideMark/>
          </w:tcPr>
          <w:p w14:paraId="7BEB29C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07AD9839"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29B584B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1055"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33B161A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894" w:type="dxa"/>
            <w:tcBorders>
              <w:top w:val="nil"/>
              <w:left w:val="nil"/>
              <w:bottom w:val="single" w:sz="4" w:space="0" w:color="auto"/>
              <w:right w:val="single" w:sz="4" w:space="0" w:color="auto"/>
            </w:tcBorders>
            <w:shd w:val="clear" w:color="auto" w:fill="auto"/>
            <w:noWrap/>
            <w:vAlign w:val="bottom"/>
            <w:hideMark/>
          </w:tcPr>
          <w:p w14:paraId="36FC499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894" w:type="dxa"/>
            <w:tcBorders>
              <w:top w:val="nil"/>
              <w:left w:val="nil"/>
              <w:bottom w:val="single" w:sz="4" w:space="0" w:color="auto"/>
              <w:right w:val="single" w:sz="4" w:space="0" w:color="auto"/>
            </w:tcBorders>
            <w:shd w:val="clear" w:color="auto" w:fill="auto"/>
            <w:noWrap/>
            <w:vAlign w:val="bottom"/>
            <w:hideMark/>
          </w:tcPr>
          <w:p w14:paraId="079F09D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49E9A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607AF7" w:rsidRPr="00377DCA" w14:paraId="586A99E0"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4EB660CD"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9</w:t>
            </w:r>
          </w:p>
        </w:tc>
        <w:tc>
          <w:tcPr>
            <w:tcW w:w="913" w:type="dxa"/>
            <w:tcBorders>
              <w:top w:val="nil"/>
              <w:left w:val="nil"/>
              <w:bottom w:val="single" w:sz="4" w:space="0" w:color="auto"/>
              <w:right w:val="single" w:sz="4" w:space="0" w:color="auto"/>
            </w:tcBorders>
            <w:shd w:val="clear" w:color="auto" w:fill="auto"/>
            <w:noWrap/>
            <w:vAlign w:val="bottom"/>
            <w:hideMark/>
          </w:tcPr>
          <w:p w14:paraId="45AC6B5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62.9</w:t>
            </w:r>
          </w:p>
        </w:tc>
        <w:tc>
          <w:tcPr>
            <w:tcW w:w="913" w:type="dxa"/>
            <w:tcBorders>
              <w:top w:val="nil"/>
              <w:left w:val="nil"/>
              <w:bottom w:val="single" w:sz="4" w:space="0" w:color="auto"/>
              <w:right w:val="single" w:sz="4" w:space="0" w:color="auto"/>
            </w:tcBorders>
            <w:shd w:val="clear" w:color="auto" w:fill="auto"/>
            <w:noWrap/>
            <w:vAlign w:val="bottom"/>
            <w:hideMark/>
          </w:tcPr>
          <w:p w14:paraId="029EE4C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w:t>
            </w:r>
          </w:p>
        </w:tc>
        <w:tc>
          <w:tcPr>
            <w:tcW w:w="1055" w:type="dxa"/>
            <w:tcBorders>
              <w:top w:val="single" w:sz="4" w:space="0" w:color="auto"/>
              <w:left w:val="single" w:sz="4" w:space="0" w:color="auto"/>
              <w:bottom w:val="single" w:sz="4" w:space="0" w:color="auto"/>
              <w:right w:val="single" w:sz="4" w:space="0" w:color="auto"/>
            </w:tcBorders>
            <w:shd w:val="clear" w:color="000000" w:fill="FA8471"/>
            <w:noWrap/>
            <w:vAlign w:val="bottom"/>
            <w:hideMark/>
          </w:tcPr>
          <w:p w14:paraId="24BAE5D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3110D44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913" w:type="dxa"/>
            <w:tcBorders>
              <w:top w:val="nil"/>
              <w:left w:val="nil"/>
              <w:bottom w:val="single" w:sz="4" w:space="0" w:color="auto"/>
              <w:right w:val="single" w:sz="4" w:space="0" w:color="auto"/>
            </w:tcBorders>
            <w:shd w:val="clear" w:color="auto" w:fill="auto"/>
            <w:noWrap/>
            <w:vAlign w:val="bottom"/>
            <w:hideMark/>
          </w:tcPr>
          <w:p w14:paraId="6DADABB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4.4</w:t>
            </w:r>
          </w:p>
        </w:tc>
        <w:tc>
          <w:tcPr>
            <w:tcW w:w="1055"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14:paraId="3AA0B31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894" w:type="dxa"/>
            <w:tcBorders>
              <w:top w:val="nil"/>
              <w:left w:val="nil"/>
              <w:bottom w:val="single" w:sz="4" w:space="0" w:color="auto"/>
              <w:right w:val="single" w:sz="4" w:space="0" w:color="auto"/>
            </w:tcBorders>
            <w:shd w:val="clear" w:color="auto" w:fill="auto"/>
            <w:noWrap/>
            <w:vAlign w:val="bottom"/>
            <w:hideMark/>
          </w:tcPr>
          <w:p w14:paraId="4202602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894" w:type="dxa"/>
            <w:tcBorders>
              <w:top w:val="nil"/>
              <w:left w:val="nil"/>
              <w:bottom w:val="single" w:sz="4" w:space="0" w:color="auto"/>
              <w:right w:val="single" w:sz="4" w:space="0" w:color="auto"/>
            </w:tcBorders>
            <w:shd w:val="clear" w:color="auto" w:fill="auto"/>
            <w:noWrap/>
            <w:vAlign w:val="bottom"/>
            <w:hideMark/>
          </w:tcPr>
          <w:p w14:paraId="702E9A5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6.8</w:t>
            </w:r>
          </w:p>
        </w:tc>
        <w:tc>
          <w:tcPr>
            <w:tcW w:w="109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E4F3D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r>
      <w:tr w:rsidR="00607AF7" w:rsidRPr="00377DCA" w14:paraId="4648054B"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C9E175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10</w:t>
            </w:r>
          </w:p>
        </w:tc>
        <w:tc>
          <w:tcPr>
            <w:tcW w:w="913" w:type="dxa"/>
            <w:tcBorders>
              <w:top w:val="nil"/>
              <w:left w:val="nil"/>
              <w:bottom w:val="single" w:sz="4" w:space="0" w:color="auto"/>
              <w:right w:val="single" w:sz="4" w:space="0" w:color="auto"/>
            </w:tcBorders>
            <w:shd w:val="clear" w:color="auto" w:fill="auto"/>
            <w:noWrap/>
            <w:vAlign w:val="bottom"/>
            <w:hideMark/>
          </w:tcPr>
          <w:p w14:paraId="27F347B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62.1</w:t>
            </w:r>
          </w:p>
        </w:tc>
        <w:tc>
          <w:tcPr>
            <w:tcW w:w="913" w:type="dxa"/>
            <w:tcBorders>
              <w:top w:val="nil"/>
              <w:left w:val="nil"/>
              <w:bottom w:val="single" w:sz="4" w:space="0" w:color="auto"/>
              <w:right w:val="single" w:sz="4" w:space="0" w:color="auto"/>
            </w:tcBorders>
            <w:shd w:val="clear" w:color="auto" w:fill="auto"/>
            <w:noWrap/>
            <w:vAlign w:val="bottom"/>
            <w:hideMark/>
          </w:tcPr>
          <w:p w14:paraId="3B12234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62.5</w:t>
            </w:r>
          </w:p>
        </w:tc>
        <w:tc>
          <w:tcPr>
            <w:tcW w:w="1055"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14:paraId="41E0035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49EC919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2.4</w:t>
            </w:r>
          </w:p>
        </w:tc>
        <w:tc>
          <w:tcPr>
            <w:tcW w:w="913" w:type="dxa"/>
            <w:tcBorders>
              <w:top w:val="nil"/>
              <w:left w:val="nil"/>
              <w:bottom w:val="single" w:sz="4" w:space="0" w:color="auto"/>
              <w:right w:val="single" w:sz="4" w:space="0" w:color="auto"/>
            </w:tcBorders>
            <w:shd w:val="clear" w:color="auto" w:fill="auto"/>
            <w:noWrap/>
            <w:vAlign w:val="bottom"/>
            <w:hideMark/>
          </w:tcPr>
          <w:p w14:paraId="139B4E0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2.7</w:t>
            </w:r>
          </w:p>
        </w:tc>
        <w:tc>
          <w:tcPr>
            <w:tcW w:w="1055"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14:paraId="480CAD5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894" w:type="dxa"/>
            <w:tcBorders>
              <w:top w:val="nil"/>
              <w:left w:val="nil"/>
              <w:bottom w:val="single" w:sz="4" w:space="0" w:color="auto"/>
              <w:right w:val="single" w:sz="4" w:space="0" w:color="auto"/>
            </w:tcBorders>
            <w:shd w:val="clear" w:color="auto" w:fill="auto"/>
            <w:noWrap/>
            <w:vAlign w:val="bottom"/>
            <w:hideMark/>
          </w:tcPr>
          <w:p w14:paraId="2962E42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894" w:type="dxa"/>
            <w:tcBorders>
              <w:top w:val="nil"/>
              <w:left w:val="nil"/>
              <w:bottom w:val="single" w:sz="4" w:space="0" w:color="auto"/>
              <w:right w:val="single" w:sz="4" w:space="0" w:color="auto"/>
            </w:tcBorders>
            <w:shd w:val="clear" w:color="auto" w:fill="auto"/>
            <w:noWrap/>
            <w:vAlign w:val="bottom"/>
            <w:hideMark/>
          </w:tcPr>
          <w:p w14:paraId="51D7AE8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A4FE66F" w14:textId="77777777" w:rsidR="00607AF7" w:rsidRPr="00377DCA" w:rsidRDefault="00607AF7" w:rsidP="00607AF7">
            <w:pPr>
              <w:keepNext/>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bl>
    <w:p w14:paraId="365F1305" w14:textId="7462971D" w:rsidR="00377DCA" w:rsidRDefault="00DE1F6A" w:rsidP="00DE1F6A">
      <w:pPr>
        <w:pStyle w:val="Caption"/>
        <w:jc w:val="center"/>
        <w:rPr>
          <w:rFonts w:cstheme="minorHAnsi"/>
          <w:sz w:val="24"/>
          <w:szCs w:val="24"/>
        </w:rPr>
      </w:pPr>
      <w:r>
        <w:t>Table 3</w:t>
      </w:r>
      <w:r w:rsidR="00FB3938">
        <w:t xml:space="preserve"> Single UA Low Frequency Repeatability Test Results</w:t>
      </w:r>
    </w:p>
    <w:p w14:paraId="38B29ABE" w14:textId="77777777" w:rsidR="008A7D58" w:rsidRDefault="008A7D58">
      <w:pPr>
        <w:pStyle w:val="Caption"/>
      </w:pPr>
    </w:p>
    <w:p w14:paraId="208F4FB7" w14:textId="2446DB2D" w:rsidR="008A7D58" w:rsidRDefault="00DE1F6A" w:rsidP="00DE1F6A">
      <w:pPr>
        <w:pStyle w:val="Caption"/>
        <w:jc w:val="center"/>
      </w:pPr>
      <w:r>
        <w:t xml:space="preserve">Table 4 </w:t>
      </w:r>
      <w:r w:rsidR="008A7D58" w:rsidRPr="00CE64FA">
        <w:t xml:space="preserve">Single UA </w:t>
      </w:r>
      <w:r w:rsidR="008A7D58">
        <w:t xml:space="preserve">High </w:t>
      </w:r>
      <w:r w:rsidR="008A7D58" w:rsidRPr="00CE64FA">
        <w:t>Frequency Repeatability Test Results</w:t>
      </w:r>
    </w:p>
    <w:tbl>
      <w:tblPr>
        <w:tblpPr w:leftFromText="180" w:rightFromText="180" w:vertAnchor="text" w:horzAnchor="margin" w:tblpY="-43"/>
        <w:tblW w:w="9615" w:type="dxa"/>
        <w:tblLook w:val="04A0" w:firstRow="1" w:lastRow="0" w:firstColumn="1" w:lastColumn="0" w:noHBand="0" w:noVBand="1"/>
      </w:tblPr>
      <w:tblGrid>
        <w:gridCol w:w="973"/>
        <w:gridCol w:w="913"/>
        <w:gridCol w:w="913"/>
        <w:gridCol w:w="1055"/>
        <w:gridCol w:w="913"/>
        <w:gridCol w:w="913"/>
        <w:gridCol w:w="1055"/>
        <w:gridCol w:w="894"/>
        <w:gridCol w:w="894"/>
        <w:gridCol w:w="1092"/>
      </w:tblGrid>
      <w:tr w:rsidR="008A7D58" w:rsidRPr="00377DCA" w14:paraId="006A6EF3" w14:textId="77777777" w:rsidTr="008A7D58">
        <w:trPr>
          <w:trHeight w:val="300"/>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B6711" w14:textId="77777777" w:rsidR="008A7D58" w:rsidRPr="00377DCA" w:rsidRDefault="008A7D58" w:rsidP="008A7D58">
            <w:pPr>
              <w:spacing w:after="0" w:line="240" w:lineRule="auto"/>
              <w:rPr>
                <w:rFonts w:ascii="Calibri" w:eastAsia="Times New Roman" w:hAnsi="Calibri" w:cs="Calibri"/>
                <w:color w:val="000000"/>
              </w:rPr>
            </w:pPr>
            <w:r w:rsidRPr="00377DCA">
              <w:rPr>
                <w:rFonts w:ascii="Calibri" w:eastAsia="Times New Roman" w:hAnsi="Calibri" w:cs="Calibri"/>
                <w:color w:val="000000"/>
              </w:rPr>
              <w:t>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52DDACE6" w14:textId="77777777" w:rsidR="008A7D58" w:rsidRPr="00377DCA" w:rsidRDefault="008A7D58" w:rsidP="008A7D58">
            <w:pPr>
              <w:spacing w:after="0" w:line="240" w:lineRule="auto"/>
              <w:jc w:val="center"/>
              <w:rPr>
                <w:rFonts w:ascii="Calibri" w:eastAsia="Times New Roman" w:hAnsi="Calibri" w:cs="Calibri"/>
                <w:b/>
                <w:bCs/>
                <w:color w:val="000000"/>
              </w:rPr>
            </w:pPr>
            <w:proofErr w:type="spellStart"/>
            <w:proofErr w:type="gramStart"/>
            <w:r w:rsidRPr="00377DCA">
              <w:rPr>
                <w:rFonts w:ascii="Calibri" w:eastAsia="Times New Roman" w:hAnsi="Calibri" w:cs="Calibri"/>
                <w:b/>
                <w:bCs/>
                <w:color w:val="000000"/>
              </w:rPr>
              <w:t>HF.Eff</w:t>
            </w:r>
            <w:proofErr w:type="spellEnd"/>
            <w:proofErr w:type="gramEnd"/>
            <w:r w:rsidRPr="00377DCA">
              <w:rPr>
                <w:rFonts w:ascii="Calibri" w:eastAsia="Times New Roman" w:hAnsi="Calibri" w:cs="Calibri"/>
                <w:b/>
                <w:bCs/>
                <w:color w:val="000000"/>
              </w:rPr>
              <w:t xml:space="preserve">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1D3ED676" w14:textId="77777777" w:rsidR="008A7D58" w:rsidRPr="00377DCA" w:rsidRDefault="008A7D58" w:rsidP="008A7D58">
            <w:pPr>
              <w:spacing w:after="0" w:line="240" w:lineRule="auto"/>
              <w:jc w:val="center"/>
              <w:rPr>
                <w:rFonts w:ascii="Calibri" w:eastAsia="Times New Roman" w:hAnsi="Calibri" w:cs="Calibri"/>
                <w:b/>
                <w:bCs/>
                <w:color w:val="000000"/>
              </w:rPr>
            </w:pPr>
            <w:proofErr w:type="spellStart"/>
            <w:proofErr w:type="gramStart"/>
            <w:r w:rsidRPr="00377DCA">
              <w:rPr>
                <w:rFonts w:ascii="Calibri" w:eastAsia="Times New Roman" w:hAnsi="Calibri" w:cs="Calibri"/>
                <w:b/>
                <w:bCs/>
                <w:color w:val="000000"/>
              </w:rPr>
              <w:t>HF.Rfl</w:t>
            </w:r>
            <w:proofErr w:type="spellEnd"/>
            <w:proofErr w:type="gramEnd"/>
            <w:r w:rsidRPr="00377DCA">
              <w:rPr>
                <w:rFonts w:ascii="Calibri" w:eastAsia="Times New Roman" w:hAnsi="Calibri" w:cs="Calibri"/>
                <w:b/>
                <w:bCs/>
                <w:color w:val="000000"/>
              </w:rPr>
              <w:t xml:space="preserve">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EB63DB8" w14:textId="77777777" w:rsidR="008A7D58" w:rsidRPr="00377DCA" w:rsidRDefault="008A7D58" w:rsidP="008A7D58">
            <w:pPr>
              <w:spacing w:after="0" w:line="240" w:lineRule="auto"/>
              <w:jc w:val="center"/>
              <w:rPr>
                <w:rFonts w:ascii="Calibri" w:eastAsia="Times New Roman" w:hAnsi="Calibri" w:cs="Calibri"/>
                <w:b/>
                <w:bCs/>
                <w:color w:val="000000"/>
              </w:rPr>
            </w:pPr>
            <w:proofErr w:type="spellStart"/>
            <w:proofErr w:type="gramStart"/>
            <w:r w:rsidRPr="00377DCA">
              <w:rPr>
                <w:rFonts w:ascii="Calibri" w:eastAsia="Times New Roman" w:hAnsi="Calibri" w:cs="Calibri"/>
                <w:b/>
                <w:bCs/>
                <w:color w:val="000000"/>
              </w:rPr>
              <w:t>HF.Pf</w:t>
            </w:r>
            <w:proofErr w:type="spellEnd"/>
            <w:proofErr w:type="gramEnd"/>
            <w:r w:rsidRPr="00377DCA">
              <w:rPr>
                <w:rFonts w:ascii="Calibri" w:eastAsia="Times New Roman" w:hAnsi="Calibri" w:cs="Calibri"/>
                <w:b/>
                <w:bCs/>
                <w:color w:val="000000"/>
              </w:rPr>
              <w:t>(max) (W)</w:t>
            </w:r>
          </w:p>
        </w:tc>
      </w:tr>
      <w:tr w:rsidR="008A7D58" w:rsidRPr="00377DCA" w14:paraId="5A7CF86A"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E2F0F1C"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Element</w:t>
            </w:r>
          </w:p>
        </w:tc>
        <w:tc>
          <w:tcPr>
            <w:tcW w:w="913" w:type="dxa"/>
            <w:tcBorders>
              <w:top w:val="nil"/>
              <w:left w:val="nil"/>
              <w:bottom w:val="single" w:sz="4" w:space="0" w:color="auto"/>
              <w:right w:val="single" w:sz="4" w:space="0" w:color="auto"/>
            </w:tcBorders>
            <w:shd w:val="clear" w:color="auto" w:fill="auto"/>
            <w:noWrap/>
            <w:vAlign w:val="bottom"/>
            <w:hideMark/>
          </w:tcPr>
          <w:p w14:paraId="3E636CCE"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0751F2B1"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6DD835FB"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913" w:type="dxa"/>
            <w:tcBorders>
              <w:top w:val="nil"/>
              <w:left w:val="nil"/>
              <w:bottom w:val="single" w:sz="4" w:space="0" w:color="auto"/>
              <w:right w:val="single" w:sz="4" w:space="0" w:color="auto"/>
            </w:tcBorders>
            <w:shd w:val="clear" w:color="auto" w:fill="auto"/>
            <w:noWrap/>
            <w:vAlign w:val="bottom"/>
            <w:hideMark/>
          </w:tcPr>
          <w:p w14:paraId="1A9BDB8B"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684212A0"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49D167A1"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894" w:type="dxa"/>
            <w:tcBorders>
              <w:top w:val="nil"/>
              <w:left w:val="nil"/>
              <w:bottom w:val="single" w:sz="4" w:space="0" w:color="auto"/>
              <w:right w:val="single" w:sz="4" w:space="0" w:color="auto"/>
            </w:tcBorders>
            <w:shd w:val="clear" w:color="auto" w:fill="auto"/>
            <w:noWrap/>
            <w:vAlign w:val="bottom"/>
            <w:hideMark/>
          </w:tcPr>
          <w:p w14:paraId="01816DB9"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894" w:type="dxa"/>
            <w:tcBorders>
              <w:top w:val="nil"/>
              <w:left w:val="nil"/>
              <w:bottom w:val="single" w:sz="4" w:space="0" w:color="auto"/>
              <w:right w:val="single" w:sz="4" w:space="0" w:color="auto"/>
            </w:tcBorders>
            <w:shd w:val="clear" w:color="auto" w:fill="auto"/>
            <w:noWrap/>
            <w:vAlign w:val="bottom"/>
            <w:hideMark/>
          </w:tcPr>
          <w:p w14:paraId="5D5B0AB4"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92" w:type="dxa"/>
            <w:tcBorders>
              <w:top w:val="nil"/>
              <w:left w:val="nil"/>
              <w:bottom w:val="single" w:sz="4" w:space="0" w:color="auto"/>
              <w:right w:val="single" w:sz="4" w:space="0" w:color="auto"/>
            </w:tcBorders>
            <w:shd w:val="clear" w:color="auto" w:fill="auto"/>
            <w:noWrap/>
            <w:vAlign w:val="bottom"/>
            <w:hideMark/>
          </w:tcPr>
          <w:p w14:paraId="08B67396"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w:t>
            </w:r>
          </w:p>
        </w:tc>
      </w:tr>
      <w:tr w:rsidR="008A7D58" w:rsidRPr="00377DCA" w14:paraId="5EA93FDD"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752D9D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w:t>
            </w:r>
          </w:p>
        </w:tc>
        <w:tc>
          <w:tcPr>
            <w:tcW w:w="913" w:type="dxa"/>
            <w:tcBorders>
              <w:top w:val="nil"/>
              <w:left w:val="nil"/>
              <w:bottom w:val="single" w:sz="4" w:space="0" w:color="auto"/>
              <w:right w:val="single" w:sz="4" w:space="0" w:color="auto"/>
            </w:tcBorders>
            <w:shd w:val="clear" w:color="auto" w:fill="auto"/>
            <w:noWrap/>
            <w:vAlign w:val="bottom"/>
            <w:hideMark/>
          </w:tcPr>
          <w:p w14:paraId="107B029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39.5</w:t>
            </w:r>
          </w:p>
        </w:tc>
        <w:tc>
          <w:tcPr>
            <w:tcW w:w="913" w:type="dxa"/>
            <w:tcBorders>
              <w:top w:val="nil"/>
              <w:left w:val="nil"/>
              <w:bottom w:val="single" w:sz="4" w:space="0" w:color="auto"/>
              <w:right w:val="single" w:sz="4" w:space="0" w:color="auto"/>
            </w:tcBorders>
            <w:shd w:val="clear" w:color="auto" w:fill="auto"/>
            <w:noWrap/>
            <w:vAlign w:val="bottom"/>
            <w:hideMark/>
          </w:tcPr>
          <w:p w14:paraId="5A1E2DC5"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39.5</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2CEC82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913" w:type="dxa"/>
            <w:tcBorders>
              <w:top w:val="nil"/>
              <w:left w:val="nil"/>
              <w:bottom w:val="single" w:sz="4" w:space="0" w:color="auto"/>
              <w:right w:val="single" w:sz="4" w:space="0" w:color="auto"/>
            </w:tcBorders>
            <w:shd w:val="clear" w:color="auto" w:fill="auto"/>
            <w:noWrap/>
            <w:vAlign w:val="bottom"/>
            <w:hideMark/>
          </w:tcPr>
          <w:p w14:paraId="61E0E44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913" w:type="dxa"/>
            <w:tcBorders>
              <w:top w:val="nil"/>
              <w:left w:val="nil"/>
              <w:bottom w:val="single" w:sz="4" w:space="0" w:color="auto"/>
              <w:right w:val="single" w:sz="4" w:space="0" w:color="auto"/>
            </w:tcBorders>
            <w:shd w:val="clear" w:color="auto" w:fill="auto"/>
            <w:noWrap/>
            <w:vAlign w:val="bottom"/>
            <w:hideMark/>
          </w:tcPr>
          <w:p w14:paraId="0BA2FB9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699E03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583B5F18"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5.1</w:t>
            </w:r>
          </w:p>
        </w:tc>
        <w:tc>
          <w:tcPr>
            <w:tcW w:w="894" w:type="dxa"/>
            <w:tcBorders>
              <w:top w:val="nil"/>
              <w:left w:val="nil"/>
              <w:bottom w:val="single" w:sz="4" w:space="0" w:color="auto"/>
              <w:right w:val="single" w:sz="4" w:space="0" w:color="auto"/>
            </w:tcBorders>
            <w:shd w:val="clear" w:color="auto" w:fill="auto"/>
            <w:noWrap/>
            <w:vAlign w:val="bottom"/>
            <w:hideMark/>
          </w:tcPr>
          <w:p w14:paraId="78BBEFA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5.1</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CE52AD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3C3FAA4D"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1E03DF3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w:t>
            </w:r>
          </w:p>
        </w:tc>
        <w:tc>
          <w:tcPr>
            <w:tcW w:w="913" w:type="dxa"/>
            <w:tcBorders>
              <w:top w:val="nil"/>
              <w:left w:val="nil"/>
              <w:bottom w:val="single" w:sz="4" w:space="0" w:color="auto"/>
              <w:right w:val="single" w:sz="4" w:space="0" w:color="auto"/>
            </w:tcBorders>
            <w:shd w:val="clear" w:color="auto" w:fill="auto"/>
            <w:noWrap/>
            <w:vAlign w:val="bottom"/>
            <w:hideMark/>
          </w:tcPr>
          <w:p w14:paraId="15984530"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38.5</w:t>
            </w:r>
          </w:p>
        </w:tc>
        <w:tc>
          <w:tcPr>
            <w:tcW w:w="913" w:type="dxa"/>
            <w:tcBorders>
              <w:top w:val="nil"/>
              <w:left w:val="nil"/>
              <w:bottom w:val="single" w:sz="4" w:space="0" w:color="auto"/>
              <w:right w:val="single" w:sz="4" w:space="0" w:color="auto"/>
            </w:tcBorders>
            <w:shd w:val="clear" w:color="auto" w:fill="auto"/>
            <w:noWrap/>
            <w:vAlign w:val="bottom"/>
            <w:hideMark/>
          </w:tcPr>
          <w:p w14:paraId="0DA2F8F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38.7</w:t>
            </w:r>
          </w:p>
        </w:tc>
        <w:tc>
          <w:tcPr>
            <w:tcW w:w="1055"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4036BE6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913" w:type="dxa"/>
            <w:tcBorders>
              <w:top w:val="nil"/>
              <w:left w:val="nil"/>
              <w:bottom w:val="single" w:sz="4" w:space="0" w:color="auto"/>
              <w:right w:val="single" w:sz="4" w:space="0" w:color="auto"/>
            </w:tcBorders>
            <w:shd w:val="clear" w:color="auto" w:fill="auto"/>
            <w:noWrap/>
            <w:vAlign w:val="bottom"/>
            <w:hideMark/>
          </w:tcPr>
          <w:p w14:paraId="0F32591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1991B17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552B6D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513E2DC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5.2</w:t>
            </w:r>
          </w:p>
        </w:tc>
        <w:tc>
          <w:tcPr>
            <w:tcW w:w="894" w:type="dxa"/>
            <w:tcBorders>
              <w:top w:val="nil"/>
              <w:left w:val="nil"/>
              <w:bottom w:val="single" w:sz="4" w:space="0" w:color="auto"/>
              <w:right w:val="single" w:sz="4" w:space="0" w:color="auto"/>
            </w:tcBorders>
            <w:shd w:val="clear" w:color="auto" w:fill="auto"/>
            <w:noWrap/>
            <w:vAlign w:val="bottom"/>
            <w:hideMark/>
          </w:tcPr>
          <w:p w14:paraId="596FF26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5.2</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6B4417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7C74C7DF"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7175176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w:t>
            </w:r>
          </w:p>
        </w:tc>
        <w:tc>
          <w:tcPr>
            <w:tcW w:w="913" w:type="dxa"/>
            <w:tcBorders>
              <w:top w:val="nil"/>
              <w:left w:val="nil"/>
              <w:bottom w:val="single" w:sz="4" w:space="0" w:color="auto"/>
              <w:right w:val="single" w:sz="4" w:space="0" w:color="auto"/>
            </w:tcBorders>
            <w:shd w:val="clear" w:color="auto" w:fill="auto"/>
            <w:noWrap/>
            <w:vAlign w:val="bottom"/>
            <w:hideMark/>
          </w:tcPr>
          <w:p w14:paraId="3410871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42</w:t>
            </w:r>
          </w:p>
        </w:tc>
        <w:tc>
          <w:tcPr>
            <w:tcW w:w="913" w:type="dxa"/>
            <w:tcBorders>
              <w:top w:val="nil"/>
              <w:left w:val="nil"/>
              <w:bottom w:val="single" w:sz="4" w:space="0" w:color="auto"/>
              <w:right w:val="single" w:sz="4" w:space="0" w:color="auto"/>
            </w:tcBorders>
            <w:shd w:val="clear" w:color="auto" w:fill="auto"/>
            <w:noWrap/>
            <w:vAlign w:val="bottom"/>
            <w:hideMark/>
          </w:tcPr>
          <w:p w14:paraId="791A625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42.1</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43B117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691A2A98"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2BE0E8A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4B1E6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52DAEC7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894" w:type="dxa"/>
            <w:tcBorders>
              <w:top w:val="nil"/>
              <w:left w:val="nil"/>
              <w:bottom w:val="single" w:sz="4" w:space="0" w:color="auto"/>
              <w:right w:val="single" w:sz="4" w:space="0" w:color="auto"/>
            </w:tcBorders>
            <w:shd w:val="clear" w:color="auto" w:fill="auto"/>
            <w:noWrap/>
            <w:vAlign w:val="bottom"/>
            <w:hideMark/>
          </w:tcPr>
          <w:p w14:paraId="33ADE21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4.7</w:t>
            </w:r>
          </w:p>
        </w:tc>
        <w:tc>
          <w:tcPr>
            <w:tcW w:w="1092"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30C7CF9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8A7D58" w:rsidRPr="00377DCA" w14:paraId="2C77C4EA"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2724B04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913" w:type="dxa"/>
            <w:tcBorders>
              <w:top w:val="nil"/>
              <w:left w:val="nil"/>
              <w:bottom w:val="single" w:sz="4" w:space="0" w:color="auto"/>
              <w:right w:val="single" w:sz="4" w:space="0" w:color="auto"/>
            </w:tcBorders>
            <w:shd w:val="clear" w:color="auto" w:fill="auto"/>
            <w:noWrap/>
            <w:vAlign w:val="bottom"/>
            <w:hideMark/>
          </w:tcPr>
          <w:p w14:paraId="458C17D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40.9</w:t>
            </w:r>
          </w:p>
        </w:tc>
        <w:tc>
          <w:tcPr>
            <w:tcW w:w="913" w:type="dxa"/>
            <w:tcBorders>
              <w:top w:val="nil"/>
              <w:left w:val="nil"/>
              <w:bottom w:val="single" w:sz="4" w:space="0" w:color="auto"/>
              <w:right w:val="single" w:sz="4" w:space="0" w:color="auto"/>
            </w:tcBorders>
            <w:shd w:val="clear" w:color="auto" w:fill="auto"/>
            <w:noWrap/>
            <w:vAlign w:val="bottom"/>
            <w:hideMark/>
          </w:tcPr>
          <w:p w14:paraId="2A7C8BB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40.8</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70802A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595ABC7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913" w:type="dxa"/>
            <w:tcBorders>
              <w:top w:val="nil"/>
              <w:left w:val="nil"/>
              <w:bottom w:val="single" w:sz="4" w:space="0" w:color="auto"/>
              <w:right w:val="single" w:sz="4" w:space="0" w:color="auto"/>
            </w:tcBorders>
            <w:shd w:val="clear" w:color="auto" w:fill="auto"/>
            <w:noWrap/>
            <w:vAlign w:val="bottom"/>
            <w:hideMark/>
          </w:tcPr>
          <w:p w14:paraId="08FC645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A1376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24D7BBF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4.9</w:t>
            </w:r>
          </w:p>
        </w:tc>
        <w:tc>
          <w:tcPr>
            <w:tcW w:w="894" w:type="dxa"/>
            <w:tcBorders>
              <w:top w:val="nil"/>
              <w:left w:val="nil"/>
              <w:bottom w:val="single" w:sz="4" w:space="0" w:color="auto"/>
              <w:right w:val="single" w:sz="4" w:space="0" w:color="auto"/>
            </w:tcBorders>
            <w:shd w:val="clear" w:color="auto" w:fill="auto"/>
            <w:noWrap/>
            <w:vAlign w:val="bottom"/>
            <w:hideMark/>
          </w:tcPr>
          <w:p w14:paraId="0353DAF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4.9</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304DBF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3635EECC"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9CA0D3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913" w:type="dxa"/>
            <w:tcBorders>
              <w:top w:val="nil"/>
              <w:left w:val="nil"/>
              <w:bottom w:val="single" w:sz="4" w:space="0" w:color="auto"/>
              <w:right w:val="single" w:sz="4" w:space="0" w:color="auto"/>
            </w:tcBorders>
            <w:shd w:val="clear" w:color="auto" w:fill="auto"/>
            <w:noWrap/>
            <w:vAlign w:val="bottom"/>
            <w:hideMark/>
          </w:tcPr>
          <w:p w14:paraId="276ABAE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41.7</w:t>
            </w:r>
          </w:p>
        </w:tc>
        <w:tc>
          <w:tcPr>
            <w:tcW w:w="913" w:type="dxa"/>
            <w:tcBorders>
              <w:top w:val="nil"/>
              <w:left w:val="nil"/>
              <w:bottom w:val="single" w:sz="4" w:space="0" w:color="auto"/>
              <w:right w:val="single" w:sz="4" w:space="0" w:color="auto"/>
            </w:tcBorders>
            <w:shd w:val="clear" w:color="auto" w:fill="auto"/>
            <w:noWrap/>
            <w:vAlign w:val="bottom"/>
            <w:hideMark/>
          </w:tcPr>
          <w:p w14:paraId="4490C5F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41.7</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06BE3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913" w:type="dxa"/>
            <w:tcBorders>
              <w:top w:val="nil"/>
              <w:left w:val="nil"/>
              <w:bottom w:val="single" w:sz="4" w:space="0" w:color="auto"/>
              <w:right w:val="single" w:sz="4" w:space="0" w:color="auto"/>
            </w:tcBorders>
            <w:shd w:val="clear" w:color="auto" w:fill="auto"/>
            <w:noWrap/>
            <w:vAlign w:val="bottom"/>
            <w:hideMark/>
          </w:tcPr>
          <w:p w14:paraId="7ABB192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0.8</w:t>
            </w:r>
          </w:p>
        </w:tc>
        <w:tc>
          <w:tcPr>
            <w:tcW w:w="913" w:type="dxa"/>
            <w:tcBorders>
              <w:top w:val="nil"/>
              <w:left w:val="nil"/>
              <w:bottom w:val="single" w:sz="4" w:space="0" w:color="auto"/>
              <w:right w:val="single" w:sz="4" w:space="0" w:color="auto"/>
            </w:tcBorders>
            <w:shd w:val="clear" w:color="auto" w:fill="auto"/>
            <w:noWrap/>
            <w:vAlign w:val="bottom"/>
            <w:hideMark/>
          </w:tcPr>
          <w:p w14:paraId="76C074E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0.8</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05102C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EE37B4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894" w:type="dxa"/>
            <w:tcBorders>
              <w:top w:val="nil"/>
              <w:left w:val="nil"/>
              <w:bottom w:val="single" w:sz="4" w:space="0" w:color="auto"/>
              <w:right w:val="single" w:sz="4" w:space="0" w:color="auto"/>
            </w:tcBorders>
            <w:shd w:val="clear" w:color="auto" w:fill="auto"/>
            <w:noWrap/>
            <w:vAlign w:val="bottom"/>
            <w:hideMark/>
          </w:tcPr>
          <w:p w14:paraId="07FE4D5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1E9823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7E615460"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4E16C80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w:t>
            </w:r>
          </w:p>
        </w:tc>
        <w:tc>
          <w:tcPr>
            <w:tcW w:w="913" w:type="dxa"/>
            <w:tcBorders>
              <w:top w:val="nil"/>
              <w:left w:val="nil"/>
              <w:bottom w:val="single" w:sz="4" w:space="0" w:color="auto"/>
              <w:right w:val="single" w:sz="4" w:space="0" w:color="auto"/>
            </w:tcBorders>
            <w:shd w:val="clear" w:color="auto" w:fill="auto"/>
            <w:noWrap/>
            <w:vAlign w:val="bottom"/>
            <w:hideMark/>
          </w:tcPr>
          <w:p w14:paraId="5B0465B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43.7</w:t>
            </w:r>
          </w:p>
        </w:tc>
        <w:tc>
          <w:tcPr>
            <w:tcW w:w="913" w:type="dxa"/>
            <w:tcBorders>
              <w:top w:val="nil"/>
              <w:left w:val="nil"/>
              <w:bottom w:val="single" w:sz="4" w:space="0" w:color="auto"/>
              <w:right w:val="single" w:sz="4" w:space="0" w:color="auto"/>
            </w:tcBorders>
            <w:shd w:val="clear" w:color="auto" w:fill="auto"/>
            <w:noWrap/>
            <w:vAlign w:val="bottom"/>
            <w:hideMark/>
          </w:tcPr>
          <w:p w14:paraId="52BE3D7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43.5</w:t>
            </w:r>
          </w:p>
        </w:tc>
        <w:tc>
          <w:tcPr>
            <w:tcW w:w="1055"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674A1730"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913" w:type="dxa"/>
            <w:tcBorders>
              <w:top w:val="nil"/>
              <w:left w:val="nil"/>
              <w:bottom w:val="single" w:sz="4" w:space="0" w:color="auto"/>
              <w:right w:val="single" w:sz="4" w:space="0" w:color="auto"/>
            </w:tcBorders>
            <w:shd w:val="clear" w:color="auto" w:fill="auto"/>
            <w:noWrap/>
            <w:vAlign w:val="bottom"/>
            <w:hideMark/>
          </w:tcPr>
          <w:p w14:paraId="2068756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913" w:type="dxa"/>
            <w:tcBorders>
              <w:top w:val="nil"/>
              <w:left w:val="nil"/>
              <w:bottom w:val="single" w:sz="4" w:space="0" w:color="auto"/>
              <w:right w:val="single" w:sz="4" w:space="0" w:color="auto"/>
            </w:tcBorders>
            <w:shd w:val="clear" w:color="auto" w:fill="auto"/>
            <w:noWrap/>
            <w:vAlign w:val="bottom"/>
            <w:hideMark/>
          </w:tcPr>
          <w:p w14:paraId="626D295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D7D38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2DAFBF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4.6</w:t>
            </w:r>
          </w:p>
        </w:tc>
        <w:tc>
          <w:tcPr>
            <w:tcW w:w="894" w:type="dxa"/>
            <w:tcBorders>
              <w:top w:val="nil"/>
              <w:left w:val="nil"/>
              <w:bottom w:val="single" w:sz="4" w:space="0" w:color="auto"/>
              <w:right w:val="single" w:sz="4" w:space="0" w:color="auto"/>
            </w:tcBorders>
            <w:shd w:val="clear" w:color="auto" w:fill="auto"/>
            <w:noWrap/>
            <w:vAlign w:val="bottom"/>
            <w:hideMark/>
          </w:tcPr>
          <w:p w14:paraId="6600503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4.6</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1193D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45F7A040"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76EEECB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913" w:type="dxa"/>
            <w:tcBorders>
              <w:top w:val="nil"/>
              <w:left w:val="nil"/>
              <w:bottom w:val="single" w:sz="4" w:space="0" w:color="auto"/>
              <w:right w:val="single" w:sz="4" w:space="0" w:color="auto"/>
            </w:tcBorders>
            <w:shd w:val="clear" w:color="auto" w:fill="auto"/>
            <w:noWrap/>
            <w:vAlign w:val="bottom"/>
            <w:hideMark/>
          </w:tcPr>
          <w:p w14:paraId="46FB526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40.6</w:t>
            </w:r>
          </w:p>
        </w:tc>
        <w:tc>
          <w:tcPr>
            <w:tcW w:w="913" w:type="dxa"/>
            <w:tcBorders>
              <w:top w:val="nil"/>
              <w:left w:val="nil"/>
              <w:bottom w:val="single" w:sz="4" w:space="0" w:color="auto"/>
              <w:right w:val="single" w:sz="4" w:space="0" w:color="auto"/>
            </w:tcBorders>
            <w:shd w:val="clear" w:color="auto" w:fill="auto"/>
            <w:noWrap/>
            <w:vAlign w:val="bottom"/>
            <w:hideMark/>
          </w:tcPr>
          <w:p w14:paraId="3294853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40.5</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6C691D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0AD62500"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1.7</w:t>
            </w:r>
          </w:p>
        </w:tc>
        <w:tc>
          <w:tcPr>
            <w:tcW w:w="913" w:type="dxa"/>
            <w:tcBorders>
              <w:top w:val="nil"/>
              <w:left w:val="nil"/>
              <w:bottom w:val="single" w:sz="4" w:space="0" w:color="auto"/>
              <w:right w:val="single" w:sz="4" w:space="0" w:color="auto"/>
            </w:tcBorders>
            <w:shd w:val="clear" w:color="auto" w:fill="auto"/>
            <w:noWrap/>
            <w:vAlign w:val="bottom"/>
            <w:hideMark/>
          </w:tcPr>
          <w:p w14:paraId="54562B7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1.7</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8CD81F8"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EFFBA7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894" w:type="dxa"/>
            <w:tcBorders>
              <w:top w:val="nil"/>
              <w:left w:val="nil"/>
              <w:bottom w:val="single" w:sz="4" w:space="0" w:color="auto"/>
              <w:right w:val="single" w:sz="4" w:space="0" w:color="auto"/>
            </w:tcBorders>
            <w:shd w:val="clear" w:color="auto" w:fill="auto"/>
            <w:noWrap/>
            <w:vAlign w:val="bottom"/>
            <w:hideMark/>
          </w:tcPr>
          <w:p w14:paraId="43A264D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803699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04523C6F"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47CB868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8</w:t>
            </w:r>
          </w:p>
        </w:tc>
        <w:tc>
          <w:tcPr>
            <w:tcW w:w="913" w:type="dxa"/>
            <w:tcBorders>
              <w:top w:val="nil"/>
              <w:left w:val="nil"/>
              <w:bottom w:val="single" w:sz="4" w:space="0" w:color="auto"/>
              <w:right w:val="single" w:sz="4" w:space="0" w:color="auto"/>
            </w:tcBorders>
            <w:shd w:val="clear" w:color="auto" w:fill="auto"/>
            <w:noWrap/>
            <w:vAlign w:val="bottom"/>
            <w:hideMark/>
          </w:tcPr>
          <w:p w14:paraId="65F4A34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41.4</w:t>
            </w:r>
          </w:p>
        </w:tc>
        <w:tc>
          <w:tcPr>
            <w:tcW w:w="913" w:type="dxa"/>
            <w:tcBorders>
              <w:top w:val="nil"/>
              <w:left w:val="nil"/>
              <w:bottom w:val="single" w:sz="4" w:space="0" w:color="auto"/>
              <w:right w:val="single" w:sz="4" w:space="0" w:color="auto"/>
            </w:tcBorders>
            <w:shd w:val="clear" w:color="auto" w:fill="auto"/>
            <w:noWrap/>
            <w:vAlign w:val="bottom"/>
            <w:hideMark/>
          </w:tcPr>
          <w:p w14:paraId="7528205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41.3</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F6DDC7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54AF6485"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67B0315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62779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75933F5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894" w:type="dxa"/>
            <w:tcBorders>
              <w:top w:val="nil"/>
              <w:left w:val="nil"/>
              <w:bottom w:val="single" w:sz="4" w:space="0" w:color="auto"/>
              <w:right w:val="single" w:sz="4" w:space="0" w:color="auto"/>
            </w:tcBorders>
            <w:shd w:val="clear" w:color="auto" w:fill="auto"/>
            <w:noWrap/>
            <w:vAlign w:val="bottom"/>
            <w:hideMark/>
          </w:tcPr>
          <w:p w14:paraId="2CF1B1C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3D78D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5A99D875"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61E51DC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9</w:t>
            </w:r>
          </w:p>
        </w:tc>
        <w:tc>
          <w:tcPr>
            <w:tcW w:w="913" w:type="dxa"/>
            <w:tcBorders>
              <w:top w:val="nil"/>
              <w:left w:val="nil"/>
              <w:bottom w:val="single" w:sz="4" w:space="0" w:color="auto"/>
              <w:right w:val="single" w:sz="4" w:space="0" w:color="auto"/>
            </w:tcBorders>
            <w:shd w:val="clear" w:color="auto" w:fill="auto"/>
            <w:noWrap/>
            <w:vAlign w:val="bottom"/>
            <w:hideMark/>
          </w:tcPr>
          <w:p w14:paraId="2DB34E2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38.4</w:t>
            </w:r>
          </w:p>
        </w:tc>
        <w:tc>
          <w:tcPr>
            <w:tcW w:w="913" w:type="dxa"/>
            <w:tcBorders>
              <w:top w:val="nil"/>
              <w:left w:val="nil"/>
              <w:bottom w:val="single" w:sz="4" w:space="0" w:color="auto"/>
              <w:right w:val="single" w:sz="4" w:space="0" w:color="auto"/>
            </w:tcBorders>
            <w:shd w:val="clear" w:color="auto" w:fill="auto"/>
            <w:noWrap/>
            <w:vAlign w:val="bottom"/>
            <w:hideMark/>
          </w:tcPr>
          <w:p w14:paraId="52C919B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38.3</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7ED21A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2F30F42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0412AED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CA5CE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7D5BBC5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894" w:type="dxa"/>
            <w:tcBorders>
              <w:top w:val="nil"/>
              <w:left w:val="nil"/>
              <w:bottom w:val="single" w:sz="4" w:space="0" w:color="auto"/>
              <w:right w:val="single" w:sz="4" w:space="0" w:color="auto"/>
            </w:tcBorders>
            <w:shd w:val="clear" w:color="auto" w:fill="auto"/>
            <w:noWrap/>
            <w:vAlign w:val="bottom"/>
            <w:hideMark/>
          </w:tcPr>
          <w:p w14:paraId="4356854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9436C2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3BE86960"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5B11DFB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10</w:t>
            </w:r>
          </w:p>
        </w:tc>
        <w:tc>
          <w:tcPr>
            <w:tcW w:w="913" w:type="dxa"/>
            <w:tcBorders>
              <w:top w:val="nil"/>
              <w:left w:val="nil"/>
              <w:bottom w:val="single" w:sz="4" w:space="0" w:color="auto"/>
              <w:right w:val="single" w:sz="4" w:space="0" w:color="auto"/>
            </w:tcBorders>
            <w:shd w:val="clear" w:color="auto" w:fill="auto"/>
            <w:noWrap/>
            <w:vAlign w:val="bottom"/>
            <w:hideMark/>
          </w:tcPr>
          <w:p w14:paraId="57C12A5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37.1</w:t>
            </w:r>
          </w:p>
        </w:tc>
        <w:tc>
          <w:tcPr>
            <w:tcW w:w="913" w:type="dxa"/>
            <w:tcBorders>
              <w:top w:val="nil"/>
              <w:left w:val="nil"/>
              <w:bottom w:val="single" w:sz="4" w:space="0" w:color="auto"/>
              <w:right w:val="single" w:sz="4" w:space="0" w:color="auto"/>
            </w:tcBorders>
            <w:shd w:val="clear" w:color="auto" w:fill="auto"/>
            <w:noWrap/>
            <w:vAlign w:val="bottom"/>
            <w:hideMark/>
          </w:tcPr>
          <w:p w14:paraId="2881BC1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36.9</w:t>
            </w:r>
          </w:p>
        </w:tc>
        <w:tc>
          <w:tcPr>
            <w:tcW w:w="1055"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1419CDE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913" w:type="dxa"/>
            <w:tcBorders>
              <w:top w:val="nil"/>
              <w:left w:val="nil"/>
              <w:bottom w:val="single" w:sz="4" w:space="0" w:color="auto"/>
              <w:right w:val="single" w:sz="4" w:space="0" w:color="auto"/>
            </w:tcBorders>
            <w:shd w:val="clear" w:color="auto" w:fill="auto"/>
            <w:noWrap/>
            <w:vAlign w:val="bottom"/>
            <w:hideMark/>
          </w:tcPr>
          <w:p w14:paraId="3CFD8B1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913" w:type="dxa"/>
            <w:tcBorders>
              <w:top w:val="nil"/>
              <w:left w:val="nil"/>
              <w:bottom w:val="single" w:sz="4" w:space="0" w:color="auto"/>
              <w:right w:val="single" w:sz="4" w:space="0" w:color="auto"/>
            </w:tcBorders>
            <w:shd w:val="clear" w:color="auto" w:fill="auto"/>
            <w:noWrap/>
            <w:vAlign w:val="bottom"/>
            <w:hideMark/>
          </w:tcPr>
          <w:p w14:paraId="65CE89B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F86E5F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3530E11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5.4</w:t>
            </w:r>
          </w:p>
        </w:tc>
        <w:tc>
          <w:tcPr>
            <w:tcW w:w="894" w:type="dxa"/>
            <w:tcBorders>
              <w:top w:val="nil"/>
              <w:left w:val="nil"/>
              <w:bottom w:val="single" w:sz="4" w:space="0" w:color="auto"/>
              <w:right w:val="single" w:sz="4" w:space="0" w:color="auto"/>
            </w:tcBorders>
            <w:shd w:val="clear" w:color="auto" w:fill="auto"/>
            <w:noWrap/>
            <w:vAlign w:val="bottom"/>
            <w:hideMark/>
          </w:tcPr>
          <w:p w14:paraId="2F37F73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5.5</w:t>
            </w:r>
          </w:p>
        </w:tc>
        <w:tc>
          <w:tcPr>
            <w:tcW w:w="1092"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1113B3E1" w14:textId="77777777" w:rsidR="008A7D58" w:rsidRPr="00377DCA" w:rsidRDefault="008A7D58" w:rsidP="008A7D58">
            <w:pPr>
              <w:keepNext/>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bl>
    <w:p w14:paraId="3F977F3D" w14:textId="77777777" w:rsidR="008A7D58" w:rsidRDefault="008A7D58" w:rsidP="00573BCB">
      <w:pPr>
        <w:spacing w:before="240"/>
        <w:rPr>
          <w:rFonts w:cstheme="minorHAnsi"/>
          <w:b/>
          <w:bCs/>
          <w:sz w:val="24"/>
          <w:szCs w:val="24"/>
        </w:rPr>
      </w:pPr>
    </w:p>
    <w:p w14:paraId="3DD86A25" w14:textId="77777777" w:rsidR="008A7D58" w:rsidRDefault="008A7D58">
      <w:pPr>
        <w:rPr>
          <w:rFonts w:cstheme="minorHAnsi"/>
          <w:b/>
          <w:bCs/>
          <w:sz w:val="24"/>
          <w:szCs w:val="24"/>
        </w:rPr>
      </w:pPr>
      <w:r>
        <w:rPr>
          <w:rFonts w:cstheme="minorHAnsi"/>
          <w:b/>
          <w:bCs/>
          <w:sz w:val="24"/>
          <w:szCs w:val="24"/>
        </w:rPr>
        <w:br w:type="page"/>
      </w:r>
    </w:p>
    <w:p w14:paraId="60723516" w14:textId="31F9239F" w:rsidR="00377DCA" w:rsidRPr="00377DCA" w:rsidRDefault="00377DCA" w:rsidP="00573BCB">
      <w:pPr>
        <w:spacing w:before="240"/>
        <w:rPr>
          <w:rFonts w:cstheme="minorHAnsi"/>
          <w:b/>
          <w:bCs/>
          <w:sz w:val="24"/>
          <w:szCs w:val="24"/>
        </w:rPr>
      </w:pPr>
      <w:r w:rsidRPr="00377DCA">
        <w:rPr>
          <w:rFonts w:cstheme="minorHAnsi"/>
          <w:b/>
          <w:bCs/>
          <w:sz w:val="24"/>
          <w:szCs w:val="24"/>
        </w:rPr>
        <w:lastRenderedPageBreak/>
        <w:t>Discussion:</w:t>
      </w:r>
    </w:p>
    <w:p w14:paraId="25DD47D3" w14:textId="77777777" w:rsidR="00340517" w:rsidRDefault="00221B3D" w:rsidP="00A35662">
      <w:pPr>
        <w:rPr>
          <w:rFonts w:cstheme="minorHAnsi"/>
          <w:sz w:val="24"/>
          <w:szCs w:val="24"/>
        </w:rPr>
        <w:sectPr w:rsidR="00340517" w:rsidSect="00AA7FE2">
          <w:headerReference w:type="default" r:id="rId21"/>
          <w:pgSz w:w="12240" w:h="15840"/>
          <w:pgMar w:top="1440" w:right="1440" w:bottom="1440" w:left="1440" w:header="720" w:footer="720" w:gutter="0"/>
          <w:cols w:space="720"/>
          <w:docGrid w:linePitch="299"/>
        </w:sectPr>
      </w:pPr>
      <w:r>
        <w:rPr>
          <w:rFonts w:cstheme="minorHAnsi"/>
          <w:sz w:val="24"/>
          <w:szCs w:val="24"/>
        </w:rPr>
        <w:t xml:space="preserve">In general, </w:t>
      </w:r>
      <w:proofErr w:type="gramStart"/>
      <w:r>
        <w:rPr>
          <w:rFonts w:cstheme="minorHAnsi"/>
          <w:sz w:val="24"/>
          <w:szCs w:val="24"/>
        </w:rPr>
        <w:t>all of</w:t>
      </w:r>
      <w:proofErr w:type="gramEnd"/>
      <w:r>
        <w:rPr>
          <w:rFonts w:cstheme="minorHAnsi"/>
          <w:sz w:val="24"/>
          <w:szCs w:val="24"/>
        </w:rPr>
        <w:t xml:space="preserve"> these measurements show themselves to be repeatable within 1% or less (with only 1 minor exception). It is clear from these results that high frequency results are much more repeatable than low frequency results (with the efficiency result being repeatable within 0.2%). Reflected power percent managed to be fully repeatable for all 10 elements within 0.1 watts of precision. High frequency measurements may be less sensitive to </w:t>
      </w:r>
      <w:r w:rsidR="00DE2F64">
        <w:rPr>
          <w:rFonts w:cstheme="minorHAnsi"/>
          <w:sz w:val="24"/>
          <w:szCs w:val="24"/>
        </w:rPr>
        <w:t xml:space="preserve">differences between tests. For example, tiny, hard to see bubbles in the UA heat shrink that may be present even if the operator </w:t>
      </w:r>
      <w:proofErr w:type="gramStart"/>
      <w:r w:rsidR="00DE2F64">
        <w:rPr>
          <w:rFonts w:cstheme="minorHAnsi"/>
          <w:sz w:val="24"/>
          <w:szCs w:val="24"/>
        </w:rPr>
        <w:t>makes an effort</w:t>
      </w:r>
      <w:proofErr w:type="gramEnd"/>
      <w:r w:rsidR="00DE2F64">
        <w:rPr>
          <w:rFonts w:cstheme="minorHAnsi"/>
          <w:sz w:val="24"/>
          <w:szCs w:val="24"/>
        </w:rPr>
        <w:t xml:space="preserve"> to remove them)</w:t>
      </w:r>
    </w:p>
    <w:p w14:paraId="6A22D8A6" w14:textId="1A9D76A5" w:rsidR="00A35662" w:rsidRPr="00340517" w:rsidRDefault="00FE3FF4" w:rsidP="00A35662">
      <w:pPr>
        <w:rPr>
          <w:rFonts w:cstheme="minorHAnsi"/>
          <w:b/>
          <w:bCs/>
          <w:sz w:val="36"/>
          <w:szCs w:val="36"/>
        </w:rPr>
      </w:pPr>
      <w:r>
        <w:rPr>
          <w:rFonts w:cstheme="minorHAnsi"/>
        </w:rPr>
        <w:lastRenderedPageBreak/>
        <w:t xml:space="preserve">The initial testing of the 6 good UAs and 6 bad UAs found that every element of every device passed the test. </w:t>
      </w:r>
      <w:proofErr w:type="gramStart"/>
      <w:r>
        <w:rPr>
          <w:rFonts w:cstheme="minorHAnsi"/>
        </w:rPr>
        <w:t>This needs</w:t>
      </w:r>
      <w:proofErr w:type="gramEnd"/>
      <w:r>
        <w:rPr>
          <w:rFonts w:cstheme="minorHAnsi"/>
        </w:rPr>
        <w:t xml:space="preserve"> addressing because it is important that the acceptance criteria for devices is consistent across Wet Test Fixture systems</w:t>
      </w:r>
      <w:r w:rsidR="00A35662">
        <w:rPr>
          <w:rFonts w:cstheme="minorHAnsi"/>
        </w:rPr>
        <w:t xml:space="preserve">. </w:t>
      </w:r>
    </w:p>
    <w:p w14:paraId="294E0D4D" w14:textId="77777777" w:rsidR="00A35662" w:rsidRDefault="00A35662" w:rsidP="00A35662">
      <w:pPr>
        <w:rPr>
          <w:rFonts w:cstheme="minorHAnsi"/>
        </w:rPr>
      </w:pPr>
      <w:r>
        <w:rPr>
          <w:rFonts w:cstheme="minorHAnsi"/>
        </w:rPr>
        <w:t xml:space="preserve">Two changes were made </w:t>
      </w:r>
      <w:proofErr w:type="gramStart"/>
      <w:r>
        <w:rPr>
          <w:rFonts w:cstheme="minorHAnsi"/>
        </w:rPr>
        <w:t>in an attempt to</w:t>
      </w:r>
      <w:proofErr w:type="gramEnd"/>
      <w:r>
        <w:rPr>
          <w:rFonts w:cstheme="minorHAnsi"/>
        </w:rPr>
        <w:t xml:space="preserve"> make the efficiency results more accurate and similar to the existing WTF systems.</w:t>
      </w:r>
    </w:p>
    <w:p w14:paraId="202AC869" w14:textId="7A13FFDD" w:rsidR="00A35662" w:rsidRDefault="00A35662" w:rsidP="00A35662">
      <w:pPr>
        <w:pStyle w:val="ListParagraph"/>
        <w:numPr>
          <w:ilvl w:val="0"/>
          <w:numId w:val="10"/>
        </w:numPr>
        <w:rPr>
          <w:rFonts w:cstheme="minorHAnsi"/>
        </w:rPr>
      </w:pPr>
      <w:r>
        <w:rPr>
          <w:rFonts w:cstheme="minorHAnsi"/>
        </w:rPr>
        <w:t xml:space="preserve">The power level of testing was increased from approximately 1W forward for both low and high frequencies to approximately 1.98 W forward for low Frequency and 5.38 Watts for High Frequency. This was done because the initial calibration of these UAs was performed at a power level closer to this (although it did vary slightly from UA to UA). </w:t>
      </w:r>
      <w:r w:rsidR="008A7D58">
        <w:rPr>
          <w:rFonts w:cstheme="minorHAnsi"/>
        </w:rPr>
        <w:t>Specifically,</w:t>
      </w:r>
      <w:r>
        <w:rPr>
          <w:rFonts w:cstheme="minorHAnsi"/>
        </w:rPr>
        <w:t xml:space="preserve"> this is the power level for the failed UA HB0558</w:t>
      </w:r>
      <w:r w:rsidR="008B07CF">
        <w:rPr>
          <w:rFonts w:cstheme="minorHAnsi"/>
        </w:rPr>
        <w:t>.</w:t>
      </w:r>
    </w:p>
    <w:p w14:paraId="59B5E69E" w14:textId="27539604" w:rsidR="008B07CF" w:rsidRDefault="008B07CF" w:rsidP="00804D4D">
      <w:pPr>
        <w:pStyle w:val="ListParagraph"/>
        <w:numPr>
          <w:ilvl w:val="0"/>
          <w:numId w:val="10"/>
        </w:numPr>
        <w:rPr>
          <w:rFonts w:cstheme="minorHAnsi"/>
        </w:rPr>
      </w:pPr>
      <w:r>
        <w:rPr>
          <w:rFonts w:cstheme="minorHAnsi"/>
        </w:rPr>
        <w:t>The power meters were calibrated to match a more accurate Rhode and Shwartz benchtop unit. Specifically, the forward and reflected power meter measurements were scaled up by a factor of 1.127, which caused the measurements from the power meters to agree much more closely over their entire measurement range.</w:t>
      </w:r>
      <w:r w:rsidR="00804D4D" w:rsidRPr="008B07CF">
        <w:rPr>
          <w:rFonts w:cstheme="minorHAnsi"/>
        </w:rPr>
        <w:t xml:space="preserve"> </w:t>
      </w:r>
    </w:p>
    <w:tbl>
      <w:tblPr>
        <w:tblpPr w:leftFromText="180" w:rightFromText="180" w:vertAnchor="text" w:horzAnchor="margin" w:tblpY="380"/>
        <w:tblW w:w="9480" w:type="dxa"/>
        <w:tblLook w:val="04A0" w:firstRow="1" w:lastRow="0" w:firstColumn="1" w:lastColumn="0" w:noHBand="0" w:noVBand="1"/>
      </w:tblPr>
      <w:tblGrid>
        <w:gridCol w:w="961"/>
        <w:gridCol w:w="1032"/>
        <w:gridCol w:w="1287"/>
        <w:gridCol w:w="1063"/>
        <w:gridCol w:w="1437"/>
        <w:gridCol w:w="831"/>
        <w:gridCol w:w="1745"/>
        <w:gridCol w:w="1124"/>
      </w:tblGrid>
      <w:tr w:rsidR="008A7D58" w:rsidRPr="00804D4D" w14:paraId="44E7E137" w14:textId="77777777" w:rsidTr="008A7D58">
        <w:trPr>
          <w:trHeight w:val="600"/>
        </w:trPr>
        <w:tc>
          <w:tcPr>
            <w:tcW w:w="3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956D0"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 </w:t>
            </w:r>
          </w:p>
        </w:tc>
        <w:tc>
          <w:tcPr>
            <w:tcW w:w="2500" w:type="dxa"/>
            <w:gridSpan w:val="2"/>
            <w:tcBorders>
              <w:top w:val="single" w:sz="4" w:space="0" w:color="auto"/>
              <w:left w:val="nil"/>
              <w:bottom w:val="single" w:sz="4" w:space="0" w:color="auto"/>
              <w:right w:val="single" w:sz="4" w:space="0" w:color="auto"/>
            </w:tcBorders>
            <w:shd w:val="clear" w:color="auto" w:fill="auto"/>
            <w:vAlign w:val="bottom"/>
            <w:hideMark/>
          </w:tcPr>
          <w:p w14:paraId="72E470F5"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Prev System (%)</w:t>
            </w:r>
          </w:p>
        </w:tc>
        <w:tc>
          <w:tcPr>
            <w:tcW w:w="3700" w:type="dxa"/>
            <w:gridSpan w:val="3"/>
            <w:tcBorders>
              <w:top w:val="single" w:sz="4" w:space="0" w:color="auto"/>
              <w:left w:val="nil"/>
              <w:bottom w:val="single" w:sz="4" w:space="0" w:color="auto"/>
              <w:right w:val="single" w:sz="4" w:space="0" w:color="auto"/>
            </w:tcBorders>
            <w:shd w:val="clear" w:color="auto" w:fill="auto"/>
            <w:vAlign w:val="bottom"/>
            <w:hideMark/>
          </w:tcPr>
          <w:p w14:paraId="40CE4989" w14:textId="77777777" w:rsidR="008A7D58" w:rsidRPr="00804D4D" w:rsidRDefault="008A7D58" w:rsidP="008A7D58">
            <w:pPr>
              <w:spacing w:after="0" w:line="240" w:lineRule="auto"/>
              <w:jc w:val="center"/>
              <w:rPr>
                <w:rFonts w:ascii="Calibri" w:eastAsia="Times New Roman" w:hAnsi="Calibri" w:cs="Calibri"/>
                <w:b/>
                <w:bCs/>
                <w:color w:val="1D1C1D"/>
              </w:rPr>
            </w:pPr>
            <w:r w:rsidRPr="00804D4D">
              <w:rPr>
                <w:rFonts w:ascii="Calibri" w:eastAsia="Times New Roman" w:hAnsi="Calibri" w:cs="Calibri"/>
                <w:b/>
                <w:bCs/>
                <w:color w:val="1D1C1D"/>
              </w:rPr>
              <w:t>New system (Preliminary)</w:t>
            </w:r>
          </w:p>
        </w:tc>
      </w:tr>
      <w:tr w:rsidR="008A7D58" w:rsidRPr="00804D4D" w14:paraId="766F7681" w14:textId="77777777" w:rsidTr="008A7D58">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EB7C9A9"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UA</w:t>
            </w:r>
          </w:p>
        </w:tc>
        <w:tc>
          <w:tcPr>
            <w:tcW w:w="1032" w:type="dxa"/>
            <w:tcBorders>
              <w:top w:val="nil"/>
              <w:left w:val="nil"/>
              <w:bottom w:val="single" w:sz="4" w:space="0" w:color="auto"/>
              <w:right w:val="single" w:sz="4" w:space="0" w:color="auto"/>
            </w:tcBorders>
            <w:shd w:val="clear" w:color="auto" w:fill="auto"/>
            <w:noWrap/>
            <w:vAlign w:val="bottom"/>
            <w:hideMark/>
          </w:tcPr>
          <w:p w14:paraId="3BC0013B"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Element</w:t>
            </w:r>
          </w:p>
        </w:tc>
        <w:tc>
          <w:tcPr>
            <w:tcW w:w="1287" w:type="dxa"/>
            <w:tcBorders>
              <w:top w:val="nil"/>
              <w:left w:val="nil"/>
              <w:bottom w:val="single" w:sz="4" w:space="0" w:color="auto"/>
              <w:right w:val="single" w:sz="4" w:space="0" w:color="auto"/>
            </w:tcBorders>
            <w:shd w:val="clear" w:color="auto" w:fill="auto"/>
            <w:noWrap/>
            <w:vAlign w:val="bottom"/>
            <w:hideMark/>
          </w:tcPr>
          <w:p w14:paraId="4FFC0E0C"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Frequency</w:t>
            </w:r>
          </w:p>
        </w:tc>
        <w:tc>
          <w:tcPr>
            <w:tcW w:w="1063" w:type="dxa"/>
            <w:tcBorders>
              <w:top w:val="nil"/>
              <w:left w:val="nil"/>
              <w:bottom w:val="single" w:sz="4" w:space="0" w:color="auto"/>
              <w:right w:val="single" w:sz="4" w:space="0" w:color="auto"/>
            </w:tcBorders>
            <w:shd w:val="clear" w:color="auto" w:fill="auto"/>
            <w:noWrap/>
            <w:vAlign w:val="bottom"/>
            <w:hideMark/>
          </w:tcPr>
          <w:p w14:paraId="13B3C57E"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Eff (%)</w:t>
            </w:r>
          </w:p>
        </w:tc>
        <w:tc>
          <w:tcPr>
            <w:tcW w:w="1437" w:type="dxa"/>
            <w:tcBorders>
              <w:top w:val="nil"/>
              <w:left w:val="nil"/>
              <w:bottom w:val="single" w:sz="4" w:space="0" w:color="auto"/>
              <w:right w:val="single" w:sz="4" w:space="0" w:color="auto"/>
            </w:tcBorders>
            <w:shd w:val="clear" w:color="auto" w:fill="auto"/>
            <w:noWrap/>
            <w:vAlign w:val="bottom"/>
            <w:hideMark/>
          </w:tcPr>
          <w:p w14:paraId="72AC3229"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Pass/Fail</w:t>
            </w:r>
          </w:p>
        </w:tc>
        <w:tc>
          <w:tcPr>
            <w:tcW w:w="831" w:type="dxa"/>
            <w:tcBorders>
              <w:top w:val="nil"/>
              <w:left w:val="nil"/>
              <w:bottom w:val="single" w:sz="4" w:space="0" w:color="auto"/>
              <w:right w:val="single" w:sz="4" w:space="0" w:color="auto"/>
            </w:tcBorders>
            <w:shd w:val="clear" w:color="auto" w:fill="auto"/>
            <w:noWrap/>
            <w:vAlign w:val="bottom"/>
            <w:hideMark/>
          </w:tcPr>
          <w:p w14:paraId="530D425C"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Eff (%)</w:t>
            </w:r>
          </w:p>
        </w:tc>
        <w:tc>
          <w:tcPr>
            <w:tcW w:w="1745" w:type="dxa"/>
            <w:tcBorders>
              <w:top w:val="nil"/>
              <w:left w:val="nil"/>
              <w:bottom w:val="single" w:sz="4" w:space="0" w:color="auto"/>
              <w:right w:val="single" w:sz="4" w:space="0" w:color="auto"/>
            </w:tcBorders>
            <w:shd w:val="clear" w:color="auto" w:fill="auto"/>
            <w:noWrap/>
            <w:vAlign w:val="bottom"/>
            <w:hideMark/>
          </w:tcPr>
          <w:p w14:paraId="3EB799D1" w14:textId="77777777" w:rsidR="008A7D58" w:rsidRPr="00804D4D" w:rsidRDefault="008A7D58" w:rsidP="008A7D58">
            <w:pPr>
              <w:spacing w:after="0" w:line="240" w:lineRule="auto"/>
              <w:jc w:val="center"/>
              <w:rPr>
                <w:rFonts w:ascii="Calibri" w:eastAsia="Times New Roman" w:hAnsi="Calibri" w:cs="Calibri"/>
                <w:b/>
                <w:bCs/>
                <w:color w:val="1D1C1D"/>
              </w:rPr>
            </w:pPr>
            <w:r w:rsidRPr="00804D4D">
              <w:rPr>
                <w:rFonts w:ascii="Calibri" w:eastAsia="Times New Roman" w:hAnsi="Calibri" w:cs="Calibri"/>
                <w:b/>
                <w:bCs/>
                <w:color w:val="1D1C1D"/>
              </w:rPr>
              <w:t>difference (%)</w:t>
            </w:r>
          </w:p>
        </w:tc>
        <w:tc>
          <w:tcPr>
            <w:tcW w:w="1124" w:type="dxa"/>
            <w:tcBorders>
              <w:top w:val="nil"/>
              <w:left w:val="nil"/>
              <w:bottom w:val="single" w:sz="4" w:space="0" w:color="auto"/>
              <w:right w:val="single" w:sz="4" w:space="0" w:color="auto"/>
            </w:tcBorders>
            <w:shd w:val="clear" w:color="auto" w:fill="auto"/>
            <w:noWrap/>
            <w:vAlign w:val="bottom"/>
            <w:hideMark/>
          </w:tcPr>
          <w:p w14:paraId="2494AAF6"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Pass/Fail</w:t>
            </w:r>
          </w:p>
        </w:tc>
      </w:tr>
      <w:tr w:rsidR="008A7D58" w:rsidRPr="00804D4D" w14:paraId="27C1944A" w14:textId="77777777" w:rsidTr="008A7D58">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D223C95"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HB0558</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7AF493"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1</w:t>
            </w:r>
          </w:p>
        </w:tc>
        <w:tc>
          <w:tcPr>
            <w:tcW w:w="1287" w:type="dxa"/>
            <w:tcBorders>
              <w:top w:val="nil"/>
              <w:left w:val="nil"/>
              <w:bottom w:val="single" w:sz="4" w:space="0" w:color="auto"/>
              <w:right w:val="single" w:sz="4" w:space="0" w:color="auto"/>
            </w:tcBorders>
            <w:shd w:val="clear" w:color="auto" w:fill="auto"/>
            <w:noWrap/>
            <w:vAlign w:val="bottom"/>
            <w:hideMark/>
          </w:tcPr>
          <w:p w14:paraId="29057A14"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52292077"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44</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0ECF4ED9" w14:textId="77777777" w:rsidR="008A7D58" w:rsidRPr="00804D4D" w:rsidRDefault="008A7D58" w:rsidP="008A7D58">
            <w:pPr>
              <w:spacing w:after="0" w:line="240" w:lineRule="auto"/>
              <w:jc w:val="center"/>
              <w:rPr>
                <w:rFonts w:ascii="Calibri" w:eastAsia="Times New Roman" w:hAnsi="Calibri" w:cs="Calibri"/>
                <w:color w:val="9C0006"/>
              </w:rPr>
            </w:pPr>
            <w:r w:rsidRPr="00804D4D">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42109799"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47</w:t>
            </w:r>
          </w:p>
        </w:tc>
        <w:tc>
          <w:tcPr>
            <w:tcW w:w="174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94AE56"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3.0</w:t>
            </w:r>
          </w:p>
        </w:tc>
        <w:tc>
          <w:tcPr>
            <w:tcW w:w="1124" w:type="dxa"/>
            <w:vMerge w:val="restart"/>
            <w:tcBorders>
              <w:top w:val="nil"/>
              <w:left w:val="single" w:sz="4" w:space="0" w:color="auto"/>
              <w:bottom w:val="single" w:sz="4" w:space="0" w:color="auto"/>
              <w:right w:val="single" w:sz="4" w:space="0" w:color="auto"/>
            </w:tcBorders>
            <w:shd w:val="clear" w:color="000000" w:fill="C6EFCE"/>
            <w:noWrap/>
            <w:vAlign w:val="bottom"/>
            <w:hideMark/>
          </w:tcPr>
          <w:p w14:paraId="0FF0E659" w14:textId="77777777" w:rsidR="008A7D58" w:rsidRPr="00804D4D" w:rsidRDefault="008A7D58" w:rsidP="008A7D58">
            <w:pPr>
              <w:spacing w:after="0" w:line="240" w:lineRule="auto"/>
              <w:jc w:val="center"/>
              <w:rPr>
                <w:rFonts w:ascii="Calibri" w:eastAsia="Times New Roman" w:hAnsi="Calibri" w:cs="Calibri"/>
                <w:color w:val="006100"/>
              </w:rPr>
            </w:pPr>
            <w:r w:rsidRPr="00804D4D">
              <w:rPr>
                <w:rFonts w:ascii="Calibri" w:eastAsia="Times New Roman" w:hAnsi="Calibri" w:cs="Calibri"/>
                <w:color w:val="006100"/>
              </w:rPr>
              <w:t>PASS</w:t>
            </w:r>
          </w:p>
        </w:tc>
      </w:tr>
      <w:tr w:rsidR="008A7D58" w:rsidRPr="00804D4D" w14:paraId="6C92D267" w14:textId="77777777" w:rsidTr="008A7D58">
        <w:trPr>
          <w:trHeight w:val="300"/>
        </w:trPr>
        <w:tc>
          <w:tcPr>
            <w:tcW w:w="961" w:type="dxa"/>
            <w:vMerge/>
            <w:tcBorders>
              <w:top w:val="nil"/>
              <w:left w:val="single" w:sz="4" w:space="0" w:color="auto"/>
              <w:bottom w:val="single" w:sz="4" w:space="0" w:color="auto"/>
              <w:right w:val="single" w:sz="4" w:space="0" w:color="auto"/>
            </w:tcBorders>
            <w:vAlign w:val="center"/>
            <w:hideMark/>
          </w:tcPr>
          <w:p w14:paraId="486297F3" w14:textId="77777777" w:rsidR="008A7D58" w:rsidRPr="00804D4D" w:rsidRDefault="008A7D58" w:rsidP="008A7D58">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096C208B" w14:textId="77777777" w:rsidR="008A7D58" w:rsidRPr="00804D4D" w:rsidRDefault="008A7D58" w:rsidP="008A7D58">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1429311E"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0B4DFD5B"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17</w:t>
            </w:r>
          </w:p>
        </w:tc>
        <w:tc>
          <w:tcPr>
            <w:tcW w:w="1437" w:type="dxa"/>
            <w:vMerge/>
            <w:tcBorders>
              <w:top w:val="nil"/>
              <w:left w:val="single" w:sz="4" w:space="0" w:color="auto"/>
              <w:bottom w:val="single" w:sz="4" w:space="0" w:color="auto"/>
              <w:right w:val="single" w:sz="4" w:space="0" w:color="auto"/>
            </w:tcBorders>
            <w:vAlign w:val="center"/>
            <w:hideMark/>
          </w:tcPr>
          <w:p w14:paraId="49FD3B0A" w14:textId="77777777" w:rsidR="008A7D58" w:rsidRPr="00804D4D" w:rsidRDefault="008A7D58" w:rsidP="008A7D58">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12CEC434"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38</w:t>
            </w:r>
          </w:p>
        </w:tc>
        <w:tc>
          <w:tcPr>
            <w:tcW w:w="17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9C301"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21.0</w:t>
            </w:r>
          </w:p>
        </w:tc>
        <w:tc>
          <w:tcPr>
            <w:tcW w:w="1124" w:type="dxa"/>
            <w:vMerge/>
            <w:tcBorders>
              <w:top w:val="nil"/>
              <w:left w:val="single" w:sz="4" w:space="0" w:color="auto"/>
              <w:bottom w:val="single" w:sz="4" w:space="0" w:color="auto"/>
              <w:right w:val="single" w:sz="4" w:space="0" w:color="auto"/>
            </w:tcBorders>
            <w:vAlign w:val="center"/>
            <w:hideMark/>
          </w:tcPr>
          <w:p w14:paraId="25CAB51D" w14:textId="77777777" w:rsidR="008A7D58" w:rsidRPr="00804D4D" w:rsidRDefault="008A7D58" w:rsidP="008A7D58">
            <w:pPr>
              <w:spacing w:after="0" w:line="240" w:lineRule="auto"/>
              <w:rPr>
                <w:rFonts w:ascii="Calibri" w:eastAsia="Times New Roman" w:hAnsi="Calibri" w:cs="Calibri"/>
                <w:color w:val="006100"/>
              </w:rPr>
            </w:pPr>
          </w:p>
        </w:tc>
      </w:tr>
      <w:tr w:rsidR="008A7D58" w:rsidRPr="00804D4D" w14:paraId="5B42F92D" w14:textId="77777777" w:rsidTr="008A7D58">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79EB473"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HB0462</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E7D8381"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3</w:t>
            </w:r>
          </w:p>
        </w:tc>
        <w:tc>
          <w:tcPr>
            <w:tcW w:w="1287" w:type="dxa"/>
            <w:tcBorders>
              <w:top w:val="nil"/>
              <w:left w:val="nil"/>
              <w:bottom w:val="single" w:sz="4" w:space="0" w:color="auto"/>
              <w:right w:val="single" w:sz="4" w:space="0" w:color="auto"/>
            </w:tcBorders>
            <w:shd w:val="clear" w:color="auto" w:fill="auto"/>
            <w:noWrap/>
            <w:vAlign w:val="bottom"/>
            <w:hideMark/>
          </w:tcPr>
          <w:p w14:paraId="302AE300"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785349A5"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42</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2E3D2632" w14:textId="77777777" w:rsidR="008A7D58" w:rsidRPr="00804D4D" w:rsidRDefault="008A7D58" w:rsidP="008A7D58">
            <w:pPr>
              <w:spacing w:after="0" w:line="240" w:lineRule="auto"/>
              <w:jc w:val="center"/>
              <w:rPr>
                <w:rFonts w:ascii="Calibri" w:eastAsia="Times New Roman" w:hAnsi="Calibri" w:cs="Calibri"/>
                <w:color w:val="9C0006"/>
              </w:rPr>
            </w:pPr>
            <w:r w:rsidRPr="00804D4D">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7AEF0B53"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53.1</w:t>
            </w:r>
          </w:p>
        </w:tc>
        <w:tc>
          <w:tcPr>
            <w:tcW w:w="1745" w:type="dxa"/>
            <w:tcBorders>
              <w:top w:val="single" w:sz="4" w:space="0" w:color="auto"/>
              <w:left w:val="single" w:sz="4" w:space="0" w:color="auto"/>
              <w:bottom w:val="single" w:sz="4" w:space="0" w:color="auto"/>
              <w:right w:val="single" w:sz="4" w:space="0" w:color="auto"/>
            </w:tcBorders>
            <w:shd w:val="clear" w:color="000000" w:fill="FFE082"/>
            <w:noWrap/>
            <w:vAlign w:val="bottom"/>
            <w:hideMark/>
          </w:tcPr>
          <w:p w14:paraId="3F927413"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11.1</w:t>
            </w:r>
          </w:p>
        </w:tc>
        <w:tc>
          <w:tcPr>
            <w:tcW w:w="1124" w:type="dxa"/>
            <w:vMerge w:val="restart"/>
            <w:tcBorders>
              <w:top w:val="nil"/>
              <w:left w:val="single" w:sz="4" w:space="0" w:color="auto"/>
              <w:bottom w:val="single" w:sz="4" w:space="0" w:color="auto"/>
              <w:right w:val="single" w:sz="4" w:space="0" w:color="auto"/>
            </w:tcBorders>
            <w:shd w:val="clear" w:color="000000" w:fill="C6EFCE"/>
            <w:noWrap/>
            <w:vAlign w:val="bottom"/>
            <w:hideMark/>
          </w:tcPr>
          <w:p w14:paraId="707BDFBB" w14:textId="77777777" w:rsidR="008A7D58" w:rsidRPr="00804D4D" w:rsidRDefault="008A7D58" w:rsidP="008A7D58">
            <w:pPr>
              <w:spacing w:after="0" w:line="240" w:lineRule="auto"/>
              <w:jc w:val="center"/>
              <w:rPr>
                <w:rFonts w:ascii="Calibri" w:eastAsia="Times New Roman" w:hAnsi="Calibri" w:cs="Calibri"/>
                <w:color w:val="006100"/>
              </w:rPr>
            </w:pPr>
            <w:r w:rsidRPr="00804D4D">
              <w:rPr>
                <w:rFonts w:ascii="Calibri" w:eastAsia="Times New Roman" w:hAnsi="Calibri" w:cs="Calibri"/>
                <w:color w:val="006100"/>
              </w:rPr>
              <w:t>PASS</w:t>
            </w:r>
          </w:p>
        </w:tc>
      </w:tr>
      <w:tr w:rsidR="008A7D58" w:rsidRPr="00804D4D" w14:paraId="4C6D10E1" w14:textId="77777777" w:rsidTr="008A7D58">
        <w:trPr>
          <w:trHeight w:val="300"/>
        </w:trPr>
        <w:tc>
          <w:tcPr>
            <w:tcW w:w="961" w:type="dxa"/>
            <w:vMerge/>
            <w:tcBorders>
              <w:top w:val="nil"/>
              <w:left w:val="single" w:sz="4" w:space="0" w:color="auto"/>
              <w:bottom w:val="single" w:sz="4" w:space="0" w:color="auto"/>
              <w:right w:val="single" w:sz="4" w:space="0" w:color="auto"/>
            </w:tcBorders>
            <w:vAlign w:val="center"/>
            <w:hideMark/>
          </w:tcPr>
          <w:p w14:paraId="335E1116" w14:textId="77777777" w:rsidR="008A7D58" w:rsidRPr="00804D4D" w:rsidRDefault="008A7D58" w:rsidP="008A7D58">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3AC23563" w14:textId="77777777" w:rsidR="008A7D58" w:rsidRPr="00804D4D" w:rsidRDefault="008A7D58" w:rsidP="008A7D58">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4786D9E0"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1B614816"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21</w:t>
            </w:r>
          </w:p>
        </w:tc>
        <w:tc>
          <w:tcPr>
            <w:tcW w:w="1437" w:type="dxa"/>
            <w:vMerge/>
            <w:tcBorders>
              <w:top w:val="nil"/>
              <w:left w:val="single" w:sz="4" w:space="0" w:color="auto"/>
              <w:bottom w:val="single" w:sz="4" w:space="0" w:color="auto"/>
              <w:right w:val="single" w:sz="4" w:space="0" w:color="auto"/>
            </w:tcBorders>
            <w:vAlign w:val="center"/>
            <w:hideMark/>
          </w:tcPr>
          <w:p w14:paraId="7E172212" w14:textId="77777777" w:rsidR="008A7D58" w:rsidRPr="00804D4D" w:rsidRDefault="008A7D58" w:rsidP="008A7D58">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58830193"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26.5</w:t>
            </w:r>
          </w:p>
        </w:tc>
        <w:tc>
          <w:tcPr>
            <w:tcW w:w="1745" w:type="dxa"/>
            <w:tcBorders>
              <w:top w:val="single" w:sz="4" w:space="0" w:color="auto"/>
              <w:left w:val="single" w:sz="4" w:space="0" w:color="auto"/>
              <w:bottom w:val="single" w:sz="4" w:space="0" w:color="auto"/>
              <w:right w:val="single" w:sz="4" w:space="0" w:color="auto"/>
            </w:tcBorders>
            <w:shd w:val="clear" w:color="000000" w:fill="99CD7E"/>
            <w:noWrap/>
            <w:vAlign w:val="bottom"/>
            <w:hideMark/>
          </w:tcPr>
          <w:p w14:paraId="34E05A1E"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5.5</w:t>
            </w:r>
          </w:p>
        </w:tc>
        <w:tc>
          <w:tcPr>
            <w:tcW w:w="1124" w:type="dxa"/>
            <w:vMerge/>
            <w:tcBorders>
              <w:top w:val="nil"/>
              <w:left w:val="single" w:sz="4" w:space="0" w:color="auto"/>
              <w:bottom w:val="single" w:sz="4" w:space="0" w:color="auto"/>
              <w:right w:val="single" w:sz="4" w:space="0" w:color="auto"/>
            </w:tcBorders>
            <w:vAlign w:val="center"/>
            <w:hideMark/>
          </w:tcPr>
          <w:p w14:paraId="1DEDF217" w14:textId="77777777" w:rsidR="008A7D58" w:rsidRPr="00804D4D" w:rsidRDefault="008A7D58" w:rsidP="008A7D58">
            <w:pPr>
              <w:spacing w:after="0" w:line="240" w:lineRule="auto"/>
              <w:rPr>
                <w:rFonts w:ascii="Calibri" w:eastAsia="Times New Roman" w:hAnsi="Calibri" w:cs="Calibri"/>
                <w:color w:val="006100"/>
              </w:rPr>
            </w:pPr>
          </w:p>
        </w:tc>
      </w:tr>
      <w:tr w:rsidR="008A7D58" w:rsidRPr="00804D4D" w14:paraId="70222635" w14:textId="77777777" w:rsidTr="008A7D58">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F2D6E3E"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 </w:t>
            </w:r>
          </w:p>
        </w:tc>
        <w:tc>
          <w:tcPr>
            <w:tcW w:w="1032" w:type="dxa"/>
            <w:tcBorders>
              <w:top w:val="nil"/>
              <w:left w:val="nil"/>
              <w:bottom w:val="single" w:sz="4" w:space="0" w:color="auto"/>
              <w:right w:val="single" w:sz="4" w:space="0" w:color="auto"/>
            </w:tcBorders>
            <w:shd w:val="clear" w:color="auto" w:fill="auto"/>
            <w:noWrap/>
            <w:vAlign w:val="bottom"/>
            <w:hideMark/>
          </w:tcPr>
          <w:p w14:paraId="5CEB0694"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 </w:t>
            </w:r>
          </w:p>
        </w:tc>
        <w:tc>
          <w:tcPr>
            <w:tcW w:w="1287" w:type="dxa"/>
            <w:tcBorders>
              <w:top w:val="nil"/>
              <w:left w:val="nil"/>
              <w:bottom w:val="single" w:sz="4" w:space="0" w:color="auto"/>
              <w:right w:val="single" w:sz="4" w:space="0" w:color="auto"/>
            </w:tcBorders>
            <w:shd w:val="clear" w:color="auto" w:fill="auto"/>
            <w:noWrap/>
            <w:vAlign w:val="bottom"/>
            <w:hideMark/>
          </w:tcPr>
          <w:p w14:paraId="3F685599"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 </w:t>
            </w:r>
          </w:p>
        </w:tc>
        <w:tc>
          <w:tcPr>
            <w:tcW w:w="25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0A8B5C3"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Same Pass/Fail?</w:t>
            </w:r>
          </w:p>
        </w:tc>
        <w:tc>
          <w:tcPr>
            <w:tcW w:w="3700" w:type="dxa"/>
            <w:gridSpan w:val="3"/>
            <w:tcBorders>
              <w:top w:val="single" w:sz="4" w:space="0" w:color="auto"/>
              <w:left w:val="nil"/>
              <w:bottom w:val="single" w:sz="4" w:space="0" w:color="auto"/>
              <w:right w:val="single" w:sz="4" w:space="0" w:color="auto"/>
            </w:tcBorders>
            <w:shd w:val="clear" w:color="000000" w:fill="FFC7CE"/>
            <w:noWrap/>
            <w:vAlign w:val="bottom"/>
            <w:hideMark/>
          </w:tcPr>
          <w:p w14:paraId="0351B1E4" w14:textId="77777777" w:rsidR="008A7D58" w:rsidRPr="00804D4D" w:rsidRDefault="008A7D58" w:rsidP="008A7D58">
            <w:pPr>
              <w:keepNext/>
              <w:spacing w:after="0" w:line="240" w:lineRule="auto"/>
              <w:jc w:val="center"/>
              <w:rPr>
                <w:rFonts w:ascii="Calibri" w:eastAsia="Times New Roman" w:hAnsi="Calibri" w:cs="Calibri"/>
                <w:b/>
                <w:bCs/>
                <w:color w:val="9C0006"/>
              </w:rPr>
            </w:pPr>
            <w:r w:rsidRPr="00804D4D">
              <w:rPr>
                <w:rFonts w:ascii="Calibri" w:eastAsia="Times New Roman" w:hAnsi="Calibri" w:cs="Calibri"/>
                <w:b/>
                <w:bCs/>
                <w:color w:val="9C0006"/>
              </w:rPr>
              <w:t>NO</w:t>
            </w:r>
          </w:p>
        </w:tc>
      </w:tr>
    </w:tbl>
    <w:p w14:paraId="4CAEEFF1" w14:textId="0636464F" w:rsidR="00804D4D" w:rsidRDefault="00DE1F6A" w:rsidP="008A7D58">
      <w:pPr>
        <w:pStyle w:val="Caption"/>
        <w:jc w:val="center"/>
        <w:rPr>
          <w:rFonts w:cstheme="minorHAnsi"/>
        </w:rPr>
      </w:pPr>
      <w:r>
        <w:t>Table 5</w:t>
      </w:r>
      <w:r w:rsidR="008A7D58">
        <w:t xml:space="preserve"> Preliminary Comparison Test Results for Failed Elements</w:t>
      </w:r>
    </w:p>
    <w:p w14:paraId="039FEF22" w14:textId="77777777" w:rsidR="008A7D58" w:rsidRDefault="008A7D58" w:rsidP="008A7D58">
      <w:pPr>
        <w:pStyle w:val="Caption"/>
      </w:pPr>
    </w:p>
    <w:tbl>
      <w:tblPr>
        <w:tblpPr w:leftFromText="180" w:rightFromText="180" w:vertAnchor="text" w:horzAnchor="margin" w:tblpY="401"/>
        <w:tblW w:w="9480" w:type="dxa"/>
        <w:tblLook w:val="04A0" w:firstRow="1" w:lastRow="0" w:firstColumn="1" w:lastColumn="0" w:noHBand="0" w:noVBand="1"/>
      </w:tblPr>
      <w:tblGrid>
        <w:gridCol w:w="961"/>
        <w:gridCol w:w="1032"/>
        <w:gridCol w:w="1287"/>
        <w:gridCol w:w="1063"/>
        <w:gridCol w:w="1437"/>
        <w:gridCol w:w="831"/>
        <w:gridCol w:w="1745"/>
        <w:gridCol w:w="1124"/>
      </w:tblGrid>
      <w:tr w:rsidR="008A7D58" w:rsidRPr="000470BF" w14:paraId="496A2A34" w14:textId="77777777" w:rsidTr="008A7D58">
        <w:trPr>
          <w:trHeight w:val="300"/>
        </w:trPr>
        <w:tc>
          <w:tcPr>
            <w:tcW w:w="3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390C8"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 </w:t>
            </w:r>
          </w:p>
        </w:tc>
        <w:tc>
          <w:tcPr>
            <w:tcW w:w="2500" w:type="dxa"/>
            <w:gridSpan w:val="2"/>
            <w:tcBorders>
              <w:top w:val="single" w:sz="4" w:space="0" w:color="auto"/>
              <w:left w:val="nil"/>
              <w:bottom w:val="single" w:sz="4" w:space="0" w:color="auto"/>
              <w:right w:val="single" w:sz="4" w:space="0" w:color="auto"/>
            </w:tcBorders>
            <w:shd w:val="clear" w:color="auto" w:fill="auto"/>
            <w:vAlign w:val="bottom"/>
            <w:hideMark/>
          </w:tcPr>
          <w:p w14:paraId="4B562E69"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Prev System (%)</w:t>
            </w:r>
          </w:p>
        </w:tc>
        <w:tc>
          <w:tcPr>
            <w:tcW w:w="3700" w:type="dxa"/>
            <w:gridSpan w:val="3"/>
            <w:tcBorders>
              <w:top w:val="single" w:sz="4" w:space="0" w:color="auto"/>
              <w:left w:val="nil"/>
              <w:bottom w:val="single" w:sz="4" w:space="0" w:color="auto"/>
              <w:right w:val="single" w:sz="4" w:space="0" w:color="auto"/>
            </w:tcBorders>
            <w:shd w:val="clear" w:color="auto" w:fill="auto"/>
            <w:vAlign w:val="bottom"/>
            <w:hideMark/>
          </w:tcPr>
          <w:p w14:paraId="443F3F3F"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New system (After Iteration)</w:t>
            </w:r>
          </w:p>
        </w:tc>
      </w:tr>
      <w:tr w:rsidR="008A7D58" w:rsidRPr="000470BF" w14:paraId="29436E07" w14:textId="77777777" w:rsidTr="008A7D58">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8E1F053"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UA</w:t>
            </w:r>
          </w:p>
        </w:tc>
        <w:tc>
          <w:tcPr>
            <w:tcW w:w="1032" w:type="dxa"/>
            <w:tcBorders>
              <w:top w:val="nil"/>
              <w:left w:val="nil"/>
              <w:bottom w:val="single" w:sz="4" w:space="0" w:color="auto"/>
              <w:right w:val="single" w:sz="4" w:space="0" w:color="auto"/>
            </w:tcBorders>
            <w:shd w:val="clear" w:color="auto" w:fill="auto"/>
            <w:noWrap/>
            <w:vAlign w:val="bottom"/>
            <w:hideMark/>
          </w:tcPr>
          <w:p w14:paraId="5ECD550D"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Element</w:t>
            </w:r>
          </w:p>
        </w:tc>
        <w:tc>
          <w:tcPr>
            <w:tcW w:w="1287" w:type="dxa"/>
            <w:tcBorders>
              <w:top w:val="nil"/>
              <w:left w:val="nil"/>
              <w:bottom w:val="single" w:sz="4" w:space="0" w:color="auto"/>
              <w:right w:val="single" w:sz="4" w:space="0" w:color="auto"/>
            </w:tcBorders>
            <w:shd w:val="clear" w:color="auto" w:fill="auto"/>
            <w:noWrap/>
            <w:vAlign w:val="bottom"/>
            <w:hideMark/>
          </w:tcPr>
          <w:p w14:paraId="0644B6B5"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Frequency</w:t>
            </w:r>
          </w:p>
        </w:tc>
        <w:tc>
          <w:tcPr>
            <w:tcW w:w="1063" w:type="dxa"/>
            <w:tcBorders>
              <w:top w:val="nil"/>
              <w:left w:val="nil"/>
              <w:bottom w:val="single" w:sz="4" w:space="0" w:color="auto"/>
              <w:right w:val="single" w:sz="4" w:space="0" w:color="auto"/>
            </w:tcBorders>
            <w:shd w:val="clear" w:color="auto" w:fill="auto"/>
            <w:noWrap/>
            <w:vAlign w:val="bottom"/>
            <w:hideMark/>
          </w:tcPr>
          <w:p w14:paraId="1521EF36"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Eff (%)</w:t>
            </w:r>
          </w:p>
        </w:tc>
        <w:tc>
          <w:tcPr>
            <w:tcW w:w="1437" w:type="dxa"/>
            <w:tcBorders>
              <w:top w:val="nil"/>
              <w:left w:val="nil"/>
              <w:bottom w:val="single" w:sz="4" w:space="0" w:color="auto"/>
              <w:right w:val="single" w:sz="4" w:space="0" w:color="auto"/>
            </w:tcBorders>
            <w:shd w:val="clear" w:color="auto" w:fill="auto"/>
            <w:noWrap/>
            <w:vAlign w:val="bottom"/>
            <w:hideMark/>
          </w:tcPr>
          <w:p w14:paraId="51E29999"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Pass/Fail</w:t>
            </w:r>
          </w:p>
        </w:tc>
        <w:tc>
          <w:tcPr>
            <w:tcW w:w="831" w:type="dxa"/>
            <w:tcBorders>
              <w:top w:val="nil"/>
              <w:left w:val="nil"/>
              <w:bottom w:val="single" w:sz="4" w:space="0" w:color="auto"/>
              <w:right w:val="single" w:sz="4" w:space="0" w:color="auto"/>
            </w:tcBorders>
            <w:shd w:val="clear" w:color="auto" w:fill="auto"/>
            <w:noWrap/>
            <w:vAlign w:val="bottom"/>
            <w:hideMark/>
          </w:tcPr>
          <w:p w14:paraId="7D2B5826"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Eff (%)</w:t>
            </w:r>
          </w:p>
        </w:tc>
        <w:tc>
          <w:tcPr>
            <w:tcW w:w="1745" w:type="dxa"/>
            <w:tcBorders>
              <w:top w:val="nil"/>
              <w:left w:val="nil"/>
              <w:bottom w:val="single" w:sz="4" w:space="0" w:color="auto"/>
              <w:right w:val="single" w:sz="4" w:space="0" w:color="auto"/>
            </w:tcBorders>
            <w:shd w:val="clear" w:color="auto" w:fill="auto"/>
            <w:noWrap/>
            <w:vAlign w:val="bottom"/>
            <w:hideMark/>
          </w:tcPr>
          <w:p w14:paraId="02E19448"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difference (%)</w:t>
            </w:r>
          </w:p>
        </w:tc>
        <w:tc>
          <w:tcPr>
            <w:tcW w:w="1124" w:type="dxa"/>
            <w:tcBorders>
              <w:top w:val="nil"/>
              <w:left w:val="nil"/>
              <w:bottom w:val="single" w:sz="4" w:space="0" w:color="auto"/>
              <w:right w:val="single" w:sz="4" w:space="0" w:color="auto"/>
            </w:tcBorders>
            <w:shd w:val="clear" w:color="auto" w:fill="auto"/>
            <w:noWrap/>
            <w:vAlign w:val="bottom"/>
            <w:hideMark/>
          </w:tcPr>
          <w:p w14:paraId="230245FB"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Pass/Fail</w:t>
            </w:r>
          </w:p>
        </w:tc>
      </w:tr>
      <w:tr w:rsidR="008A7D58" w:rsidRPr="000470BF" w14:paraId="2A5D3B77" w14:textId="77777777" w:rsidTr="008A7D58">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AE0C3BC"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HB0558</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C1B7D2"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1</w:t>
            </w:r>
          </w:p>
        </w:tc>
        <w:tc>
          <w:tcPr>
            <w:tcW w:w="1287" w:type="dxa"/>
            <w:tcBorders>
              <w:top w:val="nil"/>
              <w:left w:val="nil"/>
              <w:bottom w:val="single" w:sz="4" w:space="0" w:color="auto"/>
              <w:right w:val="single" w:sz="4" w:space="0" w:color="auto"/>
            </w:tcBorders>
            <w:shd w:val="clear" w:color="auto" w:fill="auto"/>
            <w:noWrap/>
            <w:vAlign w:val="bottom"/>
            <w:hideMark/>
          </w:tcPr>
          <w:p w14:paraId="11B5D9CB"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087106CF"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44</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731EE04E" w14:textId="77777777" w:rsidR="008A7D58" w:rsidRPr="000470BF" w:rsidRDefault="008A7D58" w:rsidP="008A7D58">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028FF784"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29.8</w:t>
            </w:r>
          </w:p>
        </w:tc>
        <w:tc>
          <w:tcPr>
            <w:tcW w:w="1745" w:type="dxa"/>
            <w:tcBorders>
              <w:top w:val="single" w:sz="4" w:space="0" w:color="auto"/>
              <w:left w:val="single" w:sz="4" w:space="0" w:color="auto"/>
              <w:bottom w:val="single" w:sz="4" w:space="0" w:color="auto"/>
              <w:right w:val="single" w:sz="4" w:space="0" w:color="auto"/>
            </w:tcBorders>
            <w:shd w:val="clear" w:color="000000" w:fill="FDBB7B"/>
            <w:noWrap/>
            <w:vAlign w:val="bottom"/>
            <w:hideMark/>
          </w:tcPr>
          <w:p w14:paraId="68173B13"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14.2</w:t>
            </w:r>
          </w:p>
        </w:tc>
        <w:tc>
          <w:tcPr>
            <w:tcW w:w="1124"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5E42239E" w14:textId="77777777" w:rsidR="008A7D58" w:rsidRPr="000470BF" w:rsidRDefault="008A7D58" w:rsidP="008A7D58">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FAIIL</w:t>
            </w:r>
          </w:p>
        </w:tc>
      </w:tr>
      <w:tr w:rsidR="008A7D58" w:rsidRPr="000470BF" w14:paraId="7B3462DE" w14:textId="77777777" w:rsidTr="008A7D58">
        <w:trPr>
          <w:trHeight w:val="300"/>
        </w:trPr>
        <w:tc>
          <w:tcPr>
            <w:tcW w:w="961" w:type="dxa"/>
            <w:vMerge/>
            <w:tcBorders>
              <w:top w:val="nil"/>
              <w:left w:val="single" w:sz="4" w:space="0" w:color="auto"/>
              <w:bottom w:val="single" w:sz="4" w:space="0" w:color="auto"/>
              <w:right w:val="single" w:sz="4" w:space="0" w:color="auto"/>
            </w:tcBorders>
            <w:vAlign w:val="center"/>
            <w:hideMark/>
          </w:tcPr>
          <w:p w14:paraId="55BF209E" w14:textId="77777777" w:rsidR="008A7D58" w:rsidRPr="000470BF" w:rsidRDefault="008A7D58" w:rsidP="008A7D58">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205325D1" w14:textId="77777777" w:rsidR="008A7D58" w:rsidRPr="000470BF" w:rsidRDefault="008A7D58" w:rsidP="008A7D58">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30DE834A"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635F88D8"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17</w:t>
            </w:r>
          </w:p>
        </w:tc>
        <w:tc>
          <w:tcPr>
            <w:tcW w:w="1437" w:type="dxa"/>
            <w:vMerge/>
            <w:tcBorders>
              <w:top w:val="nil"/>
              <w:left w:val="single" w:sz="4" w:space="0" w:color="auto"/>
              <w:bottom w:val="single" w:sz="4" w:space="0" w:color="auto"/>
              <w:right w:val="single" w:sz="4" w:space="0" w:color="auto"/>
            </w:tcBorders>
            <w:vAlign w:val="center"/>
            <w:hideMark/>
          </w:tcPr>
          <w:p w14:paraId="6311B3F0" w14:textId="77777777" w:rsidR="008A7D58" w:rsidRPr="000470BF" w:rsidRDefault="008A7D58" w:rsidP="008A7D58">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3930E67D"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26.2</w:t>
            </w:r>
          </w:p>
        </w:tc>
        <w:tc>
          <w:tcPr>
            <w:tcW w:w="1745" w:type="dxa"/>
            <w:tcBorders>
              <w:top w:val="single" w:sz="4" w:space="0" w:color="auto"/>
              <w:left w:val="single" w:sz="4" w:space="0" w:color="auto"/>
              <w:bottom w:val="single" w:sz="4" w:space="0" w:color="auto"/>
              <w:right w:val="single" w:sz="4" w:space="0" w:color="auto"/>
            </w:tcBorders>
            <w:shd w:val="clear" w:color="000000" w:fill="EAE582"/>
            <w:noWrap/>
            <w:vAlign w:val="bottom"/>
            <w:hideMark/>
          </w:tcPr>
          <w:p w14:paraId="24071D42"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9.2</w:t>
            </w:r>
          </w:p>
        </w:tc>
        <w:tc>
          <w:tcPr>
            <w:tcW w:w="1124" w:type="dxa"/>
            <w:vMerge/>
            <w:tcBorders>
              <w:top w:val="nil"/>
              <w:left w:val="single" w:sz="4" w:space="0" w:color="auto"/>
              <w:bottom w:val="single" w:sz="4" w:space="0" w:color="auto"/>
              <w:right w:val="single" w:sz="4" w:space="0" w:color="auto"/>
            </w:tcBorders>
            <w:vAlign w:val="center"/>
            <w:hideMark/>
          </w:tcPr>
          <w:p w14:paraId="3FFA2A45" w14:textId="77777777" w:rsidR="008A7D58" w:rsidRPr="000470BF" w:rsidRDefault="008A7D58" w:rsidP="008A7D58">
            <w:pPr>
              <w:spacing w:after="0" w:line="240" w:lineRule="auto"/>
              <w:rPr>
                <w:rFonts w:ascii="Calibri" w:eastAsia="Times New Roman" w:hAnsi="Calibri" w:cs="Calibri"/>
                <w:color w:val="9C0006"/>
              </w:rPr>
            </w:pPr>
          </w:p>
        </w:tc>
      </w:tr>
      <w:tr w:rsidR="008A7D58" w:rsidRPr="000470BF" w14:paraId="3575B79C" w14:textId="77777777" w:rsidTr="008A7D58">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3C1DBA2"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HB0462</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F13886D"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3</w:t>
            </w:r>
          </w:p>
        </w:tc>
        <w:tc>
          <w:tcPr>
            <w:tcW w:w="1287" w:type="dxa"/>
            <w:tcBorders>
              <w:top w:val="nil"/>
              <w:left w:val="nil"/>
              <w:bottom w:val="single" w:sz="4" w:space="0" w:color="auto"/>
              <w:right w:val="single" w:sz="4" w:space="0" w:color="auto"/>
            </w:tcBorders>
            <w:shd w:val="clear" w:color="auto" w:fill="auto"/>
            <w:noWrap/>
            <w:vAlign w:val="bottom"/>
            <w:hideMark/>
          </w:tcPr>
          <w:p w14:paraId="0B65AEBE"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56ED6D23"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42</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6D80C7CE" w14:textId="77777777" w:rsidR="008A7D58" w:rsidRPr="000470BF" w:rsidRDefault="008A7D58" w:rsidP="008A7D58">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007E1FDA"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21</w:t>
            </w:r>
          </w:p>
        </w:tc>
        <w:tc>
          <w:tcPr>
            <w:tcW w:w="17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198A4F9"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21.0</w:t>
            </w:r>
          </w:p>
        </w:tc>
        <w:tc>
          <w:tcPr>
            <w:tcW w:w="1124"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57FD8F77" w14:textId="77777777" w:rsidR="008A7D58" w:rsidRPr="000470BF" w:rsidRDefault="008A7D58" w:rsidP="008A7D58">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FAIL</w:t>
            </w:r>
          </w:p>
        </w:tc>
      </w:tr>
      <w:tr w:rsidR="008A7D58" w:rsidRPr="000470BF" w14:paraId="79E49A07" w14:textId="77777777" w:rsidTr="008A7D58">
        <w:trPr>
          <w:trHeight w:val="300"/>
        </w:trPr>
        <w:tc>
          <w:tcPr>
            <w:tcW w:w="961" w:type="dxa"/>
            <w:vMerge/>
            <w:tcBorders>
              <w:top w:val="nil"/>
              <w:left w:val="single" w:sz="4" w:space="0" w:color="auto"/>
              <w:bottom w:val="single" w:sz="4" w:space="0" w:color="auto"/>
              <w:right w:val="single" w:sz="4" w:space="0" w:color="auto"/>
            </w:tcBorders>
            <w:vAlign w:val="center"/>
            <w:hideMark/>
          </w:tcPr>
          <w:p w14:paraId="0011B212" w14:textId="77777777" w:rsidR="008A7D58" w:rsidRPr="000470BF" w:rsidRDefault="008A7D58" w:rsidP="008A7D58">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41E8FA36" w14:textId="77777777" w:rsidR="008A7D58" w:rsidRPr="000470BF" w:rsidRDefault="008A7D58" w:rsidP="008A7D58">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21D3C0C3"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5396C378"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21</w:t>
            </w:r>
          </w:p>
        </w:tc>
        <w:tc>
          <w:tcPr>
            <w:tcW w:w="1437" w:type="dxa"/>
            <w:vMerge/>
            <w:tcBorders>
              <w:top w:val="nil"/>
              <w:left w:val="single" w:sz="4" w:space="0" w:color="auto"/>
              <w:bottom w:val="single" w:sz="4" w:space="0" w:color="auto"/>
              <w:right w:val="single" w:sz="4" w:space="0" w:color="auto"/>
            </w:tcBorders>
            <w:vAlign w:val="center"/>
            <w:hideMark/>
          </w:tcPr>
          <w:p w14:paraId="59D5A922" w14:textId="77777777" w:rsidR="008A7D58" w:rsidRPr="000470BF" w:rsidRDefault="008A7D58" w:rsidP="008A7D58">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74C675AF"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15.8</w:t>
            </w:r>
          </w:p>
        </w:tc>
        <w:tc>
          <w:tcPr>
            <w:tcW w:w="1745" w:type="dxa"/>
            <w:tcBorders>
              <w:top w:val="single" w:sz="4" w:space="0" w:color="auto"/>
              <w:left w:val="single" w:sz="4" w:space="0" w:color="auto"/>
              <w:bottom w:val="single" w:sz="4" w:space="0" w:color="auto"/>
              <w:right w:val="single" w:sz="4" w:space="0" w:color="auto"/>
            </w:tcBorders>
            <w:shd w:val="clear" w:color="000000" w:fill="92CB7D"/>
            <w:noWrap/>
            <w:vAlign w:val="bottom"/>
            <w:hideMark/>
          </w:tcPr>
          <w:p w14:paraId="7C9DAFD5"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5.2</w:t>
            </w:r>
          </w:p>
        </w:tc>
        <w:tc>
          <w:tcPr>
            <w:tcW w:w="1124" w:type="dxa"/>
            <w:vMerge/>
            <w:tcBorders>
              <w:top w:val="nil"/>
              <w:left w:val="single" w:sz="4" w:space="0" w:color="auto"/>
              <w:bottom w:val="single" w:sz="4" w:space="0" w:color="auto"/>
              <w:right w:val="single" w:sz="4" w:space="0" w:color="auto"/>
            </w:tcBorders>
            <w:vAlign w:val="center"/>
            <w:hideMark/>
          </w:tcPr>
          <w:p w14:paraId="486F88EC" w14:textId="77777777" w:rsidR="008A7D58" w:rsidRPr="000470BF" w:rsidRDefault="008A7D58" w:rsidP="008A7D58">
            <w:pPr>
              <w:spacing w:after="0" w:line="240" w:lineRule="auto"/>
              <w:rPr>
                <w:rFonts w:ascii="Calibri" w:eastAsia="Times New Roman" w:hAnsi="Calibri" w:cs="Calibri"/>
                <w:color w:val="9C0006"/>
              </w:rPr>
            </w:pPr>
          </w:p>
        </w:tc>
      </w:tr>
      <w:tr w:rsidR="008A7D58" w:rsidRPr="000470BF" w14:paraId="4C2D822C" w14:textId="77777777" w:rsidTr="008A7D58">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51F5E5A5"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 </w:t>
            </w:r>
          </w:p>
        </w:tc>
        <w:tc>
          <w:tcPr>
            <w:tcW w:w="1032" w:type="dxa"/>
            <w:tcBorders>
              <w:top w:val="nil"/>
              <w:left w:val="nil"/>
              <w:bottom w:val="single" w:sz="4" w:space="0" w:color="auto"/>
              <w:right w:val="single" w:sz="4" w:space="0" w:color="auto"/>
            </w:tcBorders>
            <w:shd w:val="clear" w:color="auto" w:fill="auto"/>
            <w:noWrap/>
            <w:vAlign w:val="bottom"/>
            <w:hideMark/>
          </w:tcPr>
          <w:p w14:paraId="6177C262"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 </w:t>
            </w:r>
          </w:p>
        </w:tc>
        <w:tc>
          <w:tcPr>
            <w:tcW w:w="1287" w:type="dxa"/>
            <w:tcBorders>
              <w:top w:val="nil"/>
              <w:left w:val="nil"/>
              <w:bottom w:val="single" w:sz="4" w:space="0" w:color="auto"/>
              <w:right w:val="single" w:sz="4" w:space="0" w:color="auto"/>
            </w:tcBorders>
            <w:shd w:val="clear" w:color="auto" w:fill="auto"/>
            <w:noWrap/>
            <w:vAlign w:val="bottom"/>
            <w:hideMark/>
          </w:tcPr>
          <w:p w14:paraId="4A690277"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 </w:t>
            </w:r>
          </w:p>
        </w:tc>
        <w:tc>
          <w:tcPr>
            <w:tcW w:w="25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9907968"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Same Pass/Fail?</w:t>
            </w:r>
          </w:p>
        </w:tc>
        <w:tc>
          <w:tcPr>
            <w:tcW w:w="3700" w:type="dxa"/>
            <w:gridSpan w:val="3"/>
            <w:tcBorders>
              <w:top w:val="single" w:sz="4" w:space="0" w:color="auto"/>
              <w:left w:val="nil"/>
              <w:bottom w:val="single" w:sz="4" w:space="0" w:color="auto"/>
              <w:right w:val="single" w:sz="4" w:space="0" w:color="auto"/>
            </w:tcBorders>
            <w:shd w:val="clear" w:color="000000" w:fill="C6EFCE"/>
            <w:noWrap/>
            <w:vAlign w:val="bottom"/>
            <w:hideMark/>
          </w:tcPr>
          <w:p w14:paraId="768E4D04" w14:textId="77777777" w:rsidR="008A7D58" w:rsidRPr="000470BF" w:rsidRDefault="008A7D58" w:rsidP="008A7D58">
            <w:pPr>
              <w:keepNext/>
              <w:spacing w:after="0" w:line="240" w:lineRule="auto"/>
              <w:jc w:val="center"/>
              <w:rPr>
                <w:rFonts w:ascii="Calibri" w:eastAsia="Times New Roman" w:hAnsi="Calibri" w:cs="Calibri"/>
                <w:b/>
                <w:bCs/>
                <w:color w:val="006100"/>
              </w:rPr>
            </w:pPr>
            <w:r w:rsidRPr="000470BF">
              <w:rPr>
                <w:rFonts w:ascii="Calibri" w:eastAsia="Times New Roman" w:hAnsi="Calibri" w:cs="Calibri"/>
                <w:b/>
                <w:bCs/>
                <w:color w:val="006100"/>
              </w:rPr>
              <w:t>YES</w:t>
            </w:r>
          </w:p>
        </w:tc>
      </w:tr>
    </w:tbl>
    <w:p w14:paraId="4630C800" w14:textId="281FA9F6" w:rsidR="008A7D58" w:rsidRPr="000470BF" w:rsidRDefault="008A7D58" w:rsidP="008A7D58">
      <w:pPr>
        <w:pStyle w:val="Caption"/>
        <w:jc w:val="center"/>
        <w:rPr>
          <w:rFonts w:cstheme="minorHAnsi"/>
          <w:b/>
          <w:bCs/>
        </w:rPr>
      </w:pPr>
      <w:r>
        <w:t xml:space="preserve"> </w:t>
      </w:r>
      <w:r w:rsidR="00DE1F6A">
        <w:t xml:space="preserve">Table </w:t>
      </w:r>
      <w:proofErr w:type="gramStart"/>
      <w:r w:rsidR="00DE1F6A">
        <w:t>6</w:t>
      </w:r>
      <w:r>
        <w:t xml:space="preserve"> </w:t>
      </w:r>
      <w:r w:rsidRPr="00532A53">
        <w:t xml:space="preserve"> </w:t>
      </w:r>
      <w:r>
        <w:t>Test</w:t>
      </w:r>
      <w:proofErr w:type="gramEnd"/>
      <w:r>
        <w:t xml:space="preserve"> Results </w:t>
      </w:r>
      <w:r>
        <w:t>for</w:t>
      </w:r>
      <w:r>
        <w:t xml:space="preserve"> Failed Elements</w:t>
      </w:r>
      <w:r>
        <w:t xml:space="preserve"> after Iteration</w:t>
      </w:r>
    </w:p>
    <w:p w14:paraId="3F102DE1" w14:textId="35F0C009" w:rsidR="00573BCB" w:rsidRDefault="008A7D58">
      <w:pPr>
        <w:rPr>
          <w:rFonts w:cstheme="minorHAnsi"/>
          <w:b/>
          <w:bCs/>
        </w:rPr>
      </w:pPr>
      <w:r>
        <w:rPr>
          <w:rFonts w:cstheme="minorHAnsi"/>
          <w:b/>
          <w:bCs/>
        </w:rPr>
        <w:t xml:space="preserve"> </w:t>
      </w:r>
      <w:r w:rsidR="00573BCB">
        <w:rPr>
          <w:rFonts w:cstheme="minorHAnsi"/>
          <w:b/>
          <w:bCs/>
        </w:rPr>
        <w:br w:type="page"/>
      </w:r>
    </w:p>
    <w:p w14:paraId="1689E8E6" w14:textId="135500E6" w:rsidR="000470BF" w:rsidRDefault="000470BF" w:rsidP="000470BF">
      <w:pPr>
        <w:rPr>
          <w:rFonts w:cstheme="minorHAnsi"/>
          <w:b/>
          <w:bCs/>
        </w:rPr>
      </w:pPr>
      <w:r w:rsidRPr="000470BF">
        <w:rPr>
          <w:rFonts w:cstheme="minorHAnsi"/>
          <w:b/>
          <w:bCs/>
        </w:rPr>
        <w:lastRenderedPageBreak/>
        <w:t>Discussion:</w:t>
      </w:r>
    </w:p>
    <w:p w14:paraId="53476B7A" w14:textId="55944859" w:rsidR="00266935" w:rsidRDefault="000470BF" w:rsidP="00D2382C">
      <w:pPr>
        <w:spacing w:line="360" w:lineRule="auto"/>
        <w:rPr>
          <w:rFonts w:cstheme="minorHAnsi"/>
        </w:rPr>
      </w:pPr>
      <w:r>
        <w:rPr>
          <w:rFonts w:cstheme="minorHAnsi"/>
        </w:rPr>
        <w:t xml:space="preserve">The two iterations made to the system, although both clearly justified (either in the interest of eliminating differences with the initial test or by ensuring the measurements match another trusted measurement device) resulted in a mixture of results that matched more closely and those that matched less closely. Specifically, the high frequency measurements matched more </w:t>
      </w:r>
      <w:proofErr w:type="gramStart"/>
      <w:r>
        <w:rPr>
          <w:rFonts w:cstheme="minorHAnsi"/>
        </w:rPr>
        <w:t>closely</w:t>
      </w:r>
      <w:proofErr w:type="gramEnd"/>
      <w:r>
        <w:rPr>
          <w:rFonts w:cstheme="minorHAnsi"/>
        </w:rPr>
        <w:t xml:space="preserve"> and the low frequency measurements matched less closely.</w:t>
      </w:r>
      <w:r w:rsidR="00266935">
        <w:rPr>
          <w:rFonts w:cstheme="minorHAnsi"/>
        </w:rPr>
        <w:t xml:space="preserve"> Across the board, the measured efficiency percentages decreased, which is likely because the forward power measurements from the initial testing were calibrated too low, resulting in overstated efficiencies.</w:t>
      </w:r>
    </w:p>
    <w:p w14:paraId="2632B851" w14:textId="7DBA1F88" w:rsidR="00266935" w:rsidRDefault="00266935" w:rsidP="00D2382C">
      <w:pPr>
        <w:spacing w:line="360" w:lineRule="auto"/>
        <w:rPr>
          <w:rFonts w:cstheme="minorHAnsi"/>
        </w:rPr>
      </w:pPr>
      <w:r>
        <w:rPr>
          <w:rFonts w:cstheme="minorHAnsi"/>
        </w:rPr>
        <w:t>The most positive development from these iterations was that the elements that failed their initial calibration now fail their test on the Dallas WTF system as well, demonstrating this system’s ability to distinguish between good and bad UAs.</w:t>
      </w:r>
    </w:p>
    <w:p w14:paraId="1E3876C4" w14:textId="05E31F57" w:rsidR="00266935" w:rsidRDefault="00266935" w:rsidP="00D2382C">
      <w:pPr>
        <w:spacing w:line="360" w:lineRule="auto"/>
        <w:rPr>
          <w:rFonts w:cstheme="minorHAnsi"/>
        </w:rPr>
      </w:pPr>
      <w:r>
        <w:rPr>
          <w:rFonts w:cstheme="minorHAnsi"/>
        </w:rPr>
        <w:t xml:space="preserve">The remaining discrepancies could be due to </w:t>
      </w:r>
      <w:r w:rsidR="00DD724C">
        <w:rPr>
          <w:rFonts w:cstheme="minorHAnsi"/>
        </w:rPr>
        <w:t>several</w:t>
      </w:r>
      <w:r>
        <w:rPr>
          <w:rFonts w:cstheme="minorHAnsi"/>
        </w:rPr>
        <w:t xml:space="preserve"> factors including but not limited to:</w:t>
      </w:r>
    </w:p>
    <w:p w14:paraId="03632C79" w14:textId="605D26C5" w:rsidR="00266935" w:rsidRDefault="00266935" w:rsidP="00D2382C">
      <w:pPr>
        <w:pStyle w:val="ListParagraph"/>
        <w:numPr>
          <w:ilvl w:val="0"/>
          <w:numId w:val="11"/>
        </w:numPr>
        <w:spacing w:line="360" w:lineRule="auto"/>
        <w:rPr>
          <w:rFonts w:cstheme="minorHAnsi"/>
        </w:rPr>
      </w:pPr>
      <w:r>
        <w:rPr>
          <w:rFonts w:cstheme="minorHAnsi"/>
        </w:rPr>
        <w:t>Changes to the UA</w:t>
      </w:r>
      <w:r w:rsidR="00DD724C">
        <w:rPr>
          <w:rFonts w:cstheme="minorHAnsi"/>
        </w:rPr>
        <w:t>s</w:t>
      </w:r>
      <w:r>
        <w:rPr>
          <w:rFonts w:cstheme="minorHAnsi"/>
        </w:rPr>
        <w:t xml:space="preserve"> as a result of storage/transportation</w:t>
      </w:r>
    </w:p>
    <w:p w14:paraId="530A1DD6" w14:textId="2FA985C8" w:rsidR="00266935" w:rsidRDefault="00DD724C" w:rsidP="00D2382C">
      <w:pPr>
        <w:pStyle w:val="ListParagraph"/>
        <w:numPr>
          <w:ilvl w:val="0"/>
          <w:numId w:val="11"/>
        </w:numPr>
        <w:spacing w:line="360" w:lineRule="auto"/>
        <w:rPr>
          <w:rFonts w:cstheme="minorHAnsi"/>
        </w:rPr>
      </w:pPr>
      <w:r>
        <w:rPr>
          <w:rFonts w:cstheme="minorHAnsi"/>
        </w:rPr>
        <w:t>Differences between the power amplifiers</w:t>
      </w:r>
    </w:p>
    <w:p w14:paraId="53C06FEF" w14:textId="5DA7A579" w:rsidR="00DD724C" w:rsidRDefault="00DD724C" w:rsidP="00D2382C">
      <w:pPr>
        <w:pStyle w:val="ListParagraph"/>
        <w:numPr>
          <w:ilvl w:val="0"/>
          <w:numId w:val="11"/>
        </w:numPr>
        <w:spacing w:line="360" w:lineRule="auto"/>
        <w:rPr>
          <w:rFonts w:cstheme="minorHAnsi"/>
        </w:rPr>
      </w:pPr>
      <w:r>
        <w:rPr>
          <w:rFonts w:cstheme="minorHAnsi"/>
        </w:rPr>
        <w:t>Slight differences between the ultrasound absorbers and their placements</w:t>
      </w:r>
    </w:p>
    <w:p w14:paraId="0383FBF0" w14:textId="0A822748" w:rsidR="00DD724C" w:rsidRDefault="00DD724C" w:rsidP="00D2382C">
      <w:pPr>
        <w:pStyle w:val="ListParagraph"/>
        <w:numPr>
          <w:ilvl w:val="0"/>
          <w:numId w:val="11"/>
        </w:numPr>
        <w:spacing w:line="360" w:lineRule="auto"/>
        <w:rPr>
          <w:rFonts w:cstheme="minorHAnsi"/>
        </w:rPr>
      </w:pPr>
      <w:r>
        <w:rPr>
          <w:rFonts w:cstheme="minorHAnsi"/>
        </w:rPr>
        <w:t>Surface factors affecting the performance of the UA from test to test.</w:t>
      </w:r>
    </w:p>
    <w:p w14:paraId="663BE103" w14:textId="7820AEDC" w:rsidR="00475E8A" w:rsidRDefault="00DD724C" w:rsidP="00D2382C">
      <w:pPr>
        <w:spacing w:line="360" w:lineRule="auto"/>
        <w:rPr>
          <w:rFonts w:cstheme="minorHAnsi"/>
        </w:rPr>
        <w:sectPr w:rsidR="00475E8A" w:rsidSect="00AA7FE2">
          <w:headerReference w:type="default" r:id="rId22"/>
          <w:pgSz w:w="12240" w:h="15840"/>
          <w:pgMar w:top="1440" w:right="1440" w:bottom="1440" w:left="1440" w:header="720" w:footer="720" w:gutter="0"/>
          <w:cols w:space="720"/>
          <w:docGrid w:linePitch="299"/>
        </w:sectPr>
      </w:pPr>
      <w:r>
        <w:rPr>
          <w:rFonts w:cstheme="minorHAnsi"/>
        </w:rPr>
        <w:t>To narrow down these explanations, it is recommended to conduct further testing with the new software on existing WTF systems at Profou</w:t>
      </w:r>
      <w:r w:rsidR="00475E8A">
        <w:rPr>
          <w:rFonts w:cstheme="minorHAnsi"/>
        </w:rPr>
        <w:t>nd</w:t>
      </w:r>
    </w:p>
    <w:p w14:paraId="6D018F23" w14:textId="249177C2" w:rsidR="000B4ED0" w:rsidRDefault="000B4ED0" w:rsidP="00D2382C">
      <w:pPr>
        <w:spacing w:line="360" w:lineRule="auto"/>
        <w:rPr>
          <w:rFonts w:cstheme="minorHAnsi"/>
        </w:rPr>
      </w:pPr>
      <w:r>
        <w:rPr>
          <w:rFonts w:cstheme="minorHAnsi"/>
        </w:rPr>
        <w:lastRenderedPageBreak/>
        <w:t>The main discrepancy that was observed in the initial comparison test between the Dallas Wet test Fixture and the existing Wet Test Fixtures was that the average efficiency results at the UAs’ high frequencies were about 15% higher.</w:t>
      </w:r>
    </w:p>
    <w:p w14:paraId="0628EBC0" w14:textId="03A784A2" w:rsidR="00EC239B" w:rsidRDefault="000B4ED0" w:rsidP="00D2382C">
      <w:pPr>
        <w:spacing w:line="360" w:lineRule="auto"/>
        <w:rPr>
          <w:rFonts w:cstheme="minorHAnsi"/>
        </w:rPr>
      </w:pPr>
      <w:r>
        <w:rPr>
          <w:rFonts w:cstheme="minorHAnsi"/>
        </w:rPr>
        <w:t>One hypothesis to explain this discrepancy was that it might have been due to the initial testing being conducted at a higher forward power level. For example, for UA GB0558, the initial testing was done at about 5.3 W forward power, but in the preliminary comparison test the forward power used was closer to 1 Watt. This may have caused systematic error in the high frequency results</w:t>
      </w:r>
      <w:r w:rsidR="00EC239B">
        <w:rPr>
          <w:rFonts w:cstheme="minorHAnsi"/>
        </w:rPr>
        <w:t>. If so, it would suggest that the high frequency efficiency of the element decreases as forward power increases.</w:t>
      </w:r>
    </w:p>
    <w:p w14:paraId="04596F4C" w14:textId="46355B49" w:rsidR="00EF02F3" w:rsidRDefault="00EC239B" w:rsidP="00D2382C">
      <w:pPr>
        <w:spacing w:line="360" w:lineRule="auto"/>
        <w:rPr>
          <w:rFonts w:cstheme="minorHAnsi"/>
        </w:rPr>
      </w:pPr>
      <w:r>
        <w:rPr>
          <w:rFonts w:cstheme="minorHAnsi"/>
        </w:rPr>
        <w:t xml:space="preserve">To test this hypothesis, the same UA was tested at the original power level (1W) and a higher power level closely matching the initial calibration (1.98 W for LF, 5.35 W for HF). </w:t>
      </w:r>
    </w:p>
    <w:p w14:paraId="1DCA7D0C" w14:textId="6F2EB75A" w:rsidR="00EF02F3" w:rsidRDefault="00DE1F6A" w:rsidP="00763C91">
      <w:pPr>
        <w:pStyle w:val="Caption"/>
        <w:jc w:val="center"/>
        <w:rPr>
          <w:rFonts w:cstheme="minorHAnsi"/>
          <w:b/>
          <w:bCs/>
        </w:rPr>
      </w:pPr>
      <w:r>
        <w:t>Table 7</w:t>
      </w:r>
      <w:r w:rsidR="008A7D58">
        <w:t xml:space="preserve"> High and Low Power Comparison Test</w:t>
      </w:r>
    </w:p>
    <w:tbl>
      <w:tblPr>
        <w:tblpPr w:leftFromText="180" w:rightFromText="180" w:vertAnchor="text" w:horzAnchor="margin" w:tblpXSpec="center" w:tblpY="32"/>
        <w:tblW w:w="8482" w:type="dxa"/>
        <w:tblLook w:val="04A0" w:firstRow="1" w:lastRow="0" w:firstColumn="1" w:lastColumn="0" w:noHBand="0" w:noVBand="1"/>
      </w:tblPr>
      <w:tblGrid>
        <w:gridCol w:w="1240"/>
        <w:gridCol w:w="862"/>
        <w:gridCol w:w="1361"/>
        <w:gridCol w:w="1018"/>
        <w:gridCol w:w="1064"/>
        <w:gridCol w:w="1680"/>
        <w:gridCol w:w="1257"/>
      </w:tblGrid>
      <w:tr w:rsidR="00763C91" w:rsidRPr="00EF02F3" w14:paraId="10DF5642" w14:textId="77777777" w:rsidTr="00763C91">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56542"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 </w:t>
            </w:r>
          </w:p>
        </w:tc>
        <w:tc>
          <w:tcPr>
            <w:tcW w:w="324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8A5078" w14:textId="77777777" w:rsidR="00763C91" w:rsidRPr="00EF02F3" w:rsidRDefault="00763C91" w:rsidP="00763C91">
            <w:pPr>
              <w:spacing w:after="0" w:line="240" w:lineRule="auto"/>
              <w:jc w:val="center"/>
              <w:rPr>
                <w:rFonts w:ascii="Calibri" w:eastAsia="Times New Roman" w:hAnsi="Calibri" w:cs="Calibri"/>
                <w:color w:val="000000"/>
              </w:rPr>
            </w:pPr>
            <w:r w:rsidRPr="00EF02F3">
              <w:rPr>
                <w:rFonts w:ascii="Calibri" w:eastAsia="Times New Roman" w:hAnsi="Calibri" w:cs="Calibri"/>
                <w:color w:val="000000"/>
              </w:rPr>
              <w:t>LF eff (%)</w:t>
            </w:r>
          </w:p>
        </w:tc>
        <w:tc>
          <w:tcPr>
            <w:tcW w:w="40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63DEDFA" w14:textId="77777777" w:rsidR="00763C91" w:rsidRPr="00EF02F3" w:rsidRDefault="00763C91" w:rsidP="00763C91">
            <w:pPr>
              <w:spacing w:after="0" w:line="240" w:lineRule="auto"/>
              <w:jc w:val="center"/>
              <w:rPr>
                <w:rFonts w:ascii="Calibri" w:eastAsia="Times New Roman" w:hAnsi="Calibri" w:cs="Calibri"/>
                <w:color w:val="000000"/>
              </w:rPr>
            </w:pPr>
            <w:r w:rsidRPr="00EF02F3">
              <w:rPr>
                <w:rFonts w:ascii="Calibri" w:eastAsia="Times New Roman" w:hAnsi="Calibri" w:cs="Calibri"/>
                <w:color w:val="000000"/>
              </w:rPr>
              <w:t>HF eff (%)</w:t>
            </w:r>
          </w:p>
        </w:tc>
      </w:tr>
      <w:tr w:rsidR="00763C91" w:rsidRPr="00EF02F3" w14:paraId="06BDBBF7"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2FCCB8F"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Element</w:t>
            </w:r>
          </w:p>
        </w:tc>
        <w:tc>
          <w:tcPr>
            <w:tcW w:w="862" w:type="dxa"/>
            <w:tcBorders>
              <w:top w:val="nil"/>
              <w:left w:val="nil"/>
              <w:bottom w:val="single" w:sz="4" w:space="0" w:color="auto"/>
              <w:right w:val="single" w:sz="4" w:space="0" w:color="auto"/>
            </w:tcBorders>
            <w:shd w:val="clear" w:color="auto" w:fill="auto"/>
            <w:noWrap/>
            <w:vAlign w:val="bottom"/>
            <w:hideMark/>
          </w:tcPr>
          <w:p w14:paraId="171A25E3"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 xml:space="preserve">1W </w:t>
            </w:r>
            <w:proofErr w:type="spellStart"/>
            <w:r w:rsidRPr="00EF02F3">
              <w:rPr>
                <w:rFonts w:ascii="Calibri" w:eastAsia="Times New Roman" w:hAnsi="Calibri" w:cs="Calibri"/>
                <w:color w:val="000000"/>
              </w:rPr>
              <w:t>Pf</w:t>
            </w:r>
            <w:proofErr w:type="spellEnd"/>
          </w:p>
        </w:tc>
        <w:tc>
          <w:tcPr>
            <w:tcW w:w="1361" w:type="dxa"/>
            <w:tcBorders>
              <w:top w:val="nil"/>
              <w:left w:val="nil"/>
              <w:bottom w:val="single" w:sz="4" w:space="0" w:color="auto"/>
              <w:right w:val="single" w:sz="4" w:space="0" w:color="auto"/>
            </w:tcBorders>
            <w:shd w:val="clear" w:color="auto" w:fill="auto"/>
            <w:noWrap/>
            <w:vAlign w:val="bottom"/>
            <w:hideMark/>
          </w:tcPr>
          <w:p w14:paraId="612C2F62"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 xml:space="preserve">1.98 W </w:t>
            </w:r>
            <w:proofErr w:type="spellStart"/>
            <w:r w:rsidRPr="00EF02F3">
              <w:rPr>
                <w:rFonts w:ascii="Calibri" w:eastAsia="Times New Roman" w:hAnsi="Calibri" w:cs="Calibri"/>
                <w:color w:val="000000"/>
              </w:rPr>
              <w:t>Pf</w:t>
            </w:r>
            <w:proofErr w:type="spellEnd"/>
          </w:p>
        </w:tc>
        <w:tc>
          <w:tcPr>
            <w:tcW w:w="1018" w:type="dxa"/>
            <w:tcBorders>
              <w:top w:val="nil"/>
              <w:left w:val="nil"/>
              <w:bottom w:val="single" w:sz="4" w:space="0" w:color="auto"/>
              <w:right w:val="single" w:sz="4" w:space="0" w:color="auto"/>
            </w:tcBorders>
            <w:shd w:val="clear" w:color="auto" w:fill="auto"/>
            <w:noWrap/>
            <w:vAlign w:val="bottom"/>
            <w:hideMark/>
          </w:tcPr>
          <w:p w14:paraId="7722AC19"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diff (%)</w:t>
            </w:r>
          </w:p>
        </w:tc>
        <w:tc>
          <w:tcPr>
            <w:tcW w:w="1064" w:type="dxa"/>
            <w:tcBorders>
              <w:top w:val="nil"/>
              <w:left w:val="nil"/>
              <w:bottom w:val="single" w:sz="4" w:space="0" w:color="auto"/>
              <w:right w:val="single" w:sz="4" w:space="0" w:color="auto"/>
            </w:tcBorders>
            <w:shd w:val="clear" w:color="auto" w:fill="auto"/>
            <w:noWrap/>
            <w:vAlign w:val="bottom"/>
            <w:hideMark/>
          </w:tcPr>
          <w:p w14:paraId="083131B2"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 xml:space="preserve">1W </w:t>
            </w:r>
            <w:proofErr w:type="spellStart"/>
            <w:r w:rsidRPr="00EF02F3">
              <w:rPr>
                <w:rFonts w:ascii="Calibri" w:eastAsia="Times New Roman" w:hAnsi="Calibri" w:cs="Calibri"/>
                <w:color w:val="000000"/>
              </w:rPr>
              <w:t>Pf</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24C41D1"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 xml:space="preserve">5.35 W </w:t>
            </w:r>
            <w:proofErr w:type="spellStart"/>
            <w:r w:rsidRPr="00EF02F3">
              <w:rPr>
                <w:rFonts w:ascii="Calibri" w:eastAsia="Times New Roman" w:hAnsi="Calibri" w:cs="Calibri"/>
                <w:color w:val="000000"/>
              </w:rPr>
              <w:t>Pf</w:t>
            </w:r>
            <w:proofErr w:type="spellEnd"/>
          </w:p>
        </w:tc>
        <w:tc>
          <w:tcPr>
            <w:tcW w:w="1257" w:type="dxa"/>
            <w:tcBorders>
              <w:top w:val="nil"/>
              <w:left w:val="nil"/>
              <w:bottom w:val="single" w:sz="4" w:space="0" w:color="auto"/>
              <w:right w:val="single" w:sz="4" w:space="0" w:color="auto"/>
            </w:tcBorders>
            <w:shd w:val="clear" w:color="auto" w:fill="auto"/>
            <w:noWrap/>
            <w:vAlign w:val="bottom"/>
            <w:hideMark/>
          </w:tcPr>
          <w:p w14:paraId="2285EC0F"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diff (%)</w:t>
            </w:r>
          </w:p>
        </w:tc>
      </w:tr>
      <w:tr w:rsidR="00763C91" w:rsidRPr="00EF02F3" w14:paraId="4B894879"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E0B545"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w:t>
            </w:r>
          </w:p>
        </w:tc>
        <w:tc>
          <w:tcPr>
            <w:tcW w:w="862" w:type="dxa"/>
            <w:tcBorders>
              <w:top w:val="nil"/>
              <w:left w:val="nil"/>
              <w:bottom w:val="single" w:sz="4" w:space="0" w:color="auto"/>
              <w:right w:val="single" w:sz="4" w:space="0" w:color="auto"/>
            </w:tcBorders>
            <w:shd w:val="clear" w:color="auto" w:fill="auto"/>
            <w:noWrap/>
            <w:vAlign w:val="bottom"/>
            <w:hideMark/>
          </w:tcPr>
          <w:p w14:paraId="4296D6EE"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60.6</w:t>
            </w:r>
          </w:p>
        </w:tc>
        <w:tc>
          <w:tcPr>
            <w:tcW w:w="1361" w:type="dxa"/>
            <w:tcBorders>
              <w:top w:val="nil"/>
              <w:left w:val="nil"/>
              <w:bottom w:val="single" w:sz="4" w:space="0" w:color="auto"/>
              <w:right w:val="single" w:sz="4" w:space="0" w:color="auto"/>
            </w:tcBorders>
            <w:shd w:val="clear" w:color="auto" w:fill="auto"/>
            <w:noWrap/>
            <w:vAlign w:val="bottom"/>
            <w:hideMark/>
          </w:tcPr>
          <w:p w14:paraId="2FC0518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57.8</w:t>
            </w:r>
          </w:p>
        </w:tc>
        <w:tc>
          <w:tcPr>
            <w:tcW w:w="101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003DB65"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2.8</w:t>
            </w:r>
          </w:p>
        </w:tc>
        <w:tc>
          <w:tcPr>
            <w:tcW w:w="1064" w:type="dxa"/>
            <w:tcBorders>
              <w:top w:val="nil"/>
              <w:left w:val="nil"/>
              <w:bottom w:val="single" w:sz="4" w:space="0" w:color="auto"/>
              <w:right w:val="single" w:sz="4" w:space="0" w:color="auto"/>
            </w:tcBorders>
            <w:shd w:val="clear" w:color="auto" w:fill="auto"/>
            <w:noWrap/>
            <w:vAlign w:val="bottom"/>
            <w:hideMark/>
          </w:tcPr>
          <w:p w14:paraId="2F046C2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34.6</w:t>
            </w:r>
          </w:p>
        </w:tc>
        <w:tc>
          <w:tcPr>
            <w:tcW w:w="1680" w:type="dxa"/>
            <w:tcBorders>
              <w:top w:val="nil"/>
              <w:left w:val="nil"/>
              <w:bottom w:val="single" w:sz="4" w:space="0" w:color="auto"/>
              <w:right w:val="single" w:sz="4" w:space="0" w:color="auto"/>
            </w:tcBorders>
            <w:shd w:val="clear" w:color="auto" w:fill="auto"/>
            <w:noWrap/>
            <w:vAlign w:val="bottom"/>
            <w:hideMark/>
          </w:tcPr>
          <w:p w14:paraId="57B54844"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32.8</w:t>
            </w:r>
          </w:p>
        </w:tc>
        <w:tc>
          <w:tcPr>
            <w:tcW w:w="125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60A2404A"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1.8</w:t>
            </w:r>
          </w:p>
        </w:tc>
      </w:tr>
      <w:tr w:rsidR="00763C91" w:rsidRPr="00EF02F3" w14:paraId="26C23FA6"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AE31E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w:t>
            </w:r>
          </w:p>
        </w:tc>
        <w:tc>
          <w:tcPr>
            <w:tcW w:w="862" w:type="dxa"/>
            <w:tcBorders>
              <w:top w:val="nil"/>
              <w:left w:val="nil"/>
              <w:bottom w:val="single" w:sz="4" w:space="0" w:color="auto"/>
              <w:right w:val="single" w:sz="4" w:space="0" w:color="auto"/>
            </w:tcBorders>
            <w:shd w:val="clear" w:color="auto" w:fill="auto"/>
            <w:noWrap/>
            <w:vAlign w:val="bottom"/>
            <w:hideMark/>
          </w:tcPr>
          <w:p w14:paraId="71BC827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61.3</w:t>
            </w:r>
          </w:p>
        </w:tc>
        <w:tc>
          <w:tcPr>
            <w:tcW w:w="1361" w:type="dxa"/>
            <w:tcBorders>
              <w:top w:val="nil"/>
              <w:left w:val="nil"/>
              <w:bottom w:val="single" w:sz="4" w:space="0" w:color="auto"/>
              <w:right w:val="single" w:sz="4" w:space="0" w:color="auto"/>
            </w:tcBorders>
            <w:shd w:val="clear" w:color="auto" w:fill="auto"/>
            <w:noWrap/>
            <w:vAlign w:val="bottom"/>
            <w:hideMark/>
          </w:tcPr>
          <w:p w14:paraId="67E607A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60.3</w:t>
            </w:r>
          </w:p>
        </w:tc>
        <w:tc>
          <w:tcPr>
            <w:tcW w:w="1018" w:type="dxa"/>
            <w:tcBorders>
              <w:top w:val="single" w:sz="4" w:space="0" w:color="auto"/>
              <w:left w:val="single" w:sz="4" w:space="0" w:color="auto"/>
              <w:bottom w:val="single" w:sz="4" w:space="0" w:color="auto"/>
              <w:right w:val="single" w:sz="4" w:space="0" w:color="auto"/>
            </w:tcBorders>
            <w:shd w:val="clear" w:color="000000" w:fill="AED37F"/>
            <w:noWrap/>
            <w:vAlign w:val="bottom"/>
            <w:hideMark/>
          </w:tcPr>
          <w:p w14:paraId="7EBFF484"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w:t>
            </w:r>
          </w:p>
        </w:tc>
        <w:tc>
          <w:tcPr>
            <w:tcW w:w="1064" w:type="dxa"/>
            <w:tcBorders>
              <w:top w:val="nil"/>
              <w:left w:val="nil"/>
              <w:bottom w:val="single" w:sz="4" w:space="0" w:color="auto"/>
              <w:right w:val="single" w:sz="4" w:space="0" w:color="auto"/>
            </w:tcBorders>
            <w:shd w:val="clear" w:color="auto" w:fill="auto"/>
            <w:noWrap/>
            <w:vAlign w:val="bottom"/>
            <w:hideMark/>
          </w:tcPr>
          <w:p w14:paraId="25147945"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32.6</w:t>
            </w:r>
          </w:p>
        </w:tc>
        <w:tc>
          <w:tcPr>
            <w:tcW w:w="1680" w:type="dxa"/>
            <w:tcBorders>
              <w:top w:val="nil"/>
              <w:left w:val="nil"/>
              <w:bottom w:val="single" w:sz="4" w:space="0" w:color="auto"/>
              <w:right w:val="single" w:sz="4" w:space="0" w:color="auto"/>
            </w:tcBorders>
            <w:shd w:val="clear" w:color="auto" w:fill="auto"/>
            <w:noWrap/>
            <w:vAlign w:val="bottom"/>
            <w:hideMark/>
          </w:tcPr>
          <w:p w14:paraId="1D7D15B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34.1</w:t>
            </w:r>
          </w:p>
        </w:tc>
        <w:tc>
          <w:tcPr>
            <w:tcW w:w="1257" w:type="dxa"/>
            <w:tcBorders>
              <w:top w:val="single" w:sz="4" w:space="0" w:color="auto"/>
              <w:left w:val="single" w:sz="4" w:space="0" w:color="auto"/>
              <w:bottom w:val="single" w:sz="4" w:space="0" w:color="auto"/>
              <w:right w:val="single" w:sz="4" w:space="0" w:color="auto"/>
            </w:tcBorders>
            <w:shd w:val="clear" w:color="000000" w:fill="E4E382"/>
            <w:noWrap/>
            <w:vAlign w:val="bottom"/>
            <w:hideMark/>
          </w:tcPr>
          <w:p w14:paraId="62B722E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1.5</w:t>
            </w:r>
          </w:p>
        </w:tc>
      </w:tr>
      <w:tr w:rsidR="00763C91" w:rsidRPr="00EF02F3" w14:paraId="065FF5AC"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108D56"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w:t>
            </w:r>
          </w:p>
        </w:tc>
        <w:tc>
          <w:tcPr>
            <w:tcW w:w="862" w:type="dxa"/>
            <w:tcBorders>
              <w:top w:val="nil"/>
              <w:left w:val="nil"/>
              <w:bottom w:val="single" w:sz="4" w:space="0" w:color="auto"/>
              <w:right w:val="single" w:sz="4" w:space="0" w:color="auto"/>
            </w:tcBorders>
            <w:shd w:val="clear" w:color="auto" w:fill="auto"/>
            <w:noWrap/>
            <w:vAlign w:val="bottom"/>
            <w:hideMark/>
          </w:tcPr>
          <w:p w14:paraId="670AE166"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59</w:t>
            </w:r>
          </w:p>
        </w:tc>
        <w:tc>
          <w:tcPr>
            <w:tcW w:w="1361" w:type="dxa"/>
            <w:tcBorders>
              <w:top w:val="nil"/>
              <w:left w:val="nil"/>
              <w:bottom w:val="single" w:sz="4" w:space="0" w:color="auto"/>
              <w:right w:val="single" w:sz="4" w:space="0" w:color="auto"/>
            </w:tcBorders>
            <w:shd w:val="clear" w:color="auto" w:fill="auto"/>
            <w:noWrap/>
            <w:vAlign w:val="bottom"/>
            <w:hideMark/>
          </w:tcPr>
          <w:p w14:paraId="2775F8FF"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57.4</w:t>
            </w:r>
          </w:p>
        </w:tc>
        <w:tc>
          <w:tcPr>
            <w:tcW w:w="1018"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73DE1A8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1.6</w:t>
            </w:r>
          </w:p>
        </w:tc>
        <w:tc>
          <w:tcPr>
            <w:tcW w:w="1064" w:type="dxa"/>
            <w:tcBorders>
              <w:top w:val="nil"/>
              <w:left w:val="nil"/>
              <w:bottom w:val="single" w:sz="4" w:space="0" w:color="auto"/>
              <w:right w:val="single" w:sz="4" w:space="0" w:color="auto"/>
            </w:tcBorders>
            <w:shd w:val="clear" w:color="auto" w:fill="auto"/>
            <w:noWrap/>
            <w:vAlign w:val="bottom"/>
            <w:hideMark/>
          </w:tcPr>
          <w:p w14:paraId="2AACFA0C"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w:t>
            </w:r>
          </w:p>
        </w:tc>
        <w:tc>
          <w:tcPr>
            <w:tcW w:w="1680" w:type="dxa"/>
            <w:tcBorders>
              <w:top w:val="nil"/>
              <w:left w:val="nil"/>
              <w:bottom w:val="single" w:sz="4" w:space="0" w:color="auto"/>
              <w:right w:val="single" w:sz="4" w:space="0" w:color="auto"/>
            </w:tcBorders>
            <w:shd w:val="clear" w:color="auto" w:fill="auto"/>
            <w:noWrap/>
            <w:vAlign w:val="bottom"/>
            <w:hideMark/>
          </w:tcPr>
          <w:p w14:paraId="49017700"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41.3</w:t>
            </w:r>
          </w:p>
        </w:tc>
        <w:tc>
          <w:tcPr>
            <w:tcW w:w="1257"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14:paraId="583F1044"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1.7</w:t>
            </w:r>
          </w:p>
        </w:tc>
      </w:tr>
      <w:tr w:rsidR="00763C91" w:rsidRPr="00EF02F3" w14:paraId="136870A9"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A60695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w:t>
            </w:r>
          </w:p>
        </w:tc>
        <w:tc>
          <w:tcPr>
            <w:tcW w:w="862" w:type="dxa"/>
            <w:tcBorders>
              <w:top w:val="nil"/>
              <w:left w:val="nil"/>
              <w:bottom w:val="single" w:sz="4" w:space="0" w:color="auto"/>
              <w:right w:val="single" w:sz="4" w:space="0" w:color="auto"/>
            </w:tcBorders>
            <w:shd w:val="clear" w:color="auto" w:fill="auto"/>
            <w:noWrap/>
            <w:vAlign w:val="bottom"/>
            <w:hideMark/>
          </w:tcPr>
          <w:p w14:paraId="4FB67F6E"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55</w:t>
            </w:r>
          </w:p>
        </w:tc>
        <w:tc>
          <w:tcPr>
            <w:tcW w:w="1361" w:type="dxa"/>
            <w:tcBorders>
              <w:top w:val="nil"/>
              <w:left w:val="nil"/>
              <w:bottom w:val="single" w:sz="4" w:space="0" w:color="auto"/>
              <w:right w:val="single" w:sz="4" w:space="0" w:color="auto"/>
            </w:tcBorders>
            <w:shd w:val="clear" w:color="auto" w:fill="auto"/>
            <w:noWrap/>
            <w:vAlign w:val="bottom"/>
            <w:hideMark/>
          </w:tcPr>
          <w:p w14:paraId="274381B8"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54.6</w:t>
            </w:r>
          </w:p>
        </w:tc>
        <w:tc>
          <w:tcPr>
            <w:tcW w:w="1018" w:type="dxa"/>
            <w:tcBorders>
              <w:top w:val="single" w:sz="4" w:space="0" w:color="auto"/>
              <w:left w:val="single" w:sz="4" w:space="0" w:color="auto"/>
              <w:bottom w:val="single" w:sz="4" w:space="0" w:color="auto"/>
              <w:right w:val="single" w:sz="4" w:space="0" w:color="auto"/>
            </w:tcBorders>
            <w:shd w:val="clear" w:color="000000" w:fill="6DC17B"/>
            <w:noWrap/>
            <w:vAlign w:val="bottom"/>
            <w:hideMark/>
          </w:tcPr>
          <w:p w14:paraId="63D432C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0.4</w:t>
            </w:r>
          </w:p>
        </w:tc>
        <w:tc>
          <w:tcPr>
            <w:tcW w:w="1064" w:type="dxa"/>
            <w:tcBorders>
              <w:top w:val="nil"/>
              <w:left w:val="nil"/>
              <w:bottom w:val="single" w:sz="4" w:space="0" w:color="auto"/>
              <w:right w:val="single" w:sz="4" w:space="0" w:color="auto"/>
            </w:tcBorders>
            <w:shd w:val="clear" w:color="auto" w:fill="auto"/>
            <w:noWrap/>
            <w:vAlign w:val="bottom"/>
            <w:hideMark/>
          </w:tcPr>
          <w:p w14:paraId="5EABF7D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43.4</w:t>
            </w:r>
          </w:p>
        </w:tc>
        <w:tc>
          <w:tcPr>
            <w:tcW w:w="1680" w:type="dxa"/>
            <w:tcBorders>
              <w:top w:val="nil"/>
              <w:left w:val="nil"/>
              <w:bottom w:val="single" w:sz="4" w:space="0" w:color="auto"/>
              <w:right w:val="single" w:sz="4" w:space="0" w:color="auto"/>
            </w:tcBorders>
            <w:shd w:val="clear" w:color="auto" w:fill="auto"/>
            <w:noWrap/>
            <w:vAlign w:val="bottom"/>
            <w:hideMark/>
          </w:tcPr>
          <w:p w14:paraId="064F07BD"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41.2</w:t>
            </w:r>
          </w:p>
        </w:tc>
        <w:tc>
          <w:tcPr>
            <w:tcW w:w="1257" w:type="dxa"/>
            <w:tcBorders>
              <w:top w:val="single" w:sz="4" w:space="0" w:color="auto"/>
              <w:left w:val="single" w:sz="4" w:space="0" w:color="auto"/>
              <w:bottom w:val="single" w:sz="4" w:space="0" w:color="auto"/>
              <w:right w:val="single" w:sz="4" w:space="0" w:color="auto"/>
            </w:tcBorders>
            <w:shd w:val="clear" w:color="000000" w:fill="FDB47A"/>
            <w:noWrap/>
            <w:vAlign w:val="bottom"/>
            <w:hideMark/>
          </w:tcPr>
          <w:p w14:paraId="20E885F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2.2</w:t>
            </w:r>
          </w:p>
        </w:tc>
      </w:tr>
      <w:tr w:rsidR="00763C91" w:rsidRPr="00EF02F3" w14:paraId="58AD0364"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8B6B6A6"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w:t>
            </w:r>
          </w:p>
        </w:tc>
        <w:tc>
          <w:tcPr>
            <w:tcW w:w="862" w:type="dxa"/>
            <w:tcBorders>
              <w:top w:val="nil"/>
              <w:left w:val="nil"/>
              <w:bottom w:val="single" w:sz="4" w:space="0" w:color="auto"/>
              <w:right w:val="single" w:sz="4" w:space="0" w:color="auto"/>
            </w:tcBorders>
            <w:shd w:val="clear" w:color="auto" w:fill="auto"/>
            <w:noWrap/>
            <w:vAlign w:val="bottom"/>
            <w:hideMark/>
          </w:tcPr>
          <w:p w14:paraId="0489BB1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42.2</w:t>
            </w:r>
          </w:p>
        </w:tc>
        <w:tc>
          <w:tcPr>
            <w:tcW w:w="1361" w:type="dxa"/>
            <w:tcBorders>
              <w:top w:val="nil"/>
              <w:left w:val="nil"/>
              <w:bottom w:val="single" w:sz="4" w:space="0" w:color="auto"/>
              <w:right w:val="single" w:sz="4" w:space="0" w:color="auto"/>
            </w:tcBorders>
            <w:shd w:val="clear" w:color="auto" w:fill="auto"/>
            <w:noWrap/>
            <w:vAlign w:val="bottom"/>
            <w:hideMark/>
          </w:tcPr>
          <w:p w14:paraId="32DA874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41.8</w:t>
            </w:r>
          </w:p>
        </w:tc>
        <w:tc>
          <w:tcPr>
            <w:tcW w:w="1018" w:type="dxa"/>
            <w:tcBorders>
              <w:top w:val="single" w:sz="4" w:space="0" w:color="auto"/>
              <w:left w:val="single" w:sz="4" w:space="0" w:color="auto"/>
              <w:bottom w:val="single" w:sz="4" w:space="0" w:color="auto"/>
              <w:right w:val="single" w:sz="4" w:space="0" w:color="auto"/>
            </w:tcBorders>
            <w:shd w:val="clear" w:color="000000" w:fill="6DC17B"/>
            <w:noWrap/>
            <w:vAlign w:val="bottom"/>
            <w:hideMark/>
          </w:tcPr>
          <w:p w14:paraId="0485155A"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0.4</w:t>
            </w:r>
          </w:p>
        </w:tc>
        <w:tc>
          <w:tcPr>
            <w:tcW w:w="1064" w:type="dxa"/>
            <w:tcBorders>
              <w:top w:val="nil"/>
              <w:left w:val="nil"/>
              <w:bottom w:val="single" w:sz="4" w:space="0" w:color="auto"/>
              <w:right w:val="single" w:sz="4" w:space="0" w:color="auto"/>
            </w:tcBorders>
            <w:shd w:val="clear" w:color="auto" w:fill="auto"/>
            <w:noWrap/>
            <w:vAlign w:val="bottom"/>
            <w:hideMark/>
          </w:tcPr>
          <w:p w14:paraId="0090CDA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43.5</w:t>
            </w:r>
          </w:p>
        </w:tc>
        <w:tc>
          <w:tcPr>
            <w:tcW w:w="1680" w:type="dxa"/>
            <w:tcBorders>
              <w:top w:val="nil"/>
              <w:left w:val="nil"/>
              <w:bottom w:val="single" w:sz="4" w:space="0" w:color="auto"/>
              <w:right w:val="single" w:sz="4" w:space="0" w:color="auto"/>
            </w:tcBorders>
            <w:shd w:val="clear" w:color="auto" w:fill="auto"/>
            <w:noWrap/>
            <w:vAlign w:val="bottom"/>
            <w:hideMark/>
          </w:tcPr>
          <w:p w14:paraId="4E2E3CBC"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41.2</w:t>
            </w:r>
          </w:p>
        </w:tc>
        <w:tc>
          <w:tcPr>
            <w:tcW w:w="1257" w:type="dxa"/>
            <w:tcBorders>
              <w:top w:val="single" w:sz="4" w:space="0" w:color="auto"/>
              <w:left w:val="single" w:sz="4" w:space="0" w:color="auto"/>
              <w:bottom w:val="single" w:sz="4" w:space="0" w:color="auto"/>
              <w:right w:val="single" w:sz="4" w:space="0" w:color="auto"/>
            </w:tcBorders>
            <w:shd w:val="clear" w:color="000000" w:fill="FCA777"/>
            <w:noWrap/>
            <w:vAlign w:val="bottom"/>
            <w:hideMark/>
          </w:tcPr>
          <w:p w14:paraId="5EDCD38F"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2.3</w:t>
            </w:r>
          </w:p>
        </w:tc>
      </w:tr>
      <w:tr w:rsidR="00763C91" w:rsidRPr="00EF02F3" w14:paraId="4186631F"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068097F"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w:t>
            </w:r>
          </w:p>
        </w:tc>
        <w:tc>
          <w:tcPr>
            <w:tcW w:w="862" w:type="dxa"/>
            <w:tcBorders>
              <w:top w:val="nil"/>
              <w:left w:val="nil"/>
              <w:bottom w:val="single" w:sz="4" w:space="0" w:color="auto"/>
              <w:right w:val="single" w:sz="4" w:space="0" w:color="auto"/>
            </w:tcBorders>
            <w:shd w:val="clear" w:color="auto" w:fill="auto"/>
            <w:noWrap/>
            <w:vAlign w:val="bottom"/>
            <w:hideMark/>
          </w:tcPr>
          <w:p w14:paraId="3240EB6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66.2</w:t>
            </w:r>
          </w:p>
        </w:tc>
        <w:tc>
          <w:tcPr>
            <w:tcW w:w="1361" w:type="dxa"/>
            <w:tcBorders>
              <w:top w:val="nil"/>
              <w:left w:val="nil"/>
              <w:bottom w:val="single" w:sz="4" w:space="0" w:color="auto"/>
              <w:right w:val="single" w:sz="4" w:space="0" w:color="auto"/>
            </w:tcBorders>
            <w:shd w:val="clear" w:color="auto" w:fill="auto"/>
            <w:noWrap/>
            <w:vAlign w:val="bottom"/>
            <w:hideMark/>
          </w:tcPr>
          <w:p w14:paraId="7F93DD4E"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65.9</w:t>
            </w:r>
          </w:p>
        </w:tc>
        <w:tc>
          <w:tcPr>
            <w:tcW w:w="101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69DF078"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0.3</w:t>
            </w:r>
          </w:p>
        </w:tc>
        <w:tc>
          <w:tcPr>
            <w:tcW w:w="1064" w:type="dxa"/>
            <w:tcBorders>
              <w:top w:val="nil"/>
              <w:left w:val="nil"/>
              <w:bottom w:val="single" w:sz="4" w:space="0" w:color="auto"/>
              <w:right w:val="single" w:sz="4" w:space="0" w:color="auto"/>
            </w:tcBorders>
            <w:shd w:val="clear" w:color="auto" w:fill="auto"/>
            <w:noWrap/>
            <w:vAlign w:val="bottom"/>
            <w:hideMark/>
          </w:tcPr>
          <w:p w14:paraId="541F249A"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43.9</w:t>
            </w:r>
          </w:p>
        </w:tc>
        <w:tc>
          <w:tcPr>
            <w:tcW w:w="1680" w:type="dxa"/>
            <w:tcBorders>
              <w:top w:val="nil"/>
              <w:left w:val="nil"/>
              <w:bottom w:val="single" w:sz="4" w:space="0" w:color="auto"/>
              <w:right w:val="single" w:sz="4" w:space="0" w:color="auto"/>
            </w:tcBorders>
            <w:shd w:val="clear" w:color="auto" w:fill="auto"/>
            <w:noWrap/>
            <w:vAlign w:val="bottom"/>
            <w:hideMark/>
          </w:tcPr>
          <w:p w14:paraId="49CC0F32"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42</w:t>
            </w:r>
          </w:p>
        </w:tc>
        <w:tc>
          <w:tcPr>
            <w:tcW w:w="12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14:paraId="346FD68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1.9</w:t>
            </w:r>
          </w:p>
        </w:tc>
      </w:tr>
      <w:tr w:rsidR="00763C91" w:rsidRPr="00EF02F3" w14:paraId="6E46CD31"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9560D2"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7</w:t>
            </w:r>
          </w:p>
        </w:tc>
        <w:tc>
          <w:tcPr>
            <w:tcW w:w="862" w:type="dxa"/>
            <w:tcBorders>
              <w:top w:val="nil"/>
              <w:left w:val="nil"/>
              <w:bottom w:val="single" w:sz="4" w:space="0" w:color="auto"/>
              <w:right w:val="single" w:sz="4" w:space="0" w:color="auto"/>
            </w:tcBorders>
            <w:shd w:val="clear" w:color="auto" w:fill="auto"/>
            <w:noWrap/>
            <w:vAlign w:val="bottom"/>
            <w:hideMark/>
          </w:tcPr>
          <w:p w14:paraId="0CB039D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57.1</w:t>
            </w:r>
          </w:p>
        </w:tc>
        <w:tc>
          <w:tcPr>
            <w:tcW w:w="1361" w:type="dxa"/>
            <w:tcBorders>
              <w:top w:val="nil"/>
              <w:left w:val="nil"/>
              <w:bottom w:val="single" w:sz="4" w:space="0" w:color="auto"/>
              <w:right w:val="single" w:sz="4" w:space="0" w:color="auto"/>
            </w:tcBorders>
            <w:shd w:val="clear" w:color="auto" w:fill="auto"/>
            <w:noWrap/>
            <w:vAlign w:val="bottom"/>
            <w:hideMark/>
          </w:tcPr>
          <w:p w14:paraId="5FA8005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55.5</w:t>
            </w:r>
          </w:p>
        </w:tc>
        <w:tc>
          <w:tcPr>
            <w:tcW w:w="1018"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4B21E086"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1.6</w:t>
            </w:r>
          </w:p>
        </w:tc>
        <w:tc>
          <w:tcPr>
            <w:tcW w:w="1064" w:type="dxa"/>
            <w:tcBorders>
              <w:top w:val="nil"/>
              <w:left w:val="nil"/>
              <w:bottom w:val="single" w:sz="4" w:space="0" w:color="auto"/>
              <w:right w:val="single" w:sz="4" w:space="0" w:color="auto"/>
            </w:tcBorders>
            <w:shd w:val="clear" w:color="auto" w:fill="auto"/>
            <w:noWrap/>
            <w:vAlign w:val="bottom"/>
            <w:hideMark/>
          </w:tcPr>
          <w:p w14:paraId="6DAF432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43.6</w:t>
            </w:r>
          </w:p>
        </w:tc>
        <w:tc>
          <w:tcPr>
            <w:tcW w:w="1680" w:type="dxa"/>
            <w:tcBorders>
              <w:top w:val="nil"/>
              <w:left w:val="nil"/>
              <w:bottom w:val="single" w:sz="4" w:space="0" w:color="auto"/>
              <w:right w:val="single" w:sz="4" w:space="0" w:color="auto"/>
            </w:tcBorders>
            <w:shd w:val="clear" w:color="auto" w:fill="auto"/>
            <w:noWrap/>
            <w:vAlign w:val="bottom"/>
            <w:hideMark/>
          </w:tcPr>
          <w:p w14:paraId="77AF29A5"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41.1</w:t>
            </w:r>
          </w:p>
        </w:tc>
        <w:tc>
          <w:tcPr>
            <w:tcW w:w="1257" w:type="dxa"/>
            <w:tcBorders>
              <w:top w:val="single" w:sz="4" w:space="0" w:color="auto"/>
              <w:left w:val="single" w:sz="4" w:space="0" w:color="auto"/>
              <w:bottom w:val="single" w:sz="4" w:space="0" w:color="auto"/>
              <w:right w:val="single" w:sz="4" w:space="0" w:color="auto"/>
            </w:tcBorders>
            <w:shd w:val="clear" w:color="000000" w:fill="FB8F73"/>
            <w:noWrap/>
            <w:vAlign w:val="bottom"/>
            <w:hideMark/>
          </w:tcPr>
          <w:p w14:paraId="15DD8512"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2.5</w:t>
            </w:r>
          </w:p>
        </w:tc>
      </w:tr>
      <w:tr w:rsidR="00763C91" w:rsidRPr="00EF02F3" w14:paraId="30E67268"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3ABFD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8</w:t>
            </w:r>
          </w:p>
        </w:tc>
        <w:tc>
          <w:tcPr>
            <w:tcW w:w="862" w:type="dxa"/>
            <w:tcBorders>
              <w:top w:val="nil"/>
              <w:left w:val="nil"/>
              <w:bottom w:val="single" w:sz="4" w:space="0" w:color="auto"/>
              <w:right w:val="single" w:sz="4" w:space="0" w:color="auto"/>
            </w:tcBorders>
            <w:shd w:val="clear" w:color="auto" w:fill="auto"/>
            <w:noWrap/>
            <w:vAlign w:val="bottom"/>
            <w:hideMark/>
          </w:tcPr>
          <w:p w14:paraId="41DEA2CD"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64.9</w:t>
            </w:r>
          </w:p>
        </w:tc>
        <w:tc>
          <w:tcPr>
            <w:tcW w:w="1361" w:type="dxa"/>
            <w:tcBorders>
              <w:top w:val="nil"/>
              <w:left w:val="nil"/>
              <w:bottom w:val="single" w:sz="4" w:space="0" w:color="auto"/>
              <w:right w:val="single" w:sz="4" w:space="0" w:color="auto"/>
            </w:tcBorders>
            <w:shd w:val="clear" w:color="auto" w:fill="auto"/>
            <w:noWrap/>
            <w:vAlign w:val="bottom"/>
            <w:hideMark/>
          </w:tcPr>
          <w:p w14:paraId="15186A7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64</w:t>
            </w:r>
          </w:p>
        </w:tc>
        <w:tc>
          <w:tcPr>
            <w:tcW w:w="1018" w:type="dxa"/>
            <w:tcBorders>
              <w:top w:val="single" w:sz="4" w:space="0" w:color="auto"/>
              <w:left w:val="single" w:sz="4" w:space="0" w:color="auto"/>
              <w:bottom w:val="single" w:sz="4" w:space="0" w:color="auto"/>
              <w:right w:val="single" w:sz="4" w:space="0" w:color="auto"/>
            </w:tcBorders>
            <w:shd w:val="clear" w:color="000000" w:fill="A3D07E"/>
            <w:noWrap/>
            <w:vAlign w:val="bottom"/>
            <w:hideMark/>
          </w:tcPr>
          <w:p w14:paraId="64B82DF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0.9</w:t>
            </w:r>
          </w:p>
        </w:tc>
        <w:tc>
          <w:tcPr>
            <w:tcW w:w="1064" w:type="dxa"/>
            <w:tcBorders>
              <w:top w:val="nil"/>
              <w:left w:val="nil"/>
              <w:bottom w:val="single" w:sz="4" w:space="0" w:color="auto"/>
              <w:right w:val="single" w:sz="4" w:space="0" w:color="auto"/>
            </w:tcBorders>
            <w:shd w:val="clear" w:color="auto" w:fill="auto"/>
            <w:noWrap/>
            <w:vAlign w:val="bottom"/>
            <w:hideMark/>
          </w:tcPr>
          <w:p w14:paraId="08C8506C"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47.9</w:t>
            </w:r>
          </w:p>
        </w:tc>
        <w:tc>
          <w:tcPr>
            <w:tcW w:w="1680" w:type="dxa"/>
            <w:tcBorders>
              <w:top w:val="nil"/>
              <w:left w:val="nil"/>
              <w:bottom w:val="single" w:sz="4" w:space="0" w:color="auto"/>
              <w:right w:val="single" w:sz="4" w:space="0" w:color="auto"/>
            </w:tcBorders>
            <w:shd w:val="clear" w:color="auto" w:fill="auto"/>
            <w:noWrap/>
            <w:vAlign w:val="bottom"/>
            <w:hideMark/>
          </w:tcPr>
          <w:p w14:paraId="07C2041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46.1</w:t>
            </w:r>
          </w:p>
        </w:tc>
        <w:tc>
          <w:tcPr>
            <w:tcW w:w="125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3923E3C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1.8</w:t>
            </w:r>
          </w:p>
        </w:tc>
      </w:tr>
      <w:tr w:rsidR="00763C91" w:rsidRPr="00EF02F3" w14:paraId="612B430F"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3BFD83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9</w:t>
            </w:r>
          </w:p>
        </w:tc>
        <w:tc>
          <w:tcPr>
            <w:tcW w:w="862" w:type="dxa"/>
            <w:tcBorders>
              <w:top w:val="nil"/>
              <w:left w:val="nil"/>
              <w:bottom w:val="single" w:sz="4" w:space="0" w:color="auto"/>
              <w:right w:val="single" w:sz="4" w:space="0" w:color="auto"/>
            </w:tcBorders>
            <w:shd w:val="clear" w:color="auto" w:fill="auto"/>
            <w:noWrap/>
            <w:vAlign w:val="bottom"/>
            <w:hideMark/>
          </w:tcPr>
          <w:p w14:paraId="41D5DCE4"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58.6</w:t>
            </w:r>
          </w:p>
        </w:tc>
        <w:tc>
          <w:tcPr>
            <w:tcW w:w="1361" w:type="dxa"/>
            <w:tcBorders>
              <w:top w:val="nil"/>
              <w:left w:val="nil"/>
              <w:bottom w:val="single" w:sz="4" w:space="0" w:color="auto"/>
              <w:right w:val="single" w:sz="4" w:space="0" w:color="auto"/>
            </w:tcBorders>
            <w:shd w:val="clear" w:color="auto" w:fill="auto"/>
            <w:noWrap/>
            <w:vAlign w:val="bottom"/>
            <w:hideMark/>
          </w:tcPr>
          <w:p w14:paraId="4487F1C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56.5</w:t>
            </w:r>
          </w:p>
        </w:tc>
        <w:tc>
          <w:tcPr>
            <w:tcW w:w="1018"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2E53BFD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2.1</w:t>
            </w:r>
          </w:p>
        </w:tc>
        <w:tc>
          <w:tcPr>
            <w:tcW w:w="1064" w:type="dxa"/>
            <w:tcBorders>
              <w:top w:val="nil"/>
              <w:left w:val="nil"/>
              <w:bottom w:val="single" w:sz="4" w:space="0" w:color="auto"/>
              <w:right w:val="single" w:sz="4" w:space="0" w:color="auto"/>
            </w:tcBorders>
            <w:shd w:val="clear" w:color="auto" w:fill="auto"/>
            <w:noWrap/>
            <w:vAlign w:val="bottom"/>
            <w:hideMark/>
          </w:tcPr>
          <w:p w14:paraId="5DF3F67E"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44.8</w:t>
            </w:r>
          </w:p>
        </w:tc>
        <w:tc>
          <w:tcPr>
            <w:tcW w:w="1680" w:type="dxa"/>
            <w:tcBorders>
              <w:top w:val="nil"/>
              <w:left w:val="nil"/>
              <w:bottom w:val="single" w:sz="4" w:space="0" w:color="auto"/>
              <w:right w:val="single" w:sz="4" w:space="0" w:color="auto"/>
            </w:tcBorders>
            <w:shd w:val="clear" w:color="auto" w:fill="auto"/>
            <w:noWrap/>
            <w:vAlign w:val="bottom"/>
            <w:hideMark/>
          </w:tcPr>
          <w:p w14:paraId="734439F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w:t>
            </w:r>
          </w:p>
        </w:tc>
        <w:tc>
          <w:tcPr>
            <w:tcW w:w="125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1B7135D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1.8</w:t>
            </w:r>
          </w:p>
        </w:tc>
      </w:tr>
      <w:tr w:rsidR="00763C91" w:rsidRPr="00EF02F3" w14:paraId="6C06B0B9"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3B87B0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10</w:t>
            </w:r>
          </w:p>
        </w:tc>
        <w:tc>
          <w:tcPr>
            <w:tcW w:w="862" w:type="dxa"/>
            <w:tcBorders>
              <w:top w:val="nil"/>
              <w:left w:val="nil"/>
              <w:bottom w:val="single" w:sz="4" w:space="0" w:color="auto"/>
              <w:right w:val="single" w:sz="4" w:space="0" w:color="auto"/>
            </w:tcBorders>
            <w:shd w:val="clear" w:color="auto" w:fill="auto"/>
            <w:noWrap/>
            <w:vAlign w:val="bottom"/>
            <w:hideMark/>
          </w:tcPr>
          <w:p w14:paraId="6753A60F"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56.8</w:t>
            </w:r>
          </w:p>
        </w:tc>
        <w:tc>
          <w:tcPr>
            <w:tcW w:w="1361" w:type="dxa"/>
            <w:tcBorders>
              <w:top w:val="nil"/>
              <w:left w:val="nil"/>
              <w:bottom w:val="single" w:sz="4" w:space="0" w:color="auto"/>
              <w:right w:val="single" w:sz="4" w:space="0" w:color="auto"/>
            </w:tcBorders>
            <w:shd w:val="clear" w:color="auto" w:fill="auto"/>
            <w:noWrap/>
            <w:vAlign w:val="bottom"/>
            <w:hideMark/>
          </w:tcPr>
          <w:p w14:paraId="0F167F58"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55.2</w:t>
            </w:r>
          </w:p>
        </w:tc>
        <w:tc>
          <w:tcPr>
            <w:tcW w:w="1018"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6D200A0A"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1.6</w:t>
            </w:r>
          </w:p>
        </w:tc>
        <w:tc>
          <w:tcPr>
            <w:tcW w:w="1064" w:type="dxa"/>
            <w:tcBorders>
              <w:top w:val="nil"/>
              <w:left w:val="nil"/>
              <w:bottom w:val="single" w:sz="4" w:space="0" w:color="auto"/>
              <w:right w:val="single" w:sz="4" w:space="0" w:color="auto"/>
            </w:tcBorders>
            <w:shd w:val="clear" w:color="auto" w:fill="auto"/>
            <w:noWrap/>
            <w:vAlign w:val="bottom"/>
            <w:hideMark/>
          </w:tcPr>
          <w:p w14:paraId="012E0EE2"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44.6</w:t>
            </w:r>
          </w:p>
        </w:tc>
        <w:tc>
          <w:tcPr>
            <w:tcW w:w="1680" w:type="dxa"/>
            <w:tcBorders>
              <w:top w:val="nil"/>
              <w:left w:val="nil"/>
              <w:bottom w:val="single" w:sz="4" w:space="0" w:color="auto"/>
              <w:right w:val="single" w:sz="4" w:space="0" w:color="auto"/>
            </w:tcBorders>
            <w:shd w:val="clear" w:color="auto" w:fill="auto"/>
            <w:noWrap/>
            <w:vAlign w:val="bottom"/>
            <w:hideMark/>
          </w:tcPr>
          <w:p w14:paraId="5EFDA148"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42.5</w:t>
            </w:r>
          </w:p>
        </w:tc>
        <w:tc>
          <w:tcPr>
            <w:tcW w:w="1257"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4321354D"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2.1</w:t>
            </w:r>
          </w:p>
        </w:tc>
      </w:tr>
      <w:tr w:rsidR="00763C91" w:rsidRPr="00EF02F3" w14:paraId="125F6540"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B69CAC" w14:textId="77777777" w:rsidR="00763C91" w:rsidRPr="00EF02F3" w:rsidRDefault="00763C91" w:rsidP="00763C91">
            <w:pPr>
              <w:spacing w:after="0" w:line="240" w:lineRule="auto"/>
              <w:rPr>
                <w:rFonts w:ascii="Calibri" w:eastAsia="Times New Roman" w:hAnsi="Calibri" w:cs="Calibri"/>
                <w:b/>
                <w:bCs/>
                <w:color w:val="000000"/>
              </w:rPr>
            </w:pPr>
            <w:r w:rsidRPr="00EF02F3">
              <w:rPr>
                <w:rFonts w:ascii="Calibri" w:eastAsia="Times New Roman" w:hAnsi="Calibri" w:cs="Calibri"/>
                <w:b/>
                <w:bCs/>
                <w:color w:val="000000"/>
              </w:rPr>
              <w:t>Mean</w:t>
            </w:r>
          </w:p>
        </w:tc>
        <w:tc>
          <w:tcPr>
            <w:tcW w:w="862" w:type="dxa"/>
            <w:tcBorders>
              <w:top w:val="nil"/>
              <w:left w:val="nil"/>
              <w:bottom w:val="single" w:sz="4" w:space="0" w:color="auto"/>
              <w:right w:val="single" w:sz="4" w:space="0" w:color="auto"/>
            </w:tcBorders>
            <w:shd w:val="clear" w:color="auto" w:fill="auto"/>
            <w:noWrap/>
            <w:vAlign w:val="bottom"/>
            <w:hideMark/>
          </w:tcPr>
          <w:p w14:paraId="13A548E1"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58.17</w:t>
            </w:r>
          </w:p>
        </w:tc>
        <w:tc>
          <w:tcPr>
            <w:tcW w:w="1361" w:type="dxa"/>
            <w:tcBorders>
              <w:top w:val="nil"/>
              <w:left w:val="nil"/>
              <w:bottom w:val="single" w:sz="4" w:space="0" w:color="auto"/>
              <w:right w:val="single" w:sz="4" w:space="0" w:color="auto"/>
            </w:tcBorders>
            <w:shd w:val="clear" w:color="auto" w:fill="auto"/>
            <w:noWrap/>
            <w:vAlign w:val="bottom"/>
            <w:hideMark/>
          </w:tcPr>
          <w:p w14:paraId="46E9A3C6"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56.9</w:t>
            </w:r>
          </w:p>
        </w:tc>
        <w:tc>
          <w:tcPr>
            <w:tcW w:w="1018"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14:paraId="0C3CBA13"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1.27</w:t>
            </w:r>
          </w:p>
        </w:tc>
        <w:tc>
          <w:tcPr>
            <w:tcW w:w="1064" w:type="dxa"/>
            <w:tcBorders>
              <w:top w:val="nil"/>
              <w:left w:val="nil"/>
              <w:bottom w:val="single" w:sz="4" w:space="0" w:color="auto"/>
              <w:right w:val="single" w:sz="4" w:space="0" w:color="auto"/>
            </w:tcBorders>
            <w:shd w:val="clear" w:color="auto" w:fill="auto"/>
            <w:noWrap/>
            <w:vAlign w:val="bottom"/>
            <w:hideMark/>
          </w:tcPr>
          <w:p w14:paraId="10BB27E6"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42.19</w:t>
            </w:r>
          </w:p>
        </w:tc>
        <w:tc>
          <w:tcPr>
            <w:tcW w:w="1680" w:type="dxa"/>
            <w:tcBorders>
              <w:top w:val="nil"/>
              <w:left w:val="nil"/>
              <w:bottom w:val="single" w:sz="4" w:space="0" w:color="auto"/>
              <w:right w:val="single" w:sz="4" w:space="0" w:color="auto"/>
            </w:tcBorders>
            <w:shd w:val="clear" w:color="auto" w:fill="auto"/>
            <w:noWrap/>
            <w:vAlign w:val="bottom"/>
            <w:hideMark/>
          </w:tcPr>
          <w:p w14:paraId="76F6507C"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40.53</w:t>
            </w:r>
          </w:p>
        </w:tc>
        <w:tc>
          <w:tcPr>
            <w:tcW w:w="1257"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14:paraId="627A8C25" w14:textId="77777777" w:rsidR="00763C91" w:rsidRPr="00EF02F3" w:rsidRDefault="00763C91" w:rsidP="00763C91">
            <w:pPr>
              <w:keepNext/>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1.96</w:t>
            </w:r>
          </w:p>
        </w:tc>
      </w:tr>
    </w:tbl>
    <w:p w14:paraId="2BCB8F4B" w14:textId="70BBFAC0" w:rsidR="00D2382C" w:rsidRDefault="00763C91">
      <w:pPr>
        <w:rPr>
          <w:rFonts w:cstheme="minorHAnsi"/>
          <w:b/>
          <w:bCs/>
        </w:rPr>
      </w:pPr>
      <w:r>
        <w:rPr>
          <w:rFonts w:cstheme="minorHAnsi"/>
          <w:b/>
          <w:bCs/>
        </w:rPr>
        <w:t xml:space="preserve"> </w:t>
      </w:r>
      <w:r w:rsidR="00D2382C">
        <w:rPr>
          <w:rFonts w:cstheme="minorHAnsi"/>
          <w:b/>
          <w:bCs/>
        </w:rPr>
        <w:br w:type="page"/>
      </w:r>
    </w:p>
    <w:p w14:paraId="7BF78010" w14:textId="068808F0" w:rsidR="00EC239B" w:rsidRPr="00EC239B" w:rsidRDefault="00EC239B" w:rsidP="00D2382C">
      <w:pPr>
        <w:spacing w:line="360" w:lineRule="auto"/>
        <w:rPr>
          <w:rFonts w:cstheme="minorHAnsi"/>
          <w:b/>
          <w:bCs/>
        </w:rPr>
      </w:pPr>
      <w:r w:rsidRPr="00EC239B">
        <w:rPr>
          <w:rFonts w:cstheme="minorHAnsi"/>
          <w:b/>
          <w:bCs/>
        </w:rPr>
        <w:lastRenderedPageBreak/>
        <w:t>Discussion:</w:t>
      </w:r>
    </w:p>
    <w:p w14:paraId="78921C22" w14:textId="17DEB191" w:rsidR="00EC239B" w:rsidRDefault="00EC239B" w:rsidP="00D2382C">
      <w:pPr>
        <w:spacing w:line="360" w:lineRule="auto"/>
        <w:rPr>
          <w:rFonts w:cstheme="minorHAnsi"/>
        </w:rPr>
      </w:pPr>
      <w:r>
        <w:rPr>
          <w:rFonts w:cstheme="minorHAnsi"/>
        </w:rPr>
        <w:t>The result</w:t>
      </w:r>
      <w:r w:rsidR="00EF02F3">
        <w:rPr>
          <w:rFonts w:cstheme="minorHAnsi"/>
        </w:rPr>
        <w:t xml:space="preserve">ing difference in the efficiency results is small (under 2% on average) </w:t>
      </w:r>
      <w:r>
        <w:rPr>
          <w:rFonts w:cstheme="minorHAnsi"/>
        </w:rPr>
        <w:t>suggest</w:t>
      </w:r>
      <w:r w:rsidR="00EF02F3">
        <w:rPr>
          <w:rFonts w:cstheme="minorHAnsi"/>
        </w:rPr>
        <w:t>ing</w:t>
      </w:r>
      <w:r>
        <w:rPr>
          <w:rFonts w:cstheme="minorHAnsi"/>
        </w:rPr>
        <w:t xml:space="preserve"> that there is not a very substantial dependency of the efficiency of a UA on the forward power used within this power range. It stands to reason that this is not the cause of the systematic error observed in the preliminary comparison test.</w:t>
      </w:r>
    </w:p>
    <w:p w14:paraId="02DE54EC" w14:textId="642172B9" w:rsidR="00EC239B" w:rsidRDefault="00EC239B" w:rsidP="00D2382C">
      <w:pPr>
        <w:spacing w:line="360" w:lineRule="auto"/>
        <w:rPr>
          <w:rFonts w:cstheme="minorHAnsi"/>
        </w:rPr>
      </w:pPr>
      <w:r>
        <w:rPr>
          <w:rFonts w:cstheme="minorHAnsi"/>
        </w:rPr>
        <w:t xml:space="preserve">As mentioned in the previous section of this report, since the preliminary comparison test, the power meters were re-calibrated against a trusted reference devices (a calibrated, benchtop Rhode and Shwartz F/R power meter), and </w:t>
      </w:r>
      <w:r w:rsidR="003B55E8">
        <w:rPr>
          <w:rFonts w:cstheme="minorHAnsi"/>
        </w:rPr>
        <w:t>the difference between the calibrations was 12.7 percent. This seems a much more plausible explanation for why the high frequency efficiency was lower than expected in the first place.</w:t>
      </w:r>
    </w:p>
    <w:p w14:paraId="723B225C" w14:textId="61A206A0" w:rsidR="003B55E8" w:rsidRDefault="003B55E8" w:rsidP="00D2382C">
      <w:pPr>
        <w:spacing w:line="360" w:lineRule="auto"/>
        <w:rPr>
          <w:rFonts w:cstheme="minorHAnsi"/>
        </w:rPr>
      </w:pPr>
    </w:p>
    <w:p w14:paraId="1FE514D9" w14:textId="325D91D0" w:rsidR="003B55E8" w:rsidRDefault="003B55E8" w:rsidP="00DD724C">
      <w:pPr>
        <w:rPr>
          <w:rFonts w:cstheme="minorHAnsi"/>
        </w:rPr>
      </w:pPr>
    </w:p>
    <w:p w14:paraId="5A45D0BB" w14:textId="77777777" w:rsidR="00FB3938" w:rsidRDefault="00FB3938" w:rsidP="00FB3938">
      <w:pPr>
        <w:rPr>
          <w:rFonts w:cstheme="minorHAnsi"/>
        </w:rPr>
        <w:sectPr w:rsidR="00FB3938" w:rsidSect="00AA7FE2">
          <w:headerReference w:type="default" r:id="rId23"/>
          <w:pgSz w:w="12240" w:h="15840"/>
          <w:pgMar w:top="1440" w:right="1440" w:bottom="1440" w:left="1440" w:header="720" w:footer="720" w:gutter="0"/>
          <w:cols w:space="720"/>
          <w:docGrid w:linePitch="299"/>
        </w:sectPr>
      </w:pPr>
    </w:p>
    <w:p w14:paraId="114BA91E" w14:textId="432AC148" w:rsidR="00A5028E" w:rsidRPr="00FB3938" w:rsidRDefault="000862AC" w:rsidP="00FB3938">
      <w:pPr>
        <w:rPr>
          <w:rFonts w:cstheme="minorHAnsi"/>
          <w:b/>
          <w:bCs/>
          <w:sz w:val="36"/>
          <w:szCs w:val="36"/>
        </w:rPr>
      </w:pPr>
      <w:r>
        <w:rPr>
          <w:rFonts w:cstheme="minorHAnsi"/>
        </w:rPr>
        <w:lastRenderedPageBreak/>
        <w:t>The Dallas wet test fixture with python GUI has high frequency efficiency results that are repeatable within a tolerance of +/- 0.41 percent, low frequency efficiency results that are repeatable within a tolerance of +/- 0.71 percent, element X position measurements that are fully repeatable at a 0.4 mm resolution, and element Theta position measurements that are fully repeatable at a 0.4 mm resolution.</w:t>
      </w:r>
      <w:r>
        <w:rPr>
          <w:rFonts w:cstheme="minorHAnsi"/>
        </w:rPr>
        <w:t xml:space="preserve"> </w:t>
      </w:r>
      <w:r w:rsidR="008C63F3">
        <w:rPr>
          <w:rFonts w:cstheme="minorHAnsi"/>
        </w:rPr>
        <w:t xml:space="preserve">The system also </w:t>
      </w:r>
      <w:r w:rsidR="00784FAD">
        <w:rPr>
          <w:rFonts w:cstheme="minorHAnsi"/>
        </w:rPr>
        <w:t>can</w:t>
      </w:r>
      <w:r w:rsidR="008C63F3">
        <w:rPr>
          <w:rFonts w:cstheme="minorHAnsi"/>
        </w:rPr>
        <w:t xml:space="preserve"> be calibrated based on a reference power meter by changing its config file. </w:t>
      </w:r>
      <w:r w:rsidR="00784FAD">
        <w:rPr>
          <w:rFonts w:cstheme="minorHAnsi"/>
        </w:rPr>
        <w:t>After calibration, the system passes and fails elements in accordance with their initial WTF calibration.</w:t>
      </w:r>
      <w:r w:rsidR="00A5028E">
        <w:rPr>
          <w:rFonts w:cstheme="minorHAnsi"/>
        </w:rPr>
        <w:t xml:space="preserve"> </w:t>
      </w:r>
    </w:p>
    <w:p w14:paraId="10A31C7E" w14:textId="4C575F20" w:rsidR="00573BCB" w:rsidRDefault="00D2382C" w:rsidP="00D2382C">
      <w:pPr>
        <w:spacing w:line="360" w:lineRule="auto"/>
        <w:rPr>
          <w:rFonts w:cstheme="minorHAnsi"/>
        </w:rPr>
      </w:pPr>
      <w:r>
        <w:rPr>
          <w:rFonts w:cstheme="minorHAnsi"/>
        </w:rPr>
        <w:br/>
      </w:r>
      <w:r w:rsidR="00A5028E">
        <w:rPr>
          <w:rFonts w:cstheme="minorHAnsi"/>
        </w:rPr>
        <w:t>Prior to calibration, the comparison between this system and the initial calibrations done on existing systems showed a difference of 5.6 percentage points at low frequencies and 6.3 percentage points at high frequencies.</w:t>
      </w:r>
      <w:r w:rsidR="000862AC">
        <w:rPr>
          <w:rFonts w:cstheme="minorHAnsi"/>
        </w:rPr>
        <w:t xml:space="preserve"> </w:t>
      </w:r>
      <w:proofErr w:type="gramStart"/>
      <w:r w:rsidR="000862AC">
        <w:rPr>
          <w:rFonts w:cstheme="minorHAnsi"/>
        </w:rPr>
        <w:t>Both of these</w:t>
      </w:r>
      <w:proofErr w:type="gramEnd"/>
      <w:r w:rsidR="000862AC">
        <w:rPr>
          <w:rFonts w:cstheme="minorHAnsi"/>
        </w:rPr>
        <w:t xml:space="preserve"> are well within the acceptance criteria of 20%.</w:t>
      </w:r>
      <w:r w:rsidR="00A5028E">
        <w:rPr>
          <w:rFonts w:cstheme="minorHAnsi"/>
        </w:rPr>
        <w:t xml:space="preserve"> </w:t>
      </w:r>
      <w:r w:rsidR="00CC4068">
        <w:rPr>
          <w:rFonts w:cstheme="minorHAnsi"/>
        </w:rPr>
        <w:t>The latter was a systematic difference and was addressed by recalibrating the system.</w:t>
      </w:r>
      <w:r w:rsidR="00573BCB">
        <w:rPr>
          <w:rFonts w:cstheme="minorHAnsi"/>
        </w:rPr>
        <w:t xml:space="preserve"> This also </w:t>
      </w:r>
      <w:r>
        <w:rPr>
          <w:rFonts w:cstheme="minorHAnsi"/>
        </w:rPr>
        <w:t>addressed the issue of elements passing their high frequency efficiency test when they should have failed.</w:t>
      </w:r>
    </w:p>
    <w:p w14:paraId="741BE404" w14:textId="4EE92D09" w:rsidR="00573BCB" w:rsidRDefault="00573BCB" w:rsidP="00D2382C">
      <w:pPr>
        <w:spacing w:line="360" w:lineRule="auto"/>
        <w:rPr>
          <w:rFonts w:cstheme="minorHAnsi"/>
        </w:rPr>
      </w:pPr>
      <w:r>
        <w:rPr>
          <w:rFonts w:cstheme="minorHAnsi"/>
        </w:rPr>
        <w:t>An additional test was done to compare the high and low frequency efficiency results of a UA at two different forward power levels, about 1 Watt and about 5.35 Watts. The resulting differences were small (typically under 2%), supporting the assumption that efficiency is not highly dependent on forward power.</w:t>
      </w:r>
    </w:p>
    <w:p w14:paraId="36C94B57" w14:textId="428B62F2" w:rsidR="003B55E8" w:rsidRDefault="00784FAD" w:rsidP="00D2382C">
      <w:pPr>
        <w:spacing w:line="360" w:lineRule="auto"/>
        <w:rPr>
          <w:rFonts w:cstheme="minorHAnsi"/>
        </w:rPr>
      </w:pPr>
      <w:r>
        <w:rPr>
          <w:rFonts w:cstheme="minorHAnsi"/>
        </w:rPr>
        <w:t>The remaining factors cannot be readily narrowed down without further on</w:t>
      </w:r>
      <w:r w:rsidR="00A5028E">
        <w:rPr>
          <w:rFonts w:cstheme="minorHAnsi"/>
        </w:rPr>
        <w:t>-</w:t>
      </w:r>
      <w:r>
        <w:rPr>
          <w:rFonts w:cstheme="minorHAnsi"/>
        </w:rPr>
        <w:t xml:space="preserve">site testing. </w:t>
      </w:r>
      <w:r w:rsidR="00CC4068">
        <w:rPr>
          <w:rFonts w:cstheme="minorHAnsi"/>
        </w:rPr>
        <w:t xml:space="preserve">The first phase of this will involve testing the same UA using existing software and using the new software on the same Wet Test Fixture equipment, to investigate if the difference is entirely on the hardware side. </w:t>
      </w:r>
    </w:p>
    <w:p w14:paraId="5048119F" w14:textId="6ABCDEA9" w:rsidR="00CC4068" w:rsidRDefault="00CC4068" w:rsidP="00D2382C">
      <w:pPr>
        <w:spacing w:line="360" w:lineRule="auto"/>
        <w:rPr>
          <w:rFonts w:cstheme="minorHAnsi"/>
        </w:rPr>
      </w:pPr>
      <w:r>
        <w:rPr>
          <w:rFonts w:cstheme="minorHAnsi"/>
        </w:rPr>
        <w:t xml:space="preserve">When the new Wet Test fixture is brought to profound, any </w:t>
      </w:r>
      <w:r w:rsidR="000862AC">
        <w:rPr>
          <w:rFonts w:cstheme="minorHAnsi"/>
        </w:rPr>
        <w:t xml:space="preserve">remaining </w:t>
      </w:r>
      <w:r>
        <w:rPr>
          <w:rFonts w:cstheme="minorHAnsi"/>
        </w:rPr>
        <w:t>differences due to different hardware can be investigated</w:t>
      </w:r>
      <w:r w:rsidR="000862AC">
        <w:rPr>
          <w:rFonts w:cstheme="minorHAnsi"/>
        </w:rPr>
        <w:t xml:space="preserve"> and resolved if they are found to be significant.</w:t>
      </w:r>
    </w:p>
    <w:p w14:paraId="6AB6F5FF" w14:textId="77777777" w:rsidR="00573BCB" w:rsidRPr="00DD724C" w:rsidRDefault="00573BCB" w:rsidP="00D2382C">
      <w:pPr>
        <w:spacing w:line="360" w:lineRule="auto"/>
        <w:rPr>
          <w:rFonts w:cstheme="minorHAnsi"/>
        </w:rPr>
      </w:pPr>
    </w:p>
    <w:sectPr w:rsidR="00573BCB" w:rsidRPr="00DD724C" w:rsidSect="00AA7FE2">
      <w:headerReference w:type="default" r:id="rId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C5397" w14:textId="77777777" w:rsidR="00103D28" w:rsidRDefault="00103D28" w:rsidP="008739D6">
      <w:pPr>
        <w:spacing w:after="0" w:line="240" w:lineRule="auto"/>
      </w:pPr>
      <w:r>
        <w:separator/>
      </w:r>
    </w:p>
  </w:endnote>
  <w:endnote w:type="continuationSeparator" w:id="0">
    <w:p w14:paraId="2817B5CB" w14:textId="77777777" w:rsidR="00103D28" w:rsidRDefault="00103D28" w:rsidP="008739D6">
      <w:pPr>
        <w:spacing w:after="0" w:line="240" w:lineRule="auto"/>
      </w:pPr>
      <w:r>
        <w:continuationSeparator/>
      </w:r>
    </w:p>
  </w:endnote>
  <w:endnote w:type="continuationNotice" w:id="1">
    <w:p w14:paraId="69B6D86D" w14:textId="77777777" w:rsidR="00103D28" w:rsidRDefault="00103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44569"/>
      <w:docPartObj>
        <w:docPartGallery w:val="Page Numbers (Bottom of Page)"/>
        <w:docPartUnique/>
      </w:docPartObj>
    </w:sdtPr>
    <w:sdtEndPr>
      <w:rPr>
        <w:noProof/>
      </w:rPr>
    </w:sdtEndPr>
    <w:sdtContent>
      <w:p w14:paraId="18B650DD" w14:textId="33F0220D" w:rsidR="00AA7FE2" w:rsidRDefault="00AA7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D30D7" w14:textId="77777777" w:rsidR="00AA7FE2" w:rsidRDefault="00AA7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155F" w14:textId="77777777" w:rsidR="00103D28" w:rsidRDefault="00103D28" w:rsidP="008739D6">
      <w:pPr>
        <w:spacing w:after="0" w:line="240" w:lineRule="auto"/>
      </w:pPr>
      <w:r>
        <w:separator/>
      </w:r>
    </w:p>
  </w:footnote>
  <w:footnote w:type="continuationSeparator" w:id="0">
    <w:p w14:paraId="79FD12FE" w14:textId="77777777" w:rsidR="00103D28" w:rsidRDefault="00103D28" w:rsidP="0087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A130" w14:textId="77777777" w:rsidR="00AA7FE2" w:rsidRDefault="00AA7FE2"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58240" behindDoc="0" locked="0" layoutInCell="1" allowOverlap="1" wp14:anchorId="7252A9A6" wp14:editId="32658B6C">
          <wp:simplePos x="0" y="0"/>
          <wp:positionH relativeFrom="margin">
            <wp:align>left</wp:align>
          </wp:positionH>
          <wp:positionV relativeFrom="paragraph">
            <wp:posOffset>-234069</wp:posOffset>
          </wp:positionV>
          <wp:extent cx="603885" cy="494665"/>
          <wp:effectExtent l="0" t="0" r="5715" b="635"/>
          <wp:wrapNone/>
          <wp:docPr id="29" name="Picture 2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AA7FE2">
      <w:rPr>
        <w:rFonts w:cstheme="minorHAnsi"/>
        <w:b/>
        <w:bCs/>
        <w:sz w:val="40"/>
        <w:szCs w:val="40"/>
      </w:rPr>
      <w:t>Private and Confidential</w:t>
    </w:r>
  </w:p>
  <w:p w14:paraId="6FEF59AB" w14:textId="77777777" w:rsidR="00AA7FE2" w:rsidRDefault="00AA7FE2" w:rsidP="00AA7FE2">
    <w:pPr>
      <w:spacing w:after="0"/>
      <w:rPr>
        <w:rFonts w:cstheme="minorHAnsi"/>
      </w:rPr>
    </w:pPr>
  </w:p>
  <w:p w14:paraId="45C4F311" w14:textId="4C4FEDE8" w:rsidR="00CE31E4" w:rsidRPr="00AA7FE2" w:rsidRDefault="00CE31E4" w:rsidP="00AA7FE2">
    <w:pPr>
      <w:pStyle w:val="Header"/>
      <w:jc w:val="center"/>
      <w:rPr>
        <w:rFonts w:cstheme="minorHAnsi"/>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212A" w14:textId="4CCB1EE4"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0288" behindDoc="0" locked="0" layoutInCell="1" allowOverlap="1" wp14:anchorId="7CBD1FD4" wp14:editId="7E7B067E">
          <wp:simplePos x="0" y="0"/>
          <wp:positionH relativeFrom="margin">
            <wp:align>left</wp:align>
          </wp:positionH>
          <wp:positionV relativeFrom="paragraph">
            <wp:posOffset>-234069</wp:posOffset>
          </wp:positionV>
          <wp:extent cx="603885" cy="494665"/>
          <wp:effectExtent l="0" t="0" r="5715" b="635"/>
          <wp:wrapNone/>
          <wp:docPr id="32" name="Picture 3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Background</w:t>
    </w:r>
  </w:p>
  <w:p w14:paraId="3E9E42C4" w14:textId="4CCB1EE4" w:rsidR="000E7750" w:rsidRDefault="000E7750" w:rsidP="00AA7FE2">
    <w:pPr>
      <w:spacing w:after="0"/>
      <w:rPr>
        <w:rFonts w:cstheme="minorHAnsi"/>
      </w:rPr>
    </w:pPr>
  </w:p>
  <w:p w14:paraId="5874325E" w14:textId="77777777" w:rsidR="000E7750" w:rsidRPr="00AA7FE2" w:rsidRDefault="000E7750" w:rsidP="00AA7FE2">
    <w:pPr>
      <w:pStyle w:val="Header"/>
      <w:jc w:val="center"/>
      <w:rPr>
        <w:rFonts w:cstheme="minorHAnsi"/>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809" w14:textId="6495D251"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2336" behindDoc="0" locked="0" layoutInCell="1" allowOverlap="1" wp14:anchorId="3797EB71" wp14:editId="3CF10737">
          <wp:simplePos x="0" y="0"/>
          <wp:positionH relativeFrom="margin">
            <wp:posOffset>-50488</wp:posOffset>
          </wp:positionH>
          <wp:positionV relativeFrom="paragraph">
            <wp:posOffset>-182985</wp:posOffset>
          </wp:positionV>
          <wp:extent cx="603885" cy="494665"/>
          <wp:effectExtent l="0" t="0" r="5715" b="635"/>
          <wp:wrapNone/>
          <wp:docPr id="33" name="Picture 3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Comparison With Previous Wet Test Fixtures</w:t>
    </w:r>
  </w:p>
  <w:p w14:paraId="08DC30E2" w14:textId="77777777" w:rsidR="000E7750" w:rsidRDefault="000E7750" w:rsidP="00AA7FE2">
    <w:pPr>
      <w:spacing w:after="0"/>
      <w:rPr>
        <w:rFonts w:cstheme="minorHAnsi"/>
      </w:rPr>
    </w:pPr>
  </w:p>
  <w:p w14:paraId="024BF8E4" w14:textId="77777777" w:rsidR="000E7750" w:rsidRPr="00AA7FE2" w:rsidRDefault="000E7750" w:rsidP="00AA7FE2">
    <w:pPr>
      <w:pStyle w:val="Header"/>
      <w:jc w:val="center"/>
      <w:rPr>
        <w:rFonts w:cstheme="minorHAnsi"/>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D04A" w14:textId="2EE1C2FF"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4384" behindDoc="0" locked="0" layoutInCell="1" allowOverlap="1" wp14:anchorId="5C0B94EE" wp14:editId="435D575C">
          <wp:simplePos x="0" y="0"/>
          <wp:positionH relativeFrom="margin">
            <wp:posOffset>-50488</wp:posOffset>
          </wp:positionH>
          <wp:positionV relativeFrom="paragraph">
            <wp:posOffset>-182985</wp:posOffset>
          </wp:positionV>
          <wp:extent cx="603885" cy="494665"/>
          <wp:effectExtent l="0" t="0" r="5715" b="635"/>
          <wp:wrapNone/>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Blocked UA Test (Control)</w:t>
    </w:r>
  </w:p>
  <w:p w14:paraId="494C6F0A" w14:textId="2EE1C2FF" w:rsidR="000E7750" w:rsidRDefault="000E7750" w:rsidP="00AA7FE2">
    <w:pPr>
      <w:spacing w:after="0"/>
      <w:rPr>
        <w:rFonts w:cstheme="minorHAnsi"/>
      </w:rPr>
    </w:pPr>
  </w:p>
  <w:p w14:paraId="144CA967" w14:textId="77777777" w:rsidR="000E7750" w:rsidRPr="00AA7FE2" w:rsidRDefault="000E7750" w:rsidP="00AA7FE2">
    <w:pPr>
      <w:pStyle w:val="Header"/>
      <w:jc w:val="center"/>
      <w:rPr>
        <w:rFonts w:cstheme="minorHAnsi"/>
        <w:b/>
        <w:b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831A" w14:textId="17225D76"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6432" behindDoc="0" locked="0" layoutInCell="1" allowOverlap="1" wp14:anchorId="24BF74C6" wp14:editId="5FEF899F">
          <wp:simplePos x="0" y="0"/>
          <wp:positionH relativeFrom="margin">
            <wp:posOffset>-50488</wp:posOffset>
          </wp:positionH>
          <wp:positionV relativeFrom="paragraph">
            <wp:posOffset>-182985</wp:posOffset>
          </wp:positionV>
          <wp:extent cx="603885" cy="494665"/>
          <wp:effectExtent l="0" t="0" r="5715" b="635"/>
          <wp:wrapNone/>
          <wp:docPr id="20" name="Picture 2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Single Element Repeatability Test</w:t>
    </w:r>
  </w:p>
  <w:p w14:paraId="179E3B2A" w14:textId="77777777" w:rsidR="000E7750" w:rsidRDefault="000E7750" w:rsidP="00AA7FE2">
    <w:pPr>
      <w:spacing w:after="0"/>
      <w:rPr>
        <w:rFonts w:cstheme="minorHAnsi"/>
      </w:rPr>
    </w:pPr>
  </w:p>
  <w:p w14:paraId="2C506F02" w14:textId="77777777" w:rsidR="000E7750" w:rsidRPr="00AA7FE2" w:rsidRDefault="000E7750" w:rsidP="00AA7FE2">
    <w:pPr>
      <w:pStyle w:val="Header"/>
      <w:jc w:val="center"/>
      <w:rPr>
        <w:rFonts w:cstheme="minorHAnsi"/>
        <w:b/>
        <w:b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9D52" w14:textId="2CC0B853" w:rsidR="00340517" w:rsidRDefault="00340517"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8480" behindDoc="0" locked="0" layoutInCell="1" allowOverlap="1" wp14:anchorId="7961517B" wp14:editId="257FE780">
          <wp:simplePos x="0" y="0"/>
          <wp:positionH relativeFrom="margin">
            <wp:posOffset>-50488</wp:posOffset>
          </wp:positionH>
          <wp:positionV relativeFrom="paragraph">
            <wp:posOffset>-182985</wp:posOffset>
          </wp:positionV>
          <wp:extent cx="603885" cy="494665"/>
          <wp:effectExtent l="0" t="0" r="5715" b="635"/>
          <wp:wrapNone/>
          <wp:docPr id="35" name="Picture 3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Single UA Repeatability Test</w:t>
    </w:r>
  </w:p>
  <w:p w14:paraId="572E0AE9" w14:textId="77777777" w:rsidR="00340517" w:rsidRDefault="00340517" w:rsidP="00AA7FE2">
    <w:pPr>
      <w:spacing w:after="0"/>
      <w:rPr>
        <w:rFonts w:cstheme="minorHAnsi"/>
      </w:rPr>
    </w:pPr>
  </w:p>
  <w:p w14:paraId="1C65685C" w14:textId="77777777" w:rsidR="00340517" w:rsidRPr="00AA7FE2" w:rsidRDefault="00340517" w:rsidP="00AA7FE2">
    <w:pPr>
      <w:pStyle w:val="Header"/>
      <w:jc w:val="center"/>
      <w:rPr>
        <w:rFonts w:cstheme="minorHAnsi"/>
        <w:b/>
        <w:b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5A81" w14:textId="1F49ED38" w:rsidR="00FB3938" w:rsidRDefault="00475E8A" w:rsidP="00FB3938">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72576" behindDoc="0" locked="0" layoutInCell="1" allowOverlap="1" wp14:anchorId="0FAF96E7" wp14:editId="5E3CDA1B">
          <wp:simplePos x="0" y="0"/>
          <wp:positionH relativeFrom="margin">
            <wp:posOffset>-50488</wp:posOffset>
          </wp:positionH>
          <wp:positionV relativeFrom="paragraph">
            <wp:posOffset>-182985</wp:posOffset>
          </wp:positionV>
          <wp:extent cx="603885" cy="494665"/>
          <wp:effectExtent l="0" t="0" r="5715" b="635"/>
          <wp:wrapNone/>
          <wp:docPr id="40" name="Picture 4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sidR="00FB3938">
      <w:rPr>
        <w:rFonts w:cstheme="minorHAnsi"/>
        <w:b/>
        <w:bCs/>
        <w:sz w:val="36"/>
        <w:szCs w:val="36"/>
      </w:rPr>
      <w:t>Failed Element Retest</w:t>
    </w:r>
  </w:p>
  <w:p w14:paraId="5843F078" w14:textId="77777777" w:rsidR="00475E8A" w:rsidRDefault="00475E8A" w:rsidP="00AA7FE2">
    <w:pPr>
      <w:spacing w:after="0"/>
      <w:rPr>
        <w:rFonts w:cstheme="minorHAnsi"/>
      </w:rPr>
    </w:pPr>
  </w:p>
  <w:p w14:paraId="416D0D9A" w14:textId="77777777" w:rsidR="00475E8A" w:rsidRPr="00AA7FE2" w:rsidRDefault="00475E8A" w:rsidP="00AA7FE2">
    <w:pPr>
      <w:pStyle w:val="Header"/>
      <w:jc w:val="center"/>
      <w:rPr>
        <w:rFonts w:cstheme="minorHAnsi"/>
        <w:b/>
        <w:bC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F71A" w14:textId="5971537C" w:rsidR="00475E8A" w:rsidRDefault="00475E8A"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74624" behindDoc="0" locked="0" layoutInCell="1" allowOverlap="1" wp14:anchorId="1C36E3D2" wp14:editId="00CEB31A">
          <wp:simplePos x="0" y="0"/>
          <wp:positionH relativeFrom="margin">
            <wp:posOffset>-50488</wp:posOffset>
          </wp:positionH>
          <wp:positionV relativeFrom="paragraph">
            <wp:posOffset>-182985</wp:posOffset>
          </wp:positionV>
          <wp:extent cx="603885" cy="494665"/>
          <wp:effectExtent l="0" t="0" r="5715" b="635"/>
          <wp:wrapNone/>
          <wp:docPr id="24" name="Picture 2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sidR="00FB3938">
      <w:rPr>
        <w:rFonts w:cstheme="minorHAnsi"/>
        <w:b/>
        <w:bCs/>
        <w:sz w:val="36"/>
        <w:szCs w:val="36"/>
      </w:rPr>
      <w:t>Testing a UA at Different Power Levels</w:t>
    </w:r>
  </w:p>
  <w:p w14:paraId="21286130" w14:textId="77777777" w:rsidR="00475E8A" w:rsidRDefault="00475E8A" w:rsidP="00AA7FE2">
    <w:pPr>
      <w:spacing w:after="0"/>
      <w:rPr>
        <w:rFonts w:cstheme="minorHAnsi"/>
      </w:rPr>
    </w:pPr>
  </w:p>
  <w:p w14:paraId="25251F84" w14:textId="77777777" w:rsidR="00475E8A" w:rsidRPr="00AA7FE2" w:rsidRDefault="00475E8A" w:rsidP="00AA7FE2">
    <w:pPr>
      <w:pStyle w:val="Header"/>
      <w:jc w:val="center"/>
      <w:rPr>
        <w:rFonts w:cstheme="minorHAnsi"/>
        <w:b/>
        <w:bC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6111" w14:textId="096A6704" w:rsidR="00FB3938" w:rsidRDefault="00FB3938"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76672" behindDoc="0" locked="0" layoutInCell="1" allowOverlap="1" wp14:anchorId="37DB029C" wp14:editId="67FFE61F">
          <wp:simplePos x="0" y="0"/>
          <wp:positionH relativeFrom="margin">
            <wp:posOffset>-50488</wp:posOffset>
          </wp:positionH>
          <wp:positionV relativeFrom="paragraph">
            <wp:posOffset>-182985</wp:posOffset>
          </wp:positionV>
          <wp:extent cx="603885" cy="494665"/>
          <wp:effectExtent l="0" t="0" r="5715" b="635"/>
          <wp:wrapNone/>
          <wp:docPr id="25" name="Picture 2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Pr>
        <w:rFonts w:cstheme="minorHAnsi"/>
        <w:b/>
        <w:bCs/>
        <w:sz w:val="36"/>
        <w:szCs w:val="36"/>
      </w:rPr>
      <w:t>Conclusions/Recommendations</w:t>
    </w:r>
  </w:p>
  <w:p w14:paraId="5C4B83C5" w14:textId="77777777" w:rsidR="00FB3938" w:rsidRDefault="00FB3938" w:rsidP="00AA7FE2">
    <w:pPr>
      <w:spacing w:after="0"/>
      <w:rPr>
        <w:rFonts w:cstheme="minorHAnsi"/>
      </w:rPr>
    </w:pPr>
  </w:p>
  <w:p w14:paraId="580AF80D" w14:textId="77777777" w:rsidR="00FB3938" w:rsidRPr="00AA7FE2" w:rsidRDefault="00FB3938" w:rsidP="00AA7FE2">
    <w:pPr>
      <w:pStyle w:val="Header"/>
      <w:jc w:val="center"/>
      <w:rPr>
        <w:rFonts w:cstheme="minorHAns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55A1"/>
    <w:multiLevelType w:val="hybridMultilevel"/>
    <w:tmpl w:val="9AFE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C51A7"/>
    <w:multiLevelType w:val="hybridMultilevel"/>
    <w:tmpl w:val="97D201B4"/>
    <w:lvl w:ilvl="0" w:tplc="8F92410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926D9"/>
    <w:multiLevelType w:val="hybridMultilevel"/>
    <w:tmpl w:val="FB3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D36A8"/>
    <w:multiLevelType w:val="hybridMultilevel"/>
    <w:tmpl w:val="304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0776A"/>
    <w:multiLevelType w:val="hybridMultilevel"/>
    <w:tmpl w:val="667C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E6C27"/>
    <w:multiLevelType w:val="hybridMultilevel"/>
    <w:tmpl w:val="C91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35DA"/>
    <w:multiLevelType w:val="hybridMultilevel"/>
    <w:tmpl w:val="401E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250AE"/>
    <w:multiLevelType w:val="hybridMultilevel"/>
    <w:tmpl w:val="94367E2C"/>
    <w:lvl w:ilvl="0" w:tplc="C35C55A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71CFD"/>
    <w:multiLevelType w:val="hybridMultilevel"/>
    <w:tmpl w:val="75F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306B0"/>
    <w:multiLevelType w:val="hybridMultilevel"/>
    <w:tmpl w:val="9D0ECFF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15:restartNumberingAfterBreak="0">
    <w:nsid w:val="708318B5"/>
    <w:multiLevelType w:val="hybridMultilevel"/>
    <w:tmpl w:val="B06CC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8145867">
    <w:abstractNumId w:val="7"/>
  </w:num>
  <w:num w:numId="2" w16cid:durableId="122500051">
    <w:abstractNumId w:val="8"/>
  </w:num>
  <w:num w:numId="3" w16cid:durableId="654726038">
    <w:abstractNumId w:val="1"/>
  </w:num>
  <w:num w:numId="4" w16cid:durableId="335110063">
    <w:abstractNumId w:val="4"/>
  </w:num>
  <w:num w:numId="5" w16cid:durableId="1291545784">
    <w:abstractNumId w:val="10"/>
  </w:num>
  <w:num w:numId="6" w16cid:durableId="1311246464">
    <w:abstractNumId w:val="6"/>
  </w:num>
  <w:num w:numId="7" w16cid:durableId="1711882198">
    <w:abstractNumId w:val="3"/>
  </w:num>
  <w:num w:numId="8" w16cid:durableId="1105424549">
    <w:abstractNumId w:val="2"/>
  </w:num>
  <w:num w:numId="9" w16cid:durableId="2124491316">
    <w:abstractNumId w:val="5"/>
  </w:num>
  <w:num w:numId="10" w16cid:durableId="561064358">
    <w:abstractNumId w:val="9"/>
  </w:num>
  <w:num w:numId="11" w16cid:durableId="95488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6"/>
    <w:rsid w:val="00007EFC"/>
    <w:rsid w:val="000179FB"/>
    <w:rsid w:val="00021550"/>
    <w:rsid w:val="00026BB3"/>
    <w:rsid w:val="000329AC"/>
    <w:rsid w:val="00032FF9"/>
    <w:rsid w:val="00037505"/>
    <w:rsid w:val="000470BF"/>
    <w:rsid w:val="000862AC"/>
    <w:rsid w:val="000B4A47"/>
    <w:rsid w:val="000B4ED0"/>
    <w:rsid w:val="000B6C39"/>
    <w:rsid w:val="000B7120"/>
    <w:rsid w:val="000B7D13"/>
    <w:rsid w:val="000C716B"/>
    <w:rsid w:val="000D0DB1"/>
    <w:rsid w:val="000E7750"/>
    <w:rsid w:val="00103D28"/>
    <w:rsid w:val="00105E27"/>
    <w:rsid w:val="0010677C"/>
    <w:rsid w:val="00106C6A"/>
    <w:rsid w:val="00107A11"/>
    <w:rsid w:val="00110717"/>
    <w:rsid w:val="001229E7"/>
    <w:rsid w:val="00123F80"/>
    <w:rsid w:val="00132A44"/>
    <w:rsid w:val="001505CE"/>
    <w:rsid w:val="00152982"/>
    <w:rsid w:val="001A5162"/>
    <w:rsid w:val="001C79EE"/>
    <w:rsid w:val="001E43EC"/>
    <w:rsid w:val="002117C3"/>
    <w:rsid w:val="00221B3D"/>
    <w:rsid w:val="0022600A"/>
    <w:rsid w:val="002515D5"/>
    <w:rsid w:val="00265C5F"/>
    <w:rsid w:val="00266935"/>
    <w:rsid w:val="00273571"/>
    <w:rsid w:val="00282FE4"/>
    <w:rsid w:val="00283A6C"/>
    <w:rsid w:val="00283CDB"/>
    <w:rsid w:val="00287599"/>
    <w:rsid w:val="002A0790"/>
    <w:rsid w:val="002A7BCF"/>
    <w:rsid w:val="002B22F2"/>
    <w:rsid w:val="002C3BD4"/>
    <w:rsid w:val="002E595D"/>
    <w:rsid w:val="002E5A9B"/>
    <w:rsid w:val="002F23CF"/>
    <w:rsid w:val="002F2BBC"/>
    <w:rsid w:val="002F3ED3"/>
    <w:rsid w:val="003211A1"/>
    <w:rsid w:val="00321719"/>
    <w:rsid w:val="00340517"/>
    <w:rsid w:val="0035467C"/>
    <w:rsid w:val="0035543E"/>
    <w:rsid w:val="00365092"/>
    <w:rsid w:val="00367348"/>
    <w:rsid w:val="00373AB1"/>
    <w:rsid w:val="00377DCA"/>
    <w:rsid w:val="00391FAD"/>
    <w:rsid w:val="003A057B"/>
    <w:rsid w:val="003B2DFC"/>
    <w:rsid w:val="003B55E8"/>
    <w:rsid w:val="003E2747"/>
    <w:rsid w:val="003F0C14"/>
    <w:rsid w:val="00400C8A"/>
    <w:rsid w:val="004019A1"/>
    <w:rsid w:val="00404671"/>
    <w:rsid w:val="00404693"/>
    <w:rsid w:val="00404E5F"/>
    <w:rsid w:val="0040503D"/>
    <w:rsid w:val="00414599"/>
    <w:rsid w:val="004209EA"/>
    <w:rsid w:val="0042126E"/>
    <w:rsid w:val="00441CD9"/>
    <w:rsid w:val="004539B1"/>
    <w:rsid w:val="00456EB7"/>
    <w:rsid w:val="0047225D"/>
    <w:rsid w:val="004740B5"/>
    <w:rsid w:val="00475E8A"/>
    <w:rsid w:val="00487605"/>
    <w:rsid w:val="00492426"/>
    <w:rsid w:val="00492870"/>
    <w:rsid w:val="004956BA"/>
    <w:rsid w:val="004A25ED"/>
    <w:rsid w:val="004C18B5"/>
    <w:rsid w:val="004C7040"/>
    <w:rsid w:val="004D7878"/>
    <w:rsid w:val="004E782F"/>
    <w:rsid w:val="004E785C"/>
    <w:rsid w:val="00506B77"/>
    <w:rsid w:val="00524204"/>
    <w:rsid w:val="005327BD"/>
    <w:rsid w:val="00537F97"/>
    <w:rsid w:val="00544C39"/>
    <w:rsid w:val="00552837"/>
    <w:rsid w:val="00556648"/>
    <w:rsid w:val="005705E2"/>
    <w:rsid w:val="00573BCB"/>
    <w:rsid w:val="00591FAF"/>
    <w:rsid w:val="00593A84"/>
    <w:rsid w:val="005A0465"/>
    <w:rsid w:val="005C224A"/>
    <w:rsid w:val="005E0D7A"/>
    <w:rsid w:val="005E32A2"/>
    <w:rsid w:val="005E6196"/>
    <w:rsid w:val="005F54D9"/>
    <w:rsid w:val="00606A67"/>
    <w:rsid w:val="00607AF7"/>
    <w:rsid w:val="006169B8"/>
    <w:rsid w:val="00617CC5"/>
    <w:rsid w:val="006220A5"/>
    <w:rsid w:val="006220EF"/>
    <w:rsid w:val="00622418"/>
    <w:rsid w:val="006243D6"/>
    <w:rsid w:val="0062459C"/>
    <w:rsid w:val="0063577F"/>
    <w:rsid w:val="00655829"/>
    <w:rsid w:val="00687DDD"/>
    <w:rsid w:val="00693B29"/>
    <w:rsid w:val="00694ABE"/>
    <w:rsid w:val="006A6806"/>
    <w:rsid w:val="006C004E"/>
    <w:rsid w:val="006F68FC"/>
    <w:rsid w:val="007211D4"/>
    <w:rsid w:val="00726532"/>
    <w:rsid w:val="00730648"/>
    <w:rsid w:val="0075141F"/>
    <w:rsid w:val="00760E7B"/>
    <w:rsid w:val="00763C91"/>
    <w:rsid w:val="0077493F"/>
    <w:rsid w:val="00784FAD"/>
    <w:rsid w:val="00785FB4"/>
    <w:rsid w:val="00797202"/>
    <w:rsid w:val="007C52F2"/>
    <w:rsid w:val="007E1DDE"/>
    <w:rsid w:val="007F5E8C"/>
    <w:rsid w:val="008025E6"/>
    <w:rsid w:val="00804D4D"/>
    <w:rsid w:val="00843211"/>
    <w:rsid w:val="0085290C"/>
    <w:rsid w:val="008614E7"/>
    <w:rsid w:val="0086430F"/>
    <w:rsid w:val="00871D8B"/>
    <w:rsid w:val="008739D6"/>
    <w:rsid w:val="00875E7D"/>
    <w:rsid w:val="008A431F"/>
    <w:rsid w:val="008A7C85"/>
    <w:rsid w:val="008A7D58"/>
    <w:rsid w:val="008B07CF"/>
    <w:rsid w:val="008C63F3"/>
    <w:rsid w:val="008D1871"/>
    <w:rsid w:val="008D548D"/>
    <w:rsid w:val="008D58AC"/>
    <w:rsid w:val="008E2EBE"/>
    <w:rsid w:val="008F05FF"/>
    <w:rsid w:val="00911014"/>
    <w:rsid w:val="00953977"/>
    <w:rsid w:val="009579A5"/>
    <w:rsid w:val="009660EC"/>
    <w:rsid w:val="00976563"/>
    <w:rsid w:val="0098066F"/>
    <w:rsid w:val="00982EBC"/>
    <w:rsid w:val="009B3703"/>
    <w:rsid w:val="009B5E7C"/>
    <w:rsid w:val="009B5F07"/>
    <w:rsid w:val="009E5F7A"/>
    <w:rsid w:val="009E7CC7"/>
    <w:rsid w:val="009F1483"/>
    <w:rsid w:val="00A02B86"/>
    <w:rsid w:val="00A064AF"/>
    <w:rsid w:val="00A11649"/>
    <w:rsid w:val="00A217C4"/>
    <w:rsid w:val="00A35662"/>
    <w:rsid w:val="00A45F10"/>
    <w:rsid w:val="00A5028E"/>
    <w:rsid w:val="00A547EA"/>
    <w:rsid w:val="00A55CF2"/>
    <w:rsid w:val="00A60268"/>
    <w:rsid w:val="00A64746"/>
    <w:rsid w:val="00A85527"/>
    <w:rsid w:val="00AA4877"/>
    <w:rsid w:val="00AA7FE2"/>
    <w:rsid w:val="00AB2B6D"/>
    <w:rsid w:val="00AC6086"/>
    <w:rsid w:val="00AD0564"/>
    <w:rsid w:val="00AF3A7F"/>
    <w:rsid w:val="00AF56CF"/>
    <w:rsid w:val="00AF5A86"/>
    <w:rsid w:val="00AF71F7"/>
    <w:rsid w:val="00B00AE9"/>
    <w:rsid w:val="00B16A81"/>
    <w:rsid w:val="00B34633"/>
    <w:rsid w:val="00B34984"/>
    <w:rsid w:val="00B34AE8"/>
    <w:rsid w:val="00B77DE3"/>
    <w:rsid w:val="00B8012F"/>
    <w:rsid w:val="00B82F44"/>
    <w:rsid w:val="00B950BE"/>
    <w:rsid w:val="00BB36B1"/>
    <w:rsid w:val="00BD31B2"/>
    <w:rsid w:val="00BE4560"/>
    <w:rsid w:val="00BF789E"/>
    <w:rsid w:val="00C02A42"/>
    <w:rsid w:val="00C2338A"/>
    <w:rsid w:val="00C26280"/>
    <w:rsid w:val="00C31A68"/>
    <w:rsid w:val="00C543FA"/>
    <w:rsid w:val="00C7614A"/>
    <w:rsid w:val="00C801F4"/>
    <w:rsid w:val="00C8661A"/>
    <w:rsid w:val="00CC210F"/>
    <w:rsid w:val="00CC2663"/>
    <w:rsid w:val="00CC4068"/>
    <w:rsid w:val="00CE31E4"/>
    <w:rsid w:val="00CF3D03"/>
    <w:rsid w:val="00D105D2"/>
    <w:rsid w:val="00D2382C"/>
    <w:rsid w:val="00D42232"/>
    <w:rsid w:val="00D4278E"/>
    <w:rsid w:val="00D43744"/>
    <w:rsid w:val="00D5362A"/>
    <w:rsid w:val="00D74305"/>
    <w:rsid w:val="00DA7F0E"/>
    <w:rsid w:val="00DD724C"/>
    <w:rsid w:val="00DE1F6A"/>
    <w:rsid w:val="00DE2F64"/>
    <w:rsid w:val="00DF2B2E"/>
    <w:rsid w:val="00E15171"/>
    <w:rsid w:val="00E66CBF"/>
    <w:rsid w:val="00E74E97"/>
    <w:rsid w:val="00E7740D"/>
    <w:rsid w:val="00E8121B"/>
    <w:rsid w:val="00E83AA2"/>
    <w:rsid w:val="00EA10D9"/>
    <w:rsid w:val="00EA7D18"/>
    <w:rsid w:val="00EC239B"/>
    <w:rsid w:val="00ED2993"/>
    <w:rsid w:val="00ED536C"/>
    <w:rsid w:val="00EE0150"/>
    <w:rsid w:val="00EF02F3"/>
    <w:rsid w:val="00EF163B"/>
    <w:rsid w:val="00F01CB8"/>
    <w:rsid w:val="00F2209C"/>
    <w:rsid w:val="00F22502"/>
    <w:rsid w:val="00F24507"/>
    <w:rsid w:val="00F25BB8"/>
    <w:rsid w:val="00F36C84"/>
    <w:rsid w:val="00F45B00"/>
    <w:rsid w:val="00F60EA3"/>
    <w:rsid w:val="00FA134E"/>
    <w:rsid w:val="00FB21FD"/>
    <w:rsid w:val="00FB3938"/>
    <w:rsid w:val="00FD7BF4"/>
    <w:rsid w:val="00FE08A0"/>
    <w:rsid w:val="00FE3FF4"/>
    <w:rsid w:val="00FF1FA0"/>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245B1"/>
  <w15:docId w15:val="{3B68A818-F673-49AE-A6A9-6730A6C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82"/>
  </w:style>
  <w:style w:type="paragraph" w:styleId="Heading1">
    <w:name w:val="heading 1"/>
    <w:basedOn w:val="Normal"/>
    <w:next w:val="Normal"/>
    <w:link w:val="Heading1Char"/>
    <w:uiPriority w:val="9"/>
    <w:qFormat/>
    <w:rsid w:val="00FB3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D6"/>
  </w:style>
  <w:style w:type="paragraph" w:styleId="Footer">
    <w:name w:val="footer"/>
    <w:basedOn w:val="Normal"/>
    <w:link w:val="FooterChar"/>
    <w:uiPriority w:val="99"/>
    <w:unhideWhenUsed/>
    <w:rsid w:val="0087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D6"/>
  </w:style>
  <w:style w:type="table" w:styleId="TableGrid">
    <w:name w:val="Table Grid"/>
    <w:basedOn w:val="TableNormal"/>
    <w:uiPriority w:val="39"/>
    <w:rsid w:val="0086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2B2E"/>
    <w:rPr>
      <w:sz w:val="16"/>
      <w:szCs w:val="16"/>
    </w:rPr>
  </w:style>
  <w:style w:type="paragraph" w:styleId="CommentText">
    <w:name w:val="annotation text"/>
    <w:basedOn w:val="Normal"/>
    <w:link w:val="CommentTextChar"/>
    <w:uiPriority w:val="99"/>
    <w:unhideWhenUsed/>
    <w:rsid w:val="00DF2B2E"/>
    <w:pPr>
      <w:spacing w:line="240" w:lineRule="auto"/>
    </w:pPr>
    <w:rPr>
      <w:sz w:val="20"/>
      <w:szCs w:val="20"/>
    </w:rPr>
  </w:style>
  <w:style w:type="character" w:customStyle="1" w:styleId="CommentTextChar">
    <w:name w:val="Comment Text Char"/>
    <w:basedOn w:val="DefaultParagraphFont"/>
    <w:link w:val="CommentText"/>
    <w:uiPriority w:val="99"/>
    <w:rsid w:val="00DF2B2E"/>
    <w:rPr>
      <w:sz w:val="20"/>
      <w:szCs w:val="20"/>
    </w:rPr>
  </w:style>
  <w:style w:type="paragraph" w:styleId="CommentSubject">
    <w:name w:val="annotation subject"/>
    <w:basedOn w:val="CommentText"/>
    <w:next w:val="CommentText"/>
    <w:link w:val="CommentSubjectChar"/>
    <w:uiPriority w:val="99"/>
    <w:semiHidden/>
    <w:unhideWhenUsed/>
    <w:rsid w:val="00DF2B2E"/>
    <w:rPr>
      <w:b/>
      <w:bCs/>
    </w:rPr>
  </w:style>
  <w:style w:type="character" w:customStyle="1" w:styleId="CommentSubjectChar">
    <w:name w:val="Comment Subject Char"/>
    <w:basedOn w:val="CommentTextChar"/>
    <w:link w:val="CommentSubject"/>
    <w:uiPriority w:val="99"/>
    <w:semiHidden/>
    <w:rsid w:val="00DF2B2E"/>
    <w:rPr>
      <w:b/>
      <w:bCs/>
      <w:sz w:val="20"/>
      <w:szCs w:val="20"/>
    </w:rPr>
  </w:style>
  <w:style w:type="character" w:styleId="PlaceholderText">
    <w:name w:val="Placeholder Text"/>
    <w:basedOn w:val="DefaultParagraphFont"/>
    <w:uiPriority w:val="99"/>
    <w:semiHidden/>
    <w:rsid w:val="00032FF9"/>
    <w:rPr>
      <w:color w:val="808080"/>
    </w:rPr>
  </w:style>
  <w:style w:type="paragraph" w:styleId="BalloonText">
    <w:name w:val="Balloon Text"/>
    <w:basedOn w:val="Normal"/>
    <w:link w:val="BalloonTextChar"/>
    <w:uiPriority w:val="99"/>
    <w:semiHidden/>
    <w:unhideWhenUsed/>
    <w:rsid w:val="0054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39"/>
    <w:rPr>
      <w:rFonts w:ascii="Segoe UI" w:hAnsi="Segoe UI" w:cs="Segoe UI"/>
      <w:sz w:val="18"/>
      <w:szCs w:val="18"/>
    </w:rPr>
  </w:style>
  <w:style w:type="character" w:customStyle="1" w:styleId="mark75nxvc4hp">
    <w:name w:val="mark75nxvc4hp"/>
    <w:basedOn w:val="DefaultParagraphFont"/>
    <w:rsid w:val="00FD7BF4"/>
  </w:style>
  <w:style w:type="paragraph" w:styleId="ListParagraph">
    <w:name w:val="List Paragraph"/>
    <w:basedOn w:val="Normal"/>
    <w:uiPriority w:val="34"/>
    <w:qFormat/>
    <w:rsid w:val="00FE08A0"/>
    <w:pPr>
      <w:ind w:left="720"/>
      <w:contextualSpacing/>
    </w:pPr>
  </w:style>
  <w:style w:type="paragraph" w:styleId="Caption">
    <w:name w:val="caption"/>
    <w:basedOn w:val="Normal"/>
    <w:next w:val="Normal"/>
    <w:uiPriority w:val="35"/>
    <w:unhideWhenUsed/>
    <w:qFormat/>
    <w:rsid w:val="00AC60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B39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39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181">
      <w:bodyDiv w:val="1"/>
      <w:marLeft w:val="0"/>
      <w:marRight w:val="0"/>
      <w:marTop w:val="0"/>
      <w:marBottom w:val="0"/>
      <w:divBdr>
        <w:top w:val="none" w:sz="0" w:space="0" w:color="auto"/>
        <w:left w:val="none" w:sz="0" w:space="0" w:color="auto"/>
        <w:bottom w:val="none" w:sz="0" w:space="0" w:color="auto"/>
        <w:right w:val="none" w:sz="0" w:space="0" w:color="auto"/>
      </w:divBdr>
    </w:div>
    <w:div w:id="81267478">
      <w:bodyDiv w:val="1"/>
      <w:marLeft w:val="0"/>
      <w:marRight w:val="0"/>
      <w:marTop w:val="0"/>
      <w:marBottom w:val="0"/>
      <w:divBdr>
        <w:top w:val="none" w:sz="0" w:space="0" w:color="auto"/>
        <w:left w:val="none" w:sz="0" w:space="0" w:color="auto"/>
        <w:bottom w:val="none" w:sz="0" w:space="0" w:color="auto"/>
        <w:right w:val="none" w:sz="0" w:space="0" w:color="auto"/>
      </w:divBdr>
    </w:div>
    <w:div w:id="92557524">
      <w:bodyDiv w:val="1"/>
      <w:marLeft w:val="0"/>
      <w:marRight w:val="0"/>
      <w:marTop w:val="0"/>
      <w:marBottom w:val="0"/>
      <w:divBdr>
        <w:top w:val="none" w:sz="0" w:space="0" w:color="auto"/>
        <w:left w:val="none" w:sz="0" w:space="0" w:color="auto"/>
        <w:bottom w:val="none" w:sz="0" w:space="0" w:color="auto"/>
        <w:right w:val="none" w:sz="0" w:space="0" w:color="auto"/>
      </w:divBdr>
    </w:div>
    <w:div w:id="244194454">
      <w:bodyDiv w:val="1"/>
      <w:marLeft w:val="0"/>
      <w:marRight w:val="0"/>
      <w:marTop w:val="0"/>
      <w:marBottom w:val="0"/>
      <w:divBdr>
        <w:top w:val="none" w:sz="0" w:space="0" w:color="auto"/>
        <w:left w:val="none" w:sz="0" w:space="0" w:color="auto"/>
        <w:bottom w:val="none" w:sz="0" w:space="0" w:color="auto"/>
        <w:right w:val="none" w:sz="0" w:space="0" w:color="auto"/>
      </w:divBdr>
    </w:div>
    <w:div w:id="372274075">
      <w:bodyDiv w:val="1"/>
      <w:marLeft w:val="0"/>
      <w:marRight w:val="0"/>
      <w:marTop w:val="0"/>
      <w:marBottom w:val="0"/>
      <w:divBdr>
        <w:top w:val="none" w:sz="0" w:space="0" w:color="auto"/>
        <w:left w:val="none" w:sz="0" w:space="0" w:color="auto"/>
        <w:bottom w:val="none" w:sz="0" w:space="0" w:color="auto"/>
        <w:right w:val="none" w:sz="0" w:space="0" w:color="auto"/>
      </w:divBdr>
    </w:div>
    <w:div w:id="470562863">
      <w:bodyDiv w:val="1"/>
      <w:marLeft w:val="0"/>
      <w:marRight w:val="0"/>
      <w:marTop w:val="0"/>
      <w:marBottom w:val="0"/>
      <w:divBdr>
        <w:top w:val="none" w:sz="0" w:space="0" w:color="auto"/>
        <w:left w:val="none" w:sz="0" w:space="0" w:color="auto"/>
        <w:bottom w:val="none" w:sz="0" w:space="0" w:color="auto"/>
        <w:right w:val="none" w:sz="0" w:space="0" w:color="auto"/>
      </w:divBdr>
    </w:div>
    <w:div w:id="520751414">
      <w:bodyDiv w:val="1"/>
      <w:marLeft w:val="0"/>
      <w:marRight w:val="0"/>
      <w:marTop w:val="0"/>
      <w:marBottom w:val="0"/>
      <w:divBdr>
        <w:top w:val="none" w:sz="0" w:space="0" w:color="auto"/>
        <w:left w:val="none" w:sz="0" w:space="0" w:color="auto"/>
        <w:bottom w:val="none" w:sz="0" w:space="0" w:color="auto"/>
        <w:right w:val="none" w:sz="0" w:space="0" w:color="auto"/>
      </w:divBdr>
    </w:div>
    <w:div w:id="541938661">
      <w:bodyDiv w:val="1"/>
      <w:marLeft w:val="0"/>
      <w:marRight w:val="0"/>
      <w:marTop w:val="0"/>
      <w:marBottom w:val="0"/>
      <w:divBdr>
        <w:top w:val="none" w:sz="0" w:space="0" w:color="auto"/>
        <w:left w:val="none" w:sz="0" w:space="0" w:color="auto"/>
        <w:bottom w:val="none" w:sz="0" w:space="0" w:color="auto"/>
        <w:right w:val="none" w:sz="0" w:space="0" w:color="auto"/>
      </w:divBdr>
    </w:div>
    <w:div w:id="633174645">
      <w:bodyDiv w:val="1"/>
      <w:marLeft w:val="0"/>
      <w:marRight w:val="0"/>
      <w:marTop w:val="0"/>
      <w:marBottom w:val="0"/>
      <w:divBdr>
        <w:top w:val="none" w:sz="0" w:space="0" w:color="auto"/>
        <w:left w:val="none" w:sz="0" w:space="0" w:color="auto"/>
        <w:bottom w:val="none" w:sz="0" w:space="0" w:color="auto"/>
        <w:right w:val="none" w:sz="0" w:space="0" w:color="auto"/>
      </w:divBdr>
    </w:div>
    <w:div w:id="673580479">
      <w:bodyDiv w:val="1"/>
      <w:marLeft w:val="0"/>
      <w:marRight w:val="0"/>
      <w:marTop w:val="0"/>
      <w:marBottom w:val="0"/>
      <w:divBdr>
        <w:top w:val="none" w:sz="0" w:space="0" w:color="auto"/>
        <w:left w:val="none" w:sz="0" w:space="0" w:color="auto"/>
        <w:bottom w:val="none" w:sz="0" w:space="0" w:color="auto"/>
        <w:right w:val="none" w:sz="0" w:space="0" w:color="auto"/>
      </w:divBdr>
    </w:div>
    <w:div w:id="831457967">
      <w:bodyDiv w:val="1"/>
      <w:marLeft w:val="0"/>
      <w:marRight w:val="0"/>
      <w:marTop w:val="0"/>
      <w:marBottom w:val="0"/>
      <w:divBdr>
        <w:top w:val="none" w:sz="0" w:space="0" w:color="auto"/>
        <w:left w:val="none" w:sz="0" w:space="0" w:color="auto"/>
        <w:bottom w:val="none" w:sz="0" w:space="0" w:color="auto"/>
        <w:right w:val="none" w:sz="0" w:space="0" w:color="auto"/>
      </w:divBdr>
    </w:div>
    <w:div w:id="991521942">
      <w:bodyDiv w:val="1"/>
      <w:marLeft w:val="0"/>
      <w:marRight w:val="0"/>
      <w:marTop w:val="0"/>
      <w:marBottom w:val="0"/>
      <w:divBdr>
        <w:top w:val="none" w:sz="0" w:space="0" w:color="auto"/>
        <w:left w:val="none" w:sz="0" w:space="0" w:color="auto"/>
        <w:bottom w:val="none" w:sz="0" w:space="0" w:color="auto"/>
        <w:right w:val="none" w:sz="0" w:space="0" w:color="auto"/>
      </w:divBdr>
    </w:div>
    <w:div w:id="1225337664">
      <w:bodyDiv w:val="1"/>
      <w:marLeft w:val="0"/>
      <w:marRight w:val="0"/>
      <w:marTop w:val="0"/>
      <w:marBottom w:val="0"/>
      <w:divBdr>
        <w:top w:val="none" w:sz="0" w:space="0" w:color="auto"/>
        <w:left w:val="none" w:sz="0" w:space="0" w:color="auto"/>
        <w:bottom w:val="none" w:sz="0" w:space="0" w:color="auto"/>
        <w:right w:val="none" w:sz="0" w:space="0" w:color="auto"/>
      </w:divBdr>
    </w:div>
    <w:div w:id="1289436874">
      <w:bodyDiv w:val="1"/>
      <w:marLeft w:val="0"/>
      <w:marRight w:val="0"/>
      <w:marTop w:val="0"/>
      <w:marBottom w:val="0"/>
      <w:divBdr>
        <w:top w:val="none" w:sz="0" w:space="0" w:color="auto"/>
        <w:left w:val="none" w:sz="0" w:space="0" w:color="auto"/>
        <w:bottom w:val="none" w:sz="0" w:space="0" w:color="auto"/>
        <w:right w:val="none" w:sz="0" w:space="0" w:color="auto"/>
      </w:divBdr>
    </w:div>
    <w:div w:id="1489591485">
      <w:bodyDiv w:val="1"/>
      <w:marLeft w:val="0"/>
      <w:marRight w:val="0"/>
      <w:marTop w:val="0"/>
      <w:marBottom w:val="0"/>
      <w:divBdr>
        <w:top w:val="none" w:sz="0" w:space="0" w:color="auto"/>
        <w:left w:val="none" w:sz="0" w:space="0" w:color="auto"/>
        <w:bottom w:val="none" w:sz="0" w:space="0" w:color="auto"/>
        <w:right w:val="none" w:sz="0" w:space="0" w:color="auto"/>
      </w:divBdr>
    </w:div>
    <w:div w:id="1660495996">
      <w:bodyDiv w:val="1"/>
      <w:marLeft w:val="0"/>
      <w:marRight w:val="0"/>
      <w:marTop w:val="0"/>
      <w:marBottom w:val="0"/>
      <w:divBdr>
        <w:top w:val="none" w:sz="0" w:space="0" w:color="auto"/>
        <w:left w:val="none" w:sz="0" w:space="0" w:color="auto"/>
        <w:bottom w:val="none" w:sz="0" w:space="0" w:color="auto"/>
        <w:right w:val="none" w:sz="0" w:space="0" w:color="auto"/>
      </w:divBdr>
    </w:div>
    <w:div w:id="1665274994">
      <w:bodyDiv w:val="1"/>
      <w:marLeft w:val="0"/>
      <w:marRight w:val="0"/>
      <w:marTop w:val="0"/>
      <w:marBottom w:val="0"/>
      <w:divBdr>
        <w:top w:val="none" w:sz="0" w:space="0" w:color="auto"/>
        <w:left w:val="none" w:sz="0" w:space="0" w:color="auto"/>
        <w:bottom w:val="none" w:sz="0" w:space="0" w:color="auto"/>
        <w:right w:val="none" w:sz="0" w:space="0" w:color="auto"/>
      </w:divBdr>
    </w:div>
    <w:div w:id="1672365031">
      <w:bodyDiv w:val="1"/>
      <w:marLeft w:val="0"/>
      <w:marRight w:val="0"/>
      <w:marTop w:val="0"/>
      <w:marBottom w:val="0"/>
      <w:divBdr>
        <w:top w:val="none" w:sz="0" w:space="0" w:color="auto"/>
        <w:left w:val="none" w:sz="0" w:space="0" w:color="auto"/>
        <w:bottom w:val="none" w:sz="0" w:space="0" w:color="auto"/>
        <w:right w:val="none" w:sz="0" w:space="0" w:color="auto"/>
      </w:divBdr>
    </w:div>
    <w:div w:id="1778940522">
      <w:bodyDiv w:val="1"/>
      <w:marLeft w:val="0"/>
      <w:marRight w:val="0"/>
      <w:marTop w:val="0"/>
      <w:marBottom w:val="0"/>
      <w:divBdr>
        <w:top w:val="none" w:sz="0" w:space="0" w:color="auto"/>
        <w:left w:val="none" w:sz="0" w:space="0" w:color="auto"/>
        <w:bottom w:val="none" w:sz="0" w:space="0" w:color="auto"/>
        <w:right w:val="none" w:sz="0" w:space="0" w:color="auto"/>
      </w:divBdr>
    </w:div>
    <w:div w:id="1828158808">
      <w:bodyDiv w:val="1"/>
      <w:marLeft w:val="0"/>
      <w:marRight w:val="0"/>
      <w:marTop w:val="0"/>
      <w:marBottom w:val="0"/>
      <w:divBdr>
        <w:top w:val="none" w:sz="0" w:space="0" w:color="auto"/>
        <w:left w:val="none" w:sz="0" w:space="0" w:color="auto"/>
        <w:bottom w:val="none" w:sz="0" w:space="0" w:color="auto"/>
        <w:right w:val="none" w:sz="0" w:space="0" w:color="auto"/>
      </w:divBdr>
    </w:div>
    <w:div w:id="1877740081">
      <w:bodyDiv w:val="1"/>
      <w:marLeft w:val="0"/>
      <w:marRight w:val="0"/>
      <w:marTop w:val="0"/>
      <w:marBottom w:val="0"/>
      <w:divBdr>
        <w:top w:val="none" w:sz="0" w:space="0" w:color="auto"/>
        <w:left w:val="none" w:sz="0" w:space="0" w:color="auto"/>
        <w:bottom w:val="none" w:sz="0" w:space="0" w:color="auto"/>
        <w:right w:val="none" w:sz="0" w:space="0" w:color="auto"/>
      </w:divBdr>
    </w:div>
    <w:div w:id="199224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D4D0-9D5E-4E5B-97F2-C8BBD53B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Chopra</dc:creator>
  <cp:keywords/>
  <dc:description/>
  <cp:lastModifiedBy>Isaiah Baker</cp:lastModifiedBy>
  <cp:revision>2</cp:revision>
  <dcterms:created xsi:type="dcterms:W3CDTF">2022-07-08T18:02:00Z</dcterms:created>
  <dcterms:modified xsi:type="dcterms:W3CDTF">2022-07-08T18:02:00Z</dcterms:modified>
</cp:coreProperties>
</file>