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AE952" w14:textId="77777777" w:rsidR="006A5AD5" w:rsidRPr="00BE0D0D" w:rsidRDefault="006A5AD5" w:rsidP="006A5AD5">
      <w:pPr>
        <w:pStyle w:val="af4"/>
        <w:ind w:firstLine="0"/>
        <w:rPr>
          <w:sz w:val="24"/>
          <w:szCs w:val="24"/>
        </w:rPr>
      </w:pPr>
      <w:bookmarkStart w:id="0" w:name="_Hlk219128953"/>
      <w:r w:rsidRPr="00BE0D0D">
        <w:rPr>
          <w:sz w:val="24"/>
          <w:szCs w:val="24"/>
        </w:rPr>
        <w:t>Министерство науки и высшего образования Российской Федерации</w:t>
      </w:r>
    </w:p>
    <w:p w14:paraId="59A5D6A3" w14:textId="77777777" w:rsidR="006A5AD5" w:rsidRPr="00BE0D0D" w:rsidRDefault="006A5AD5" w:rsidP="006A5AD5">
      <w:pPr>
        <w:pStyle w:val="af4"/>
        <w:spacing w:line="240" w:lineRule="auto"/>
        <w:ind w:firstLine="0"/>
        <w:rPr>
          <w:sz w:val="24"/>
          <w:szCs w:val="24"/>
        </w:rPr>
      </w:pPr>
      <w:r w:rsidRPr="00BE0D0D">
        <w:rPr>
          <w:sz w:val="24"/>
          <w:szCs w:val="24"/>
        </w:rPr>
        <w:t>НАЦИОНАЛЬНЫЙ ИССЛЕДОВАТЕЛЬСКИЙ ЯДЕРНЫЙ УНИВЕРСИТЕТ «МИФИ»</w:t>
      </w:r>
    </w:p>
    <w:p w14:paraId="4A2821FA" w14:textId="77777777" w:rsidR="006A5AD5" w:rsidRPr="00BE0D0D" w:rsidRDefault="006A5AD5" w:rsidP="006A5AD5">
      <w:pPr>
        <w:spacing w:before="120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ИНСТИТУТ ИНТЕЛЛЕКТУАЛЬНЫХ КИБЕРНЕТИЧЕСКИХ СИСТЕМ</w:t>
      </w:r>
    </w:p>
    <w:p w14:paraId="00AC49D8" w14:textId="77777777" w:rsidR="006A5AD5" w:rsidRPr="00BE0D0D" w:rsidRDefault="006A5AD5" w:rsidP="006A5AD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КАФЕДРА КОМПЬЮТЕРНЫЕ СИСТЕМЫ И ТЕХНОЛОГИИ</w:t>
      </w:r>
    </w:p>
    <w:p w14:paraId="6C9984A9" w14:textId="77777777" w:rsidR="006A5AD5" w:rsidRPr="00C944A2" w:rsidRDefault="006A5AD5" w:rsidP="006A5AD5">
      <w:pPr>
        <w:pStyle w:val="af4"/>
      </w:pPr>
    </w:p>
    <w:p w14:paraId="58833324" w14:textId="77777777" w:rsidR="006A5AD5" w:rsidRPr="00C944A2" w:rsidRDefault="006A5AD5" w:rsidP="006A5AD5">
      <w:pPr>
        <w:pStyle w:val="af4"/>
      </w:pPr>
    </w:p>
    <w:p w14:paraId="6333AE04" w14:textId="77777777" w:rsidR="00BE0D0D" w:rsidRPr="00C944A2" w:rsidRDefault="00BE0D0D" w:rsidP="00BE0D0D">
      <w:pPr>
        <w:pStyle w:val="af4"/>
        <w:jc w:val="right"/>
        <w:rPr>
          <w:sz w:val="24"/>
          <w:szCs w:val="24"/>
        </w:rPr>
      </w:pPr>
      <w:r w:rsidRPr="00C944A2">
        <w:rPr>
          <w:sz w:val="24"/>
          <w:szCs w:val="24"/>
        </w:rPr>
        <w:t>На правах рукописи</w:t>
      </w:r>
    </w:p>
    <w:p w14:paraId="50A7AEC3" w14:textId="252B88FE" w:rsidR="00BE0D0D" w:rsidRPr="00BE0D0D" w:rsidRDefault="00BE0D0D" w:rsidP="00BE0D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 xml:space="preserve">УДК </w:t>
      </w:r>
      <w:r w:rsidR="004D089F">
        <w:rPr>
          <w:rFonts w:ascii="Times New Roman" w:hAnsi="Times New Roman" w:cs="Times New Roman"/>
          <w:sz w:val="24"/>
          <w:szCs w:val="24"/>
        </w:rPr>
        <w:t>004.415.2</w:t>
      </w:r>
    </w:p>
    <w:p w14:paraId="21C25566" w14:textId="77777777" w:rsidR="006A5AD5" w:rsidRPr="00462B36" w:rsidRDefault="006A5AD5" w:rsidP="006A5AD5">
      <w:pPr>
        <w:pStyle w:val="af4"/>
        <w:ind w:firstLine="0"/>
        <w:rPr>
          <w:sz w:val="24"/>
          <w:szCs w:val="24"/>
        </w:rPr>
      </w:pPr>
    </w:p>
    <w:p w14:paraId="3752E519" w14:textId="49FD399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  <w:r>
        <w:rPr>
          <w:sz w:val="24"/>
          <w:szCs w:val="24"/>
        </w:rPr>
        <w:t>РОЛДУГИН ВЛАДИМИР ДМИТРИЕВИЧ</w:t>
      </w:r>
    </w:p>
    <w:p w14:paraId="022BCF05" w14:textId="77777777" w:rsidR="006A5AD5" w:rsidRPr="00C944A2" w:rsidRDefault="006A5AD5" w:rsidP="006A5AD5">
      <w:pPr>
        <w:pStyle w:val="af4"/>
        <w:ind w:firstLine="0"/>
      </w:pPr>
    </w:p>
    <w:p w14:paraId="65B1AB9C" w14:textId="5E405BC7" w:rsidR="006A5AD5" w:rsidRPr="00A45AF9" w:rsidRDefault="00BE0D0D" w:rsidP="006A5AD5">
      <w:pPr>
        <w:pStyle w:val="af4"/>
        <w:ind w:firstLine="0"/>
      </w:pPr>
      <w:r w:rsidRPr="00BE0D0D">
        <w:t>РАЗРАБОТКА МОДУЛЯ ОБРАБОТКИ ГРУППОВЫХ ЗАПРОСОВ MODBUS В СРЕДЕ OWEN LOGIC</w:t>
      </w:r>
    </w:p>
    <w:p w14:paraId="6C1173BC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7491F1FF" w14:textId="7777777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</w:p>
    <w:p w14:paraId="1DFDC9D6" w14:textId="70AAE144" w:rsidR="006A5AD5" w:rsidRPr="00C944A2" w:rsidRDefault="00BE0D0D" w:rsidP="006A5AD5">
      <w:pPr>
        <w:pStyle w:val="af4"/>
        <w:ind w:firstLine="0"/>
      </w:pPr>
      <w:r>
        <w:t>Выпускна</w:t>
      </w:r>
      <w:r w:rsidRPr="00C944A2">
        <w:t>я</w:t>
      </w:r>
      <w:r w:rsidR="006A5AD5" w:rsidRPr="00C944A2">
        <w:t xml:space="preserve"> квалификационная работа </w:t>
      </w:r>
      <w:r w:rsidR="006A5AD5">
        <w:t>бакалавра</w:t>
      </w:r>
    </w:p>
    <w:p w14:paraId="2C34D682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021602CF" w14:textId="77777777" w:rsidR="006A5AD5" w:rsidRPr="00B24512" w:rsidRDefault="006A5AD5" w:rsidP="006A5AD5">
      <w:pPr>
        <w:pStyle w:val="af4"/>
        <w:ind w:firstLine="0"/>
        <w:rPr>
          <w:sz w:val="24"/>
          <w:szCs w:val="24"/>
        </w:rPr>
      </w:pPr>
      <w:r w:rsidRPr="00B24512">
        <w:rPr>
          <w:sz w:val="24"/>
          <w:szCs w:val="24"/>
        </w:rPr>
        <w:t>Направление подготовки 09.03.01 Информатика и вычислительная техника</w:t>
      </w:r>
    </w:p>
    <w:p w14:paraId="217680EA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A3C4FF3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6D3FDEF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1DC19FCE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281C5D7B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6A5AD5" w:rsidRPr="00C944A2" w14:paraId="39CF8C44" w14:textId="77777777" w:rsidTr="00BE0D0D">
        <w:trPr>
          <w:jc w:val="right"/>
        </w:trPr>
        <w:tc>
          <w:tcPr>
            <w:tcW w:w="3652" w:type="dxa"/>
            <w:shd w:val="clear" w:color="auto" w:fill="auto"/>
          </w:tcPr>
          <w:p w14:paraId="633B01A3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Выпускная квалификационная работа защищена</w:t>
            </w:r>
          </w:p>
          <w:p w14:paraId="69BAAEC4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«___»_______________20</w:t>
            </w:r>
            <w:r>
              <w:rPr>
                <w:sz w:val="24"/>
                <w:szCs w:val="24"/>
              </w:rPr>
              <w:t xml:space="preserve">26 </w:t>
            </w:r>
            <w:r w:rsidRPr="00C944A2">
              <w:rPr>
                <w:sz w:val="24"/>
                <w:szCs w:val="24"/>
              </w:rPr>
              <w:t>г.</w:t>
            </w:r>
          </w:p>
        </w:tc>
      </w:tr>
      <w:tr w:rsidR="006A5AD5" w:rsidRPr="00C944A2" w14:paraId="6E282CDE" w14:textId="77777777" w:rsidTr="00BE0D0D">
        <w:trPr>
          <w:jc w:val="right"/>
        </w:trPr>
        <w:tc>
          <w:tcPr>
            <w:tcW w:w="3652" w:type="dxa"/>
            <w:shd w:val="clear" w:color="auto" w:fill="auto"/>
          </w:tcPr>
          <w:p w14:paraId="6A44D83B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Оценка ____________________</w:t>
            </w:r>
          </w:p>
        </w:tc>
      </w:tr>
      <w:tr w:rsidR="006A5AD5" w:rsidRPr="00C944A2" w14:paraId="50437DBC" w14:textId="77777777" w:rsidTr="00BE0D0D">
        <w:trPr>
          <w:jc w:val="right"/>
        </w:trPr>
        <w:tc>
          <w:tcPr>
            <w:tcW w:w="3652" w:type="dxa"/>
            <w:shd w:val="clear" w:color="auto" w:fill="auto"/>
          </w:tcPr>
          <w:p w14:paraId="164E2DE6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Секретарь ГЭК _____________</w:t>
            </w:r>
          </w:p>
        </w:tc>
      </w:tr>
    </w:tbl>
    <w:p w14:paraId="483B8371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4432BEB9" w14:textId="28D445EC" w:rsidR="006A5AD5" w:rsidRPr="00C944A2" w:rsidRDefault="006A5AD5" w:rsidP="006A5AD5">
      <w:pPr>
        <w:pStyle w:val="af4"/>
        <w:ind w:firstLine="0"/>
        <w:jc w:val="left"/>
        <w:rPr>
          <w:sz w:val="24"/>
          <w:szCs w:val="24"/>
        </w:rPr>
      </w:pPr>
    </w:p>
    <w:p w14:paraId="198D78DD" w14:textId="63627B11" w:rsidR="006A5AD5" w:rsidRPr="00C944A2" w:rsidRDefault="006A5AD5" w:rsidP="006A5AD5">
      <w:pPr>
        <w:pStyle w:val="af4"/>
        <w:jc w:val="both"/>
        <w:rPr>
          <w:sz w:val="24"/>
          <w:szCs w:val="24"/>
        </w:rPr>
      </w:pPr>
    </w:p>
    <w:p w14:paraId="44B51C45" w14:textId="77777777" w:rsidR="006A5AD5" w:rsidRPr="00C944A2" w:rsidRDefault="006A5AD5" w:rsidP="006A5AD5">
      <w:pPr>
        <w:pStyle w:val="af4"/>
        <w:spacing w:before="240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г. Москва</w:t>
      </w:r>
    </w:p>
    <w:p w14:paraId="6786498A" w14:textId="38952034" w:rsidR="006A5AD5" w:rsidRPr="006A5AD5" w:rsidRDefault="006A5AD5" w:rsidP="006A5AD5">
      <w:pPr>
        <w:pStyle w:val="af4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20</w:t>
      </w:r>
      <w:r>
        <w:rPr>
          <w:sz w:val="24"/>
          <w:szCs w:val="24"/>
        </w:rPr>
        <w:t>25</w:t>
      </w:r>
    </w:p>
    <w:p w14:paraId="14738CB5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2C91E0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6CC0CB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C7E970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C680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378418E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9BF970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65FE9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6DA3FD3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48E9E1F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9C369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5AC42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14034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A272D3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6D7345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FE1DB4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2BB40D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E056F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302E49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2B7E2C4" w14:textId="77777777" w:rsidR="00BE0D0D" w:rsidRPr="00BE0D0D" w:rsidRDefault="00BE0D0D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</w:p>
    <w:p w14:paraId="25C026C0" w14:textId="1B8970A4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Студент-дипломник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Ролдугин В</w:t>
      </w:r>
      <w:r w:rsidRPr="00BE0D0D">
        <w:rPr>
          <w:rFonts w:ascii="Times New Roman" w:hAnsi="Times New Roman" w:cs="Times New Roman"/>
          <w:sz w:val="24"/>
          <w:szCs w:val="24"/>
        </w:rPr>
        <w:t>.</w:t>
      </w:r>
      <w:r w:rsidR="00BE0D0D" w:rsidRPr="00BE0D0D">
        <w:rPr>
          <w:rFonts w:ascii="Times New Roman" w:hAnsi="Times New Roman" w:cs="Times New Roman"/>
          <w:sz w:val="24"/>
          <w:szCs w:val="24"/>
        </w:rPr>
        <w:t>Д.</w:t>
      </w:r>
      <w:r w:rsidRPr="00BE0D0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79B51A4" w14:textId="32A15F3F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Руководитель работы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BE0D0D" w:rsidRPr="00BE0D0D">
        <w:rPr>
          <w:rFonts w:ascii="Times New Roman" w:hAnsi="Times New Roman" w:cs="Times New Roman"/>
          <w:sz w:val="24"/>
          <w:szCs w:val="24"/>
        </w:rPr>
        <w:t>Новиков Г.Г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7C97DBC3" w14:textId="43B44C19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Рецензент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Шишов П.Н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68D6CA37" w14:textId="71427260" w:rsidR="006A5AD5" w:rsidRPr="00BE0D0D" w:rsidRDefault="006A5AD5" w:rsidP="006A5AD5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  <w:sectPr w:rsidR="006A5AD5" w:rsidRPr="00BE0D0D" w:rsidSect="00BE0D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E0D0D">
        <w:rPr>
          <w:rFonts w:ascii="Times New Roman" w:hAnsi="Times New Roman" w:cs="Times New Roman"/>
          <w:sz w:val="24"/>
          <w:szCs w:val="24"/>
        </w:rPr>
        <w:t xml:space="preserve">Заведующий кафедрой №12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Иванов М.А. /</w:t>
      </w:r>
    </w:p>
    <w:p w14:paraId="68CDBE1A" w14:textId="77777777" w:rsidR="006A5AD5" w:rsidRPr="000612EA" w:rsidRDefault="006A5AD5" w:rsidP="006A5AD5">
      <w:pPr>
        <w:pStyle w:val="0"/>
        <w:outlineLvl w:val="9"/>
      </w:pPr>
      <w:bookmarkStart w:id="1" w:name="_Toc213920314"/>
      <w:r>
        <w:lastRenderedPageBreak/>
        <w:t>А</w:t>
      </w:r>
      <w:bookmarkEnd w:id="1"/>
      <w:r>
        <w:t>ННОТАЦИЯ</w:t>
      </w:r>
    </w:p>
    <w:p w14:paraId="3802C8B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14:paraId="5DDB8D3E" w14:textId="4624FF3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>
        <w:rPr>
          <w:rFonts w:ascii="Times New Roman" w:eastAsiaTheme="minorHAnsi" w:hAnsi="Times New Roman" w:cstheme="minorBidi"/>
          <w:sz w:val="24"/>
          <w:lang w:eastAsia="en-US"/>
        </w:rPr>
        <w:t>10</w:t>
      </w:r>
      <w:r w:rsidR="00AA3463" w:rsidRPr="00AA3463">
        <w:rPr>
          <w:rFonts w:ascii="Times New Roman" w:eastAsiaTheme="minorHAnsi" w:hAnsi="Times New Roman" w:cstheme="minorBidi"/>
          <w:sz w:val="24"/>
          <w:lang w:eastAsia="en-US"/>
        </w:rPr>
        <w:t>3</w:t>
      </w:r>
      <w:r w:rsidR="00AA3463">
        <w:rPr>
          <w:rFonts w:ascii="Times New Roman" w:eastAsiaTheme="minorHAnsi" w:hAnsi="Times New Roman" w:cstheme="minorBidi"/>
          <w:sz w:val="24"/>
          <w:lang w:eastAsia="en-US"/>
        </w:rPr>
        <w:t xml:space="preserve"> страницы</w:t>
      </w:r>
      <w:r>
        <w:rPr>
          <w:rFonts w:ascii="Times New Roman" w:eastAsiaTheme="minorHAnsi" w:hAnsi="Times New Roman" w:cstheme="minorBidi"/>
          <w:sz w:val="24"/>
          <w:lang w:eastAsia="en-US"/>
        </w:rPr>
        <w:t>, 4 части, 24 рисунков, 15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AC65F2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373D875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4E7E7145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3CC3B48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2D0B237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F5CF5DC" w14:textId="77777777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C50BA0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4FFDBF30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6DC63AE1" w14:textId="69A73520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14:paraId="2A5D020A" w14:textId="54D440C9" w:rsidR="007C1BCE" w:rsidRDefault="007C1BCE" w:rsidP="00415B10">
      <w:pPr>
        <w:spacing w:before="567"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6A5AD5">
          <w:pPr>
            <w:pStyle w:val="af2"/>
            <w:spacing w:before="0"/>
          </w:pPr>
        </w:p>
        <w:p w14:paraId="4DC832B9" w14:textId="15EF57D9" w:rsidR="00AA3463" w:rsidRPr="00AA3463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224072" w:history="1">
            <w:r w:rsidR="00AA3463"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СОКРАЩЕНИЙ</w:t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_Toc219224072 \h </w:instrText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AA3463"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4EB87A" w14:textId="244A5268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07EEEC" w14:textId="2D600E0B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4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659BF7" w14:textId="3A53C8A0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5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1D3077" w14:textId="75A25918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D927FD" w14:textId="68FB75EE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DFD7D2" w14:textId="7D34B7F6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677500" w14:textId="563E68FD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7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_Toc219224079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002F14" w14:textId="73C57759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0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1B074F" w14:textId="4DF8079C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F40A89" w14:textId="32C0535C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450362" w14:textId="1B758790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9FC0BB" w14:textId="5D652B9C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B1C8FC" w14:textId="2A02B14F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78398C" w14:textId="2E7F8140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6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448D11" w14:textId="715499B6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E4C3E2" w14:textId="5C18DDA5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3B6E7F" w14:textId="5FDC36D5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8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_Toc219224089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0ADD38" w14:textId="6B630DBD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D59A71" w14:textId="7533414D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92A682" w14:textId="76BE3385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0AB1AC" w14:textId="57983B14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3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4F1BC7" w14:textId="01DE9599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4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E98AB7" w14:textId="389FAE43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7B7E1F" w14:textId="6F703B02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A25DD4" w14:textId="50FB5B3B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F65D83" w14:textId="1E71D7CC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6E6014" w14:textId="1F7470D8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099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_Toc219224099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68B1E9" w14:textId="3E6CFC86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0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7E1EE5" w14:textId="0E617F72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1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741C93" w14:textId="531C4A7D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2" w:history="1">
            <w:r w:rsidRPr="00AA3463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78DDAA" w14:textId="224A5DBF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DC8751" w14:textId="78DCB4B7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400FFB" w14:textId="1FF75583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B1FD0E" w14:textId="2FB1BCA2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45D900" w14:textId="604C1DCE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A2C9D1" w14:textId="03007080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251139" w14:textId="318FAC8D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0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_Toc219224109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127753" w14:textId="29D8BE2A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7866CB" w14:textId="22BBB4F4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C6A12" w14:textId="6AD79396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4DE35E" w14:textId="07F151C7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187B25" w14:textId="5526F0A8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3906CC" w14:textId="18083976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C6771B" w14:textId="104A9139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D42D16" w14:textId="02294A04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D27C96" w14:textId="30AAC1B2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0246EE" w14:textId="2D79A491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1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_Toc219224119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67FA65" w14:textId="76363DED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0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FDB7AD" w14:textId="3F1F51D9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1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7C5087" w14:textId="0E94EE46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2" w:history="1">
            <w:r w:rsidRPr="00AA3463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29F501" w14:textId="5A531C9D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3" w:history="1">
            <w:r w:rsidRPr="00AA3463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AA3463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A8F669" w14:textId="05ED7154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020C30" w14:textId="4A61F84A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9A5273" w14:textId="3A50621A" w:rsidR="00AA3463" w:rsidRPr="00AA3463" w:rsidRDefault="00AA3463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59C46C" w14:textId="6653DE94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D11104" w14:textId="43FB9199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869F9E" w14:textId="522E69E9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2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_Toc219224129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A65014" w14:textId="09D4198E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5B0DBF" w14:textId="302C0478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2B233E" w14:textId="18BB22EC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F3C69C" w14:textId="054B4F9E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171447" w14:textId="2048707B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71DE2E" w14:textId="39350D81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656441" w14:textId="4FC7E922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C3C76A" w14:textId="39857D2D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C5F105" w14:textId="2A418970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BC198B" w14:textId="75E80481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3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_Toc219224139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2CC355" w14:textId="7A62CDF4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4E8BEA" w14:textId="73C486C8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5A698D" w14:textId="05750782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FFC06" w14:textId="18263F9D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C435B1" w14:textId="06F3F402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4C9407" w14:textId="102679CB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D7AA62" w14:textId="30ABE55F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B04346" w14:textId="282F10F8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11ADD2" w14:textId="4AE84426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461F84" w14:textId="5F57250A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4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_Toc219224149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33D6B4" w14:textId="0BC27BD6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C0A9BA" w14:textId="217AB071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3C4BF7" w14:textId="19E817FA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3B2542" w14:textId="241B2B53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114FB6" w14:textId="0991B618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конфликтов порядка переменных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2BC0D4" w14:textId="300B5918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переменных с одинаковыми адресами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9131F9" w14:textId="6FBDA649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36F6B3" w14:textId="2B6F4EFA" w:rsidR="00AA3463" w:rsidRPr="00AA3463" w:rsidRDefault="00AA3463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A2F151" w14:textId="0CC84508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8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10846D" w14:textId="131AA32B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59" w:history="1">
            <w:r w:rsidRPr="00AA3463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_Toc219224159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B4EE77" w14:textId="06288616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2D0CCC" w14:textId="0AF9DD2C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509F1D" w14:textId="52343123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F4ED6F" w14:textId="1731EAD2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458341" w14:textId="0F41A0A3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C93CD7" w14:textId="2E2B46FD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2FD110" w14:textId="73F913CD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73F4D5" w14:textId="2C25B1D1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8454B0" w14:textId="48935CC4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B1BE73" w14:textId="1C9330A5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6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_Toc219224169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E42BCD" w14:textId="3F49E3C1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713224" w14:textId="7752A35A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9D3A4F" w14:textId="320BF73A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D2E17C" w14:textId="25A4B202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212466" w14:textId="678365F8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7E0211" w14:textId="1A5ADE0E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223C09" w14:textId="110ED23B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6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_Toc219224176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661AD6" w14:textId="59C57A0A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7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_Toc219224177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203711" w14:textId="06CAF304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8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_Toc219224178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ED7147" w14:textId="2E719CEC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79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_Toc219224179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1F6C0F" w14:textId="20D8BC98" w:rsidR="00AA3463" w:rsidRPr="00AA3463" w:rsidRDefault="00AA3463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80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_Toc219224180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816F4B" w14:textId="510328FE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81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_Toc219224181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973CAE" w14:textId="648EF092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82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_Toc219224182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FFAE09" w14:textId="20026446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83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_Toc219224183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100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C46C68" w14:textId="553CDBD1" w:rsidR="00AA3463" w:rsidRPr="00AA3463" w:rsidRDefault="00AA3463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224184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_Toc219224184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7FA327" w14:textId="4E1EADAE" w:rsidR="00AA3463" w:rsidRDefault="00AA3463">
          <w:pPr>
            <w:pStyle w:val="11"/>
            <w:tabs>
              <w:tab w:val="right" w:leader="dot" w:pos="9346"/>
            </w:tabs>
            <w:rPr>
              <w:rFonts w:eastAsiaTheme="minorEastAsia"/>
              <w:noProof/>
              <w:lang w:eastAsia="ru-RU"/>
            </w:rPr>
          </w:pPr>
          <w:hyperlink w:anchor="_Toc219224185" w:history="1">
            <w:r w:rsidRPr="00AA3463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_Toc219224185 \h </w:instrTex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103</w:t>
            </w:r>
            <w:r w:rsidRPr="00AA346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D499A" w14:textId="45865719" w:rsidR="007C1BCE" w:rsidRPr="00A43D37" w:rsidRDefault="007C1BCE" w:rsidP="006A5AD5">
          <w:pPr>
            <w:rPr>
              <w:rFonts w:ascii="Times New Roman" w:hAnsi="Times New Roman" w:cs="Times New Roman"/>
              <w:sz w:val="24"/>
              <w:szCs w:val="24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483D5F61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48522B5" w14:textId="1FE3E98B" w:rsidR="007C1BCE" w:rsidRPr="00A43D37" w:rsidRDefault="00736729" w:rsidP="00736729">
      <w:pPr>
        <w:pStyle w:val="Title2"/>
        <w:ind w:firstLine="0"/>
        <w:jc w:val="center"/>
        <w:outlineLvl w:val="0"/>
      </w:pPr>
      <w:bookmarkStart w:id="2" w:name="_Toc183186190"/>
      <w:bookmarkStart w:id="3" w:name="_Toc219224072"/>
      <w:r>
        <w:lastRenderedPageBreak/>
        <w:t>СПИСОК</w:t>
      </w:r>
      <w:r w:rsidR="002A08AB">
        <w:t xml:space="preserve"> ИСПОЛЬЗОВАННЫХ</w:t>
      </w:r>
      <w:r w:rsidRPr="00A43D37">
        <w:t xml:space="preserve"> </w:t>
      </w:r>
      <w:r>
        <w:t>СОКРАЩЕНИЙ</w:t>
      </w:r>
      <w:bookmarkEnd w:id="3"/>
    </w:p>
    <w:p w14:paraId="13B50F4E" w14:textId="6564198C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OWEN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Logic</w:t>
      </w:r>
      <w:r w:rsidRPr="00264D78">
        <w:rPr>
          <w:rFonts w:ascii="Times New Roman" w:hAnsi="Times New Roman" w:cs="Times New Roman"/>
          <w:sz w:val="24"/>
          <w:szCs w:val="24"/>
        </w:rPr>
        <w:t xml:space="preserve">) – среда разработки программируемых реле ОВЕН  </w:t>
      </w:r>
    </w:p>
    <w:p w14:paraId="0CEF1083" w14:textId="2942FD00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FBD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Block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Pr="00264D78">
        <w:rPr>
          <w:rFonts w:ascii="Times New Roman" w:hAnsi="Times New Roman" w:cs="Times New Roman"/>
          <w:sz w:val="24"/>
          <w:szCs w:val="24"/>
        </w:rPr>
        <w:t>) – язык программирования функциональными блоками</w:t>
      </w:r>
    </w:p>
    <w:p w14:paraId="5E4AEF8F" w14:textId="3DE0677D" w:rsidR="00456DE8" w:rsidRPr="00456DE8" w:rsidRDefault="00456DE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456DE8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456DE8">
        <w:rPr>
          <w:rFonts w:ascii="Times New Roman" w:hAnsi="Times New Roman" w:cs="Times New Roman"/>
          <w:sz w:val="24"/>
          <w:szCs w:val="24"/>
        </w:rPr>
        <w:t xml:space="preserve"> (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Structured</w:t>
      </w:r>
      <w:r w:rsidRPr="00456DE8">
        <w:rPr>
          <w:rFonts w:ascii="Times New Roman" w:hAnsi="Times New Roman" w:cs="Times New Roman"/>
          <w:sz w:val="24"/>
          <w:szCs w:val="24"/>
        </w:rPr>
        <w:t xml:space="preserve"> 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456DE8">
        <w:rPr>
          <w:rFonts w:ascii="Times New Roman" w:hAnsi="Times New Roman" w:cs="Times New Roman"/>
          <w:sz w:val="24"/>
          <w:szCs w:val="24"/>
        </w:rPr>
        <w:t xml:space="preserve">) – язык программирования структурированным текстом  </w:t>
      </w:r>
    </w:p>
    <w:p w14:paraId="022AF6EF" w14:textId="71100F3D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DDD (Domain-Driven Design) – предметно-ориентированное проектирование</w:t>
      </w:r>
    </w:p>
    <w:p w14:paraId="6DE84D0C" w14:textId="499AA1B9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ПЛК – программируемый логический к</w:t>
      </w:r>
      <w:r w:rsidRPr="00264D78">
        <w:rPr>
          <w:rFonts w:ascii="Times New Roman" w:hAnsi="Times New Roman" w:cs="Times New Roman"/>
          <w:sz w:val="24"/>
          <w:szCs w:val="24"/>
        </w:rPr>
        <w:t>онтроллер</w:t>
      </w:r>
    </w:p>
    <w:p w14:paraId="03E0A665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SCADA – система диспетчерского управления и сбора данных</w:t>
      </w:r>
    </w:p>
    <w:p w14:paraId="5C5C2CDC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HMI – человеко–машинный интерфейс</w:t>
      </w:r>
    </w:p>
    <w:p w14:paraId="5731C84A" w14:textId="557DE64E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КС1 – с</w:t>
      </w:r>
      <w:r w:rsidRPr="00264D78">
        <w:rPr>
          <w:rFonts w:ascii="Times New Roman" w:hAnsi="Times New Roman" w:cs="Times New Roman"/>
          <w:sz w:val="24"/>
          <w:szCs w:val="24"/>
        </w:rPr>
        <w:t>ерия программируемых контроллеров ОВЕН</w:t>
      </w:r>
    </w:p>
    <w:p w14:paraId="2BDDACF4" w14:textId="57D06514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RS–485 – и</w:t>
      </w:r>
      <w:r w:rsidRPr="00264D78">
        <w:rPr>
          <w:rFonts w:ascii="Times New Roman" w:hAnsi="Times New Roman" w:cs="Times New Roman"/>
          <w:sz w:val="24"/>
          <w:szCs w:val="24"/>
        </w:rPr>
        <w:t>нтерфейс связи</w:t>
      </w:r>
    </w:p>
    <w:p w14:paraId="7240DFF5" w14:textId="2F050973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Mod</w:t>
      </w:r>
      <w:r>
        <w:rPr>
          <w:rFonts w:ascii="Times New Roman" w:hAnsi="Times New Roman" w:cs="Times New Roman"/>
          <w:sz w:val="24"/>
          <w:szCs w:val="24"/>
        </w:rPr>
        <w:t>bus – п</w:t>
      </w:r>
      <w:r w:rsidRPr="00264D78">
        <w:rPr>
          <w:rFonts w:ascii="Times New Roman" w:hAnsi="Times New Roman" w:cs="Times New Roman"/>
          <w:sz w:val="24"/>
          <w:szCs w:val="24"/>
        </w:rPr>
        <w:t>ротокол промышленной сети</w:t>
      </w:r>
    </w:p>
    <w:p w14:paraId="3DDCB99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DI (Dependency Inversion) – принцип инверсии зависимостей</w:t>
      </w:r>
    </w:p>
    <w:p w14:paraId="57C95609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 xml:space="preserve">Mock – имитационный объект, используемый при модульном тестировании  </w:t>
      </w:r>
    </w:p>
    <w:p w14:paraId="61F6723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Moq – библиотека для создания имитационных объектов в среде .NET</w:t>
      </w:r>
    </w:p>
    <w:p w14:paraId="264E81CB" w14:textId="46892EE7" w:rsidR="00264D78" w:rsidRPr="00AA3463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NUnit – фреймворк для модульного тестирования приложений на платформе .NET</w:t>
      </w:r>
    </w:p>
    <w:p w14:paraId="76E380D4" w14:textId="77777777" w:rsidR="007C1BCE" w:rsidRPr="00AA3463" w:rsidRDefault="007C1BCE" w:rsidP="007C1BCE">
      <w:r w:rsidRPr="00AA3463">
        <w:br w:type="page"/>
      </w:r>
    </w:p>
    <w:p w14:paraId="10D236C3" w14:textId="6F870555" w:rsidR="007C1BCE" w:rsidRPr="00EE45F5" w:rsidRDefault="00736729" w:rsidP="002A08AB">
      <w:pPr>
        <w:pStyle w:val="Title2"/>
        <w:spacing w:after="0"/>
        <w:jc w:val="center"/>
        <w:outlineLvl w:val="0"/>
      </w:pPr>
      <w:bookmarkStart w:id="4" w:name="_Toc219224073"/>
      <w:r w:rsidRPr="00415B10">
        <w:rPr>
          <w:sz w:val="34"/>
          <w:szCs w:val="34"/>
        </w:rPr>
        <w:lastRenderedPageBreak/>
        <w:t>ВВЕДЕНИЕ</w:t>
      </w:r>
      <w:bookmarkEnd w:id="2"/>
      <w:bookmarkEnd w:id="4"/>
    </w:p>
    <w:p w14:paraId="6B8B801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5" w:name="_Toc183186191"/>
      <w:r w:rsidRPr="00AA346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— среда разработки, предназначенная для автоматизации управления устройствами компании «ОВЕН».</w:t>
      </w:r>
    </w:p>
    <w:p w14:paraId="61BF28A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AA3463">
        <w:rPr>
          <w:rFonts w:ascii="Times New Roman" w:hAnsi="Times New Roman" w:cs="Times New Roman"/>
          <w:bCs/>
          <w:sz w:val="24"/>
          <w:szCs w:val="24"/>
        </w:rPr>
        <w:t>FBD</w:t>
      </w:r>
      <w:r w:rsidRPr="00AA3463">
        <w:rPr>
          <w:rFonts w:ascii="Times New Roman" w:hAnsi="Times New Roman" w:cs="Times New Roman"/>
          <w:sz w:val="24"/>
          <w:szCs w:val="24"/>
        </w:rPr>
        <w:t>, который соответствует международному стандарту МЭК 61131-3.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программируемых реле серий ПР100, ПР200, ПР205, а также интеграцию с панелями оператора и другими устройствами. Для взаимодействия с внешними системами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r w:rsidRPr="00AA346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AA346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9" w:tgtFrame="_new" w:history="1">
        <w:r w:rsidRPr="00AA3463"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AA346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AA346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серий ПР100, ПР200 и ПР205,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делают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Вместе с тем, с учетом быстрого развития технологий и появления новых потребностей пользователей,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BE6F37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6" w:name="_Toc219224074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1 Обзорная часть</w:t>
      </w:r>
      <w:bookmarkEnd w:id="6"/>
    </w:p>
    <w:p w14:paraId="112ED1B3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7" w:name="_94p18okhoem" w:colFirst="0" w:colLast="0"/>
      <w:bookmarkStart w:id="8" w:name="_Toc219224075"/>
      <w:bookmarkEnd w:id="7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1.1 Подход к построению среды разработки</w:t>
      </w:r>
      <w:bookmarkEnd w:id="8"/>
    </w:p>
    <w:bookmarkEnd w:id="5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" w:name="_Toc219224076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9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Style w:val="aa"/>
          <w:rFonts w:ascii="Times New Roman" w:hAnsi="Times New Roman"/>
          <w:b w:val="0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26295E">
        <w:rPr>
          <w:rStyle w:val="aa"/>
          <w:rFonts w:ascii="Times New Roman" w:hAnsi="Times New Roman"/>
          <w:b w:val="0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(Ubiquitous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(Bounded Contexts),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224077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0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AA3463">
        <w:rPr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(Interfaces and External Components),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070FB">
      <w:pPr>
        <w:spacing w:before="567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070FB">
      <w:pPr>
        <w:spacing w:after="567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224078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1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224079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2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AA3463">
        <w:rPr>
          <w:rStyle w:val="aa"/>
          <w:rFonts w:eastAsia="Calibri"/>
          <w:b w:val="0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r w:rsidRPr="00BE6F37">
        <w:rPr>
          <w:bCs/>
          <w:sz w:val="32"/>
          <w:szCs w:val="32"/>
        </w:rPr>
        <w:lastRenderedPageBreak/>
        <w:t xml:space="preserve"> </w:t>
      </w:r>
      <w:bookmarkStart w:id="13" w:name="_Toc219224080"/>
      <w:r w:rsidRPr="00BE6F37">
        <w:rPr>
          <w:bCs/>
          <w:sz w:val="32"/>
          <w:szCs w:val="32"/>
        </w:rPr>
        <w:t>1.2 Анализ сред разработки</w:t>
      </w:r>
      <w:bookmarkEnd w:id="13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BE6F37" w:rsidRDefault="007C1BCE" w:rsidP="000C25CA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14" w:name="_Toc219224081"/>
      <w:r w:rsidRPr="00BE6F37">
        <w:rPr>
          <w:sz w:val="28"/>
          <w:szCs w:val="28"/>
        </w:rPr>
        <w:t>1.2.1 Codesys</w:t>
      </w:r>
      <w:bookmarkEnd w:id="14"/>
    </w:p>
    <w:p w14:paraId="5226C278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(breakpoints);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Modbus, CANopen, BACnet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5" w:name="_Toc219224082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5"/>
    </w:p>
    <w:p w14:paraId="02A819AC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85D14">
        <w:rPr>
          <w:rFonts w:ascii="Times New Roman" w:hAnsi="Times New Roman" w:cs="Times New Roman"/>
          <w:sz w:val="24"/>
          <w:szCs w:val="24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6" w:name="_Toc219224083"/>
      <w:r w:rsidRPr="00457A25">
        <w:rPr>
          <w:bCs w:val="0"/>
          <w:sz w:val="28"/>
          <w:szCs w:val="28"/>
        </w:rPr>
        <w:t>1.2.3 Trace Mode</w:t>
      </w:r>
      <w:bookmarkEnd w:id="16"/>
    </w:p>
    <w:p w14:paraId="3C4C38F9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большого количества протоколов связи, включая Modbus, OPC и BAC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net;</w:t>
      </w:r>
    </w:p>
    <w:p w14:paraId="13A8BB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lastRenderedPageBreak/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224084"/>
      <w:r w:rsidRPr="00457A25">
        <w:rPr>
          <w:bCs w:val="0"/>
          <w:sz w:val="28"/>
          <w:szCs w:val="28"/>
        </w:rPr>
        <w:t xml:space="preserve">1.2.4 </w:t>
      </w:r>
      <w:r w:rsidRPr="00D85D14">
        <w:rPr>
          <w:bCs w:val="0"/>
          <w:sz w:val="28"/>
          <w:szCs w:val="28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7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2F1AB108" w:rsidR="007C1BCE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18" w:name="_Toc219224085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8"/>
    </w:p>
    <w:p w14:paraId="1EF7E1C9" w14:textId="7FC0A631" w:rsidR="00A102C4" w:rsidRPr="00397A9B" w:rsidRDefault="0090056E" w:rsidP="00A102C4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056E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1.1 приведено сравнение сред разработки для автоматизации. Указаны поддерживаемые языки программирования, совместимость с оборудованием, стоимость лицензии, поддержка протоколов связи и доступные средства отладки.</w:t>
      </w:r>
    </w:p>
    <w:p w14:paraId="2E063F99" w14:textId="5746FB5C" w:rsidR="00A102C4" w:rsidRPr="00A102C4" w:rsidRDefault="00A102C4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1.1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 w:rsidRPr="00A102C4">
        <w:rPr>
          <w:rFonts w:ascii="Times New Roman" w:hAnsi="Times New Roman" w:cs="Times New Roman"/>
          <w:sz w:val="24"/>
          <w:szCs w:val="24"/>
        </w:rPr>
        <w:t>Сравнение сред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BE6F37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19" w:name="_Toc219224086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2 Расчетно-конструкторская часть</w:t>
      </w:r>
      <w:bookmarkEnd w:id="19"/>
    </w:p>
    <w:p w14:paraId="4E87191F" w14:textId="77777777" w:rsidR="007C1BCE" w:rsidRPr="00BE6F37" w:rsidRDefault="007C1BCE" w:rsidP="00BE6F37">
      <w:pPr>
        <w:pStyle w:val="2"/>
        <w:spacing w:line="360" w:lineRule="auto"/>
        <w:ind w:firstLine="709"/>
        <w:jc w:val="left"/>
        <w:rPr>
          <w:bCs/>
          <w:sz w:val="32"/>
          <w:szCs w:val="32"/>
        </w:rPr>
      </w:pPr>
      <w:bookmarkStart w:id="20" w:name="_Toc219224087"/>
      <w:r w:rsidRPr="00BE6F37">
        <w:rPr>
          <w:sz w:val="32"/>
          <w:szCs w:val="32"/>
        </w:rPr>
        <w:t>2.1 Переменные в среде Owen Logic как основа для группировки</w:t>
      </w:r>
      <w:bookmarkEnd w:id="20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атрибутов переменных, связанных с Modbus-обменом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1" w:name="_Toc219224088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1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сетевые переменные, применяемые для обмена данными между устройствами через интерфейсы связи (например, RS-485, Ethernet, Modbus).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(Bool), принимающий значения 0 (False)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(Int/UInt),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(Float/Real),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26295E">
        <w:rPr>
          <w:rStyle w:val="ae"/>
          <w:rFonts w:eastAsiaTheme="majorEastAsia"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26295E"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26295E">
        <w:rPr>
          <w:rFonts w:eastAsiaTheme="minorHAnsi"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тип регистра (Holding, Input, Coil, Discrete)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2" w:name="_Toc219224089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bookmarkEnd w:id="22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AA346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устройства (Master или Slave).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14:paraId="001733F2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тип регистра, определяющий область памяти Slave-устройства (Coil, Discrete Input, Holding Register, Input Register);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>Режим Slave</w:t>
      </w:r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14:paraId="4AA1DA11" w14:textId="77777777" w:rsidR="007C1BCE" w:rsidRDefault="007C1BCE" w:rsidP="00367C08">
      <w:pPr>
        <w:pStyle w:val="a9"/>
        <w:spacing w:after="0" w:afterAutospacing="0" w:line="360" w:lineRule="auto"/>
        <w:ind w:left="348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>Рисунок 2.6 – Вкладка сетевых переменных в режиме Slave</w:t>
      </w:r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Pr="00BE6F37" w:rsidRDefault="007C1BCE" w:rsidP="000C25CA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3" w:name="_Toc219224090"/>
      <w:r w:rsidRPr="00BE6F37">
        <w:rPr>
          <w:sz w:val="32"/>
          <w:szCs w:val="32"/>
        </w:rPr>
        <w:lastRenderedPageBreak/>
        <w:t>2.2 Учет ограничений при группировке запросов</w:t>
      </w:r>
      <w:bookmarkEnd w:id="23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4" w:name="_Toc219224091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4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26295E">
        <w:rPr>
          <w:rFonts w:ascii="Times New Roman" w:hAnsi="Times New Roman" w:cs="Times New Roman"/>
          <w:sz w:val="24"/>
          <w:szCs w:val="24"/>
        </w:rPr>
        <w:t>Modbus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60465E8E" w:rsidR="007C1BCE" w:rsidRPr="00F84F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 xml:space="preserve">Ограничения на максимальное количество регистров в запросах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90056E">
        <w:tc>
          <w:tcPr>
            <w:tcW w:w="561" w:type="dxa"/>
          </w:tcPr>
          <w:p w14:paraId="689505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90056E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90056E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14:paraId="14E400A0" w14:textId="77777777" w:rsidTr="0090056E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90056E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90056E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14:paraId="3BCD7042" w14:textId="77777777" w:rsidTr="0090056E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14:paraId="55CD5A56" w14:textId="77777777" w:rsidTr="0090056E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90056E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5" w:name="_Toc21922409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5"/>
    </w:p>
    <w:p w14:paraId="743863F3" w14:textId="77777777" w:rsidR="007C1BCE" w:rsidRPr="00BE6F37" w:rsidRDefault="007C1BCE" w:rsidP="00CB6518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6" w:name="_Toc219224093"/>
      <w:r w:rsidRPr="00BE6F37">
        <w:rPr>
          <w:bCs/>
          <w:sz w:val="26"/>
          <w:szCs w:val="26"/>
        </w:rPr>
        <w:t xml:space="preserve">2.2.2.1 </w:t>
      </w:r>
      <w:r w:rsidRPr="00BE6F37">
        <w:rPr>
          <w:sz w:val="26"/>
          <w:szCs w:val="26"/>
        </w:rPr>
        <w:t>Ограничения контроллера КС1</w:t>
      </w:r>
      <w:bookmarkEnd w:id="26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BE6F37" w:rsidRDefault="007C1BCE" w:rsidP="00403583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7" w:name="_Toc219224094"/>
      <w:r w:rsidRPr="00BE6F37">
        <w:rPr>
          <w:bCs/>
          <w:sz w:val="26"/>
          <w:szCs w:val="26"/>
        </w:rPr>
        <w:t xml:space="preserve">2.2.2.2 </w:t>
      </w:r>
      <w:r w:rsidRPr="00BE6F37">
        <w:rPr>
          <w:sz w:val="26"/>
          <w:szCs w:val="26"/>
        </w:rPr>
        <w:t>Период опроса и правила его использования</w:t>
      </w:r>
      <w:bookmarkEnd w:id="27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367C08">
      <w:pPr>
        <w:pStyle w:val="a9"/>
        <w:shd w:val="clear" w:color="auto" w:fill="FFFFFF"/>
        <w:spacing w:before="240" w:beforeAutospacing="0" w:after="0" w:afterAutospacing="0" w:line="360" w:lineRule="auto"/>
        <w:ind w:left="348"/>
      </w:pPr>
      <w:r>
        <w:rPr>
          <w:noProof/>
        </w:rPr>
        <w:drawing>
          <wp:inline distT="0" distB="0" distL="0" distR="0" wp14:anchorId="09A946E7" wp14:editId="12C415F8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8" w:name="_Toc219224095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8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26295E">
        <w:rPr>
          <w:rFonts w:ascii="Times New Roman" w:hAnsi="Times New Roman" w:cs="Times New Roman"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>аксимальное количество устройств Modbus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>оддерживаются только протоколы Modbus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r w:rsidRPr="00AA3463">
        <w:t>Modbus</w:t>
      </w:r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BE6F37" w:rsidRDefault="007C1BCE" w:rsidP="00BE6F37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9" w:name="_Toc219224096"/>
      <w:r w:rsidRPr="00BE6F37">
        <w:rPr>
          <w:sz w:val="32"/>
          <w:szCs w:val="32"/>
        </w:rPr>
        <w:lastRenderedPageBreak/>
        <w:t>2.3 Функциональные требования к модулю</w:t>
      </w:r>
      <w:bookmarkEnd w:id="29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>читывать ограничения протоколов Modbus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0" w:name="_Toc21922409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0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1" w:name="_Toc21922409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1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BE6F37" w:rsidRDefault="007C1BCE" w:rsidP="00DA57B1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2" w:name="_Toc219224099"/>
      <w:r w:rsidRPr="00BE6F37">
        <w:rPr>
          <w:bCs/>
          <w:sz w:val="26"/>
          <w:szCs w:val="26"/>
        </w:rPr>
        <w:t xml:space="preserve">2.3.2.1 </w:t>
      </w:r>
      <w:r w:rsidRPr="00BE6F37">
        <w:rPr>
          <w:sz w:val="26"/>
          <w:szCs w:val="26"/>
        </w:rPr>
        <w:t>Функции и области данных</w:t>
      </w:r>
      <w:bookmarkEnd w:id="32"/>
    </w:p>
    <w:p w14:paraId="6133C6A9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14:paraId="1A593E87" w14:textId="77777777" w:rsidR="007C1BCE" w:rsidRPr="00397A9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BE6F37" w:rsidRDefault="007C1BCE" w:rsidP="003933D6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3" w:name="_Toc219224100"/>
      <w:r w:rsidRPr="00BE6F37">
        <w:rPr>
          <w:bCs/>
          <w:sz w:val="26"/>
          <w:szCs w:val="26"/>
        </w:rPr>
        <w:lastRenderedPageBreak/>
        <w:t xml:space="preserve">2.3.2.2 </w:t>
      </w:r>
      <w:r w:rsidRPr="00BE6F37">
        <w:rPr>
          <w:sz w:val="26"/>
          <w:szCs w:val="26"/>
        </w:rPr>
        <w:t xml:space="preserve">Основные функции протокола </w:t>
      </w:r>
      <w:r w:rsidRPr="00BE6F37">
        <w:rPr>
          <w:sz w:val="26"/>
          <w:szCs w:val="26"/>
          <w:lang w:val="en-US"/>
        </w:rPr>
        <w:t>Modbus</w:t>
      </w:r>
      <w:bookmarkEnd w:id="33"/>
    </w:p>
    <w:p w14:paraId="2406A5CC" w14:textId="77777777" w:rsidR="007C1BCE" w:rsidRPr="00CF531E" w:rsidRDefault="007C1BCE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14:paraId="2E133CE1" w14:textId="77777777" w:rsidR="007C1BCE" w:rsidRPr="006F4DBB" w:rsidRDefault="007C1BCE" w:rsidP="00156AFA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Pr="00BE6F37" w:rsidRDefault="007C1BCE" w:rsidP="00A72DAB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4" w:name="_Toc219224101"/>
      <w:r w:rsidRPr="00BE6F37">
        <w:rPr>
          <w:bCs/>
          <w:sz w:val="26"/>
          <w:szCs w:val="26"/>
        </w:rPr>
        <w:lastRenderedPageBreak/>
        <w:t xml:space="preserve">2.3.2.3 </w:t>
      </w:r>
      <w:r w:rsidRPr="00BE6F37">
        <w:rPr>
          <w:sz w:val="26"/>
          <w:szCs w:val="26"/>
        </w:rPr>
        <w:t xml:space="preserve">Опрос </w:t>
      </w:r>
      <w:r w:rsidRPr="00BE6F37">
        <w:rPr>
          <w:sz w:val="26"/>
          <w:szCs w:val="26"/>
          <w:lang w:val="en-US"/>
        </w:rPr>
        <w:t>Slave</w:t>
      </w:r>
      <w:r w:rsidRPr="00BE6F37">
        <w:rPr>
          <w:sz w:val="26"/>
          <w:szCs w:val="26"/>
        </w:rPr>
        <w:t>-устройства</w:t>
      </w:r>
      <w:bookmarkEnd w:id="34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>, но его применение ограничено типом данных и функцией Modbus.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допустимые функции Modbus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совместимость типов Real и Int32. Эти типы данных могут объединяться в один групповой запрос, так как оба занимают по два Modbus-регистра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BE6F37" w:rsidRDefault="007C1BCE" w:rsidP="00811283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5" w:name="_Toc219224102"/>
      <w:r w:rsidRPr="00BE6F37">
        <w:rPr>
          <w:bCs/>
          <w:sz w:val="26"/>
          <w:szCs w:val="26"/>
        </w:rPr>
        <w:lastRenderedPageBreak/>
        <w:t xml:space="preserve">2.3.2.4 </w:t>
      </w:r>
      <w:r w:rsidRPr="00BE6F37">
        <w:rPr>
          <w:sz w:val="26"/>
          <w:szCs w:val="26"/>
        </w:rPr>
        <w:t>Условия формирования группового запроса</w:t>
      </w:r>
      <w:bookmarkEnd w:id="35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9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14:paraId="34F26F52" w14:textId="77777777" w:rsidTr="00367C08">
        <w:tc>
          <w:tcPr>
            <w:tcW w:w="534" w:type="dxa"/>
          </w:tcPr>
          <w:p w14:paraId="7F0F26A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№</w:t>
            </w:r>
          </w:p>
        </w:tc>
        <w:tc>
          <w:tcPr>
            <w:tcW w:w="3572" w:type="dxa"/>
          </w:tcPr>
          <w:p w14:paraId="034AA093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14:paraId="60FEDB07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14:paraId="2C257B28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невалидного условия</w:t>
            </w:r>
          </w:p>
        </w:tc>
      </w:tr>
      <w:tr w:rsidR="007C1BCE" w:rsidRPr="008368C8" w14:paraId="56A526FC" w14:textId="77777777" w:rsidTr="00367C08">
        <w:tc>
          <w:tcPr>
            <w:tcW w:w="534" w:type="dxa"/>
          </w:tcPr>
          <w:p w14:paraId="53A562B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14:paraId="0AC832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14:paraId="3D48875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14:paraId="227DFE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367C08">
        <w:tc>
          <w:tcPr>
            <w:tcW w:w="534" w:type="dxa"/>
          </w:tcPr>
          <w:p w14:paraId="18D57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14:paraId="5173C4E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14:paraId="6154EA11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2160" w:type="dxa"/>
          </w:tcPr>
          <w:p w14:paraId="11A4717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14:paraId="4AFB544D" w14:textId="77777777" w:rsidTr="00367C08">
        <w:tc>
          <w:tcPr>
            <w:tcW w:w="534" w:type="dxa"/>
          </w:tcPr>
          <w:p w14:paraId="06594A3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14:paraId="2A81DD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14:paraId="5313B65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2160" w:type="dxa"/>
          </w:tcPr>
          <w:p w14:paraId="364688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14:paraId="31A853B4" w14:textId="77777777" w:rsidTr="00367C08">
        <w:tc>
          <w:tcPr>
            <w:tcW w:w="534" w:type="dxa"/>
          </w:tcPr>
          <w:p w14:paraId="26DDE56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14:paraId="29B6EC6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14:paraId="6996E2A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2160" w:type="dxa"/>
          </w:tcPr>
          <w:p w14:paraId="5C833C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367C08">
        <w:tc>
          <w:tcPr>
            <w:tcW w:w="534" w:type="dxa"/>
          </w:tcPr>
          <w:p w14:paraId="219FF3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14:paraId="104FA69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14:paraId="5AB7C3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2160" w:type="dxa"/>
          </w:tcPr>
          <w:p w14:paraId="56E454B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BE0D0D" w14:paraId="2E2D7553" w14:textId="77777777" w:rsidTr="00367C08">
        <w:tc>
          <w:tcPr>
            <w:tcW w:w="534" w:type="dxa"/>
          </w:tcPr>
          <w:p w14:paraId="5DC6AEF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14:paraId="2A329A4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14:paraId="7254CB1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2160" w:type="dxa"/>
          </w:tcPr>
          <w:p w14:paraId="3A000786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BE0D0D" w14:paraId="09BA7E74" w14:textId="77777777" w:rsidTr="00367C08">
        <w:tc>
          <w:tcPr>
            <w:tcW w:w="534" w:type="dxa"/>
          </w:tcPr>
          <w:p w14:paraId="20FABC3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14:paraId="4E13FD6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14:paraId="6FEDF7D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2160" w:type="dxa"/>
          </w:tcPr>
          <w:p w14:paraId="1749EA9E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367C08">
        <w:tc>
          <w:tcPr>
            <w:tcW w:w="534" w:type="dxa"/>
          </w:tcPr>
          <w:p w14:paraId="5291CD7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14:paraId="3E83C68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14:paraId="60637497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14:paraId="627CBF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5B90E8F6" w14:textId="77777777" w:rsidR="007C1BCE" w:rsidRPr="008D2293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5502DEFD" wp14:editId="6A316480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6" w:name="_Toc219224103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6"/>
    </w:p>
    <w:p w14:paraId="6C6B8B00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Modbus-запросов в среде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КС1 за счёт добавления новых параметров (рис. 2.10).</w:t>
      </w:r>
    </w:p>
    <w:p w14:paraId="74C06AF8" w14:textId="77777777" w:rsidR="007C1BCE" w:rsidRPr="0026295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«Протокол» типа выпадающего списка с возможными значениями «Modbus RTU» и «Modbus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«Modbus RTU» (рис. 2.11);</w:t>
      </w:r>
    </w:p>
    <w:p w14:paraId="3C6D022B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«Группировать запросы»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 для редактирования (рис. 2.13);</w:t>
      </w:r>
    </w:p>
    <w:p w14:paraId="3CF90AA1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«Количество регистров в запросе» с диапазоном допустимых значений от 1 до 125 для протокола Modbus RTU и от 1 до 61 для протокола Modbus ASCII, где значением по умолчанию является 16, а при вводе некорректного значения отображается пиктограмма с восклицательным знаком и тултип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«Количество регистров в запросе» напрямую связан с ограничениями протокола Modbus, приведёнными в таблице 2.2 (см. раздел 2.1.2).</w:t>
      </w:r>
      <w:r w:rsidRPr="0026295E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(MB_Request).</w:t>
      </w:r>
    </w:p>
    <w:p w14:paraId="28667EFB" w14:textId="77777777" w:rsidR="007C1BCE" w:rsidRDefault="007C1BCE" w:rsidP="00367C08">
      <w:pPr>
        <w:spacing w:before="100" w:beforeAutospacing="1" w:after="0" w:line="360" w:lineRule="auto"/>
        <w:ind w:left="34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30B26047">
            <wp:extent cx="4875977" cy="1934500"/>
            <wp:effectExtent l="0" t="0" r="127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3023" cy="195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lastRenderedPageBreak/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6245E28" wp14:editId="7C3D009D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AA3463">
        <w:t>Modbus</w:t>
      </w:r>
      <w:r w:rsidRPr="005C0648">
        <w:t xml:space="preserve"> RTU/ASCII</w:t>
      </w:r>
    </w:p>
    <w:p w14:paraId="7F7A3B6C" w14:textId="77777777" w:rsidR="007C1BCE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B4D904E" wp14:editId="79A5D12E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046ADD9A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00CB67F1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7" w:name="_Toc219224104"/>
      <w:r w:rsidRPr="00BE6F37">
        <w:rPr>
          <w:sz w:val="32"/>
          <w:szCs w:val="32"/>
        </w:rPr>
        <w:lastRenderedPageBreak/>
        <w:t>2.4 Архитектура модуля обработки групповых запросов</w:t>
      </w:r>
      <w:bookmarkEnd w:id="37"/>
    </w:p>
    <w:p w14:paraId="44B4AF36" w14:textId="77777777" w:rsidR="007C1BCE" w:rsidRPr="0026295E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Modbus на основе переменных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>. Архитектура построена по принципам DDD 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8" w:name="_Toc219224105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8"/>
    </w:p>
    <w:p w14:paraId="76FD6936" w14:textId="7777777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165F404D" wp14:editId="4156690E">
            <wp:extent cx="5936615" cy="4097762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023" cy="411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77777777" w:rsidR="007C1BCE" w:rsidRDefault="007C1BCE" w:rsidP="00367C08">
      <w:pPr>
        <w:spacing w:after="0" w:line="360" w:lineRule="auto"/>
        <w:ind w:left="348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9" w:name="_Toc219224106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39"/>
    </w:p>
    <w:p w14:paraId="45565855" w14:textId="7777777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77777777" w:rsidR="007C1BCE" w:rsidRPr="00167BDB" w:rsidRDefault="007C1BCE" w:rsidP="0090056E">
      <w:pPr>
        <w:spacing w:before="120" w:after="0" w:line="360" w:lineRule="auto"/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Modbus-устройств. Формирует и хранит коллекцию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40" w:name="_Toc219224107"/>
      <w:r w:rsidRPr="00BE6F37">
        <w:rPr>
          <w:sz w:val="32"/>
          <w:szCs w:val="32"/>
        </w:rPr>
        <w:lastRenderedPageBreak/>
        <w:t>2.5 Алгоритмы работы модуля</w:t>
      </w:r>
      <w:bookmarkEnd w:id="40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1" w:name="_Toc219224108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1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BE6F37" w:rsidRDefault="007C1BCE" w:rsidP="00D163D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2" w:name="_Toc219224109"/>
      <w:r w:rsidRPr="00BE6F37">
        <w:rPr>
          <w:sz w:val="26"/>
          <w:szCs w:val="26"/>
        </w:rPr>
        <w:t>2.5.1.1 Общие принципы работы</w:t>
      </w:r>
      <w:bookmarkEnd w:id="42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(SetReadMode) для формирования групп запросов чтения или режим записи (SetWriteMode)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инициализация состояния группы выполняется при добавлении первой переменной, когда создаётся новая группа, в которой запоминаются функция Modbus (readFunction или writeFunction),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CanAddVariable(),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Modbus (чтения или записи), типы данных переменных идентичны или являются допустимыми комбинациями (например, Float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формирование запроса происходит, когда текущая группа готова, вызовом метода </w:t>
      </w:r>
      <w:proofErr w:type="gramStart"/>
      <w:r w:rsidRPr="00E34236">
        <w:rPr>
          <w:rFonts w:ascii="Times New Roman" w:hAnsi="Times New Roman" w:cs="Times New Roman"/>
          <w:sz w:val="24"/>
          <w:szCs w:val="24"/>
        </w:rPr>
        <w:t>Build(</w:t>
      </w:r>
      <w:proofErr w:type="gramEnd"/>
      <w:r w:rsidRPr="00E34236">
        <w:rPr>
          <w:rFonts w:ascii="Times New Roman" w:hAnsi="Times New Roman" w:cs="Times New Roman"/>
          <w:sz w:val="24"/>
          <w:szCs w:val="24"/>
        </w:rPr>
        <w:t>), создающего объект RequestBatch, который содержит первую переменную группы, список идентификаторов всех переменных в группе, функции Modbus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завершение и объединение совместимых групп выполняется после построения всех групп запросов чтения и записи дополнительной обработкой сервисом RequestOrchestrationService,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BE6F37" w:rsidRDefault="007C1BCE" w:rsidP="0085514D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3" w:name="_Toc219224110"/>
      <w:r w:rsidRPr="00BE6F37">
        <w:rPr>
          <w:sz w:val="26"/>
          <w:szCs w:val="26"/>
        </w:rPr>
        <w:t>2.5.1.2 Пошаговое описание алгоритма</w:t>
      </w:r>
      <w:bookmarkEnd w:id="43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4" w:name="_Toc219224111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4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BE6F37" w:rsidRDefault="007C1BCE" w:rsidP="00331BF0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5" w:name="_Toc219224112"/>
      <w:r w:rsidRPr="00BE6F37">
        <w:rPr>
          <w:sz w:val="26"/>
          <w:szCs w:val="26"/>
        </w:rPr>
        <w:t>2.5.2.1 Общие принципы работы</w:t>
      </w:r>
      <w:bookmarkEnd w:id="45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 xml:space="preserve">Builder (метод </w:t>
      </w:r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(RtuProtocolLimitProvider, AsciiProtocolLimitProvider)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(RwStatusVariableDescriptor);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тип данных, допускающий одинаковые типы или совместимые пары (например, Float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функция Modbus и режим, при которых должны совпадать функции чтения/записи и, при необходимости, признак «запись по изменению» (WritedVariableToChanged).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6" w:name="_Toc219224113"/>
      <w:r w:rsidRPr="00BE6F37">
        <w:rPr>
          <w:sz w:val="26"/>
          <w:szCs w:val="26"/>
        </w:rPr>
        <w:lastRenderedPageBreak/>
        <w:t>2.5.2.2 Пошаговое описание алгоритма</w:t>
      </w:r>
      <w:bookmarkEnd w:id="46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7" w:name="_Toc219224114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7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8" w:name="_Toc219224115"/>
      <w:r w:rsidRPr="00BE6F37">
        <w:rPr>
          <w:sz w:val="26"/>
          <w:szCs w:val="26"/>
        </w:rPr>
        <w:t>2.5.3.1 Общие принципы работы</w:t>
      </w:r>
      <w:bookmarkEnd w:id="48"/>
    </w:p>
    <w:p w14:paraId="0B3474F3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AA3463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AA3463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AA3463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AA34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r w:rsidRPr="00AA346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A3463">
        <w:rPr>
          <w:rFonts w:ascii="Times New Roman" w:hAnsi="Times New Roman" w:cs="Times New Roman"/>
          <w:sz w:val="24"/>
          <w:szCs w:val="24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AA3463">
        <w:rPr>
          <w:rFonts w:ascii="Times New Roman" w:hAnsi="Times New Roman" w:cs="Times New Roman"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r w:rsidRPr="00AA3463">
        <w:rPr>
          <w:rFonts w:ascii="Times New Roman" w:hAnsi="Times New Roman" w:cs="Times New Roman"/>
          <w:sz w:val="24"/>
          <w:szCs w:val="24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AA3463"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AA346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функция Modbus,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битовое смещение, учитываемое для битовых переменных через значение поля Bit, после чего каждой переменной присваивается порядковый номер (Order).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9" w:name="_Toc219224116"/>
      <w:r w:rsidRPr="00BE6F37">
        <w:rPr>
          <w:sz w:val="26"/>
          <w:szCs w:val="26"/>
        </w:rPr>
        <w:lastRenderedPageBreak/>
        <w:t>2.5.3.2 Пошаговое описание алгоритма</w:t>
      </w:r>
      <w:bookmarkEnd w:id="49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</w:t>
      </w:r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0" w:name="_Toc219224117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0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1" w:name="_Toc219224118"/>
      <w:r w:rsidRPr="00BE6F37">
        <w:rPr>
          <w:sz w:val="26"/>
          <w:szCs w:val="26"/>
        </w:rPr>
        <w:t>2.5.4.1 Общие принципы работы</w:t>
      </w:r>
      <w:bookmarkEnd w:id="51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6733A4">
        <w:rPr>
          <w:rFonts w:ascii="Times New Roman" w:hAnsi="Times New Roman" w:cs="Times New Roman"/>
          <w:sz w:val="24"/>
          <w:szCs w:val="24"/>
          <w:lang w:val="en-US"/>
        </w:rPr>
        <w:t>MergeCompatibleGroups(</w:t>
      </w:r>
      <w:proofErr w:type="gram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2" w:name="_Toc219224119"/>
      <w:r w:rsidRPr="00BE6F37">
        <w:rPr>
          <w:sz w:val="26"/>
          <w:szCs w:val="26"/>
        </w:rPr>
        <w:t>2.5.4.2 Пошаговое описание алгоритма</w:t>
      </w:r>
      <w:bookmarkEnd w:id="52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вернуть список объединённых групп для формирования объектов RequestPacket.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Pr="00BE6F37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53" w:name="_Toc219224120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3 Экспериментальная часть</w:t>
      </w:r>
      <w:bookmarkEnd w:id="53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Pr="00BE6F37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54" w:name="_Toc219224121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3.1 Реализация логики группировки</w:t>
      </w:r>
      <w:bookmarkEnd w:id="54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подготовка данных, при которой сервис RequestOrchestrationService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>сортировка и упорядочивание, в ходе которых переменные внутри каждого списка сортируются по типу функции Modbus, адресу регистра и битовому смещению, при этом вспомогательные структуры VariableSorter и OrderedVariable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формирование групп, выполняемое классом RequestBatchBuilder,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RequestPacket, содержащий всю информацию для создания бинарного Modbus-запроса, понятного среде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5" w:name="_Toc219224122"/>
      <w:r w:rsidRPr="00BE6F37">
        <w:rPr>
          <w:smallCaps/>
          <w:sz w:val="28"/>
          <w:szCs w:val="28"/>
        </w:rPr>
        <w:lastRenderedPageBreak/>
        <w:t xml:space="preserve">3.1.1 Класс </w:t>
      </w:r>
      <w:r w:rsidR="006733A4" w:rsidRPr="00BE6F37">
        <w:rPr>
          <w:smallCaps/>
          <w:sz w:val="28"/>
          <w:szCs w:val="28"/>
        </w:rPr>
        <w:t>RequestPacket</w:t>
      </w:r>
      <w:bookmarkEnd w:id="55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14:paraId="4950B3DF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AA3463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A3463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AA3463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01</w:t>
      </w: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A346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A3463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AA346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A346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|</w:t>
      </w:r>
    </w:p>
    <w:p w14:paraId="3D1D2C5C" w14:textId="77777777" w:rsidR="007C1BCE" w:rsidRPr="00AA3463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    </w:t>
      </w:r>
      <w:r w:rsidRPr="00AA346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A346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&gt;</w:t>
      </w:r>
      <w:proofErr w:type="gramEnd"/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A3463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A346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77777777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2424944" w14:textId="77777777" w:rsidR="007C1BCE" w:rsidRPr="00B73C47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82C58A5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инициализация, при которой методы FromVariable и FromGroup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определение типа переменной: в методе Initialize определяется тип Modbus (Bit, Word, Dword) в зависимости от типа данных переменной (Boolean, Long, Float)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_timer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анализ переменных, выполняемый методом Analyze,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формирование бинарного запроса методом Build, который создаёт указатели на память и готовит данные для компиляции в бинарный Modbus-запрос.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6" w:name="_Toc219224123"/>
      <w:r w:rsidRPr="00BE6F37">
        <w:rPr>
          <w:smallCaps/>
          <w:sz w:val="28"/>
          <w:szCs w:val="28"/>
        </w:rPr>
        <w:lastRenderedPageBreak/>
        <w:t xml:space="preserve">3.1.2 Класс </w:t>
      </w:r>
      <w:r w:rsidR="006733A4" w:rsidRPr="00BE6F37">
        <w:rPr>
          <w:smallCaps/>
          <w:sz w:val="28"/>
          <w:szCs w:val="28"/>
          <w:lang w:val="en-US"/>
        </w:rPr>
        <w:t>RequestOrchestrationService</w:t>
      </w:r>
      <w:bookmarkEnd w:id="56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разделение ответственности: RequestBatchBuilder отвечает за детали формирования группы, а RequestOrchestrationService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расширяемость, позволяющая легко адаптировать реализацию под разные протоколы (RTU/ASCII), задаваемые через интерфейс IProtocolLimitProvider.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A380D4" w14:textId="77777777" w:rsidR="007C1BCE" w:rsidRPr="00167BD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группировка, реализующая последовательное объединение переменных с помощью RequestBatchBuilder;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RequestPacket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BE6F37">
      <w:pPr>
        <w:pStyle w:val="3"/>
        <w:keepNext/>
        <w:keepLines/>
        <w:spacing w:before="240" w:beforeAutospacing="0" w:after="0" w:afterAutospacing="0" w:line="360" w:lineRule="auto"/>
        <w:ind w:firstLine="709"/>
        <w:jc w:val="left"/>
        <w:rPr>
          <w:bCs w:val="0"/>
          <w:sz w:val="28"/>
          <w:szCs w:val="28"/>
        </w:rPr>
      </w:pPr>
      <w:bookmarkStart w:id="57" w:name="_Toc219224124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r w:rsidR="006733A4">
        <w:rPr>
          <w:bCs w:val="0"/>
          <w:sz w:val="28"/>
          <w:szCs w:val="28"/>
        </w:rPr>
        <w:t>RequestOrchestrationService</w:t>
      </w:r>
      <w:bookmarkEnd w:id="57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8" w:name="_Toc219224125"/>
      <w:r w:rsidRPr="00415B10">
        <w:rPr>
          <w:sz w:val="26"/>
          <w:szCs w:val="26"/>
        </w:rPr>
        <w:t xml:space="preserve">3.1.3.1 Класс </w:t>
      </w:r>
      <w:r w:rsidR="006733A4" w:rsidRPr="00415B10">
        <w:rPr>
          <w:sz w:val="26"/>
          <w:szCs w:val="26"/>
        </w:rPr>
        <w:t>VariableSorter</w:t>
      </w:r>
      <w:bookmarkEnd w:id="58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nextNumber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r w:rsidRPr="00CE624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24A">
        <w:rPr>
          <w:rFonts w:ascii="Times New Roman" w:hAnsi="Times New Roman" w:cs="Times New Roman"/>
          <w:sz w:val="24"/>
          <w:szCs w:val="24"/>
        </w:rPr>
        <w:t>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9" w:name="_Toc219224126"/>
      <w:r w:rsidRPr="00415B10">
        <w:rPr>
          <w:sz w:val="26"/>
          <w:szCs w:val="26"/>
        </w:rPr>
        <w:lastRenderedPageBreak/>
        <w:t xml:space="preserve">3.1.3.2 Класс </w:t>
      </w:r>
      <w:r w:rsidR="006733A4" w:rsidRPr="00415B10">
        <w:rPr>
          <w:sz w:val="26"/>
          <w:szCs w:val="26"/>
        </w:rPr>
        <w:t>OrderedVariable</w:t>
      </w:r>
      <w:bookmarkEnd w:id="59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variableInfo содержит ссылку на объект переменной Modbus;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order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415B10" w:rsidRDefault="007C1BCE" w:rsidP="0027371B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60" w:name="_Toc219224127"/>
      <w:r w:rsidRPr="00415B10">
        <w:rPr>
          <w:sz w:val="28"/>
          <w:szCs w:val="28"/>
        </w:rPr>
        <w:lastRenderedPageBreak/>
        <w:t xml:space="preserve">3.1.4 Класс </w:t>
      </w:r>
      <w:r w:rsidR="006733A4" w:rsidRPr="00415B10">
        <w:rPr>
          <w:sz w:val="28"/>
          <w:szCs w:val="28"/>
          <w:lang w:val="en-US"/>
        </w:rPr>
        <w:t>RequestBatch</w:t>
      </w:r>
      <w:r w:rsidRPr="00415B10">
        <w:rPr>
          <w:sz w:val="28"/>
          <w:szCs w:val="28"/>
          <w:lang w:val="en-US"/>
        </w:rPr>
        <w:t>Builder</w:t>
      </w:r>
      <w:bookmarkEnd w:id="60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1371E97" w14:textId="77777777" w:rsidR="00636488" w:rsidRPr="00956990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6A9D790B" w14:textId="34A923B2" w:rsidR="007C1BCE" w:rsidRPr="00167BD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="005D16AF">
        <w:rPr>
          <w:rFonts w:ascii="Times New Roman" w:hAnsi="Times New Roman" w:cs="Times New Roman"/>
          <w:bCs/>
          <w:sz w:val="24"/>
          <w:szCs w:val="24"/>
        </w:rPr>
        <w:t>3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1" w:name="_Toc219224128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r w:rsidR="006733A4">
        <w:rPr>
          <w:sz w:val="28"/>
          <w:szCs w:val="28"/>
        </w:rPr>
        <w:t>RequestBatch</w:t>
      </w:r>
      <w:bookmarkEnd w:id="61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AA3463">
        <w:rPr>
          <w:rFonts w:ascii="Times New Roman" w:hAnsi="Times New Roman" w:cs="Times New Roman"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7777777" w:rsidR="007C1BCE" w:rsidRPr="005C0648" w:rsidRDefault="007C1BCE" w:rsidP="0047766D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BC0BE" w14:textId="77777777" w:rsidR="007C1BCE" w:rsidRPr="00AA3463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AA3463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AA3463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AA346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firstVariable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variableIds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и Bit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registerNumber и RegisterCount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readFunction и WriteFunction в качестве кодов Modbus-функций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startReadingVariableDescriptor и StartWritingVariableDescriptor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применение композиции на основе FirstVariable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использование интерфейса IReadOnlyList для VariableIds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62" w:name="_Toc219224129"/>
      <w:r w:rsidRPr="00415B10">
        <w:rPr>
          <w:sz w:val="32"/>
          <w:szCs w:val="32"/>
        </w:rPr>
        <w:lastRenderedPageBreak/>
        <w:t>3.2 Реализация обработки ограничений протокола</w:t>
      </w:r>
      <w:bookmarkEnd w:id="62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3" w:name="_Toc219224130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r w:rsidR="006733A4">
        <w:rPr>
          <w:sz w:val="28"/>
          <w:szCs w:val="28"/>
        </w:rPr>
        <w:t>IProtocolLimitProvider</w:t>
      </w:r>
      <w:bookmarkEnd w:id="63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14:paraId="3A0C6BB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A3463">
        <w:rPr>
          <w:rFonts w:ascii="Times New Roman" w:hAnsi="Times New Roman" w:cs="Times New Roman"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4" w:name="_Toc219224131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r w:rsidR="006733A4">
        <w:rPr>
          <w:sz w:val="28"/>
          <w:szCs w:val="28"/>
        </w:rPr>
        <w:t>RtuProtocolLimitProvider</w:t>
      </w:r>
      <w:bookmarkEnd w:id="64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5" w:name="_Toc219224132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="006733A4">
        <w:rPr>
          <w:sz w:val="28"/>
          <w:szCs w:val="28"/>
          <w:lang w:val="en-US"/>
        </w:rPr>
        <w:t>AsciiProtocolLimitProvider</w:t>
      </w:r>
      <w:bookmarkEnd w:id="65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AA3463">
        <w:rPr>
          <w:rFonts w:ascii="Times New Roman" w:hAnsi="Times New Roman" w:cs="Times New Roman"/>
          <w:sz w:val="24"/>
          <w:szCs w:val="24"/>
        </w:rPr>
        <w:t>AsciiProtocolLimitProvider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>новленному спецификацией Modbus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14:paraId="3AC9DD3D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66" w:name="_Toc219224133"/>
      <w:r w:rsidRPr="00415B10">
        <w:rPr>
          <w:sz w:val="32"/>
          <w:szCs w:val="32"/>
        </w:rPr>
        <w:t>3.3 Валидация параметров устройств RS-485</w:t>
      </w:r>
      <w:bookmarkEnd w:id="66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7" w:name="_Toc219224134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r w:rsidR="006733A4">
        <w:rPr>
          <w:bCs w:val="0"/>
          <w:sz w:val="28"/>
          <w:szCs w:val="28"/>
        </w:rPr>
        <w:t>ValidationChainBase</w:t>
      </w:r>
      <w:bookmarkEnd w:id="67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8" w:name="_Toc219224135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r w:rsidR="006733A4">
        <w:rPr>
          <w:sz w:val="28"/>
          <w:szCs w:val="28"/>
        </w:rPr>
        <w:t>PollingIntervalValidator</w:t>
      </w:r>
      <w:bookmarkEnd w:id="68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>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>ттерн Chain of Responsibility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40912">
        <w:rPr>
          <w:rFonts w:ascii="Times New Roman" w:hAnsi="Times New Roman" w:cs="Times New Roman"/>
          <w:sz w:val="24"/>
          <w:szCs w:val="24"/>
        </w:rPr>
        <w:t>ullable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9" w:name="_Toc219224136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r w:rsidR="006733A4">
        <w:rPr>
          <w:sz w:val="28"/>
          <w:szCs w:val="28"/>
        </w:rPr>
        <w:t>RegisterCountPerRequestValidator</w:t>
      </w:r>
      <w:bookmarkEnd w:id="69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>проверяет количество регистров в Modbus-запросе. Наследуется от BaseValidator&lt;IRs485DeviceInfo&gt; и работает по принципу Chain of Responsibility.</w:t>
      </w:r>
    </w:p>
    <w:p w14:paraId="0A6D0BBE" w14:textId="77777777" w:rsidR="007C1BCE" w:rsidRPr="00420E36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420E36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ттерн Chain of Responsibility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ullable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оддерживает опциональные callback-функции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0" w:name="_Toc219224137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r w:rsidR="006733A4">
        <w:rPr>
          <w:sz w:val="28"/>
          <w:szCs w:val="28"/>
        </w:rPr>
        <w:t>DeviceAddressValidator</w:t>
      </w:r>
      <w:bookmarkEnd w:id="70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14:paraId="3C525825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>аследование от Base</w:t>
      </w:r>
      <w:r>
        <w:rPr>
          <w:rFonts w:ascii="Times New Roman" w:hAnsi="Times New Roman" w:cs="Times New Roman"/>
          <w:sz w:val="24"/>
          <w:szCs w:val="24"/>
        </w:rPr>
        <w:t xml:space="preserve">Validator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Chain of Responsibility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ullable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корректность адресации в Modbus-сети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71" w:name="_Toc219224138"/>
      <w:r w:rsidRPr="00415B10">
        <w:rPr>
          <w:sz w:val="32"/>
          <w:szCs w:val="32"/>
        </w:rPr>
        <w:lastRenderedPageBreak/>
        <w:t>3.4 Пример формирования групповых запросов</w:t>
      </w:r>
      <w:bookmarkEnd w:id="71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4C6128D3" w14:textId="49E28C58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 w:rsidR="005D16AF"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3.4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681565" w14:textId="110ED89C" w:rsidR="007C1BCE" w:rsidRPr="00863A40" w:rsidRDefault="005D16AF" w:rsidP="0090056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3.4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A102C4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0C0B1C9A" w14:textId="77777777" w:rsidR="007C1BCE" w:rsidRPr="00863A40" w:rsidRDefault="007C1BCE" w:rsidP="00A102C4">
      <w:pPr>
        <w:spacing w:after="0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объеденять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объеденять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объеденить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объеденить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5AF70EDD">
            <wp:extent cx="6159500" cy="3218782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450" cy="32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26736C90" w:rsidR="007C1BCE" w:rsidRPr="00863A40" w:rsidRDefault="007C1BCE" w:rsidP="0027371B">
      <w:pPr>
        <w:pStyle w:val="a9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47D3617E" w:rsidR="009955E9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4AD827C4" w14:textId="3405C193" w:rsidR="007C1BCE" w:rsidRPr="00863A40" w:rsidRDefault="009955E9" w:rsidP="0099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54650432" w14:textId="77777777" w:rsidR="007C1BCE" w:rsidRPr="00863A40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>спользование другой функции Modbus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415B10" w:rsidRDefault="007C1BCE" w:rsidP="0027371B">
      <w:pPr>
        <w:pStyle w:val="1"/>
        <w:ind w:left="709"/>
        <w:jc w:val="left"/>
        <w:rPr>
          <w:bCs/>
          <w:sz w:val="34"/>
          <w:szCs w:val="34"/>
        </w:rPr>
      </w:pPr>
      <w:bookmarkStart w:id="72" w:name="_Toc219224139"/>
      <w:r w:rsidRPr="00415B10">
        <w:rPr>
          <w:sz w:val="34"/>
          <w:szCs w:val="34"/>
        </w:rPr>
        <w:lastRenderedPageBreak/>
        <w:t>4 Тестирование модуля</w:t>
      </w:r>
      <w:bookmarkEnd w:id="72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14:paraId="27BB731B" w14:textId="77777777" w:rsidR="007C1BCE" w:rsidRPr="00415B10" w:rsidRDefault="007C1BCE" w:rsidP="0027371B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3" w:name="_Toc219224140"/>
      <w:r w:rsidRPr="00415B10">
        <w:rPr>
          <w:sz w:val="32"/>
          <w:szCs w:val="32"/>
        </w:rPr>
        <w:t>4.1 Тестирование алгоритмов группировки</w:t>
      </w:r>
      <w:bookmarkEnd w:id="73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4" w:name="_Toc219224141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4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5" w:name="_Toc219224142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5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224143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6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415B10" w:rsidRDefault="007C1BCE" w:rsidP="003A31D9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7" w:name="_Toc219224144"/>
      <w:r w:rsidRPr="00415B10">
        <w:rPr>
          <w:sz w:val="32"/>
          <w:szCs w:val="32"/>
        </w:rPr>
        <w:t>4.2 Тестирование группировки по типам данных</w:t>
      </w:r>
      <w:bookmarkEnd w:id="77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8" w:name="_Toc219224145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8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>ипы Float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9" w:name="_Toc219224146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79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415B10" w:rsidRDefault="007C1BCE" w:rsidP="000C25CA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80" w:name="_Toc219224147"/>
      <w:r w:rsidRPr="00415B10">
        <w:rPr>
          <w:sz w:val="32"/>
          <w:szCs w:val="32"/>
        </w:rPr>
        <w:lastRenderedPageBreak/>
        <w:t>4.3 Тестирование группировки по функциям Modbus</w:t>
      </w:r>
      <w:bookmarkEnd w:id="80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1" w:name="_Toc219224148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1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>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2" w:name="_Toc219224149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2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3" w:name="_Toc219224150"/>
      <w:r w:rsidRPr="00415B10">
        <w:rPr>
          <w:sz w:val="32"/>
          <w:szCs w:val="32"/>
        </w:rPr>
        <w:lastRenderedPageBreak/>
        <w:t>4.4 Тестирование расширенных сценариев группировки</w:t>
      </w:r>
      <w:bookmarkEnd w:id="83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4" w:name="_Toc219224151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4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WritedVariableToChanged.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5" w:name="_Toc219224152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5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6" w:name="_Toc219224153"/>
      <w:r w:rsidRPr="00415B10">
        <w:rPr>
          <w:sz w:val="32"/>
          <w:szCs w:val="32"/>
        </w:rPr>
        <w:lastRenderedPageBreak/>
        <w:t>4.5 Тестирование обработки конфликтов</w:t>
      </w:r>
      <w:bookmarkEnd w:id="86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7" w:name="_Toc219224154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7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8" w:name="_Toc219224155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88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Modbus.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415B10" w:rsidRDefault="007C1BCE" w:rsidP="00174F7C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9" w:name="_Toc219224156"/>
      <w:r w:rsidRPr="00415B10">
        <w:rPr>
          <w:sz w:val="32"/>
          <w:szCs w:val="32"/>
        </w:rPr>
        <w:lastRenderedPageBreak/>
        <w:t>4.6 Тестирование валидаторов</w:t>
      </w:r>
      <w:bookmarkEnd w:id="89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0" w:name="_Toc219224157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0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8A6F27" w14:textId="77777777" w:rsidR="007C1BCE" w:rsidRPr="00415B10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1" w:name="_Toc219224158"/>
      <w:r w:rsidRPr="00415B10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Заключение</w:t>
      </w:r>
      <w:bookmarkEnd w:id="91"/>
    </w:p>
    <w:p w14:paraId="2BD7363D" w14:textId="77777777" w:rsidR="007C1BCE" w:rsidRPr="007E140F" w:rsidRDefault="007C1BCE" w:rsidP="007C1BCE"/>
    <w:p w14:paraId="7A487A6E" w14:textId="77777777" w:rsidR="007C1BCE" w:rsidRPr="0026295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6295E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разработан модуль обработки групповых Modbus-запросов для среды </w:t>
      </w:r>
      <w:r w:rsidRPr="0026295E">
        <w:rPr>
          <w:rFonts w:ascii="Times New Roman" w:hAnsi="Times New Roman" w:cs="Times New Roman"/>
          <w:sz w:val="26"/>
          <w:szCs w:val="26"/>
          <w:lang w:val="en-US"/>
        </w:rPr>
        <w:t>OL</w:t>
      </w:r>
      <w:r w:rsidRPr="0026295E">
        <w:rPr>
          <w:rFonts w:ascii="Times New Roman" w:hAnsi="Times New Roman" w:cs="Times New Roman"/>
          <w:sz w:val="26"/>
          <w:szCs w:val="26"/>
        </w:rPr>
        <w:t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Modbus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14:paraId="498DB79C" w14:textId="77777777" w:rsidR="007C1BCE" w:rsidRPr="0026295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6295E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Modbus-обмена, однако все они имеют определённые ограничения и не учитывают полного набора условий группировки, используемых в среде </w:t>
      </w:r>
      <w:r w:rsidRPr="0026295E">
        <w:rPr>
          <w:rFonts w:ascii="Times New Roman" w:hAnsi="Times New Roman" w:cs="Times New Roman"/>
          <w:sz w:val="26"/>
          <w:szCs w:val="26"/>
          <w:lang w:val="en-US"/>
        </w:rPr>
        <w:t>OL</w:t>
      </w:r>
      <w:r w:rsidRPr="0026295E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14:paraId="5CC9BA01" w14:textId="77777777" w:rsidR="007C1BCE" w:rsidRPr="0026295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6295E">
        <w:rPr>
          <w:rFonts w:ascii="Times New Roman" w:hAnsi="Times New Roman" w:cs="Times New Roman"/>
          <w:sz w:val="26"/>
          <w:szCs w:val="26"/>
        </w:rPr>
        <w:t xml:space="preserve">Для разработки модуля была </w:t>
      </w:r>
      <w:r w:rsidR="00420E36" w:rsidRPr="0026295E">
        <w:rPr>
          <w:rFonts w:ascii="Times New Roman" w:hAnsi="Times New Roman" w:cs="Times New Roman"/>
          <w:sz w:val="26"/>
          <w:szCs w:val="26"/>
        </w:rPr>
        <w:t>исследована</w:t>
      </w:r>
      <w:r w:rsidRPr="0026295E">
        <w:rPr>
          <w:rFonts w:ascii="Times New Roman" w:hAnsi="Times New Roman" w:cs="Times New Roman"/>
          <w:sz w:val="26"/>
          <w:szCs w:val="26"/>
        </w:rPr>
        <w:t xml:space="preserve"> среда </w:t>
      </w:r>
      <w:r w:rsidRPr="0026295E">
        <w:rPr>
          <w:rFonts w:ascii="Times New Roman" w:hAnsi="Times New Roman" w:cs="Times New Roman"/>
          <w:sz w:val="26"/>
          <w:szCs w:val="26"/>
          <w:lang w:val="en-US"/>
        </w:rPr>
        <w:t>OL</w:t>
      </w:r>
      <w:r w:rsidRPr="0026295E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14:paraId="41F1AC81" w14:textId="77777777" w:rsidR="007C1BCE" w:rsidRPr="0026295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6295E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листинге приведён код с комментариями.</w:t>
      </w:r>
    </w:p>
    <w:p w14:paraId="6F73992B" w14:textId="77777777" w:rsidR="007C1BCE" w:rsidRPr="0026295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6295E">
        <w:rPr>
          <w:rFonts w:ascii="Times New Roman" w:hAnsi="Times New Roman" w:cs="Times New Roman"/>
          <w:sz w:val="26"/>
          <w:szCs w:val="26"/>
        </w:rPr>
        <w:t>В ходе написания дипломного проекта были отточены навыки разработки, отладки, тестирования и документирования.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09BADC9" w14:textId="77777777" w:rsidR="007C49DD" w:rsidRPr="00A102C4" w:rsidRDefault="007C49DD" w:rsidP="001F0FCC">
      <w:pPr>
        <w:pStyle w:val="1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2" w:name="_Toc219224159"/>
      <w:r w:rsidRPr="00A102C4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Список использованных источников</w:t>
      </w:r>
      <w:bookmarkEnd w:id="92"/>
      <w:r w:rsidRPr="00A102C4">
        <w:rPr>
          <w:sz w:val="34"/>
          <w:szCs w:val="34"/>
          <w:lang w:eastAsia="ru-RU"/>
        </w:rPr>
        <w:fldChar w:fldCharType="begin"/>
      </w:r>
      <w:r w:rsidRPr="00A102C4">
        <w:rPr>
          <w:sz w:val="34"/>
          <w:szCs w:val="34"/>
          <w:lang w:eastAsia="ru-RU"/>
        </w:rPr>
        <w:instrText xml:space="preserve"> BIBLIOGRAPHY  \l 1049 </w:instrText>
      </w:r>
      <w:r w:rsidRPr="00A102C4">
        <w:rPr>
          <w:sz w:val="34"/>
          <w:szCs w:val="34"/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7C49DD" w14:paraId="09AC059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F66E1AA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28EC3B4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14:paraId="00C7432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7602F8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300D14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14:paraId="77E892D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7677EB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58741222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14:paraId="5B278DCB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0554E6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3AE275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14:paraId="0A5EA7A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777B2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5DBBD81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14:paraId="7586483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C537B33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9AA4E2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14:paraId="51C0F64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B8E9DA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6943312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BE0D0D" w14:paraId="5DCC849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44D6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0A0ADCF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: Pearson Education, Inc, 2009. 462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.</w:t>
            </w:r>
          </w:p>
        </w:tc>
      </w:tr>
      <w:tr w:rsidR="007C49DD" w14:paraId="040635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A0774E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5B1D099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14:paraId="03ABD92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D4175E7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53551FA5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с.</w:t>
            </w:r>
          </w:p>
        </w:tc>
      </w:tr>
      <w:tr w:rsidR="007C49DD" w14:paraId="78B6B41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78430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0557146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14:paraId="01E9D6E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426EB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342B73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14:paraId="4FB35AB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2E6F8B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71E094A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14:paraId="1B654555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EAB526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7D8611C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14:paraId="4088D7F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21845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7BDF4C8E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14:paraId="277A686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CD1629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67BF0D9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14:paraId="53CF11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E03F08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182EBB2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14:paraId="0A1830F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9DE3948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6D484F5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14:paraId="12CD732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D1C544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22D9A64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7C49DD" w14:paraId="70564B3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EC8365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11D9EC9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14:paraId="56FB34A2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990B8E7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0123EA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14:paraId="3169D2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E1F171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09C6F9C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с.</w:t>
            </w:r>
          </w:p>
        </w:tc>
      </w:tr>
      <w:tr w:rsidR="007C49DD" w14:paraId="5809516A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3BFB4C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2C8727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14:paraId="389E52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885333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290B7BE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с.</w:t>
            </w:r>
          </w:p>
        </w:tc>
      </w:tr>
      <w:tr w:rsidR="007C49DD" w14:paraId="49D1B87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CCEACD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0FC9BFD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14:paraId="0D9E2511" w14:textId="77777777" w:rsidR="007C49DD" w:rsidRDefault="007C49DD" w:rsidP="007C49DD">
      <w:pPr>
        <w:pStyle w:val="af3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14:paraId="0700B85F" w14:textId="04EFAC61" w:rsidR="006A5EFE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</w:p>
    <w:p w14:paraId="16FD0D30" w14:textId="24392080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3" w:name="_Toc219224160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3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4" w:name="_Toc219224161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4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5" w:name="_Toc219224162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r w:rsidR="006733A4">
        <w:rPr>
          <w:lang w:val="en-US"/>
        </w:rPr>
        <w:t>RequestOrchestrationService</w:t>
      </w:r>
      <w:bookmarkEnd w:id="95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CreateRequests(IEnumerable&lt;IModbusVariableInfo&gt;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managerVariables.IsUsed(item.VariableId))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.FromVariable(item, managerGlobalVariables));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CreateGroupRequests(IEnumerable&lt;IModbusVariableInfo&gt;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  <w:proofErr w:type="gramEnd"/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.FromGroup(group, managerGlobalVariables));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managerVariables.IsUsed(v.VariableId)).ToList();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 !=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orderGenerator.GetNextOrderNumber()))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(v =&gt; v.GetWriteFunction() !=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v.StartWritingVariableDescriptor !=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v.GetWriteFunction())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GetOrderNumber(item)))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.FirstOrDefault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item.VariableInfo.VariableId == variableInfo.VariableId);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.CanAddVariable(variable.VariableInfo) || IsOrderConflict(previousVariable,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(variable.VariableInfo);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IsOrderConflict(</w:t>
      </w:r>
      <w:proofErr w:type="gramEnd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previousVariable,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!= previousVariable.Order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.GroupBy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(g.FirstVariable.VariableId, g.VariableIds.Count))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.SelectMany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ProcessGroup(group.ToList()));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ProcessGroup(List&lt;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] { CreateMergedGroup(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variableIds: read.VariableIds,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writeFunction: write.WriteFunction);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++_nextNumber;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IModbusVariableInfo VariableInfo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 uint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6" w:name="_Toc219224163"/>
      <w:r w:rsidRPr="00163CAE">
        <w:rPr>
          <w:lang w:val="en-US"/>
        </w:rPr>
        <w:t>A</w:t>
      </w:r>
      <w:r w:rsidRPr="00086A38">
        <w:rPr>
          <w:lang w:val="en-US"/>
        </w:rPr>
        <w:t xml:space="preserve">.1.2 Класс </w:t>
      </w:r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6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_registerLimitByProtocol;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_buildGroup;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 userMaxRegisterCount,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registerLimitByProtocol)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_firstVariable.StartReadingVariableDescriptor, v.StartReadingVariableDescriptor);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v.GetReadFunction();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_firstVariable.StartWritingVariableDescriptor, v.StartWritingVariableDescriptor);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>= v.GetWriteFunction();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 v.GetWriteFunction()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v.WritedVariableToChanged;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(ExceedsMaxRegisterCount()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_firstVariable.RwStatusVariableDescriptor, variable.RwStatusVariableDescriptor);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variable.Type</w:t>
      </w:r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(_firstVariable.Type,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(VariableType.Long, VariableType.Float)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internal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startReadingDescriptor,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gram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firstVarDescriptor,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(firstVarDescriptor?.UniqueId, nextVarDescriptor?.UniqueId);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d) =&gt; d == null || d.IsEmpty;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7" w:name="_Toc219224164"/>
      <w:r w:rsidRPr="00086A38">
        <w:rPr>
          <w:lang w:val="en-US"/>
        </w:rPr>
        <w:lastRenderedPageBreak/>
        <w:t xml:space="preserve">А.1.3 - Структура </w:t>
      </w:r>
      <w:r w:rsidR="0047766D">
        <w:rPr>
          <w:lang w:val="en-US"/>
        </w:rPr>
        <w:t>RequestBatch</w:t>
      </w:r>
      <w:bookmarkEnd w:id="97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: ValueObject&lt;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009B5D19" w14:textId="77777777" w:rsidR="007C1BCE" w:rsidRPr="00AA3463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AA3463">
        <w:rPr>
          <w:rFonts w:ascii="Times New Roman" w:hAnsi="Times New Roman" w:cs="Times New Roman"/>
          <w:sz w:val="24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AA3463">
        <w:rPr>
          <w:rFonts w:ascii="Times New Roman" w:hAnsi="Times New Roman" w:cs="Times New Roman"/>
          <w:sz w:val="24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AA3463">
        <w:rPr>
          <w:rFonts w:ascii="Times New Roman" w:hAnsi="Times New Roman" w:cs="Times New Roman"/>
          <w:sz w:val="24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IReadOnlyList&lt;Guid&gt; VariableIds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firstVariable,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IEnumerable&lt;object&gt;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RwStatusVariableDescriptor;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WritedVariableToChanged;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98" w:name="_Toc219224165"/>
      <w:r w:rsidRPr="004B2B9C">
        <w:t>А.2 Классы обработки ограничений протокола</w:t>
      </w:r>
      <w:bookmarkEnd w:id="98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9" w:name="_Toc219224166"/>
      <w:r w:rsidRPr="00086A38">
        <w:rPr>
          <w:lang w:val="en-US"/>
        </w:rPr>
        <w:t xml:space="preserve">А.2.1 - Интерфейс </w:t>
      </w:r>
      <w:r w:rsidR="006733A4">
        <w:rPr>
          <w:lang w:val="en-US"/>
        </w:rPr>
        <w:t>IProtocolLimitProvider</w:t>
      </w:r>
      <w:bookmarkEnd w:id="99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0" w:name="_Toc219224167"/>
      <w:r w:rsidRPr="00086A38">
        <w:rPr>
          <w:lang w:val="en-US"/>
        </w:rPr>
        <w:t xml:space="preserve">А.2.2 - Класс </w:t>
      </w:r>
      <w:r w:rsidR="006733A4">
        <w:rPr>
          <w:lang w:val="en-US"/>
        </w:rPr>
        <w:t>RtuProtocolLimitProvider</w:t>
      </w:r>
      <w:bookmarkEnd w:id="100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1" w:name="_Toc219224168"/>
      <w:r w:rsidRPr="00086A38">
        <w:rPr>
          <w:lang w:val="en-US"/>
        </w:rPr>
        <w:t xml:space="preserve">А.2.3 - Класс </w:t>
      </w:r>
      <w:r w:rsidR="006733A4">
        <w:rPr>
          <w:lang w:val="en-US"/>
        </w:rPr>
        <w:t>AsciiProtocolLimitProvider</w:t>
      </w:r>
      <w:bookmarkEnd w:id="101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2" w:name="_Toc219224169"/>
      <w:r w:rsidRPr="004B2B9C">
        <w:lastRenderedPageBreak/>
        <w:t>А.3 Система валидации параметров</w:t>
      </w:r>
      <w:bookmarkEnd w:id="102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3" w:name="_Toc219224170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r w:rsidR="006733A4">
        <w:rPr>
          <w:lang w:val="en-US"/>
        </w:rPr>
        <w:t>ValidationChainBase</w:t>
      </w:r>
      <w:bookmarkEnd w:id="103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IValidatorChain</w:t>
      </w:r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4" w:name="_Toc219224171"/>
      <w:r w:rsidRPr="00086A38">
        <w:rPr>
          <w:lang w:val="en-US"/>
        </w:rPr>
        <w:t>А.3.2 - Класс ValidatorChainProxy</w:t>
      </w:r>
      <w:bookmarkEnd w:id="104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 ??</w:t>
      </w:r>
      <w:proofErr w:type="gramEnd"/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NetworkVariableAddressValidator(</w:t>
      </w:r>
      <w:proofErr w:type="gramEnd"/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5" w:name="_Toc219224172"/>
      <w:r w:rsidRPr="00086A38">
        <w:rPr>
          <w:lang w:val="en-US"/>
        </w:rPr>
        <w:lastRenderedPageBreak/>
        <w:t>А.3.3 - Валидатор Rs485DeviceNameValidator</w:t>
      </w:r>
      <w:bookmarkEnd w:id="105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newDeviceName,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.IsNullOrEmpty(deviceName) &amp;&amp; deviceName.Length &gt;= MinLength</w:t>
      </w:r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string.Format(Resources.DeviceNameError, MinLength, MaxLength));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6" w:name="_Toc219224173"/>
      <w:r w:rsidRPr="00086A38">
        <w:rPr>
          <w:lang w:val="en-US"/>
        </w:rPr>
        <w:t xml:space="preserve">А.3.4 - Валидатор </w:t>
      </w:r>
      <w:r w:rsidR="006733A4">
        <w:rPr>
          <w:lang w:val="en-US"/>
        </w:rPr>
        <w:t>DeviceAddressValidator</w:t>
      </w:r>
      <w:bookmarkEnd w:id="106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uint.TryParse(newAddrStr, out addr))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(addr &lt; MinValue || addr &gt; MaxValue);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7" w:name="_Toc219224174"/>
      <w:r w:rsidRPr="00086A38">
        <w:rPr>
          <w:lang w:val="en-US"/>
        </w:rPr>
        <w:t>А.3.5 - Валидатор Rs485DeviceAttemptsValidator</w:t>
      </w:r>
      <w:bookmarkEnd w:id="107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(newAttemptsStr,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8" w:name="_Toc219224175"/>
      <w:r w:rsidRPr="00086A38">
        <w:rPr>
          <w:lang w:val="en-US"/>
        </w:rPr>
        <w:lastRenderedPageBreak/>
        <w:t xml:space="preserve">А.3.6 - Валидатор </w:t>
      </w:r>
      <w:r w:rsidR="006733A4">
        <w:rPr>
          <w:lang w:val="en-US"/>
        </w:rPr>
        <w:t>PollingIntervalValidator</w:t>
      </w:r>
      <w:bookmarkEnd w:id="108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(newPollingStr, out polling) &amp;&amp; polling &lt;= MaxValue;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9" w:name="_Toc219224176"/>
      <w:r w:rsidRPr="00086A38">
        <w:rPr>
          <w:lang w:val="en-US"/>
        </w:rPr>
        <w:t>А.3.7 - Валидатор Rs485DeviceTimeoutValidator</w:t>
      </w:r>
      <w:bookmarkEnd w:id="109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uint.TryParse(newTimeoutStr,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0" w:name="_Toc219224177"/>
      <w:r w:rsidRPr="00086A38">
        <w:rPr>
          <w:lang w:val="en-US"/>
        </w:rPr>
        <w:t xml:space="preserve">А.3.8 - Валидатор </w:t>
      </w:r>
      <w:r w:rsidR="006733A4">
        <w:rPr>
          <w:lang w:val="en-US"/>
        </w:rPr>
        <w:t>RegisterCountPerRequestValidator</w:t>
      </w:r>
      <w:bookmarkEnd w:id="110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Action&lt;string&gt;? errorCallback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(newValue.ToString(), out var count) &amp;&amp; count is &gt;= MinValue and &lt;= MaxValue)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errorCallback?.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Invoke(string.Format(Resources.RangeError, MinValue, MaxValue));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1" w:name="_Toc219224178"/>
      <w:r w:rsidRPr="00086A38">
        <w:t>А.4 Классы представления запросов</w:t>
      </w:r>
      <w:bookmarkEnd w:id="111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2" w:name="_Toc219224179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="006733A4">
        <w:rPr>
          <w:lang w:val="en-US"/>
        </w:rPr>
        <w:t>RequestPacket</w:t>
      </w:r>
      <w:bookmarkEnd w:id="112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_variableIds = variableIds;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variable, globals, new []{ variable.VariableId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(variable.Type, variable.GetRegisterCount(), variable.GetReadFunction(),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variable.WritedVariableToChanged,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variable.Bit);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FromGroup(</w:t>
      </w:r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group.FirstVariable, globals, group.VariableIds)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(group.Type, group.RegisterCount, group.ReadFunction,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group.WritedVariableToChanged,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group.Bit);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 type, int registerCount,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string.Format(Properties.Resources.TypeNotDefined,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14:paraId="2D2A5F23" w14:textId="77777777" w:rsidR="007C1BCE" w:rsidRPr="00AA3463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(readFunc &gt; 0 ? </w:t>
      </w:r>
      <w:r w:rsidRPr="00AA3463">
        <w:rPr>
          <w:rFonts w:ascii="Times New Roman" w:hAnsi="Times New Roman" w:cs="Times New Roman"/>
          <w:sz w:val="24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AA3463">
        <w:rPr>
          <w:rFonts w:ascii="Times New Roman" w:hAnsi="Times New Roman" w:cs="Times New Roman"/>
          <w:sz w:val="24"/>
        </w:rPr>
        <w:t>01 :</w:t>
      </w:r>
      <w:proofErr w:type="gramEnd"/>
      <w:r w:rsidRPr="00AA3463">
        <w:rPr>
          <w:rFonts w:ascii="Times New Roman" w:hAnsi="Times New Roman" w:cs="Times New Roman"/>
          <w:sz w:val="24"/>
        </w:rPr>
        <w:t xml:space="preserve">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AA3463">
        <w:rPr>
          <w:rFonts w:ascii="Times New Roman" w:hAnsi="Times New Roman" w:cs="Times New Roman"/>
          <w:sz w:val="24"/>
        </w:rPr>
        <w:t xml:space="preserve">                           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AA3463">
        <w:rPr>
          <w:rFonts w:ascii="Times New Roman" w:hAnsi="Times New Roman" w:cs="Times New Roman"/>
          <w:sz w:val="24"/>
        </w:rPr>
        <w:t xml:space="preserve"> &gt;</w:t>
      </w:r>
      <w:proofErr w:type="gramEnd"/>
      <w:r w:rsidRPr="00AA3463">
        <w:rPr>
          <w:rFonts w:ascii="Times New Roman" w:hAnsi="Times New Roman" w:cs="Times New Roman"/>
          <w:sz w:val="24"/>
        </w:rPr>
        <w:t xml:space="preserve"> 0 ? </w:t>
      </w:r>
      <w:r w:rsidRPr="00214D1D">
        <w:rPr>
          <w:rFonts w:ascii="Times New Roman" w:hAnsi="Times New Roman" w:cs="Times New Roman"/>
          <w:sz w:val="24"/>
        </w:rPr>
        <w:t>(</w:t>
      </w:r>
      <w:proofErr w:type="gramStart"/>
      <w:r w:rsidRPr="00214D1D">
        <w:rPr>
          <w:rFonts w:ascii="Times New Roman" w:hAnsi="Times New Roman" w:cs="Times New Roman"/>
          <w:sz w:val="24"/>
        </w:rPr>
        <w:t>writeOnChange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 : 0));  //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ISeries200BuilderFacade builderFacade)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writingDescriptor = _variableInfo.StartWritingVariableDescriptor;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string.Format(Properties.Resources.VariableNotDefined, _variableInfo));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Stream stream, ref int address, ProgramCode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3" w:name="_Toc219224180"/>
      <w:r w:rsidRPr="00214D1D">
        <w:rPr>
          <w:lang w:val="en-US"/>
        </w:rPr>
        <w:t xml:space="preserve">А.4.2 - Перечисление </w:t>
      </w:r>
      <w:r w:rsidR="006733A4">
        <w:rPr>
          <w:lang w:val="en-US"/>
        </w:rPr>
        <w:t>DataVariableType</w:t>
      </w:r>
      <w:bookmarkEnd w:id="113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enum 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4" w:name="_Toc219224181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4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04DBF1FC" w:rsidR="009C54F6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5" w:name="_Toc219224182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5"/>
    </w:p>
    <w:p w14:paraId="04DF054D" w14:textId="51D88081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Б.1 приведены параметры переменных для сценария 1, используемого для демонстрации идеальной группировки запросов в модуле.</w:t>
      </w:r>
    </w:p>
    <w:p w14:paraId="3CA9706E" w14:textId="77777777" w:rsidR="009C54F6" w:rsidRPr="00F80E05" w:rsidRDefault="009C54F6" w:rsidP="00156AFA">
      <w:pPr>
        <w:spacing w:before="24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0056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(Modbus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Owen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6" w:name="_Toc219224183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6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6A4E3E34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2031850A" w:rsid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224184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7"/>
    </w:p>
    <w:p w14:paraId="26C9860F" w14:textId="1611A464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Б.2 приведены параметры переменных для сценария 3, в котором рассматриваются смешанные условия группировки.</w:t>
      </w:r>
    </w:p>
    <w:p w14:paraId="64053303" w14:textId="77777777" w:rsidR="009C54F6" w:rsidRPr="004B02CF" w:rsidRDefault="00F80E05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10F298A3">
            <wp:extent cx="5123180" cy="4248597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399" cy="431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B0ED4ED" w:rsid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224185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8"/>
    </w:p>
    <w:p w14:paraId="030B8AB4" w14:textId="177D93C0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Б.3 представлены сводные результаты тестирования модуля группировки по всем сценариям.</w:t>
      </w:r>
    </w:p>
    <w:p w14:paraId="7FB0C5F2" w14:textId="77777777" w:rsidR="004B02CF" w:rsidRPr="00934C87" w:rsidRDefault="004B02CF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119" w:name="_GoBack"/>
      <w:r w:rsidRPr="00934C87">
        <w:rPr>
          <w:rFonts w:ascii="Times New Roman" w:hAnsi="Times New Roman" w:cs="Times New Roman"/>
          <w:sz w:val="24"/>
          <w:szCs w:val="24"/>
        </w:rPr>
        <w:t>Таблица</w:t>
      </w:r>
      <w:bookmarkEnd w:id="119"/>
      <w:r w:rsidRPr="00934C87">
        <w:rPr>
          <w:rFonts w:ascii="Times New Roman" w:hAnsi="Times New Roman" w:cs="Times New Roman"/>
          <w:sz w:val="24"/>
          <w:szCs w:val="24"/>
        </w:rPr>
        <w:t xml:space="preserve"> Б.3 - Сводные результаты тестирования модуля группировки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445"/>
        <w:gridCol w:w="1370"/>
        <w:gridCol w:w="1168"/>
        <w:gridCol w:w="1168"/>
        <w:gridCol w:w="1388"/>
        <w:gridCol w:w="1640"/>
      </w:tblGrid>
      <w:tr w:rsidR="004B02CF" w14:paraId="352A961A" w14:textId="77777777" w:rsidTr="009955E9">
        <w:tc>
          <w:tcPr>
            <w:tcW w:w="1329" w:type="dxa"/>
            <w:vAlign w:val="center"/>
          </w:tcPr>
          <w:p w14:paraId="3BA6DFC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Ключевой вывод</w:t>
            </w:r>
          </w:p>
        </w:tc>
      </w:tr>
      <w:tr w:rsidR="004B02CF" w14:paraId="32D4A6F6" w14:textId="77777777" w:rsidTr="009955E9">
        <w:tc>
          <w:tcPr>
            <w:tcW w:w="1329" w:type="dxa"/>
            <w:vAlign w:val="center"/>
          </w:tcPr>
          <w:p w14:paraId="3DCD408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9955E9">
        <w:tc>
          <w:tcPr>
            <w:tcW w:w="1329" w:type="dxa"/>
            <w:vAlign w:val="center"/>
          </w:tcPr>
          <w:p w14:paraId="2315EA8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9955E9">
        <w:tc>
          <w:tcPr>
            <w:tcW w:w="1329" w:type="dxa"/>
            <w:vAlign w:val="center"/>
          </w:tcPr>
          <w:p w14:paraId="6C8632B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6A5AD5">
      <w:footerReference w:type="default" r:id="rId35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CB4717" w14:textId="77777777" w:rsidR="002A48CB" w:rsidRDefault="002A48CB">
      <w:pPr>
        <w:spacing w:after="0" w:line="240" w:lineRule="auto"/>
      </w:pPr>
      <w:r>
        <w:separator/>
      </w:r>
    </w:p>
  </w:endnote>
  <w:endnote w:type="continuationSeparator" w:id="0">
    <w:p w14:paraId="3381BF87" w14:textId="77777777" w:rsidR="002A48CB" w:rsidRDefault="002A4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187BEC" w14:textId="77777777" w:rsidR="00AA3463" w:rsidRPr="001F7800" w:rsidRDefault="00AA3463" w:rsidP="00BE0D0D">
    <w:pPr>
      <w:pStyle w:val="a6"/>
      <w:jc w:val="center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922601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37A5A562" w14:textId="2D8EA9DA" w:rsidR="00AA3463" w:rsidRPr="00E265CA" w:rsidRDefault="00AA3463" w:rsidP="00E265CA">
        <w:pPr>
          <w:pStyle w:val="a6"/>
          <w:jc w:val="center"/>
          <w:rPr>
            <w:rFonts w:ascii="Times New Roman" w:hAnsi="Times New Roman" w:cs="Times New Roman"/>
            <w:noProof/>
            <w:sz w:val="24"/>
          </w:rPr>
        </w:pPr>
        <w:r w:rsidRPr="00E265CA">
          <w:rPr>
            <w:rFonts w:ascii="Times New Roman" w:hAnsi="Times New Roman" w:cs="Times New Roman"/>
            <w:noProof/>
            <w:sz w:val="24"/>
          </w:rPr>
          <w:fldChar w:fldCharType="begin"/>
        </w:r>
        <w:r w:rsidRPr="00E265CA">
          <w:rPr>
            <w:rFonts w:ascii="Times New Roman" w:hAnsi="Times New Roman" w:cs="Times New Roman"/>
            <w:noProof/>
            <w:sz w:val="24"/>
          </w:rPr>
          <w:instrText>PAGE   \* MERGEFORMAT</w:instrText>
        </w:r>
        <w:r w:rsidRPr="00E265CA">
          <w:rPr>
            <w:rFonts w:ascii="Times New Roman" w:hAnsi="Times New Roman" w:cs="Times New Roman"/>
            <w:noProof/>
            <w:sz w:val="24"/>
          </w:rPr>
          <w:fldChar w:fldCharType="separate"/>
        </w:r>
        <w:r w:rsidR="005D16AF">
          <w:rPr>
            <w:rFonts w:ascii="Times New Roman" w:hAnsi="Times New Roman" w:cs="Times New Roman"/>
            <w:noProof/>
            <w:sz w:val="24"/>
          </w:rPr>
          <w:t>103</w:t>
        </w:r>
        <w:r w:rsidRPr="00E265CA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15D89A" w14:textId="77777777" w:rsidR="002A48CB" w:rsidRDefault="002A48CB">
      <w:pPr>
        <w:spacing w:after="0" w:line="240" w:lineRule="auto"/>
      </w:pPr>
      <w:r>
        <w:separator/>
      </w:r>
    </w:p>
  </w:footnote>
  <w:footnote w:type="continuationSeparator" w:id="0">
    <w:p w14:paraId="40ECF4B0" w14:textId="77777777" w:rsidR="002A48CB" w:rsidRDefault="002A4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7"/>
  </w:num>
  <w:num w:numId="4">
    <w:abstractNumId w:val="27"/>
  </w:num>
  <w:num w:numId="5">
    <w:abstractNumId w:val="19"/>
  </w:num>
  <w:num w:numId="6">
    <w:abstractNumId w:val="38"/>
  </w:num>
  <w:num w:numId="7">
    <w:abstractNumId w:val="36"/>
  </w:num>
  <w:num w:numId="8">
    <w:abstractNumId w:val="29"/>
  </w:num>
  <w:num w:numId="9">
    <w:abstractNumId w:val="24"/>
  </w:num>
  <w:num w:numId="10">
    <w:abstractNumId w:val="10"/>
  </w:num>
  <w:num w:numId="11">
    <w:abstractNumId w:val="15"/>
  </w:num>
  <w:num w:numId="12">
    <w:abstractNumId w:val="4"/>
  </w:num>
  <w:num w:numId="13">
    <w:abstractNumId w:val="35"/>
  </w:num>
  <w:num w:numId="14">
    <w:abstractNumId w:val="26"/>
  </w:num>
  <w:num w:numId="15">
    <w:abstractNumId w:val="12"/>
  </w:num>
  <w:num w:numId="16">
    <w:abstractNumId w:val="31"/>
  </w:num>
  <w:num w:numId="17">
    <w:abstractNumId w:val="39"/>
  </w:num>
  <w:num w:numId="18">
    <w:abstractNumId w:val="32"/>
  </w:num>
  <w:num w:numId="19">
    <w:abstractNumId w:val="16"/>
  </w:num>
  <w:num w:numId="20">
    <w:abstractNumId w:val="37"/>
  </w:num>
  <w:num w:numId="21">
    <w:abstractNumId w:val="28"/>
  </w:num>
  <w:num w:numId="22">
    <w:abstractNumId w:val="20"/>
  </w:num>
  <w:num w:numId="23">
    <w:abstractNumId w:val="21"/>
  </w:num>
  <w:num w:numId="24">
    <w:abstractNumId w:val="3"/>
  </w:num>
  <w:num w:numId="25">
    <w:abstractNumId w:val="14"/>
  </w:num>
  <w:num w:numId="26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>
    <w:abstractNumId w:val="5"/>
  </w:num>
  <w:num w:numId="28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>
    <w:abstractNumId w:val="9"/>
  </w:num>
  <w:num w:numId="30">
    <w:abstractNumId w:val="25"/>
  </w:num>
  <w:num w:numId="31">
    <w:abstractNumId w:val="34"/>
  </w:num>
  <w:num w:numId="32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>
    <w:abstractNumId w:val="22"/>
  </w:num>
  <w:num w:numId="34">
    <w:abstractNumId w:val="0"/>
  </w:num>
  <w:num w:numId="35">
    <w:abstractNumId w:val="6"/>
  </w:num>
  <w:num w:numId="36">
    <w:abstractNumId w:val="30"/>
  </w:num>
  <w:num w:numId="37">
    <w:abstractNumId w:val="23"/>
  </w:num>
  <w:num w:numId="38">
    <w:abstractNumId w:val="18"/>
  </w:num>
  <w:num w:numId="39">
    <w:abstractNumId w:val="40"/>
  </w:num>
  <w:num w:numId="40">
    <w:abstractNumId w:val="1"/>
  </w:num>
  <w:num w:numId="41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>
    <w:abstractNumId w:val="33"/>
  </w:num>
  <w:num w:numId="43">
    <w:abstractNumId w:val="8"/>
  </w:num>
  <w:num w:numId="44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5050"/>
    <w:rsid w:val="001165E9"/>
    <w:rsid w:val="00116975"/>
    <w:rsid w:val="00121129"/>
    <w:rsid w:val="00124520"/>
    <w:rsid w:val="00130778"/>
    <w:rsid w:val="00151F80"/>
    <w:rsid w:val="00156AFA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295E"/>
    <w:rsid w:val="00264D78"/>
    <w:rsid w:val="0026537A"/>
    <w:rsid w:val="0027371B"/>
    <w:rsid w:val="002A014B"/>
    <w:rsid w:val="002A08AB"/>
    <w:rsid w:val="002A3700"/>
    <w:rsid w:val="002A48CB"/>
    <w:rsid w:val="002B010E"/>
    <w:rsid w:val="002B6F1F"/>
    <w:rsid w:val="002B7C94"/>
    <w:rsid w:val="002D4A69"/>
    <w:rsid w:val="002D5735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E56CB"/>
    <w:rsid w:val="003F0A88"/>
    <w:rsid w:val="003F2446"/>
    <w:rsid w:val="00403583"/>
    <w:rsid w:val="00411083"/>
    <w:rsid w:val="0041443F"/>
    <w:rsid w:val="00415B10"/>
    <w:rsid w:val="004174E5"/>
    <w:rsid w:val="00420E36"/>
    <w:rsid w:val="00425B2C"/>
    <w:rsid w:val="00430D0A"/>
    <w:rsid w:val="00447647"/>
    <w:rsid w:val="00454DB4"/>
    <w:rsid w:val="00456DE8"/>
    <w:rsid w:val="00457A25"/>
    <w:rsid w:val="00471B53"/>
    <w:rsid w:val="0047766D"/>
    <w:rsid w:val="00485B18"/>
    <w:rsid w:val="0049107F"/>
    <w:rsid w:val="004947F5"/>
    <w:rsid w:val="00496B0C"/>
    <w:rsid w:val="0049771D"/>
    <w:rsid w:val="004B02CF"/>
    <w:rsid w:val="004B2B9C"/>
    <w:rsid w:val="004B33A7"/>
    <w:rsid w:val="004D035A"/>
    <w:rsid w:val="004D089F"/>
    <w:rsid w:val="004E078A"/>
    <w:rsid w:val="004E2E8B"/>
    <w:rsid w:val="004E48C3"/>
    <w:rsid w:val="0050333F"/>
    <w:rsid w:val="005105D0"/>
    <w:rsid w:val="005113F6"/>
    <w:rsid w:val="0051343B"/>
    <w:rsid w:val="005229F5"/>
    <w:rsid w:val="00523866"/>
    <w:rsid w:val="0052735A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2B2F"/>
    <w:rsid w:val="005C0648"/>
    <w:rsid w:val="005C6062"/>
    <w:rsid w:val="005D16AF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465C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AD5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070FB"/>
    <w:rsid w:val="00720482"/>
    <w:rsid w:val="007303E9"/>
    <w:rsid w:val="00736729"/>
    <w:rsid w:val="00753CF0"/>
    <w:rsid w:val="0076227B"/>
    <w:rsid w:val="0076381E"/>
    <w:rsid w:val="00775233"/>
    <w:rsid w:val="00776371"/>
    <w:rsid w:val="00777AE3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2430F"/>
    <w:rsid w:val="008425D9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056E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76FC1"/>
    <w:rsid w:val="009778B6"/>
    <w:rsid w:val="009845B8"/>
    <w:rsid w:val="009901BF"/>
    <w:rsid w:val="00992E21"/>
    <w:rsid w:val="009955E9"/>
    <w:rsid w:val="009A148B"/>
    <w:rsid w:val="009A5CD2"/>
    <w:rsid w:val="009C54F6"/>
    <w:rsid w:val="009E1938"/>
    <w:rsid w:val="009E4C50"/>
    <w:rsid w:val="00A0791F"/>
    <w:rsid w:val="00A102C4"/>
    <w:rsid w:val="00A22B26"/>
    <w:rsid w:val="00A25190"/>
    <w:rsid w:val="00A34764"/>
    <w:rsid w:val="00A35BF9"/>
    <w:rsid w:val="00A36CC8"/>
    <w:rsid w:val="00A404EA"/>
    <w:rsid w:val="00A43D37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A3463"/>
    <w:rsid w:val="00AB5BDD"/>
    <w:rsid w:val="00AB78F2"/>
    <w:rsid w:val="00AC1ECF"/>
    <w:rsid w:val="00AD0C3C"/>
    <w:rsid w:val="00AE2A83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0D0D"/>
    <w:rsid w:val="00BE3E31"/>
    <w:rsid w:val="00BE6F37"/>
    <w:rsid w:val="00BF0E71"/>
    <w:rsid w:val="00C04608"/>
    <w:rsid w:val="00C1472F"/>
    <w:rsid w:val="00C40912"/>
    <w:rsid w:val="00C43692"/>
    <w:rsid w:val="00C449EF"/>
    <w:rsid w:val="00C656DB"/>
    <w:rsid w:val="00CA15CC"/>
    <w:rsid w:val="00CA36AB"/>
    <w:rsid w:val="00CB3A70"/>
    <w:rsid w:val="00CB6518"/>
    <w:rsid w:val="00CC3AB4"/>
    <w:rsid w:val="00CD69AD"/>
    <w:rsid w:val="00CE624A"/>
    <w:rsid w:val="00CF531E"/>
    <w:rsid w:val="00D12B04"/>
    <w:rsid w:val="00D163DB"/>
    <w:rsid w:val="00D34FA4"/>
    <w:rsid w:val="00D4338F"/>
    <w:rsid w:val="00D56A5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E04E98"/>
    <w:rsid w:val="00E05F2E"/>
    <w:rsid w:val="00E13AEA"/>
    <w:rsid w:val="00E25234"/>
    <w:rsid w:val="00E2533A"/>
    <w:rsid w:val="00E265CA"/>
    <w:rsid w:val="00E34236"/>
    <w:rsid w:val="00E37D52"/>
    <w:rsid w:val="00E61630"/>
    <w:rsid w:val="00E72E2C"/>
    <w:rsid w:val="00E772C7"/>
    <w:rsid w:val="00E80454"/>
    <w:rsid w:val="00E82554"/>
    <w:rsid w:val="00E85493"/>
    <w:rsid w:val="00EA0541"/>
    <w:rsid w:val="00EA3628"/>
    <w:rsid w:val="00EA4443"/>
    <w:rsid w:val="00EA6443"/>
    <w:rsid w:val="00ED1DBC"/>
    <w:rsid w:val="00ED6637"/>
    <w:rsid w:val="00EE45F5"/>
    <w:rsid w:val="00EE7DBE"/>
    <w:rsid w:val="00EF2F7C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80E05"/>
    <w:rsid w:val="00F84FCE"/>
    <w:rsid w:val="00F90B3F"/>
    <w:rsid w:val="00F915C1"/>
    <w:rsid w:val="00F943B9"/>
    <w:rsid w:val="00FA4B67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  <w:style w:type="paragraph" w:customStyle="1" w:styleId="af4">
    <w:name w:val="Титул"/>
    <w:basedOn w:val="a1"/>
    <w:rsid w:val="0065465C"/>
    <w:pPr>
      <w:spacing w:after="0" w:line="360" w:lineRule="auto"/>
      <w:ind w:firstLine="709"/>
      <w:contextualSpacing/>
      <w:jc w:val="center"/>
    </w:pPr>
    <w:rPr>
      <w:rFonts w:ascii="Times New Roman" w:eastAsia="Times New Roman" w:hAnsi="Times New Roman" w:cs="Times New Roman"/>
      <w:bCs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jpe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28" Type="http://schemas.openxmlformats.org/officeDocument/2006/relationships/chart" Target="charts/chart1.xml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confluence.owen.ru/pages/viewpage.action?pageId=27624886" TargetMode="External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owen.ru/document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F2B586A4-DE78-4A86-A147-4D8BBE1CE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103</Pages>
  <Words>22709</Words>
  <Characters>129446</Characters>
  <Application>Microsoft Office Word</Application>
  <DocSecurity>0</DocSecurity>
  <Lines>1078</Lines>
  <Paragraphs>303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160</cp:revision>
  <cp:lastPrinted>2025-11-25T20:32:00Z</cp:lastPrinted>
  <dcterms:created xsi:type="dcterms:W3CDTF">2025-10-01T13:05:00Z</dcterms:created>
  <dcterms:modified xsi:type="dcterms:W3CDTF">2026-01-13T17:12:00Z</dcterms:modified>
</cp:coreProperties>
</file>