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1 - </w:t>
      </w:r>
      <w:proofErr w:type="gramStart"/>
      <w:r w:rsidRPr="0076592B">
        <w:rPr>
          <w:b/>
        </w:rPr>
        <w:t>Титульный)*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>Добрый день, уважаемые члены государственной аттестационной комиссии!</w:t>
      </w:r>
    </w:p>
    <w:p w:rsidR="0076592B" w:rsidRDefault="0076592B" w:rsidP="0076592B">
      <w:r>
        <w:t xml:space="preserve">Вашему вниманию представляется выпускная квалификационная работа на тему: «Разработка модуля обработки групповых запросов </w:t>
      </w:r>
      <w:proofErr w:type="spellStart"/>
      <w:r>
        <w:t>Modbus</w:t>
      </w:r>
      <w:proofErr w:type="spellEnd"/>
      <w:r>
        <w:t xml:space="preserve"> в среде </w:t>
      </w:r>
      <w:proofErr w:type="spellStart"/>
      <w:r>
        <w:t>Owen</w:t>
      </w:r>
      <w:proofErr w:type="spellEnd"/>
      <w:r>
        <w:t xml:space="preserve"> </w:t>
      </w:r>
      <w:proofErr w:type="spellStart"/>
      <w:r>
        <w:t>Logic</w:t>
      </w:r>
      <w:proofErr w:type="spellEnd"/>
      <w:r>
        <w:t>».</w:t>
      </w:r>
    </w:p>
    <w:p w:rsidR="0076592B" w:rsidRDefault="0076592B" w:rsidP="0076592B">
      <w:r>
        <w:t xml:space="preserve">Работа выполнена мной, студентом группы Б22-В71 </w:t>
      </w:r>
      <w:proofErr w:type="spellStart"/>
      <w:r>
        <w:t>Ролдугиным</w:t>
      </w:r>
      <w:proofErr w:type="spellEnd"/>
      <w:r>
        <w:t xml:space="preserve"> Владиславом, под руководством кандидата технических наук, доцента НИЯУ МИФИ Новикова Георгия Геннадьевича. Исследования и разработка проводились на базе компании «Овен Цифровые решения».</w:t>
      </w:r>
    </w:p>
    <w:p w:rsidR="0076592B" w:rsidRPr="0076592B" w:rsidRDefault="0076592B" w:rsidP="0076592B">
      <w:pPr>
        <w:rPr>
          <w:b/>
        </w:rPr>
      </w:pPr>
      <w:bookmarkStart w:id="0" w:name="_GoBack"/>
      <w:bookmarkEnd w:id="0"/>
      <w:r w:rsidRPr="0076592B">
        <w:rPr>
          <w:b/>
        </w:rPr>
        <w:t>(Слайд 2 - Проблема: Неэффективный опрос)</w:t>
      </w:r>
    </w:p>
    <w:p w:rsidR="0076592B" w:rsidRDefault="0076592B" w:rsidP="0076592B">
      <w:r>
        <w:t>**1. АНАЛОГИЯ (25 секунд</w:t>
      </w:r>
      <w:proofErr w:type="gramStart"/>
      <w:r>
        <w:t>):*</w:t>
      </w:r>
      <w:proofErr w:type="gramEnd"/>
      <w:r>
        <w:t>*</w:t>
      </w:r>
    </w:p>
    <w:p w:rsidR="0076592B" w:rsidRDefault="0076592B" w:rsidP="0076592B">
      <w:r>
        <w:t xml:space="preserve">&gt; «Чтобы понять суть проблемы, представьте простую аналогию. Вам нужно получить 10 документов из одного кабинета. Старый способ: вы каждый раз стучитесь в дверь, просите один документ, ждёте, когда его принесут, потом снова стучитесь за следующим. Основное время тратится не на получение самих документов, а на ритуал входа-выхода. В промышленной автоматизации эта проблема называется **последовательным опросом </w:t>
      </w:r>
      <w:proofErr w:type="spellStart"/>
      <w:r>
        <w:t>Modbus</w:t>
      </w:r>
      <w:proofErr w:type="spellEnd"/>
      <w:r>
        <w:t>-устройств**».</w:t>
      </w:r>
    </w:p>
    <w:p w:rsidR="0076592B" w:rsidRDefault="0076592B" w:rsidP="0076592B">
      <w:r>
        <w:t>**2. ТЕХНИЧЕСКАЯ СУТЬ (25 секунд</w:t>
      </w:r>
      <w:proofErr w:type="gramStart"/>
      <w:r>
        <w:t>):*</w:t>
      </w:r>
      <w:proofErr w:type="gramEnd"/>
      <w:r>
        <w:t>*</w:t>
      </w:r>
    </w:p>
    <w:p w:rsidR="0076592B" w:rsidRDefault="0076592B" w:rsidP="0076592B">
      <w:r>
        <w:t>&gt; «Каждая переменная — температура, давление, статус — запрашивается отдельным сетевым пакетом. В каждом таком пакете полезные данные составляют лишь часть, остальное — служебная информация: адреса, коды функций, контрольные суммы. Это создаёт:</w:t>
      </w:r>
    </w:p>
    <w:p w:rsidR="0076592B" w:rsidRDefault="0076592B" w:rsidP="0076592B">
      <w:r>
        <w:t>&gt; - **Избыточную нагрузку** на сеть</w:t>
      </w:r>
    </w:p>
    <w:p w:rsidR="0076592B" w:rsidRDefault="0076592B" w:rsidP="0076592B">
      <w:r>
        <w:t>&gt; - **Увеличение времени** полного цикла опроса</w:t>
      </w:r>
    </w:p>
    <w:p w:rsidR="0076592B" w:rsidRDefault="0076592B" w:rsidP="0076592B">
      <w:r>
        <w:t>&gt; - **Снижение общей производительности** системы».</w:t>
      </w:r>
    </w:p>
    <w:p w:rsidR="0076592B" w:rsidRDefault="0076592B" w:rsidP="0076592B">
      <w:r>
        <w:t>**3. ФИНАЛЬНЫЙ ВЫВОД / ПЕРЕХОД К ЦЕЛИ (10 секунд</w:t>
      </w:r>
      <w:proofErr w:type="gramStart"/>
      <w:r>
        <w:t>):*</w:t>
      </w:r>
      <w:proofErr w:type="gramEnd"/>
      <w:r>
        <w:t>*</w:t>
      </w:r>
    </w:p>
    <w:p w:rsidR="0076592B" w:rsidRDefault="0076592B" w:rsidP="0076592B">
      <w:r>
        <w:t>&gt; **«Вот это „узкое место“** мы и устраняем в работе. Вместо десятков отдельных «стуков в дверь» мы формируем **один интеллектуальный запрос-список**, который получает все нужные данные за один сетевой обмен».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>### **Слайд 2 (визуальна</w:t>
      </w:r>
      <w:r>
        <w:rPr>
          <w:b/>
        </w:rPr>
        <w:t xml:space="preserve">я опора — обновлённая </w:t>
      </w:r>
      <w:proofErr w:type="gramStart"/>
      <w:r>
        <w:rPr>
          <w:b/>
        </w:rPr>
        <w:t>версия)*</w:t>
      </w:r>
      <w:proofErr w:type="gramEnd"/>
      <w:r>
        <w:rPr>
          <w:b/>
        </w:rPr>
        <w:t>*</w:t>
      </w:r>
    </w:p>
    <w:p w:rsidR="0076592B" w:rsidRDefault="0076592B" w:rsidP="0076592B">
      <w:r>
        <w:t>**Проблема: Последовательный опрос = неэффективность**</w:t>
      </w:r>
    </w:p>
    <w:p w:rsidR="0076592B" w:rsidRDefault="0076592B" w:rsidP="0076592B">
      <w:r>
        <w:t>**</w:t>
      </w:r>
      <w:proofErr w:type="gramStart"/>
      <w:r>
        <w:t>Аналогия:*</w:t>
      </w:r>
      <w:proofErr w:type="gramEnd"/>
      <w:r>
        <w:t>*</w:t>
      </w:r>
    </w:p>
    <w:p w:rsidR="0076592B" w:rsidRDefault="0076592B" w:rsidP="0076592B">
      <w:r>
        <w:t>Получить 10 документов из одного кабинета:</w:t>
      </w:r>
    </w:p>
    <w:p w:rsidR="0076592B" w:rsidRDefault="0076592B" w:rsidP="0076592B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10 </w:t>
      </w:r>
      <w:r>
        <w:rPr>
          <w:rFonts w:ascii="Calibri" w:hAnsi="Calibri" w:cs="Calibri"/>
        </w:rPr>
        <w:t>раз</w:t>
      </w:r>
      <w:r>
        <w:t xml:space="preserve"> </w:t>
      </w:r>
      <w:r>
        <w:rPr>
          <w:rFonts w:ascii="Calibri" w:hAnsi="Calibri" w:cs="Calibri"/>
        </w:rPr>
        <w:t>стучаться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ждать</w:t>
      </w:r>
    </w:p>
    <w:p w:rsidR="0076592B" w:rsidRDefault="0076592B" w:rsidP="0076592B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Один</w:t>
      </w:r>
      <w:r>
        <w:t xml:space="preserve"> </w:t>
      </w:r>
      <w:r>
        <w:rPr>
          <w:rFonts w:ascii="Calibri" w:hAnsi="Calibri" w:cs="Calibri"/>
        </w:rPr>
        <w:t>раз</w:t>
      </w:r>
      <w:r>
        <w:t xml:space="preserve"> </w:t>
      </w:r>
      <w:r>
        <w:rPr>
          <w:rFonts w:ascii="Calibri" w:hAnsi="Calibri" w:cs="Calibri"/>
        </w:rPr>
        <w:t>передать</w:t>
      </w:r>
      <w:r>
        <w:t xml:space="preserve"> </w:t>
      </w:r>
      <w:r>
        <w:rPr>
          <w:rFonts w:ascii="Calibri" w:hAnsi="Calibri" w:cs="Calibri"/>
        </w:rPr>
        <w:t>список</w:t>
      </w:r>
    </w:p>
    <w:p w:rsidR="0076592B" w:rsidRDefault="0076592B" w:rsidP="0076592B">
      <w:r>
        <w:t xml:space="preserve">**Технические </w:t>
      </w:r>
      <w:proofErr w:type="gramStart"/>
      <w:r>
        <w:t>последствия:*</w:t>
      </w:r>
      <w:proofErr w:type="gramEnd"/>
      <w:r>
        <w:t>*</w:t>
      </w:r>
    </w:p>
    <w:p w:rsidR="0076592B" w:rsidRDefault="0076592B" w:rsidP="0076592B">
      <w:r>
        <w:t xml:space="preserve">- </w:t>
      </w:r>
      <w:r>
        <w:rPr>
          <w:rFonts w:ascii="Segoe UI Symbol" w:hAnsi="Segoe UI Symbol" w:cs="Segoe UI Symbol"/>
        </w:rPr>
        <w:t>📊</w:t>
      </w:r>
      <w:r>
        <w:t xml:space="preserve"> Высокая служебная нагрузка (до 70% трафика)</w:t>
      </w:r>
    </w:p>
    <w:p w:rsidR="0076592B" w:rsidRDefault="0076592B" w:rsidP="0076592B">
      <w:r>
        <w:t xml:space="preserve">- </w:t>
      </w:r>
      <w:r>
        <w:rPr>
          <w:rFonts w:ascii="Calibri" w:hAnsi="Calibri" w:cs="Calibri"/>
        </w:rPr>
        <w:t>⏱</w:t>
      </w:r>
      <w:r>
        <w:t>️ Увеличение времени цикла опроса</w:t>
      </w:r>
    </w:p>
    <w:p w:rsidR="0076592B" w:rsidRDefault="0076592B" w:rsidP="0076592B">
      <w:r>
        <w:t xml:space="preserve">- </w:t>
      </w:r>
      <w:r>
        <w:rPr>
          <w:rFonts w:ascii="Segoe UI Symbol" w:hAnsi="Segoe UI Symbol" w:cs="Segoe UI Symbol"/>
        </w:rPr>
        <w:t>🔻</w:t>
      </w:r>
      <w:r>
        <w:t xml:space="preserve"> Снижение производительности КС1</w:t>
      </w:r>
    </w:p>
    <w:p w:rsidR="0076592B" w:rsidRDefault="0076592B" w:rsidP="0076592B">
      <w:r>
        <w:t>**</w:t>
      </w:r>
      <w:proofErr w:type="gramStart"/>
      <w:r>
        <w:t>Задача:*</w:t>
      </w:r>
      <w:proofErr w:type="gramEnd"/>
      <w:r>
        <w:t>* Перейти от отдельных запросов к **групповым**.</w:t>
      </w:r>
    </w:p>
    <w:p w:rsidR="0076592B" w:rsidRDefault="0076592B" w:rsidP="0076592B">
      <w:r>
        <w:lastRenderedPageBreak/>
        <w:t xml:space="preserve">**Ключевые </w:t>
      </w:r>
      <w:proofErr w:type="spellStart"/>
      <w:r>
        <w:t>лучшения</w:t>
      </w:r>
      <w:proofErr w:type="spellEnd"/>
      <w:r>
        <w:t xml:space="preserve"> этой </w:t>
      </w:r>
      <w:proofErr w:type="gramStart"/>
      <w:r>
        <w:t>версии:*</w:t>
      </w:r>
      <w:proofErr w:type="gramEnd"/>
      <w:r>
        <w:t>*</w:t>
      </w:r>
    </w:p>
    <w:p w:rsidR="0076592B" w:rsidRDefault="0076592B" w:rsidP="0076592B">
      <w:r>
        <w:t xml:space="preserve">1. **Более профессиональная аналогия** («документы из кабинета» звучит чуть формальнее, чем «библиотека», но </w:t>
      </w:r>
      <w:proofErr w:type="gramStart"/>
      <w:r>
        <w:t>так же</w:t>
      </w:r>
      <w:proofErr w:type="gramEnd"/>
      <w:r>
        <w:t xml:space="preserve"> понятно).</w:t>
      </w:r>
    </w:p>
    <w:p w:rsidR="0076592B" w:rsidRDefault="0076592B" w:rsidP="0076592B">
      <w:r>
        <w:t>2. **Конкретные цифры** («до 70% трафика» — даже приблизительная цифра добавляет убедительности).</w:t>
      </w:r>
    </w:p>
    <w:p w:rsidR="0076592B" w:rsidRDefault="0076592B" w:rsidP="0076592B">
      <w:r>
        <w:t>3. **Чёткая визуальная логика** на слайде: аналогия → технические последствия → задача.</w:t>
      </w:r>
    </w:p>
    <w:p w:rsidR="0076592B" w:rsidRDefault="0076592B" w:rsidP="0076592B">
      <w:r>
        <w:t>4. **Плавный переход** от бытового примера к техническим терминам.</w:t>
      </w:r>
    </w:p>
    <w:p w:rsidR="0076592B" w:rsidRDefault="0076592B" w:rsidP="0076592B">
      <w:r>
        <w:t>Общее время речи: около 1 минуты, что идеально для такого важного вступительного слайда. Аудитория успеет и услышать вас, и воспринять информацию на слайде.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3 - Цели и </w:t>
      </w:r>
      <w:proofErr w:type="gramStart"/>
      <w:r w:rsidRPr="0076592B">
        <w:rPr>
          <w:b/>
        </w:rPr>
        <w:t>задачи)*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>**Целью работы** стала разработка программного модуля группового опроса для платформы КС1, который оптимизирует сетевой обмен за счет объединения запросов.</w:t>
      </w:r>
    </w:p>
    <w:p w:rsidR="0076592B" w:rsidRDefault="0076592B" w:rsidP="0076592B">
      <w:r>
        <w:t>Для достижения этой цели были последовательно решены три основные **задачи**:</w:t>
      </w:r>
    </w:p>
    <w:p w:rsidR="0076592B" w:rsidRDefault="0076592B" w:rsidP="0076592B">
      <w:r>
        <w:t xml:space="preserve">1.  Проведен анализ особенностей и ограничений протоколов </w:t>
      </w:r>
      <w:proofErr w:type="spellStart"/>
      <w:r>
        <w:t>Modbus</w:t>
      </w:r>
      <w:proofErr w:type="spellEnd"/>
      <w:r>
        <w:t xml:space="preserve"> RTU/ASCII, критически важных для реализации групповой обработки.</w:t>
      </w:r>
    </w:p>
    <w:p w:rsidR="0076592B" w:rsidRDefault="0076592B" w:rsidP="0076592B">
      <w:r>
        <w:t xml:space="preserve">2.  Разработаны и реализованы в коде алгоритмы интеллектуальной группировки переменных, учитывающие как требования стандарта </w:t>
      </w:r>
      <w:proofErr w:type="spellStart"/>
      <w:r>
        <w:t>Modbus</w:t>
      </w:r>
      <w:proofErr w:type="spellEnd"/>
      <w:r>
        <w:t xml:space="preserve">, так и специфику среды разработки </w:t>
      </w:r>
      <w:proofErr w:type="spellStart"/>
      <w:r>
        <w:t>Owen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:rsidR="0076592B" w:rsidRDefault="0076592B" w:rsidP="0076592B">
      <w:r>
        <w:t>3.  Проведено комплексное тестирование модуля на реальном оборудовании — приборах серии ПР200 — для проверки корректности формирования запросов и эффективности работы.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4 - Ключевые </w:t>
      </w:r>
      <w:proofErr w:type="gramStart"/>
      <w:r w:rsidRPr="0076592B">
        <w:rPr>
          <w:b/>
        </w:rPr>
        <w:t>условия)*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>Сердцевиной модуля является алгоритм группировки. Он основан на строгих условиях, гарантирующих семантическую и протокольную корректность итогового запроса.</w:t>
      </w:r>
    </w:p>
    <w:p w:rsidR="0076592B" w:rsidRDefault="0076592B" w:rsidP="0076592B">
      <w:r>
        <w:t>Основные условия таковы:</w:t>
      </w:r>
    </w:p>
    <w:p w:rsidR="0076592B" w:rsidRDefault="0076592B" w:rsidP="0076592B">
      <w:r>
        <w:t xml:space="preserve">*   Все переменные в группе должны принадлежать **одному устройству** (одному </w:t>
      </w:r>
      <w:proofErr w:type="spellStart"/>
      <w:r>
        <w:t>Slave</w:t>
      </w:r>
      <w:proofErr w:type="spellEnd"/>
      <w:r>
        <w:t>-адресу).</w:t>
      </w:r>
    </w:p>
    <w:p w:rsidR="0076592B" w:rsidRDefault="0076592B" w:rsidP="0076592B">
      <w:r>
        <w:t>*   У них должен совпадать **тип данных**.</w:t>
      </w:r>
    </w:p>
    <w:p w:rsidR="0076592B" w:rsidRDefault="0076592B" w:rsidP="0076592B">
      <w:r>
        <w:t>*   **Адреса регистров** должны следовать строго подряд, без разрывов.</w:t>
      </w:r>
    </w:p>
    <w:p w:rsidR="0076592B" w:rsidRDefault="0076592B" w:rsidP="0076592B">
      <w:r>
        <w:t>*   Должна использоваться **одна и та же функция** чтения или записи.</w:t>
      </w:r>
    </w:p>
    <w:p w:rsidR="0076592B" w:rsidRDefault="0076592B" w:rsidP="0076592B">
      <w:r>
        <w:t>*   Должны совпадать **условия срабатывания**: либо одинаковый период опроса, либо одна и та же командная переменная.</w:t>
      </w:r>
    </w:p>
    <w:p w:rsidR="0076592B" w:rsidRDefault="0076592B" w:rsidP="0076592B">
      <w:r>
        <w:t>*   Для операций по команде на всю группу назначается **единственная командная переменная**.</w:t>
      </w:r>
    </w:p>
    <w:p w:rsidR="0076592B" w:rsidRDefault="0076592B" w:rsidP="0076592B"/>
    <w:p w:rsidR="0076592B" w:rsidRDefault="0076592B" w:rsidP="0076592B">
      <w:r>
        <w:t>На слайде также представлен фрагмент пользовательского интерфейса, где эти условия настраиваются.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5 - Ограничения </w:t>
      </w:r>
      <w:proofErr w:type="gramStart"/>
      <w:r w:rsidRPr="0076592B">
        <w:rPr>
          <w:b/>
        </w:rPr>
        <w:t>протоколов)*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 xml:space="preserve">Кроме логических условий, алгоритм должен учитывать жесткие **ограничения протоколов </w:t>
      </w:r>
      <w:proofErr w:type="spellStart"/>
      <w:r>
        <w:t>Modbus</w:t>
      </w:r>
      <w:proofErr w:type="spellEnd"/>
      <w:r>
        <w:t xml:space="preserve"> RTU и ASCII** на максимальное количество регистров в одном пакете. Как видно из </w:t>
      </w:r>
      <w:r>
        <w:lastRenderedPageBreak/>
        <w:t>таблицы, для RTU это, например, 125 регистров при чтении, а для ASCII — всего 61. Эти цифры напрямую вытекают из спецификации протокола и размера буфера обмена. Наш модуль строго соблюдает эти лимиты, автоматически разбивая слишком большие группы на несколько корректных запросов.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6 и 7 - Пример и </w:t>
      </w:r>
      <w:proofErr w:type="gramStart"/>
      <w:r w:rsidRPr="0076592B">
        <w:rPr>
          <w:b/>
        </w:rPr>
        <w:t>алгоритм)*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>Давайте рассмотрим **практический пример**, который иллюстрирует работу алгоритма. Допустим, у нас есть три переменные с разными адресами, функциями и периодами. Ограничение для наглядности — не более 16 регистров в группе.</w:t>
      </w:r>
    </w:p>
    <w:p w:rsidR="0076592B" w:rsidRDefault="0076592B" w:rsidP="0076592B">
      <w:r>
        <w:t>Алгоритм анализирует переменные последовательно:</w:t>
      </w:r>
    </w:p>
    <w:p w:rsidR="0076592B" w:rsidRDefault="0076592B" w:rsidP="0076592B">
      <w:r>
        <w:t xml:space="preserve">*   **Var-1 и Var-2** успешно группируются в один запрос, так как они соответствуют всем условиям: один </w:t>
      </w:r>
      <w:proofErr w:type="spellStart"/>
      <w:r>
        <w:t>slave</w:t>
      </w:r>
      <w:proofErr w:type="spellEnd"/>
      <w:r>
        <w:t xml:space="preserve">, одинаковая функция 0x03, период 100 </w:t>
      </w:r>
      <w:proofErr w:type="spellStart"/>
      <w:r>
        <w:t>мс</w:t>
      </w:r>
      <w:proofErr w:type="spellEnd"/>
      <w:r>
        <w:t>, адреса идут подряд (500-501).</w:t>
      </w:r>
    </w:p>
    <w:p w:rsidR="0076592B" w:rsidRDefault="0076592B" w:rsidP="0076592B">
      <w:r>
        <w:t xml:space="preserve">*   **Var-3** остается в отдельном, индивидуальном запросе. Причина — **разрыв в адресах** (после 501 идет 506), **разная функция** (0x04) и **другой период** (50 </w:t>
      </w:r>
      <w:proofErr w:type="spellStart"/>
      <w:r>
        <w:t>мс</w:t>
      </w:r>
      <w:proofErr w:type="spellEnd"/>
      <w:r>
        <w:t>).</w:t>
      </w:r>
    </w:p>
    <w:p w:rsidR="0076592B" w:rsidRDefault="0076592B" w:rsidP="0076592B">
      <w:r>
        <w:t>Таким образом, вместо трех отдельных запросов система сформирует **два**, что уже является оптимизацией.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8 - Результаты и </w:t>
      </w:r>
      <w:proofErr w:type="gramStart"/>
      <w:r w:rsidRPr="0076592B">
        <w:rPr>
          <w:b/>
        </w:rPr>
        <w:t>эффективность)*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 xml:space="preserve">**Эффективность** модуля напрямую зависит от структуры проекта пользователя. В идеальном случае, когда условия позволяют объединить множество переменных, количество запросов может сократиться в разы, что дает значительный выигрыш в производительности. На </w:t>
      </w:r>
      <w:proofErr w:type="spellStart"/>
      <w:r>
        <w:t>схемке</w:t>
      </w:r>
      <w:proofErr w:type="spellEnd"/>
      <w:r>
        <w:t xml:space="preserve"> показан усредненный пример: вместо шести индивидуальных запросов формируется четыре групповых, то есть **сокращение на 33%**. Это приводит к снижению сетевой нагрузки и ускорению цикла опроса.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9 - Процесс </w:t>
      </w:r>
      <w:proofErr w:type="gramStart"/>
      <w:r w:rsidRPr="0076592B">
        <w:rPr>
          <w:b/>
        </w:rPr>
        <w:t>разработки)*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>Разработка велась по четкому плану в три основных этапа, что отражено в системе управления задачами.</w:t>
      </w:r>
    </w:p>
    <w:p w:rsidR="0076592B" w:rsidRDefault="0076592B" w:rsidP="0076592B">
      <w:r>
        <w:t>1.  **Аналитика**: согласование требований, изучение ограничений, доработка внутренних шаблонов КС1 и технической документации.</w:t>
      </w:r>
    </w:p>
    <w:p w:rsidR="0076592B" w:rsidRDefault="0076592B" w:rsidP="0076592B">
      <w:r>
        <w:t>2.  **Разработка**: реализация бизнес-логики группировки, создание и привязка элементов пользовательского интерфейса, обеспечение корректной передачи параметров на прибор.</w:t>
      </w:r>
    </w:p>
    <w:p w:rsidR="0076592B" w:rsidRDefault="0076592B" w:rsidP="0076592B">
      <w:r>
        <w:t>3.  **Исправление дефектов**: отладка, решение проблем совместимости со старыми проектами и корректировка работы под протокол ASCII.</w:t>
      </w:r>
    </w:p>
    <w:p w:rsidR="0076592B" w:rsidRPr="0076592B" w:rsidRDefault="0076592B" w:rsidP="0076592B">
      <w:pPr>
        <w:rPr>
          <w:b/>
        </w:rPr>
      </w:pPr>
      <w:r w:rsidRPr="0076592B">
        <w:rPr>
          <w:b/>
        </w:rPr>
        <w:t xml:space="preserve">**(Слайд 10 - </w:t>
      </w:r>
      <w:proofErr w:type="gramStart"/>
      <w:r w:rsidRPr="0076592B">
        <w:rPr>
          <w:b/>
        </w:rPr>
        <w:t>Тестирование)*</w:t>
      </w:r>
      <w:proofErr w:type="gramEnd"/>
      <w:r w:rsidRPr="0076592B">
        <w:rPr>
          <w:b/>
        </w:rPr>
        <w:t>*</w:t>
      </w:r>
    </w:p>
    <w:p w:rsidR="0076592B" w:rsidRDefault="0076592B" w:rsidP="0076592B">
      <w:r>
        <w:t>Качество модуля подтверждено **комплексным тестированием**. Было создано и успешно выполнено 7 тест-кейсов, которые проверили:</w:t>
      </w:r>
    </w:p>
    <w:p w:rsidR="0076592B" w:rsidRDefault="0076592B" w:rsidP="0076592B">
      <w:r>
        <w:t xml:space="preserve">*   Корректность </w:t>
      </w:r>
      <w:proofErr w:type="spellStart"/>
      <w:r>
        <w:t>валидации</w:t>
      </w:r>
      <w:proofErr w:type="spellEnd"/>
      <w:r>
        <w:t xml:space="preserve"> настроек.</w:t>
      </w:r>
    </w:p>
    <w:p w:rsidR="0076592B" w:rsidRDefault="0076592B" w:rsidP="0076592B">
      <w:r>
        <w:t>*   Строгое соблюдение условий группировки.</w:t>
      </w:r>
    </w:p>
    <w:p w:rsidR="0076592B" w:rsidRDefault="0076592B" w:rsidP="0076592B">
      <w:r>
        <w:t>*   Работу с различными конфигурациями переменных и шаблонами.</w:t>
      </w:r>
    </w:p>
    <w:p w:rsidR="0076592B" w:rsidRDefault="0076592B" w:rsidP="0076592B">
      <w:r>
        <w:t>*   Стабильность при редактировании и отключении функции.</w:t>
      </w:r>
    </w:p>
    <w:p w:rsidR="0076592B" w:rsidRDefault="0076592B" w:rsidP="0076592B">
      <w:r>
        <w:lastRenderedPageBreak/>
        <w:t>Тестирование включало как модульные тесты алгоритмов, так и интеграционные проверки на реальном приборе ПР200.</w:t>
      </w:r>
    </w:p>
    <w:p w:rsidR="0076592B" w:rsidRDefault="0076592B" w:rsidP="0076592B">
      <w:r>
        <w:t>**(</w:t>
      </w:r>
      <w:r w:rsidRPr="00592E1C">
        <w:rPr>
          <w:b/>
        </w:rPr>
        <w:t xml:space="preserve">Слайд 11 - Основные </w:t>
      </w:r>
      <w:proofErr w:type="gramStart"/>
      <w:r w:rsidRPr="00592E1C">
        <w:rPr>
          <w:b/>
        </w:rPr>
        <w:t>результаты)*</w:t>
      </w:r>
      <w:proofErr w:type="gramEnd"/>
      <w:r w:rsidRPr="00592E1C">
        <w:rPr>
          <w:b/>
        </w:rPr>
        <w:t>*</w:t>
      </w:r>
    </w:p>
    <w:p w:rsidR="0076592B" w:rsidRDefault="0076592B" w:rsidP="0076592B">
      <w:r>
        <w:t>В **заключении** можно выделить три ключевых научно-практических результата работы:</w:t>
      </w:r>
    </w:p>
    <w:p w:rsidR="0076592B" w:rsidRDefault="0076592B" w:rsidP="0076592B">
      <w:r>
        <w:t xml:space="preserve">1.  Проведен детальный анализ протоколов </w:t>
      </w:r>
      <w:proofErr w:type="spellStart"/>
      <w:r>
        <w:t>Modbus</w:t>
      </w:r>
      <w:proofErr w:type="spellEnd"/>
      <w:r>
        <w:t xml:space="preserve"> и среды </w:t>
      </w:r>
      <w:proofErr w:type="spellStart"/>
      <w:r>
        <w:t>Owen</w:t>
      </w:r>
      <w:proofErr w:type="spellEnd"/>
      <w:r>
        <w:t xml:space="preserve"> </w:t>
      </w:r>
      <w:proofErr w:type="spellStart"/>
      <w:r>
        <w:t>Logic</w:t>
      </w:r>
      <w:proofErr w:type="spellEnd"/>
      <w:r>
        <w:t>, на основе которого сформулированы и формализованы **строгие условия группировки переменных**.</w:t>
      </w:r>
    </w:p>
    <w:p w:rsidR="0076592B" w:rsidRDefault="0076592B" w:rsidP="0076592B">
      <w:r>
        <w:t>2.  **Разработан и внедрен в продукт** готовый к использованию программный модуль. Он поддерживает два режима работы: оптимизированный, с автоматической группировкой, и прямой — для тонкого управления, что обеспечивает гибкость для пользователя.</w:t>
      </w:r>
    </w:p>
    <w:p w:rsidR="0076592B" w:rsidRDefault="0076592B" w:rsidP="0076592B">
      <w:r>
        <w:t xml:space="preserve">3.  **Подтверждена корректность и эффективность** модуля в ходе всестороннего тестирования. Модуль полностью соответствует техническому заданию и готов к промышленному использованию в составе платформы КС1 для значительного повышения производительности систем на базе протокола </w:t>
      </w:r>
      <w:proofErr w:type="spellStart"/>
      <w:r>
        <w:t>Modbus</w:t>
      </w:r>
      <w:proofErr w:type="spellEnd"/>
      <w:r>
        <w:t>.</w:t>
      </w:r>
    </w:p>
    <w:p w:rsidR="00AB6AB8" w:rsidRDefault="00AB6AB8" w:rsidP="0076592B"/>
    <w:sectPr w:rsidR="00AB6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F6"/>
    <w:rsid w:val="00592E1C"/>
    <w:rsid w:val="0076592B"/>
    <w:rsid w:val="008008F6"/>
    <w:rsid w:val="00AB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A2394"/>
  <w15:chartTrackingRefBased/>
  <w15:docId w15:val="{C0B85530-4219-48A6-94E2-474F88B9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1169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Ролдугин</dc:creator>
  <cp:keywords/>
  <dc:description/>
  <cp:lastModifiedBy>Вова Ролдугин</cp:lastModifiedBy>
  <cp:revision>3</cp:revision>
  <dcterms:created xsi:type="dcterms:W3CDTF">2025-12-02T17:27:00Z</dcterms:created>
  <dcterms:modified xsi:type="dcterms:W3CDTF">2025-12-02T17:37:00Z</dcterms:modified>
</cp:coreProperties>
</file>