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BCE" w:rsidRPr="00F614DA" w:rsidRDefault="007C1BCE" w:rsidP="007C1BCE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4238324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7C1BCE" w:rsidRDefault="007C1BCE" w:rsidP="007C1BCE">
          <w:pPr>
            <w:pStyle w:val="af2"/>
          </w:pPr>
        </w:p>
        <w:p w:rsidR="00C40912" w:rsidRPr="00C40912" w:rsidRDefault="007C1BCE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40912"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50744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Аннотация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Список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сокращений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8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49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_Toc217507449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4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1.2.4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5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_Toc217507459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0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Modbus-обменепе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7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8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6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_Toc217507469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3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4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5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6" w:history="1">
            <w:r w:rsidR="00C40912" w:rsidRPr="00C40912">
              <w:rPr>
                <w:rStyle w:val="a5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7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_Toc217507479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8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_Toc217507489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4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5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6" w:history="1">
            <w:r w:rsidR="00C40912" w:rsidRPr="00C40912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3.1.1 Класс </w:t>
            </w:r>
            <w:r w:rsidR="006733A4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RequestPacket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7" w:history="1">
            <w:r w:rsidR="00C40912" w:rsidRPr="00C40912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="006733A4">
              <w:rPr>
                <w:rStyle w:val="a5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RequestOrchestrationService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3.1.3 Вспомогательные структуры класса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RequestOrchestrationService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49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3.1.3.1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VariableSorter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_Toc217507499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3.1.3.2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OrderedVariable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Builder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3.1.5 Структура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RequestBatch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3.2.1 Интерфейс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IProtocolLimitProvider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3.2.2 Реализация ограничения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RtuProtocolLimitProvider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AsciiProtocolLimitProvider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3.3.1 Цепочка валидаторов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ValidationChainBase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0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3.3.2 Валидатор периода опроса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PollingIntervalValidator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_Toc217507509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3.3.3 Валидатор регистров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RegisterCountPerRequestValidator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3.3.4 Валидатор адреса устройства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DeviceAddressValidator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1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_Toc217507519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обработки конфликтов порядка переменных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2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обработки переменных с одинаковыми адресами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_Toc217507529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2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3" w:history="1">
            <w:r w:rsidR="00C40912" w:rsidRPr="00C40912">
              <w:rPr>
                <w:rStyle w:val="a5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А  Листинги программы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A.1.1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RequestOrchestrationService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A.1.2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Builder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А.1.3 - Структура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RequestBatch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3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_Toc217507539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А.2.1 - Интерфейс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А.2.2 -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RtuProtocolLimitProvider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А.2.3 -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AsciiProtocolLimitProvider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ValidationChainBase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А.3.4 - Валидатор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DeviceAddressValidator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4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А.3.6 - Валидатор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PollingIntervalValidator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_Toc217507549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0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_Toc217507550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1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А.3.8 - Валидатор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RegisterCountPerRequestValidator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_Toc217507551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2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_Toc217507552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3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RequestPacket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_Toc217507553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4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А.4.2 - Перечисление </w:t>
            </w:r>
            <w:r w:rsidR="006733A4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DataVariableType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_Toc217507554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96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5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ПРИЛОЖЕНИЕ Б  Результаты выполнения модуля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_Toc217507555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6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Б.1 Сценарий 1: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Идеальная группировка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_Toc217507556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7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Б.2 Сценарий 1: Группировка отключена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_Toc217507557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99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8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Б.3 Сценарий 3: Смешанные условия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_Toc217507558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101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40912" w:rsidRPr="00C40912" w:rsidRDefault="00A36CC8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07559" w:history="1">
            <w:r w:rsidR="00C40912" w:rsidRPr="00C40912">
              <w:rPr>
                <w:rStyle w:val="a5"/>
                <w:rFonts w:ascii="Times New Roman" w:hAnsi="Times New Roman" w:cs="Times New Roman"/>
                <w:noProof/>
                <w:sz w:val="24"/>
                <w:szCs w:val="24"/>
              </w:rPr>
              <w:t>Б.4 Итоговая таблица результатов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_Toc217507559 \h </w:instrTex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102</w:t>
            </w:r>
            <w:r w:rsidR="00C40912" w:rsidRPr="00C4091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1BCE" w:rsidRPr="001B67B6" w:rsidRDefault="007C1BCE" w:rsidP="007C1BCE">
          <w:pPr>
            <w:rPr>
              <w:rFonts w:ascii="Times New Roman" w:hAnsi="Times New Roman" w:cs="Times New Roman"/>
              <w:sz w:val="24"/>
              <w:szCs w:val="24"/>
            </w:rPr>
          </w:pPr>
          <w:r w:rsidRPr="00C40912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7C1BCE" w:rsidRDefault="007C1BCE" w:rsidP="007C1BCE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7C1BCE" w:rsidRPr="00EE45F5" w:rsidRDefault="007C1BCE" w:rsidP="007C1BC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7C1BCE" w:rsidRPr="000612EA" w:rsidRDefault="007C1BCE" w:rsidP="007C1BCE">
      <w:pPr>
        <w:pStyle w:val="0"/>
      </w:pPr>
      <w:bookmarkStart w:id="0" w:name="_Toc213920314"/>
      <w:bookmarkStart w:id="1" w:name="_Toc217507445"/>
      <w:bookmarkStart w:id="2" w:name="_Toc183186190"/>
      <w:r>
        <w:lastRenderedPageBreak/>
        <w:t>А</w:t>
      </w:r>
      <w:bookmarkEnd w:id="0"/>
      <w:r>
        <w:t>ннотация</w:t>
      </w:r>
      <w:bookmarkEnd w:id="1"/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Выпускная квалификационная работа на тему: «Разработка модуля обработки групповых запросов Modbus в среде Owen Logic».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содержит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102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страниц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ы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4 части,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24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 xml:space="preserve"> рисун</w:t>
      </w:r>
      <w:r>
        <w:rPr>
          <w:rFonts w:ascii="Times New Roman" w:eastAsiaTheme="minorHAnsi" w:hAnsi="Times New Roman" w:cstheme="minorBidi"/>
          <w:sz w:val="24"/>
          <w:lang w:eastAsia="en-US"/>
        </w:rPr>
        <w:t>к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, </w:t>
      </w:r>
      <w:r w:rsidR="00940F1F">
        <w:rPr>
          <w:rFonts w:ascii="Times New Roman" w:eastAsiaTheme="minorHAnsi" w:hAnsi="Times New Roman" w:cstheme="minorBidi"/>
          <w:sz w:val="24"/>
          <w:lang w:eastAsia="en-US"/>
        </w:rPr>
        <w:t>15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таблиц,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25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источник</w:t>
      </w:r>
      <w:r w:rsidR="003A7BEE">
        <w:rPr>
          <w:rFonts w:ascii="Times New Roman" w:eastAsiaTheme="minorHAnsi" w:hAnsi="Times New Roman" w:cstheme="minorBidi"/>
          <w:sz w:val="24"/>
          <w:lang w:eastAsia="en-US"/>
        </w:rPr>
        <w:t>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и </w:t>
      </w:r>
      <w:r w:rsidR="00B850DF">
        <w:rPr>
          <w:rFonts w:ascii="Times New Roman" w:eastAsiaTheme="minorHAnsi" w:hAnsi="Times New Roman" w:cstheme="minorBidi"/>
          <w:sz w:val="24"/>
          <w:lang w:eastAsia="en-US"/>
        </w:rPr>
        <w:t>2 приложения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>Ключевые слова: MODBUS, OWEN LOGIC, RS-485, КС1, ПРОТОКОЛ, ГРУППИРОВКА ЗАПРОСОВ, RTU, ASCII, ПАРАМЕТРЫ УСТРОЙСТВ, ОПРОС, АЛГОРИТМЫ, ВАЛИДАЦИЯ.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Дипломный проект посвящен решению задачи оптимизации обмена данными по протоколу Modbus для контроллеров КС1 за счет разработки и реализации программного модуля группировки запросов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Пояснительная записка состоит из </w:t>
      </w:r>
      <w:r>
        <w:rPr>
          <w:rFonts w:ascii="Times New Roman" w:eastAsiaTheme="minorHAnsi" w:hAnsi="Times New Roman" w:cstheme="minorBidi"/>
          <w:sz w:val="24"/>
          <w:lang w:eastAsia="en-US"/>
        </w:rPr>
        <w:t>четырех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 частей, описывающих проделанную работу.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 первой части выполнен обзор подходов к построению систем разработки и анализа инструментов, применяемых для конфигурирования логики контроллеров. Рассмотрены принципы организации программных решений на основе DDD, приведено сравнение сред разработки Codesys, TIA Portal, Trace Mode и Owen Logic. На основании сравнительного анализа обоснован выбор среды Owen Logic как основной платформы, предоставляющей доступ к параметрам устройств и позволяющей реализовать расширяемый модуль группировки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>Во второй части описаны проектные решения по построению модуля формирования групповых запросов. Представлены требования к обработке переменных и условия объединения параметров в общие запросы, рассмотрены ограничения протоколов Modbus RTU и ASCII, аппаратные ограничения контроллеров серии КС1 и требования среды Owen Logic. Изложена архитектура модуля, структура основных компонентов, принципы построения алгоритмов сортировки, проверки совместимости и формирования итоговых запросов. Показаны схемы обмена и взаимодействия между элементами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 xml:space="preserve">. 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t xml:space="preserve">В третьей части представлена реализация разработанных алгоритмов в среде Owen Logic. Приведены ключевые классы, отвечающие за построение групповых запросов, обработку протокольных ограничений и валидацию параметров RS-485 устройств. Рассмотрены примеры формирования реальных групповых </w:t>
      </w:r>
      <w:r>
        <w:rPr>
          <w:rFonts w:ascii="Times New Roman" w:eastAsiaTheme="minorHAnsi" w:hAnsi="Times New Roman" w:cstheme="minorBidi"/>
          <w:sz w:val="24"/>
          <w:lang w:eastAsia="en-US"/>
        </w:rPr>
        <w:t>запросов</w:t>
      </w:r>
      <w:r w:rsidRPr="00BD1309">
        <w:rPr>
          <w:rFonts w:ascii="Times New Roman" w:eastAsiaTheme="minorHAnsi" w:hAnsi="Times New Roman" w:cstheme="minorBidi"/>
          <w:sz w:val="24"/>
          <w:lang w:eastAsia="en-US"/>
        </w:rPr>
        <w:t>, демонстрирующие работу алгоритмов</w:t>
      </w:r>
      <w:r>
        <w:rPr>
          <w:rFonts w:ascii="Times New Roman" w:eastAsiaTheme="minorHAnsi" w:hAnsi="Times New Roman" w:cstheme="minorBidi"/>
          <w:sz w:val="24"/>
          <w:lang w:eastAsia="en-US"/>
        </w:rPr>
        <w:t xml:space="preserve"> на практических конфигурациях.</w:t>
      </w:r>
    </w:p>
    <w:p w:rsidR="007C1BCE" w:rsidRPr="000612EA" w:rsidRDefault="007C1BCE" w:rsidP="007C1BCE">
      <w:pPr>
        <w:pStyle w:val="ac"/>
        <w:suppressAutoHyphens w:val="0"/>
        <w:ind w:firstLine="709"/>
        <w:outlineLvl w:val="9"/>
        <w:rPr>
          <w:rFonts w:ascii="Times New Roman" w:eastAsiaTheme="minorHAnsi" w:hAnsi="Times New Roman" w:cstheme="minorBidi"/>
          <w:sz w:val="24"/>
          <w:lang w:eastAsia="en-US"/>
        </w:rPr>
      </w:pPr>
      <w:r w:rsidRPr="00BD1309">
        <w:rPr>
          <w:rFonts w:ascii="Times New Roman" w:eastAsiaTheme="minorHAnsi" w:hAnsi="Times New Roman" w:cstheme="minorBidi"/>
          <w:sz w:val="24"/>
          <w:lang w:eastAsia="en-US"/>
        </w:rPr>
        <w:lastRenderedPageBreak/>
        <w:t>В четвёртой части проведено тестирование разработанного модуля. Проверена корректность работы алгоритмов группировки, обработка последовательности адресов, сортировка переменных, контроль ограничений протокола и поддержка различных типов данных. Описаны сценарии проверки конфликтов, тестирование валидаторов и разбор расширенных случаев формирования запросов. По результатам испытаний подтверждено соответствие модуля функциональным требованиям и корректность его работы в составе системы</w:t>
      </w:r>
      <w:r w:rsidRPr="000612EA">
        <w:rPr>
          <w:rFonts w:ascii="Times New Roman" w:eastAsiaTheme="minorHAnsi" w:hAnsi="Times New Roman" w:cstheme="minorBidi"/>
          <w:sz w:val="24"/>
          <w:lang w:eastAsia="en-US"/>
        </w:rPr>
        <w:t>.</w:t>
      </w:r>
    </w:p>
    <w:p w:rsidR="007C1BCE" w:rsidRDefault="007C1BCE" w:rsidP="007C1BCE">
      <w:pPr>
        <w:pStyle w:val="ac"/>
        <w:suppressAutoHyphens w:val="0"/>
        <w:ind w:firstLine="709"/>
        <w:outlineLvl w:val="9"/>
        <w:rPr>
          <w:rFonts w:ascii="Times New Roman" w:hAnsi="Times New Roman"/>
          <w:b/>
          <w:sz w:val="32"/>
          <w:szCs w:val="32"/>
        </w:rPr>
      </w:pPr>
      <w:r w:rsidRPr="005B25C0">
        <w:rPr>
          <w:rFonts w:ascii="Times New Roman" w:eastAsiaTheme="minorHAnsi" w:hAnsi="Times New Roman" w:cstheme="minorBidi"/>
          <w:sz w:val="24"/>
          <w:lang w:eastAsia="en-US"/>
        </w:rPr>
        <w:t>Разработанный модуль обеспечивает автоматизированное формирование групповых Modbus-запросов в среде Owen Logic, учитывая все ограничения протоколов и конфигурации устройств, что повышает производительность опроса и снижает нагрузку на каналы связи.</w:t>
      </w:r>
      <w:r>
        <w:br w:type="page"/>
      </w:r>
    </w:p>
    <w:p w:rsidR="007C1BCE" w:rsidRPr="00C56893" w:rsidRDefault="007C1BCE" w:rsidP="007C1BCE">
      <w:pPr>
        <w:pStyle w:val="Title2"/>
        <w:ind w:firstLine="0"/>
        <w:outlineLvl w:val="0"/>
        <w:rPr>
          <w:lang w:val="en-US"/>
        </w:rPr>
      </w:pPr>
      <w:bookmarkStart w:id="3" w:name="_Toc217507446"/>
      <w:r>
        <w:lastRenderedPageBreak/>
        <w:t>Список</w:t>
      </w:r>
      <w:r w:rsidRPr="00C56893">
        <w:rPr>
          <w:lang w:val="en-US"/>
        </w:rPr>
        <w:t xml:space="preserve"> </w:t>
      </w:r>
      <w:r>
        <w:t>сокращений</w:t>
      </w:r>
      <w:bookmarkEnd w:id="3"/>
      <w:r w:rsidRPr="00C56893">
        <w:rPr>
          <w:lang w:val="en-US"/>
        </w:rPr>
        <w:t xml:space="preserve"> </w:t>
      </w:r>
    </w:p>
    <w:p w:rsidR="007C1BCE" w:rsidRPr="00420E36" w:rsidRDefault="007C1BCE" w:rsidP="007C1BCE">
      <w:pPr>
        <w:rPr>
          <w:rFonts w:ascii="Times New Roman" w:hAnsi="Times New Roman" w:cs="Times New Roman"/>
          <w:lang w:val="en-US"/>
        </w:rPr>
      </w:pPr>
      <w:r w:rsidRPr="00420E36">
        <w:rPr>
          <w:rFonts w:ascii="Times New Roman" w:hAnsi="Times New Roman" w:cs="Times New Roman"/>
          <w:b/>
          <w:bCs/>
          <w:lang w:val="en-US"/>
        </w:rPr>
        <w:t>OL</w:t>
      </w:r>
      <w:r w:rsidRPr="00420E36">
        <w:rPr>
          <w:rFonts w:ascii="Times New Roman" w:hAnsi="Times New Roman" w:cs="Times New Roman"/>
          <w:lang w:val="en-US"/>
        </w:rPr>
        <w:t xml:space="preserve"> - </w:t>
      </w:r>
      <w:r w:rsidRPr="00420E36">
        <w:rPr>
          <w:rStyle w:val="aa"/>
          <w:rFonts w:ascii="Times New Roman" w:hAnsi="Times New Roman" w:cs="Times New Roman"/>
          <w:b w:val="0"/>
          <w:lang w:val="en-US"/>
        </w:rPr>
        <w:t>OWEN Logic</w:t>
      </w:r>
    </w:p>
    <w:p w:rsidR="007C1BCE" w:rsidRPr="00420E36" w:rsidRDefault="007C1BCE" w:rsidP="007C1BCE">
      <w:pPr>
        <w:rPr>
          <w:rFonts w:ascii="Times New Roman" w:hAnsi="Times New Roman" w:cs="Times New Roman"/>
          <w:lang w:val="en-US"/>
        </w:rPr>
      </w:pPr>
      <w:r w:rsidRPr="00420E36">
        <w:rPr>
          <w:rFonts w:ascii="Times New Roman" w:hAnsi="Times New Roman" w:cs="Times New Roman"/>
          <w:b/>
          <w:lang w:val="en-US"/>
        </w:rPr>
        <w:t>FBD</w:t>
      </w:r>
      <w:r w:rsidRPr="00420E36">
        <w:rPr>
          <w:rFonts w:ascii="Times New Roman" w:hAnsi="Times New Roman" w:cs="Times New Roman"/>
          <w:lang w:val="en-US"/>
        </w:rPr>
        <w:t xml:space="preserve"> - Function Block Diagram</w:t>
      </w:r>
    </w:p>
    <w:p w:rsidR="007C1BCE" w:rsidRPr="00420E36" w:rsidRDefault="007C1BCE" w:rsidP="007C1BCE">
      <w:pPr>
        <w:rPr>
          <w:rFonts w:ascii="Times New Roman" w:hAnsi="Times New Roman" w:cs="Times New Roman"/>
          <w:lang w:val="en-US"/>
        </w:rPr>
      </w:pPr>
      <w:r w:rsidRPr="00420E36">
        <w:rPr>
          <w:rFonts w:ascii="Times New Roman" w:hAnsi="Times New Roman" w:cs="Times New Roman"/>
          <w:b/>
          <w:bCs/>
          <w:lang w:val="en-US"/>
        </w:rPr>
        <w:t>ST</w:t>
      </w:r>
      <w:r w:rsidRPr="00420E36">
        <w:rPr>
          <w:rFonts w:ascii="Times New Roman" w:hAnsi="Times New Roman" w:cs="Times New Roman"/>
          <w:lang w:val="en-US"/>
        </w:rPr>
        <w:t xml:space="preserve"> - 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7C1BCE" w:rsidRPr="00420E36" w:rsidRDefault="007C1BCE" w:rsidP="007C1BC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20E36">
        <w:rPr>
          <w:rFonts w:ascii="Times New Roman" w:hAnsi="Times New Roman" w:cs="Times New Roman"/>
          <w:b/>
          <w:bCs/>
          <w:lang w:val="en-US"/>
        </w:rPr>
        <w:t xml:space="preserve">DDD – </w:t>
      </w:r>
      <w:r w:rsidRPr="00420E36">
        <w:rPr>
          <w:rFonts w:ascii="Times New Roman" w:hAnsi="Times New Roman" w:cs="Times New Roman"/>
          <w:bCs/>
          <w:sz w:val="24"/>
          <w:szCs w:val="24"/>
          <w:lang w:val="en-US"/>
        </w:rPr>
        <w:t>Domain-Driven Design</w:t>
      </w:r>
    </w:p>
    <w:p w:rsidR="007C1BCE" w:rsidRPr="00420E36" w:rsidRDefault="007C1BCE" w:rsidP="007C1BCE">
      <w:pPr>
        <w:rPr>
          <w:rFonts w:ascii="Times New Roman" w:hAnsi="Times New Roman" w:cs="Times New Roman"/>
        </w:rPr>
      </w:pPr>
      <w:r w:rsidRPr="00420E36">
        <w:rPr>
          <w:rFonts w:ascii="Times New Roman" w:hAnsi="Times New Roman" w:cs="Times New Roman"/>
          <w:b/>
          <w:bCs/>
          <w:sz w:val="24"/>
          <w:szCs w:val="24"/>
        </w:rPr>
        <w:t>ПЛК</w:t>
      </w:r>
      <w:r w:rsidRPr="00420E36"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Pr="00420E36">
        <w:rPr>
          <w:rFonts w:ascii="Times New Roman" w:hAnsi="Times New Roman" w:cs="Times New Roman"/>
        </w:rPr>
        <w:t>Программируемый Логический Контроллер</w:t>
      </w:r>
    </w:p>
    <w:p w:rsidR="007C1BCE" w:rsidRPr="00420E36" w:rsidRDefault="007C1BCE" w:rsidP="007C1BCE">
      <w:pPr>
        <w:rPr>
          <w:rFonts w:ascii="Times New Roman" w:hAnsi="Times New Roman" w:cs="Times New Roman"/>
        </w:rPr>
      </w:pPr>
      <w:r w:rsidRPr="00420E36">
        <w:rPr>
          <w:rFonts w:ascii="Times New Roman" w:hAnsi="Times New Roman" w:cs="Times New Roman"/>
          <w:b/>
          <w:bCs/>
          <w:sz w:val="24"/>
          <w:szCs w:val="24"/>
        </w:rPr>
        <w:t>КС1</w:t>
      </w:r>
      <w:r w:rsidRPr="00420E36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420E36">
        <w:rPr>
          <w:rFonts w:ascii="Times New Roman" w:hAnsi="Times New Roman" w:cs="Times New Roman"/>
        </w:rPr>
        <w:t>Серия программируемых контроллеров ОВЕН</w:t>
      </w:r>
    </w:p>
    <w:p w:rsidR="007C1BCE" w:rsidRPr="00420E36" w:rsidRDefault="007C1BCE" w:rsidP="007C1BCE">
      <w:pPr>
        <w:rPr>
          <w:rFonts w:ascii="Times New Roman" w:hAnsi="Times New Roman" w:cs="Times New Roman"/>
        </w:rPr>
      </w:pPr>
      <w:r w:rsidRPr="00420E36"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420E36">
        <w:rPr>
          <w:rFonts w:ascii="Times New Roman" w:hAnsi="Times New Roman" w:cs="Times New Roman"/>
          <w:b/>
          <w:bCs/>
          <w:sz w:val="24"/>
          <w:szCs w:val="24"/>
        </w:rPr>
        <w:t>-485</w:t>
      </w:r>
      <w:r w:rsidRPr="00420E36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420E36">
        <w:rPr>
          <w:rFonts w:ascii="Times New Roman" w:hAnsi="Times New Roman" w:cs="Times New Roman"/>
        </w:rPr>
        <w:t>Интерфейс связи</w:t>
      </w:r>
    </w:p>
    <w:p w:rsidR="007C1BCE" w:rsidRPr="00420E36" w:rsidRDefault="007C1BCE" w:rsidP="007C1BCE">
      <w:pPr>
        <w:rPr>
          <w:rFonts w:ascii="Times New Roman" w:hAnsi="Times New Roman" w:cs="Times New Roman"/>
        </w:rPr>
      </w:pPr>
      <w:r w:rsidRPr="00420E36"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 w:rsidRPr="00420E36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420E36">
        <w:rPr>
          <w:rFonts w:ascii="Times New Roman" w:hAnsi="Times New Roman" w:cs="Times New Roman"/>
        </w:rPr>
        <w:t>Протокол промышленной сети</w:t>
      </w:r>
    </w:p>
    <w:p w:rsidR="007C1BCE" w:rsidRPr="00F43004" w:rsidRDefault="007C1BCE" w:rsidP="007C1BCE">
      <w:r>
        <w:br w:type="page"/>
      </w:r>
    </w:p>
    <w:p w:rsidR="007C1BCE" w:rsidRPr="00EE45F5" w:rsidRDefault="007C1BCE" w:rsidP="007C1BCE">
      <w:pPr>
        <w:pStyle w:val="Title2"/>
        <w:outlineLvl w:val="0"/>
      </w:pPr>
      <w:bookmarkStart w:id="4" w:name="_Toc217507447"/>
      <w:r w:rsidRPr="00EE45F5">
        <w:lastRenderedPageBreak/>
        <w:t>Введение</w:t>
      </w:r>
      <w:bookmarkEnd w:id="2"/>
      <w:bookmarkEnd w:id="4"/>
      <w:r w:rsidRPr="00EE45F5">
        <w:t xml:space="preserve"> 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685343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C56893" w:rsidRDefault="007C1BCE" w:rsidP="007C1BCE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6" w:name="_Toc217507448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бзорная часть</w:t>
      </w:r>
      <w:bookmarkEnd w:id="6"/>
    </w:p>
    <w:p w:rsidR="007C1BCE" w:rsidRPr="00047FC5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7" w:name="_94p18okhoem" w:colFirst="0" w:colLast="0"/>
      <w:bookmarkStart w:id="8" w:name="_Toc217507449"/>
      <w:bookmarkEnd w:id="7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од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ход к построению среды разработки</w:t>
      </w:r>
      <w:bookmarkEnd w:id="8"/>
    </w:p>
    <w:bookmarkEnd w:id="5"/>
    <w:p w:rsidR="007C1BCE" w:rsidRPr="00EE45F5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7C1BCE" w:rsidRPr="005B2B2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9" w:name="_Toc217507450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9"/>
    </w:p>
    <w:p w:rsidR="007C1BCE" w:rsidRPr="00EE45F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a"/>
          <w:rFonts w:ascii="Times New Roman" w:hAnsi="Times New Roman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a"/>
          <w:rFonts w:ascii="Times New Roman" w:hAnsi="Times New Roman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</w:t>
      </w:r>
      <w:r w:rsidRPr="007F1061">
        <w:rPr>
          <w:rFonts w:ascii="Times New Roman" w:hAnsi="Times New Roman" w:cs="Times New Roman"/>
          <w:b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для упрощения разработки и возможного расширения функционала в будущем. Основные принципы </w:t>
      </w:r>
      <w:r w:rsidRPr="007F1061">
        <w:rPr>
          <w:rFonts w:ascii="Times New Roman" w:hAnsi="Times New Roman" w:cs="Times New Roman"/>
          <w:b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которые применяются в системе, включают:</w:t>
      </w:r>
    </w:p>
    <w:p w:rsidR="007C1BCE" w:rsidRPr="00EE45F5" w:rsidRDefault="007F1061" w:rsidP="0041443F">
      <w:pPr>
        <w:pStyle w:val="a9"/>
        <w:numPr>
          <w:ilvl w:val="0"/>
          <w:numId w:val="33"/>
        </w:numPr>
        <w:spacing w:before="0" w:beforeAutospacing="0" w:line="360" w:lineRule="auto"/>
        <w:contextualSpacing/>
        <w:jc w:val="both"/>
      </w:pPr>
      <w:r>
        <w:rPr>
          <w:rStyle w:val="aa"/>
          <w:rFonts w:eastAsia="Calibri"/>
        </w:rPr>
        <w:t>м</w:t>
      </w:r>
      <w:r w:rsidR="007C1BCE" w:rsidRPr="00EE45F5">
        <w:rPr>
          <w:rStyle w:val="aa"/>
          <w:rFonts w:eastAsia="Calibri"/>
        </w:rPr>
        <w:t>оделирование предметной области</w:t>
      </w:r>
      <w:r w:rsidR="007C1BCE"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</w:t>
      </w:r>
      <w:r>
        <w:t>»</w:t>
      </w:r>
      <w:r w:rsidRPr="007F1061">
        <w:t>;</w:t>
      </w:r>
    </w:p>
    <w:p w:rsidR="007C1BCE" w:rsidRPr="00EE45F5" w:rsidRDefault="007F1061" w:rsidP="0041443F">
      <w:pPr>
        <w:pStyle w:val="a9"/>
        <w:numPr>
          <w:ilvl w:val="0"/>
          <w:numId w:val="33"/>
        </w:numPr>
        <w:spacing w:before="0" w:beforeAutospacing="0" w:line="360" w:lineRule="auto"/>
        <w:contextualSpacing/>
        <w:jc w:val="both"/>
      </w:pPr>
      <w:r>
        <w:rPr>
          <w:rStyle w:val="aa"/>
          <w:rFonts w:eastAsia="Calibri"/>
        </w:rPr>
        <w:t>е</w:t>
      </w:r>
      <w:r w:rsidR="007C1BCE" w:rsidRPr="00EE45F5">
        <w:rPr>
          <w:rStyle w:val="aa"/>
          <w:rFonts w:eastAsia="Calibri"/>
        </w:rPr>
        <w:t>диный язык (Ubiquitous Language</w:t>
      </w:r>
      <w:r w:rsidR="007C1BCE" w:rsidRPr="00753CF0">
        <w:rPr>
          <w:rStyle w:val="aa"/>
          <w:rFonts w:eastAsia="Calibri"/>
        </w:rPr>
        <w:t>)</w:t>
      </w:r>
      <w:r w:rsidR="007C1BCE" w:rsidRPr="00EE45F5">
        <w:t xml:space="preserve">: </w:t>
      </w:r>
      <w:proofErr w:type="gramStart"/>
      <w:r w:rsidR="007C1BCE" w:rsidRPr="00EE45F5">
        <w:t>В</w:t>
      </w:r>
      <w:proofErr w:type="gramEnd"/>
      <w:r w:rsidR="007C1BCE"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</w:t>
      </w:r>
      <w:r>
        <w:t>ду всеми участниками разработки</w:t>
      </w:r>
      <w:r w:rsidRPr="007F1061">
        <w:t>;</w:t>
      </w:r>
    </w:p>
    <w:p w:rsidR="007C1BCE" w:rsidRDefault="007F1061" w:rsidP="0041443F">
      <w:pPr>
        <w:pStyle w:val="a9"/>
        <w:numPr>
          <w:ilvl w:val="0"/>
          <w:numId w:val="33"/>
        </w:numPr>
        <w:spacing w:before="0" w:beforeAutospacing="0" w:line="360" w:lineRule="auto"/>
        <w:contextualSpacing/>
        <w:jc w:val="both"/>
      </w:pPr>
      <w:r>
        <w:rPr>
          <w:rStyle w:val="aa"/>
          <w:rFonts w:eastAsia="Calibri"/>
        </w:rPr>
        <w:t>р</w:t>
      </w:r>
      <w:r w:rsidR="007C1BCE" w:rsidRPr="00EE45F5">
        <w:rPr>
          <w:rStyle w:val="aa"/>
          <w:rFonts w:eastAsia="Calibri"/>
        </w:rPr>
        <w:t>азделение на контексты (Bounded Contexts)</w:t>
      </w:r>
      <w:r w:rsidR="007C1BCE" w:rsidRPr="00EE45F5">
        <w:t xml:space="preserve">: Система разделяется на различные </w:t>
      </w:r>
      <w:r w:rsidR="007C1BCE" w:rsidRPr="00EE45F5">
        <w:rPr>
          <w:rStyle w:val="aa"/>
          <w:rFonts w:eastAsia="Calibri"/>
        </w:rPr>
        <w:t>контексты</w:t>
      </w:r>
      <w:r w:rsidR="007C1BCE"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7C1BCE" w:rsidRDefault="007C1BCE" w:rsidP="007C1BCE">
      <w:pPr>
        <w:pStyle w:val="a9"/>
        <w:spacing w:line="360" w:lineRule="auto"/>
        <w:contextualSpacing/>
        <w:jc w:val="both"/>
      </w:pPr>
    </w:p>
    <w:p w:rsidR="007C1BCE" w:rsidRPr="00EE45F5" w:rsidRDefault="007C1BCE" w:rsidP="007C1BCE">
      <w:pPr>
        <w:pStyle w:val="a9"/>
        <w:spacing w:line="360" w:lineRule="auto"/>
        <w:contextualSpacing/>
        <w:jc w:val="both"/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0" w:name="_Toc217507451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10"/>
    </w:p>
    <w:p w:rsidR="007C1BCE" w:rsidRPr="00EE45F5" w:rsidRDefault="007C1BCE" w:rsidP="007C1BCE">
      <w:pPr>
        <w:pStyle w:val="a9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7C1BCE" w:rsidRPr="00EE45F5" w:rsidRDefault="007F1061" w:rsidP="0041443F">
      <w:pPr>
        <w:pStyle w:val="a9"/>
        <w:numPr>
          <w:ilvl w:val="0"/>
          <w:numId w:val="29"/>
        </w:numPr>
        <w:spacing w:line="360" w:lineRule="auto"/>
        <w:contextualSpacing/>
        <w:jc w:val="both"/>
      </w:pPr>
      <w:r>
        <w:rPr>
          <w:rStyle w:val="aa"/>
          <w:rFonts w:eastAsia="Calibri"/>
        </w:rPr>
        <w:t>с</w:t>
      </w:r>
      <w:r w:rsidR="007C1BCE" w:rsidRPr="00EE45F5">
        <w:rPr>
          <w:rStyle w:val="aa"/>
          <w:rFonts w:eastAsia="Calibri"/>
        </w:rPr>
        <w:t>лой домена (Domain Layer)</w:t>
      </w:r>
      <w:r w:rsidR="007C1BCE" w:rsidRPr="00EE45F5">
        <w:t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</w:t>
      </w:r>
      <w:r w:rsidR="00181C8B">
        <w:t>ры устройств и другие элементы</w:t>
      </w:r>
      <w:r w:rsidR="00181C8B" w:rsidRPr="00181C8B">
        <w:t>;</w:t>
      </w:r>
    </w:p>
    <w:p w:rsidR="007C1BCE" w:rsidRPr="00EE45F5" w:rsidRDefault="007F1061" w:rsidP="0041443F">
      <w:pPr>
        <w:pStyle w:val="a9"/>
        <w:numPr>
          <w:ilvl w:val="0"/>
          <w:numId w:val="29"/>
        </w:numPr>
        <w:spacing w:line="360" w:lineRule="auto"/>
        <w:contextualSpacing/>
        <w:jc w:val="both"/>
      </w:pPr>
      <w:r>
        <w:rPr>
          <w:rStyle w:val="aa"/>
          <w:rFonts w:eastAsia="Calibri"/>
        </w:rPr>
        <w:t>с</w:t>
      </w:r>
      <w:r w:rsidR="007C1BCE" w:rsidRPr="00EE45F5">
        <w:rPr>
          <w:rStyle w:val="aa"/>
          <w:rFonts w:eastAsia="Calibri"/>
        </w:rPr>
        <w:t>лой приложения (Application Layer)</w:t>
      </w:r>
      <w:r w:rsidR="007C1BCE"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  <w:r w:rsidR="00181C8B" w:rsidRPr="00181C8B">
        <w:t>;</w:t>
      </w:r>
    </w:p>
    <w:p w:rsidR="007C1BCE" w:rsidRPr="00EE45F5" w:rsidRDefault="007F1061" w:rsidP="0041443F">
      <w:pPr>
        <w:pStyle w:val="a9"/>
        <w:numPr>
          <w:ilvl w:val="0"/>
          <w:numId w:val="29"/>
        </w:numPr>
        <w:spacing w:line="360" w:lineRule="auto"/>
        <w:contextualSpacing/>
        <w:jc w:val="both"/>
      </w:pPr>
      <w:r>
        <w:rPr>
          <w:rStyle w:val="aa"/>
          <w:rFonts w:eastAsia="Calibri"/>
        </w:rPr>
        <w:t>и</w:t>
      </w:r>
      <w:r w:rsidR="007C1BCE" w:rsidRPr="00EE45F5">
        <w:rPr>
          <w:rStyle w:val="aa"/>
          <w:rFonts w:eastAsia="Calibri"/>
        </w:rPr>
        <w:t>нфраструктурный слой (Infrastructure Layer)</w:t>
      </w:r>
      <w:r w:rsidR="007C1BCE" w:rsidRPr="00EE45F5">
        <w:t>: Этот слой отвечает за взаимодействие с внешними системами и технологическими компонентами, такими как базы данных, внешние устрой</w:t>
      </w:r>
      <w:r w:rsidR="00181C8B">
        <w:t>ства, системы мониторинга и т.д</w:t>
      </w:r>
      <w:r w:rsidR="00181C8B" w:rsidRPr="00181C8B">
        <w:t>;</w:t>
      </w:r>
      <w:r w:rsidR="007C1BCE" w:rsidRPr="00EE45F5">
        <w:t xml:space="preserve"> </w:t>
      </w:r>
    </w:p>
    <w:p w:rsidR="007C1BCE" w:rsidRPr="00EE45F5" w:rsidRDefault="007F1061" w:rsidP="0041443F">
      <w:pPr>
        <w:pStyle w:val="a9"/>
        <w:numPr>
          <w:ilvl w:val="0"/>
          <w:numId w:val="29"/>
        </w:numPr>
        <w:spacing w:before="0" w:beforeAutospacing="0" w:after="0" w:afterAutospacing="0" w:line="360" w:lineRule="auto"/>
        <w:contextualSpacing/>
        <w:jc w:val="both"/>
      </w:pPr>
      <w:r>
        <w:rPr>
          <w:rStyle w:val="aa"/>
          <w:rFonts w:eastAsia="Calibri"/>
        </w:rPr>
        <w:t>и</w:t>
      </w:r>
      <w:r w:rsidR="007C1BCE" w:rsidRPr="00EE45F5">
        <w:rPr>
          <w:rStyle w:val="aa"/>
          <w:rFonts w:eastAsia="Calibri"/>
        </w:rPr>
        <w:t>нтерфейсы и внешние компоненты (Interfaces and External Components)</w:t>
      </w:r>
      <w:r w:rsidR="007C1BCE"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7C1BCE" w:rsidRPr="00181C8B" w:rsidRDefault="007C1BCE" w:rsidP="00181C8B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81C8B">
        <w:rPr>
          <w:rFonts w:ascii="Times New Roman" w:hAnsi="Times New Roman" w:cs="Times New Roman"/>
          <w:bCs/>
          <w:sz w:val="24"/>
          <w:szCs w:val="24"/>
        </w:rPr>
        <w:t xml:space="preserve">Схематическое представление архитектуры DDD, представлено на рисунке 1.1. </w:t>
      </w:r>
    </w:p>
    <w:p w:rsidR="007C1BCE" w:rsidRPr="00EE45F5" w:rsidRDefault="007C1BCE" w:rsidP="007C1BCE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DC3505" wp14:editId="6BEAC141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229F5" w:rsidRDefault="007C1BCE" w:rsidP="007C1BCE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1" w:name="_Toc217507452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1"/>
    </w:p>
    <w:p w:rsidR="007C1BCE" w:rsidRPr="00EE45F5" w:rsidRDefault="007C1BCE" w:rsidP="007C1BCE">
      <w:pPr>
        <w:pStyle w:val="a9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a"/>
          <w:rFonts w:eastAsia="Calibri"/>
        </w:rPr>
        <w:t>DDD</w:t>
      </w:r>
      <w:r w:rsidRPr="00EE45F5">
        <w:t xml:space="preserve"> в </w:t>
      </w:r>
      <w:r w:rsidRPr="00753CF0">
        <w:rPr>
          <w:rStyle w:val="aa"/>
          <w:rFonts w:eastAsia="Calibri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7C1BCE" w:rsidRPr="00EE45F5" w:rsidRDefault="007F1061" w:rsidP="0041443F">
      <w:pPr>
        <w:pStyle w:val="a9"/>
        <w:numPr>
          <w:ilvl w:val="0"/>
          <w:numId w:val="30"/>
        </w:numPr>
        <w:spacing w:line="360" w:lineRule="auto"/>
        <w:contextualSpacing/>
      </w:pPr>
      <w:r>
        <w:rPr>
          <w:rStyle w:val="aa"/>
          <w:rFonts w:eastAsia="Calibri"/>
        </w:rPr>
        <w:t>м</w:t>
      </w:r>
      <w:r w:rsidR="007C1BCE" w:rsidRPr="00EE45F5">
        <w:rPr>
          <w:rStyle w:val="aa"/>
          <w:rFonts w:eastAsia="Calibri"/>
        </w:rPr>
        <w:t>одульность и независимость компонентов</w:t>
      </w:r>
      <w:r w:rsidR="007C1BCE"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</w:t>
      </w:r>
      <w:r w:rsidR="00181C8B">
        <w:t>ть, заменять или масштабировать</w:t>
      </w:r>
      <w:r w:rsidR="00181C8B" w:rsidRPr="00181C8B">
        <w:t>;</w:t>
      </w:r>
    </w:p>
    <w:p w:rsidR="007C1BCE" w:rsidRPr="00EE45F5" w:rsidRDefault="007F1061" w:rsidP="0041443F">
      <w:pPr>
        <w:pStyle w:val="a9"/>
        <w:numPr>
          <w:ilvl w:val="0"/>
          <w:numId w:val="30"/>
        </w:numPr>
        <w:spacing w:line="360" w:lineRule="auto"/>
        <w:contextualSpacing/>
      </w:pPr>
      <w:r>
        <w:rPr>
          <w:rStyle w:val="aa"/>
          <w:rFonts w:eastAsia="Calibri"/>
        </w:rPr>
        <w:t>г</w:t>
      </w:r>
      <w:r w:rsidR="007C1BCE" w:rsidRPr="00EE45F5">
        <w:rPr>
          <w:rStyle w:val="aa"/>
          <w:rFonts w:eastAsia="Calibri"/>
        </w:rPr>
        <w:t>ибкость и масштабируемость</w:t>
      </w:r>
      <w:r w:rsidR="007C1BCE"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</w:t>
      </w:r>
      <w:r w:rsidR="00181C8B">
        <w:t>ием технологическими процессами</w:t>
      </w:r>
      <w:r w:rsidR="00181C8B" w:rsidRPr="00181C8B">
        <w:t>;</w:t>
      </w:r>
    </w:p>
    <w:p w:rsidR="007C1BCE" w:rsidRDefault="007F1061" w:rsidP="0041443F">
      <w:pPr>
        <w:pStyle w:val="a9"/>
        <w:numPr>
          <w:ilvl w:val="0"/>
          <w:numId w:val="30"/>
        </w:numPr>
        <w:spacing w:line="360" w:lineRule="auto"/>
        <w:contextualSpacing/>
      </w:pPr>
      <w:r>
        <w:rPr>
          <w:rStyle w:val="aa"/>
          <w:rFonts w:eastAsia="Calibri"/>
        </w:rPr>
        <w:t>у</w:t>
      </w:r>
      <w:r w:rsidR="007C1BCE" w:rsidRPr="00EE45F5">
        <w:rPr>
          <w:rStyle w:val="aa"/>
          <w:rFonts w:eastAsia="Calibri"/>
        </w:rPr>
        <w:t>прощение взаимодействия между разработчиками и бизнес-экспертами</w:t>
      </w:r>
      <w:r w:rsidR="007C1BCE"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2" w:name="_Toc217507453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2"/>
    </w:p>
    <w:p w:rsidR="007C1BCE" w:rsidRPr="00EE45F5" w:rsidRDefault="007C1BCE" w:rsidP="007C1BCE">
      <w:pPr>
        <w:pStyle w:val="a9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a"/>
          <w:rFonts w:eastAsia="Calibri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7C1BCE" w:rsidRPr="00457A25" w:rsidRDefault="007C1BCE" w:rsidP="007C1BCE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A566BE" w:rsidRDefault="007C1BCE" w:rsidP="007C1BCE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</w:t>
      </w:r>
      <w:bookmarkStart w:id="13" w:name="_Toc217507454"/>
      <w:r>
        <w:rPr>
          <w:bCs/>
          <w:szCs w:val="28"/>
        </w:rPr>
        <w:t>1.2 Анализ сред разработки</w:t>
      </w:r>
      <w:bookmarkEnd w:id="13"/>
    </w:p>
    <w:p w:rsidR="007C1BCE" w:rsidRPr="00457A25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5B2B2F" w:rsidRDefault="007C1BCE" w:rsidP="007C1BCE">
      <w:pPr>
        <w:pStyle w:val="3"/>
      </w:pPr>
      <w:bookmarkStart w:id="14" w:name="_Toc217507455"/>
      <w:r>
        <w:t>1.2.1</w:t>
      </w:r>
      <w:r w:rsidRPr="00457A25">
        <w:t xml:space="preserve"> </w:t>
      </w:r>
      <w:r w:rsidRPr="005A3E05">
        <w:t>Codesys</w:t>
      </w:r>
      <w:bookmarkEnd w:id="14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Ключевой функционал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E13AEA" w:rsidP="0041443F">
      <w:pPr>
        <w:numPr>
          <w:ilvl w:val="0"/>
          <w:numId w:val="27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оддержка языков програм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мирования FBD, LD, ST, IL и SFC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41443F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ощные средства отладки, включая пошаговое выполнение и 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очечные остановки (breakpoints)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41443F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асширенная работа с коммуникациями: поддержка различных протоколов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Modbus, CANopen, BACnet и т.д.)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41443F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нтеграция SCADA-систем для визуа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лизации и мониторинга процессов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41443F">
      <w:pPr>
        <w:numPr>
          <w:ilvl w:val="0"/>
          <w:numId w:val="2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ш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ирокая библиотек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готовых функциональных блоков</w:t>
      </w:r>
      <w:r w:rsidRPr="00E13AE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E13AEA" w:rsidP="0041443F">
      <w:pPr>
        <w:numPr>
          <w:ilvl w:val="0"/>
          <w:numId w:val="27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озможность управления системой с мобильных устройств.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Недостатки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E13AEA" w:rsidP="0041443F">
      <w:pPr>
        <w:numPr>
          <w:ilvl w:val="0"/>
          <w:numId w:val="2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ысокая сложность освоения для начинающих пользователей.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7C1BCE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457A25" w:rsidRDefault="007C1BCE" w:rsidP="007C1BCE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5" w:name="_Toc217507456"/>
      <w:r w:rsidRPr="00457A25">
        <w:rPr>
          <w:bCs w:val="0"/>
          <w:sz w:val="28"/>
          <w:szCs w:val="28"/>
        </w:rPr>
        <w:lastRenderedPageBreak/>
        <w:t>1.2.2 TIA Portal (Siemens)</w:t>
      </w:r>
      <w:bookmarkEnd w:id="15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Ключевой функционал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диная среда разработки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всего оборудования Siemens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оддержка языков стандарта IE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 61131-3, включая FBD, LD и ST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изуализация процессов с помощью SCADA-сист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асширенные возможности анализа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производительности оборудования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нтеграция с системами управления энергопотреблением.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Недостатки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граниченная совместимость с обор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удованием других производителей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тсутствие встроенных симуляторов для быстрой отладки без подключения устройства.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6" w:name="_Toc217507457"/>
      <w:r w:rsidRPr="00457A25">
        <w:rPr>
          <w:bCs w:val="0"/>
          <w:sz w:val="28"/>
          <w:szCs w:val="28"/>
        </w:rPr>
        <w:t>1.2.3 Trace Mode</w:t>
      </w:r>
      <w:bookmarkEnd w:id="16"/>
    </w:p>
    <w:p w:rsidR="007C1BCE" w:rsidRPr="008E533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927908" w:rsidRDefault="007C1BCE" w:rsidP="007C1BCE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Ключевой функционал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оздание человеко-машинных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нтерфейсов (HMI) и SCADA-систем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оддержка большого количества протоколов связи, включая Modbus, OPC и BAC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net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нтеграция с внешними базами данных для хранения парамет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ров и результатов работы систем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асширенные функции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изуализации, включая 3D-графику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нструменты аналитики для оценки эффективности работы системы.</w:t>
      </w:r>
    </w:p>
    <w:p w:rsidR="007C1BCE" w:rsidRPr="00927908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Недостатки</w:t>
      </w: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7C1BCE" w:rsidRPr="00927908" w:rsidRDefault="007F1061" w:rsidP="0041443F">
      <w:pPr>
        <w:numPr>
          <w:ilvl w:val="0"/>
          <w:numId w:val="3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7C1BCE"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ложность настройки для пользователей, не знакомых с системами SCADA.</w:t>
      </w:r>
    </w:p>
    <w:p w:rsidR="007C1BCE" w:rsidRPr="00457A25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1BCE" w:rsidRPr="005B2B2F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7" w:name="_Toc217507458"/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  <w:bookmarkEnd w:id="17"/>
    </w:p>
    <w:p w:rsidR="007C1BCE" w:rsidRPr="00F84FCE" w:rsidRDefault="007C1BCE" w:rsidP="007F1061">
      <w:pPr>
        <w:pStyle w:val="a9"/>
        <w:spacing w:line="360" w:lineRule="auto"/>
        <w:ind w:firstLine="708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7C1BCE" w:rsidRPr="00927908" w:rsidRDefault="007C1BCE" w:rsidP="007C1BCE">
      <w:pPr>
        <w:pStyle w:val="a9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a"/>
          <w:rFonts w:eastAsia="Calibri"/>
        </w:rPr>
        <w:t>Ключевой функционал</w:t>
      </w:r>
      <w:r w:rsidRPr="00927908">
        <w:rPr>
          <w:rStyle w:val="aa"/>
          <w:rFonts w:eastAsia="Calibri"/>
        </w:rPr>
        <w:t>:</w:t>
      </w:r>
    </w:p>
    <w:p w:rsidR="007C1BCE" w:rsidRPr="007F1061" w:rsidRDefault="007F1061" w:rsidP="0041443F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оддержка языков программирования: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FBD и ST, что соот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ветствует стандарту IEC 61131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7F1061" w:rsidRDefault="007F1061" w:rsidP="0041443F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нтуитивно понятный интерфейс: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Удобный графический интерфейс для создания и отлад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ки программ;</w:t>
      </w:r>
    </w:p>
    <w:p w:rsidR="007C1BCE" w:rsidRPr="007F1061" w:rsidRDefault="007F1061" w:rsidP="0041443F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озможности расширения: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позволяет создавать собственные функциональные блоки (макросы) и ис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пользовать их в других проектах;</w:t>
      </w:r>
    </w:p>
    <w:p w:rsidR="007C1BCE" w:rsidRPr="007F1061" w:rsidRDefault="007F1061" w:rsidP="0041443F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есплатное использование: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Доступна бесплатно для пользователей, что делает её привлекательной для небольших и</w:t>
      </w:r>
      <w:r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средних предприятий;</w:t>
      </w:r>
    </w:p>
    <w:p w:rsidR="007C1BCE" w:rsidRPr="007F1061" w:rsidRDefault="007F1061" w:rsidP="0041443F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нтеграция с системами управления и мониторинга: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Возможность интеграции с внешними SCADA-системами для визуализации.</w:t>
      </w:r>
    </w:p>
    <w:p w:rsidR="007C1BCE" w:rsidRPr="00927908" w:rsidRDefault="007C1BCE" w:rsidP="007C1BCE">
      <w:pPr>
        <w:pStyle w:val="a9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a"/>
          <w:rFonts w:eastAsia="Calibri"/>
        </w:rPr>
        <w:t>Недостатки</w:t>
      </w:r>
      <w:r w:rsidRPr="00927908">
        <w:rPr>
          <w:rStyle w:val="aa"/>
          <w:rFonts w:eastAsia="Calibri"/>
        </w:rPr>
        <w:t>:</w:t>
      </w:r>
    </w:p>
    <w:p w:rsidR="007C1BCE" w:rsidRPr="007F1061" w:rsidRDefault="007F1061" w:rsidP="0041443F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граниченная совместимость: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Программное обеспечение предназначено исключительно для работы с оборудованием компании «ОВЕН»</w:t>
      </w:r>
      <w:r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7C1BCE" w:rsidRPr="007F1061" w:rsidRDefault="007F1061" w:rsidP="0041443F">
      <w:pPr>
        <w:numPr>
          <w:ilvl w:val="0"/>
          <w:numId w:val="3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7F106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граниченные возможности визуализации:</w:t>
      </w:r>
      <w:r w:rsidR="007C1BCE" w:rsidRPr="007F1061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Отсутствие встроенных инструментов для создания сложных SCADA-интерфейсов.</w:t>
      </w:r>
    </w:p>
    <w:p w:rsidR="007C1BCE" w:rsidRDefault="007C1BCE" w:rsidP="007C1BCE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1061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579D1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532C95" w:rsidRDefault="007C1BCE" w:rsidP="007C1BCE">
      <w:pPr>
        <w:pStyle w:val="3"/>
        <w:rPr>
          <w:bCs w:val="0"/>
          <w:sz w:val="28"/>
          <w:szCs w:val="28"/>
        </w:rPr>
      </w:pPr>
      <w:bookmarkStart w:id="18" w:name="_Toc217507459"/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1449"/>
        <w:gridCol w:w="1938"/>
        <w:gridCol w:w="1455"/>
        <w:gridCol w:w="1491"/>
        <w:gridCol w:w="1528"/>
      </w:tblGrid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7C1BCE" w:rsidRPr="00927908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7C1BCE" w:rsidRP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1BC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7C1BCE" w:rsidTr="003A0078">
        <w:tc>
          <w:tcPr>
            <w:tcW w:w="1597" w:type="dxa"/>
          </w:tcPr>
          <w:p w:rsidR="007C1BCE" w:rsidRPr="003579D1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7C1BCE" w:rsidRPr="001A0FC4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7C1BCE" w:rsidRDefault="007C1BCE" w:rsidP="007C1BCE">
      <w:pPr>
        <w:rPr>
          <w:lang w:eastAsia="ru-RU"/>
        </w:rPr>
      </w:pPr>
      <w:r>
        <w:rPr>
          <w:b/>
          <w:lang w:eastAsia="ru-RU"/>
        </w:rPr>
        <w:br w:type="page"/>
      </w:r>
    </w:p>
    <w:p w:rsidR="007C1BCE" w:rsidRPr="00121129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19" w:name="_Toc217507460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  <w:bookmarkEnd w:id="19"/>
    </w:p>
    <w:p w:rsidR="007C1BCE" w:rsidRPr="0016159A" w:rsidRDefault="007C1BCE" w:rsidP="007C1BCE">
      <w:pPr>
        <w:pStyle w:val="2"/>
        <w:rPr>
          <w:bCs/>
          <w:szCs w:val="28"/>
        </w:rPr>
      </w:pPr>
      <w:bookmarkStart w:id="20" w:name="_Toc217507461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  <w:bookmarkEnd w:id="20"/>
    </w:p>
    <w:p w:rsidR="007C1BCE" w:rsidRPr="00A36CC8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bookmarkStart w:id="21" w:name="_GoBack"/>
      <w:r w:rsidRPr="00A36CC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End w:id="21"/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атрибутов переменных, связанных с Modbus-обменом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A36CC8" w:rsidRPr="00A36CC8" w:rsidRDefault="007C1BCE" w:rsidP="00A36CC8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2" w:name="_Toc21750746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2"/>
    </w:p>
    <w:p w:rsidR="00A36CC8" w:rsidRPr="00E85493" w:rsidRDefault="00A36CC8" w:rsidP="00A36C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Таблицу переменных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стандартные переменные, используемые в алгоритмах управления и визуализации;</w:t>
      </w:r>
    </w:p>
    <w:p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сервисные переменные, обеспечивающие внутренние функции прибора и недоступные для изменения пользователем;</w:t>
      </w:r>
    </w:p>
    <w:p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сетевые переменные, применяемые для обмена данными между устройствами через интерфейсы связи (например, RS-485, Ethernet, Modbus).</w:t>
      </w:r>
    </w:p>
    <w:p w:rsidR="00A36CC8" w:rsidRPr="00E85493" w:rsidRDefault="00A36CC8" w:rsidP="00A36CC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переменная имеет следующие основные параметры</w:t>
      </w:r>
      <w:r w:rsidRPr="00E85493">
        <w:rPr>
          <w:rFonts w:ascii="Times New Roman" w:hAnsi="Times New Roman" w:cs="Times New Roman"/>
          <w:sz w:val="24"/>
          <w:szCs w:val="24"/>
        </w:rPr>
        <w:t>:</w:t>
      </w:r>
    </w:p>
    <w:p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имя переменной в качестве уникального идентификатора для отображения на схеме проекта;</w:t>
      </w:r>
    </w:p>
    <w:p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тип переменной, определяющий формат данных (булевский, целочисленный, с плавающей запятой);</w:t>
      </w:r>
    </w:p>
    <w:p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энергонезависимость: при включении параметра значение сохраняется в энергонезависимой памяти (ПЗУ) устройства;</w:t>
      </w:r>
    </w:p>
    <w:p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значение по умолчанию, используемое при инициализации или при отсутствии связи с устройством;</w:t>
      </w:r>
    </w:p>
    <w:p w:rsidR="00A36CC8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использование в проекте, отображающее, привязана ли переменная к блокам схемы;</w:t>
      </w:r>
    </w:p>
    <w:p w:rsidR="007C1BCE" w:rsidRPr="00A36CC8" w:rsidRDefault="00A36CC8" w:rsidP="00A36CC8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CC8">
        <w:rPr>
          <w:rFonts w:ascii="Times New Roman" w:hAnsi="Times New Roman" w:cs="Times New Roman"/>
          <w:sz w:val="24"/>
          <w:szCs w:val="24"/>
        </w:rPr>
        <w:t>комментарий в качестве описания назначения переменной для удобства разработки.</w:t>
      </w:r>
    </w:p>
    <w:p w:rsidR="007C1BCE" w:rsidRPr="0016159A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0F4E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7C1BCE" w:rsidRDefault="007C1BCE" w:rsidP="000F4EE9">
      <w:pPr>
        <w:pStyle w:val="a9"/>
        <w:spacing w:after="0" w:afterAutospacing="0" w:line="360" w:lineRule="auto"/>
      </w:pPr>
      <w:r>
        <w:rPr>
          <w:noProof/>
        </w:rPr>
        <w:drawing>
          <wp:inline distT="0" distB="0" distL="0" distR="0" wp14:anchorId="2804BC8C" wp14:editId="58C209EB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0F4EE9" w:rsidRDefault="007C1BCE" w:rsidP="000F4EE9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i/>
        </w:rPr>
      </w:pPr>
      <w:r w:rsidRPr="000F4EE9">
        <w:rPr>
          <w:rStyle w:val="ae"/>
          <w:rFonts w:eastAsiaTheme="majorEastAsia"/>
          <w:i w:val="0"/>
        </w:rPr>
        <w:t xml:space="preserve">Рисунок 2.1 – Таблица переменных в среде </w:t>
      </w:r>
      <w:r w:rsidRPr="000F4EE9">
        <w:rPr>
          <w:rStyle w:val="ae"/>
          <w:rFonts w:eastAsiaTheme="majorEastAsia"/>
          <w:i w:val="0"/>
          <w:lang w:val="en-US"/>
        </w:rPr>
        <w:t>OL</w:t>
      </w:r>
    </w:p>
    <w:p w:rsidR="007C1BCE" w:rsidRDefault="007C1BCE" w:rsidP="007C1BCE">
      <w:pPr>
        <w:pStyle w:val="a9"/>
      </w:pPr>
      <w:r w:rsidRPr="003160A9">
        <w:rPr>
          <w:b/>
        </w:rPr>
        <w:t>Типы переменных</w:t>
      </w:r>
      <w:r>
        <w:t>:</w:t>
      </w:r>
    </w:p>
    <w:p w:rsidR="007C1BCE" w:rsidRDefault="007C1BCE" w:rsidP="0041443F">
      <w:pPr>
        <w:pStyle w:val="a9"/>
        <w:numPr>
          <w:ilvl w:val="0"/>
          <w:numId w:val="4"/>
        </w:numPr>
        <w:spacing w:after="0" w:afterAutospacing="0" w:line="360" w:lineRule="auto"/>
      </w:pPr>
      <w:r>
        <w:rPr>
          <w:rStyle w:val="aa"/>
          <w:rFonts w:eastAsia="Calibri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7C1BCE" w:rsidRPr="000F4EE9" w:rsidRDefault="007C1BCE" w:rsidP="000F4EE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F4EE9">
        <w:rPr>
          <w:rFonts w:ascii="Times New Roman" w:hAnsi="Times New Roman" w:cs="Times New Roman"/>
          <w:iCs/>
          <w:sz w:val="24"/>
          <w:szCs w:val="24"/>
        </w:rPr>
        <w:t xml:space="preserve">На рисунке </w:t>
      </w:r>
      <w:r w:rsidRPr="000F4EE9">
        <w:rPr>
          <w:rFonts w:ascii="Times New Roman" w:hAnsi="Times New Roman" w:cs="Times New Roman"/>
          <w:b/>
          <w:bCs/>
          <w:iCs/>
          <w:sz w:val="24"/>
          <w:szCs w:val="24"/>
        </w:rPr>
        <w:t>2.2</w:t>
      </w:r>
      <w:r w:rsidRPr="000F4EE9">
        <w:rPr>
          <w:rFonts w:ascii="Times New Roman" w:hAnsi="Times New Roman" w:cs="Times New Roman"/>
          <w:iCs/>
          <w:sz w:val="24"/>
          <w:szCs w:val="24"/>
        </w:rPr>
        <w:t xml:space="preserve"> приведен пример отображения булевских переменных на схеме проекта.</w:t>
      </w:r>
    </w:p>
    <w:p w:rsidR="007C1BCE" w:rsidRPr="00942808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7036C04" wp14:editId="4953A1A8">
            <wp:extent cx="1580453" cy="1000287"/>
            <wp:effectExtent l="0" t="0" r="1270" b="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774" cy="106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F4EE9">
        <w:rPr>
          <w:rStyle w:val="ae"/>
          <w:rFonts w:eastAsiaTheme="majorEastAsia"/>
          <w:i w:val="0"/>
          <w:iCs w:val="0"/>
        </w:rPr>
        <w:t xml:space="preserve">Рисунок 2.2 – Булевские переменные в </w:t>
      </w:r>
      <w:r w:rsidRPr="000F4EE9">
        <w:rPr>
          <w:rStyle w:val="ae"/>
          <w:rFonts w:eastAsiaTheme="majorEastAsia"/>
          <w:b/>
          <w:i w:val="0"/>
          <w:iCs w:val="0"/>
        </w:rPr>
        <w:t>OL</w:t>
      </w:r>
    </w:p>
    <w:p w:rsidR="007C1BCE" w:rsidRDefault="007C1BCE" w:rsidP="0041443F">
      <w:pPr>
        <w:pStyle w:val="a9"/>
        <w:numPr>
          <w:ilvl w:val="0"/>
          <w:numId w:val="4"/>
        </w:numPr>
        <w:spacing w:after="0" w:afterAutospacing="0" w:line="360" w:lineRule="auto"/>
      </w:pPr>
      <w:r>
        <w:rPr>
          <w:rStyle w:val="aa"/>
          <w:rFonts w:eastAsia="Calibri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7C1BCE" w:rsidRPr="000F4EE9" w:rsidRDefault="007C1BCE" w:rsidP="000F4EE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0F4EE9">
        <w:rPr>
          <w:rFonts w:ascii="Times New Roman" w:hAnsi="Times New Roman" w:cs="Times New Roman"/>
          <w:iCs/>
          <w:sz w:val="24"/>
          <w:szCs w:val="24"/>
        </w:rPr>
        <w:t xml:space="preserve">На рисунке </w:t>
      </w:r>
      <w:r w:rsidRPr="000F4EE9">
        <w:rPr>
          <w:rFonts w:ascii="Times New Roman" w:hAnsi="Times New Roman" w:cs="Times New Roman"/>
          <w:b/>
          <w:bCs/>
          <w:iCs/>
          <w:sz w:val="24"/>
          <w:szCs w:val="24"/>
        </w:rPr>
        <w:t>2.3</w:t>
      </w:r>
      <w:r w:rsidRPr="000F4EE9">
        <w:rPr>
          <w:rFonts w:ascii="Times New Roman" w:hAnsi="Times New Roman" w:cs="Times New Roman"/>
          <w:iCs/>
          <w:sz w:val="24"/>
          <w:szCs w:val="24"/>
        </w:rPr>
        <w:t xml:space="preserve"> показан пример использования целочисленных переменных.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286D7975" wp14:editId="0AD945AA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0F4EE9">
        <w:rPr>
          <w:rStyle w:val="ae"/>
          <w:rFonts w:eastAsiaTheme="majorEastAsia"/>
          <w:i w:val="0"/>
        </w:rPr>
        <w:t xml:space="preserve">Рисунок 2.3 – Целочисленные переменные в </w:t>
      </w:r>
      <w:r w:rsidRPr="000F4EE9">
        <w:rPr>
          <w:rFonts w:eastAsiaTheme="minorHAnsi"/>
          <w:b/>
          <w:iCs/>
          <w:lang w:val="en-US" w:eastAsia="en-US"/>
        </w:rPr>
        <w:t>OL</w:t>
      </w:r>
    </w:p>
    <w:p w:rsidR="007C1BCE" w:rsidRDefault="007C1BCE" w:rsidP="0041443F">
      <w:pPr>
        <w:pStyle w:val="a9"/>
        <w:numPr>
          <w:ilvl w:val="0"/>
          <w:numId w:val="4"/>
        </w:numPr>
        <w:spacing w:before="0" w:beforeAutospacing="0" w:line="360" w:lineRule="auto"/>
      </w:pPr>
      <w:r>
        <w:rPr>
          <w:rStyle w:val="aa"/>
          <w:rFonts w:eastAsia="Calibri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7C1BCE" w:rsidRPr="007F1061" w:rsidRDefault="007C1BCE" w:rsidP="007F106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F1061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</w:t>
      </w:r>
      <w:r w:rsidRPr="007F1061">
        <w:rPr>
          <w:rFonts w:ascii="Times New Roman" w:hAnsi="Times New Roman" w:cs="Times New Roman"/>
          <w:b/>
          <w:bCs/>
          <w:iCs/>
          <w:sz w:val="24"/>
          <w:szCs w:val="24"/>
        </w:rPr>
        <w:t>2.4</w:t>
      </w:r>
      <w:r w:rsidRPr="007F1061">
        <w:rPr>
          <w:rFonts w:ascii="Times New Roman" w:hAnsi="Times New Roman" w:cs="Times New Roman"/>
          <w:iCs/>
          <w:sz w:val="24"/>
          <w:szCs w:val="24"/>
        </w:rPr>
        <w:t xml:space="preserve"> представлен пример отображения переменных с плавающей запятой.</w:t>
      </w:r>
    </w:p>
    <w:p w:rsidR="007C1BCE" w:rsidRPr="005C6062" w:rsidRDefault="007C1BCE" w:rsidP="000F4EE9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C523B29" wp14:editId="09B47AC6">
            <wp:extent cx="2149671" cy="1125416"/>
            <wp:effectExtent l="0" t="0" r="3175" b="0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156" cy="11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5C6062">
        <w:rPr>
          <w:iCs/>
        </w:rPr>
        <w:t xml:space="preserve">Рисунок 2.4 – Переменные с плавающей запятой в </w:t>
      </w:r>
      <w:r w:rsidRPr="005C6062">
        <w:t>OL</w:t>
      </w:r>
    </w:p>
    <w:p w:rsidR="007F1061" w:rsidRDefault="007C1BCE" w:rsidP="007F1061">
      <w:pPr>
        <w:pStyle w:val="a9"/>
        <w:spacing w:before="0" w:beforeAutospacing="0" w:after="0" w:afterAutospacing="0" w:line="360" w:lineRule="auto"/>
        <w:ind w:firstLine="708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</w:p>
    <w:p w:rsidR="007F1061" w:rsidRPr="007F1061" w:rsidRDefault="007F1061" w:rsidP="00A36CC8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черный для булевских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F1061" w:rsidRPr="007F1061" w:rsidRDefault="007F1061" w:rsidP="00A36CC8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красный для целочисленных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C1BCE" w:rsidRPr="007F1061" w:rsidRDefault="007F1061" w:rsidP="00A36CC8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1061">
        <w:rPr>
          <w:rFonts w:ascii="Times New Roman" w:hAnsi="Times New Roman" w:cs="Times New Roman"/>
          <w:sz w:val="24"/>
          <w:szCs w:val="24"/>
        </w:rPr>
        <w:t>фиолетовый для вещественных</w:t>
      </w:r>
      <w:r w:rsidR="000F4E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Pr="00A36CC8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тип регистра (Holding, Input, Coil, Discrete)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A36C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адрес</w:t>
      </w:r>
      <w:r w:rsidRPr="00A36CC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0B605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3" w:name="_Toc21750746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  <w:bookmarkEnd w:id="23"/>
    </w:p>
    <w:p w:rsidR="007C1BCE" w:rsidRPr="003160A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Default="007C1BCE" w:rsidP="007C1BCE">
      <w:pPr>
        <w:pStyle w:val="a9"/>
        <w:spacing w:after="0" w:afterAutospacing="0" w:line="360" w:lineRule="auto"/>
      </w:pPr>
      <w:r>
        <w:rPr>
          <w:rStyle w:val="aa"/>
          <w:rFonts w:eastAsia="Calibri"/>
        </w:rPr>
        <w:t>Режим Master.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7C1BCE" w:rsidRDefault="007C1BCE" w:rsidP="000F4EE9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BD6C077" wp14:editId="28A27A76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0F4EE9" w:rsidRDefault="007C1BCE" w:rsidP="000F4EE9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0F4EE9">
        <w:rPr>
          <w:iCs/>
        </w:rPr>
        <w:t>Рисунок 2.5 – Вкладка сетевых переменных в режиме Master</w:t>
      </w:r>
    </w:p>
    <w:p w:rsidR="007C1BCE" w:rsidRPr="0065268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A36CC8" w:rsidRPr="00A36CC8" w:rsidRDefault="00A36CC8" w:rsidP="00A36CC8">
      <w:pPr>
        <w:pStyle w:val="ds-markdown-paragraph"/>
        <w:numPr>
          <w:ilvl w:val="0"/>
          <w:numId w:val="56"/>
        </w:numPr>
        <w:shd w:val="clear" w:color="auto" w:fill="FFFFFF" w:themeFill="background1"/>
        <w:spacing w:before="0" w:beforeAutospacing="0" w:after="0" w:afterAutospacing="0" w:line="360" w:lineRule="auto"/>
      </w:pPr>
      <w:r w:rsidRPr="00A36CC8">
        <w:t xml:space="preserve">тип регистра, определяющий область памяти </w:t>
      </w:r>
      <w:r w:rsidRPr="00A36CC8">
        <w:rPr>
          <w:lang w:val="en-US"/>
        </w:rPr>
        <w:t>Slave</w:t>
      </w:r>
      <w:r w:rsidRPr="00A36CC8">
        <w:t>-устройства (</w:t>
      </w:r>
      <w:r w:rsidRPr="00A36CC8">
        <w:rPr>
          <w:lang w:val="en-US"/>
        </w:rPr>
        <w:t>Coil</w:t>
      </w:r>
      <w:r w:rsidRPr="00A36CC8">
        <w:t xml:space="preserve">, </w:t>
      </w:r>
      <w:r w:rsidRPr="00A36CC8">
        <w:rPr>
          <w:lang w:val="en-US"/>
        </w:rPr>
        <w:t>Discrete</w:t>
      </w:r>
      <w:r w:rsidRPr="00A36CC8">
        <w:t xml:space="preserve"> </w:t>
      </w:r>
      <w:r w:rsidRPr="00A36CC8">
        <w:rPr>
          <w:lang w:val="en-US"/>
        </w:rPr>
        <w:t>Input</w:t>
      </w:r>
      <w:r w:rsidRPr="00A36CC8">
        <w:t xml:space="preserve">, </w:t>
      </w:r>
      <w:r w:rsidRPr="00A36CC8">
        <w:rPr>
          <w:lang w:val="en-US"/>
        </w:rPr>
        <w:t>Holding</w:t>
      </w:r>
      <w:r w:rsidRPr="00A36CC8">
        <w:t xml:space="preserve"> </w:t>
      </w:r>
      <w:r w:rsidRPr="00A36CC8">
        <w:rPr>
          <w:lang w:val="en-US"/>
        </w:rPr>
        <w:t>Register</w:t>
      </w:r>
      <w:r w:rsidRPr="00A36CC8">
        <w:t xml:space="preserve">, </w:t>
      </w:r>
      <w:r w:rsidRPr="00A36CC8">
        <w:rPr>
          <w:lang w:val="en-US"/>
        </w:rPr>
        <w:t>Input</w:t>
      </w:r>
      <w:r w:rsidRPr="00A36CC8">
        <w:t xml:space="preserve"> </w:t>
      </w:r>
      <w:r w:rsidRPr="00A36CC8">
        <w:rPr>
          <w:lang w:val="en-US"/>
        </w:rPr>
        <w:t>Register</w:t>
      </w:r>
      <w:r w:rsidRPr="00A36CC8">
        <w:t>);</w:t>
      </w:r>
    </w:p>
    <w:p w:rsidR="00A36CC8" w:rsidRPr="00F943B9" w:rsidRDefault="00A36CC8" w:rsidP="00A36CC8">
      <w:pPr>
        <w:pStyle w:val="ds-markdown-paragraph"/>
        <w:numPr>
          <w:ilvl w:val="0"/>
          <w:numId w:val="56"/>
        </w:numPr>
        <w:shd w:val="clear" w:color="auto" w:fill="FFFFFF" w:themeFill="background1"/>
        <w:spacing w:after="0" w:afterAutospacing="0" w:line="360" w:lineRule="auto"/>
      </w:pPr>
      <w:r w:rsidRPr="00A36CC8">
        <w:t>адрес регистра, определяющий позицию данных в адресном пространстве устройства;</w:t>
      </w:r>
    </w:p>
    <w:p w:rsidR="00A36CC8" w:rsidRDefault="00A36CC8" w:rsidP="00A36CC8">
      <w:pPr>
        <w:pStyle w:val="ds-markdown-paragraph"/>
        <w:numPr>
          <w:ilvl w:val="0"/>
          <w:numId w:val="56"/>
        </w:numPr>
        <w:shd w:val="clear" w:color="auto" w:fill="FFFFFF" w:themeFill="background1"/>
        <w:spacing w:after="0" w:afterAutospacing="0" w:line="360" w:lineRule="auto"/>
      </w:pPr>
      <w:r w:rsidRPr="00A36CC8">
        <w:t>функция чтения/записи, определяющая операцию, выполняемую с регистром (0x03, 0x04, 0x10 и другие);</w:t>
      </w:r>
    </w:p>
    <w:p w:rsidR="00A36CC8" w:rsidRPr="00F943B9" w:rsidRDefault="00A36CC8" w:rsidP="00A36CC8">
      <w:pPr>
        <w:pStyle w:val="ds-markdown-paragraph"/>
        <w:numPr>
          <w:ilvl w:val="0"/>
          <w:numId w:val="56"/>
        </w:numPr>
        <w:shd w:val="clear" w:color="auto" w:fill="FFFFFF" w:themeFill="background1"/>
        <w:spacing w:after="0" w:afterAutospacing="0" w:line="360" w:lineRule="auto"/>
      </w:pPr>
      <w:r w:rsidRPr="00A36CC8">
        <w:t>направление обмена, указывающее, осуществляется ли чтение данных из устройства или запись данных в устройство.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7C1BCE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C1BCE" w:rsidRDefault="007C1BCE" w:rsidP="007C1BCE">
      <w:pPr>
        <w:pStyle w:val="a9"/>
        <w:spacing w:after="0" w:afterAutospacing="0" w:line="360" w:lineRule="auto"/>
      </w:pPr>
      <w:r>
        <w:rPr>
          <w:rStyle w:val="aa"/>
          <w:rFonts w:eastAsia="Calibri"/>
        </w:rPr>
        <w:lastRenderedPageBreak/>
        <w:t>Режим Slave.</w:t>
      </w:r>
    </w:p>
    <w:p w:rsidR="007C1BCE" w:rsidRPr="00F943B9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7C1BCE" w:rsidRDefault="007C1BCE" w:rsidP="000F4EE9">
      <w:pPr>
        <w:pStyle w:val="a9"/>
        <w:spacing w:after="0" w:afterAutospacing="0" w:line="360" w:lineRule="auto"/>
      </w:pPr>
      <w:r>
        <w:rPr>
          <w:noProof/>
        </w:rPr>
        <w:drawing>
          <wp:inline distT="0" distB="0" distL="0" distR="0" wp14:anchorId="7C40C3A0" wp14:editId="5B9DCB42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0F4EE9" w:rsidRDefault="007C1BCE" w:rsidP="000F4EE9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iCs/>
        </w:rPr>
      </w:pPr>
      <w:r w:rsidRPr="000F4EE9">
        <w:rPr>
          <w:iCs/>
        </w:rPr>
        <w:t>Рисунок 2.6 – Вкладка сетевых переменных в режиме Slave</w:t>
      </w: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a9"/>
        <w:jc w:val="center"/>
        <w:rPr>
          <w:i/>
        </w:rPr>
      </w:pPr>
    </w:p>
    <w:p w:rsidR="007C1BCE" w:rsidRPr="00F943B9" w:rsidRDefault="007C1BCE" w:rsidP="007C1BCE">
      <w:pPr>
        <w:pStyle w:val="a9"/>
        <w:jc w:val="center"/>
        <w:rPr>
          <w:i/>
        </w:rPr>
      </w:pPr>
    </w:p>
    <w:p w:rsidR="007C1BCE" w:rsidRDefault="007C1BCE" w:rsidP="007C1BCE">
      <w:pPr>
        <w:pStyle w:val="2"/>
        <w:rPr>
          <w:bCs/>
          <w:szCs w:val="28"/>
        </w:rPr>
      </w:pPr>
      <w:bookmarkStart w:id="24" w:name="_Toc217507464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  <w:bookmarkEnd w:id="24"/>
    </w:p>
    <w:p w:rsidR="007C1BCE" w:rsidRPr="007E384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7C1BCE" w:rsidRPr="007E384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5" w:name="_Toc21750746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5"/>
    </w:p>
    <w:p w:rsidR="007C1BCE" w:rsidRPr="00F84F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F84F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453"/>
        <w:gridCol w:w="1194"/>
        <w:gridCol w:w="1311"/>
        <w:gridCol w:w="4240"/>
      </w:tblGrid>
      <w:tr w:rsidR="007C1BCE" w:rsidRPr="008368C8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2000.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7C1BCE" w:rsidRPr="00AA2D0E" w:rsidTr="003A0078">
        <w:tc>
          <w:tcPr>
            <w:tcW w:w="56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параметра кол-во регистров в UI - 125.</w:t>
            </w:r>
          </w:p>
        </w:tc>
      </w:tr>
    </w:tbl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6" w:name="_Toc217507466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6"/>
    </w:p>
    <w:p w:rsidR="007C1BCE" w:rsidRDefault="007C1BCE" w:rsidP="007C1BCE">
      <w:pPr>
        <w:pStyle w:val="4"/>
        <w:rPr>
          <w:bCs/>
        </w:rPr>
      </w:pPr>
      <w:bookmarkStart w:id="27" w:name="_Toc217507467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  <w:bookmarkEnd w:id="27"/>
    </w:p>
    <w:p w:rsidR="007C1BCE" w:rsidRPr="00397A6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ED1DBC" w:rsidRDefault="00ED1DBC" w:rsidP="00ED1DBC">
      <w:pPr>
        <w:numPr>
          <w:ilvl w:val="0"/>
          <w:numId w:val="5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буфера передачи данных составляет 256 байт на кадр;</w:t>
      </w:r>
    </w:p>
    <w:p w:rsidR="00ED1DBC" w:rsidRDefault="00ED1DBC" w:rsidP="00ED1DBC">
      <w:pPr>
        <w:numPr>
          <w:ilvl w:val="0"/>
          <w:numId w:val="5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BC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скорость обмена по интерфейсу RS-485 составляет 115200 бит/с;</w:t>
      </w:r>
    </w:p>
    <w:p w:rsidR="00ED1DBC" w:rsidRDefault="00ED1DBC" w:rsidP="00ED1DBC">
      <w:pPr>
        <w:numPr>
          <w:ilvl w:val="0"/>
          <w:numId w:val="5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BC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по времени обработки прерываний не превышает 12 мс между запросами;</w:t>
      </w:r>
    </w:p>
    <w:p w:rsidR="00ED1DBC" w:rsidRPr="00ED1DBC" w:rsidRDefault="00ED1DBC" w:rsidP="00ED1DBC">
      <w:pPr>
        <w:numPr>
          <w:ilvl w:val="0"/>
          <w:numId w:val="54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1D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оперативной памяти для хранения очереди запросов составляет 1024 записи.</w:t>
      </w:r>
    </w:p>
    <w:p w:rsidR="007C1BCE" w:rsidRPr="00397A60" w:rsidRDefault="007C1BCE" w:rsidP="007C1BCE">
      <w:pPr>
        <w:pStyle w:val="4"/>
        <w:rPr>
          <w:bCs/>
        </w:rPr>
      </w:pPr>
      <w:bookmarkStart w:id="28" w:name="_Toc217507468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  <w:bookmarkEnd w:id="28"/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7C1BCE" w:rsidRDefault="007C1BCE" w:rsidP="007C1BCE">
      <w:pPr>
        <w:pStyle w:val="a9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4F8B7FD0" wp14:editId="35B32A6D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7C1BCE" w:rsidRPr="0062721F" w:rsidRDefault="007C1BCE" w:rsidP="0041443F">
      <w:pPr>
        <w:pStyle w:val="a9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7C1BCE" w:rsidRPr="0062721F" w:rsidRDefault="007C1BCE" w:rsidP="0041443F">
      <w:pPr>
        <w:pStyle w:val="a9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7C1BCE" w:rsidRPr="00570EF7" w:rsidRDefault="007C1BCE" w:rsidP="0041443F">
      <w:pPr>
        <w:pStyle w:val="a9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общее время на запрос 1 регистра FLOAT – 3,4 мс.</w:t>
      </w:r>
    </w:p>
    <w:p w:rsidR="007C1BCE" w:rsidRPr="006272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lastRenderedPageBreak/>
        <w:t>В вышеперечисленных условиях, прибор сможет отправлять 83 запроса в секунду. Данное значение справедливо и для других приборов с подобными временными 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7C1BCE" w:rsidRPr="006272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9" w:name="_Toc217507469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9"/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7C1BCE" w:rsidRPr="006773BB" w:rsidRDefault="000F4EE9" w:rsidP="0041443F">
      <w:pPr>
        <w:pStyle w:val="a9"/>
        <w:numPr>
          <w:ilvl w:val="0"/>
          <w:numId w:val="37"/>
        </w:numPr>
        <w:spacing w:before="0" w:beforeAutospacing="0" w:after="0" w:afterAutospacing="0" w:line="360" w:lineRule="auto"/>
      </w:pPr>
      <w:r>
        <w:t>м</w:t>
      </w:r>
      <w:r w:rsidR="007C1BCE" w:rsidRPr="006773BB">
        <w:t xml:space="preserve">аксимальное количество устройств </w:t>
      </w:r>
      <w:r w:rsidR="007C1BCE" w:rsidRPr="006773BB">
        <w:rPr>
          <w:b/>
        </w:rPr>
        <w:t>Modbus</w:t>
      </w:r>
      <w:r w:rsidR="007C1BCE" w:rsidRPr="006773BB">
        <w:t xml:space="preserve"> в проекте — 32;</w:t>
      </w:r>
    </w:p>
    <w:p w:rsidR="007C1BCE" w:rsidRPr="006773BB" w:rsidRDefault="000F4EE9" w:rsidP="0041443F">
      <w:pPr>
        <w:pStyle w:val="a9"/>
        <w:numPr>
          <w:ilvl w:val="0"/>
          <w:numId w:val="37"/>
        </w:numPr>
        <w:spacing w:after="0" w:afterAutospacing="0" w:line="360" w:lineRule="auto"/>
      </w:pPr>
      <w:r>
        <w:t>о</w:t>
      </w:r>
      <w:r w:rsidR="007C1BCE" w:rsidRPr="006773BB">
        <w:t>граничение на количество сетевых переменных — до 1024 на проект;</w:t>
      </w:r>
    </w:p>
    <w:p w:rsidR="007C1BCE" w:rsidRPr="006773BB" w:rsidRDefault="000F4EE9" w:rsidP="0041443F">
      <w:pPr>
        <w:pStyle w:val="a9"/>
        <w:numPr>
          <w:ilvl w:val="0"/>
          <w:numId w:val="37"/>
        </w:numPr>
        <w:spacing w:after="0" w:afterAutospacing="0" w:line="360" w:lineRule="auto"/>
      </w:pPr>
      <w:r>
        <w:t>п</w:t>
      </w:r>
      <w:r w:rsidR="007C1BCE" w:rsidRPr="006773BB">
        <w:t>оддерживаются только протоколы Modbus RTU и ASCII (TCP не поддерживается);</w:t>
      </w:r>
    </w:p>
    <w:p w:rsidR="007C1BCE" w:rsidRPr="006773BB" w:rsidRDefault="000F4EE9" w:rsidP="0041443F">
      <w:pPr>
        <w:pStyle w:val="a9"/>
        <w:numPr>
          <w:ilvl w:val="0"/>
          <w:numId w:val="37"/>
        </w:numPr>
        <w:spacing w:after="0" w:afterAutospacing="0" w:line="360" w:lineRule="auto"/>
      </w:pPr>
      <w:r>
        <w:t>о</w:t>
      </w:r>
      <w:r w:rsidR="007C1BCE" w:rsidRPr="006773BB">
        <w:t>граничение по размеру буфера обмена контроллера — 256 байт на кадр.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56F6599" wp14:editId="0D997BCC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7C1BCE" w:rsidRPr="00570EF7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lastRenderedPageBreak/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7C1BCE" w:rsidRPr="00570EF7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Default="007C1BCE" w:rsidP="007C1BC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A959AC" w:rsidRDefault="007C1BCE" w:rsidP="007C1BCE">
      <w:pPr>
        <w:pStyle w:val="2"/>
        <w:rPr>
          <w:bCs/>
          <w:szCs w:val="28"/>
        </w:rPr>
      </w:pPr>
      <w:bookmarkStart w:id="30" w:name="_Toc217507470"/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  <w:bookmarkEnd w:id="30"/>
    </w:p>
    <w:p w:rsidR="007C1BCE" w:rsidRPr="00A959AC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7C1BCE" w:rsidRPr="00A959AC" w:rsidRDefault="00694DD5" w:rsidP="0041443F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бъединять параметры в групповые запросы для повышения производительности взаимодейст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вия с устройствами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41443F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читывать ограничения протоколов </w:t>
      </w:r>
      <w:r w:rsidR="007C1BCE"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проса, ограничения по функциям)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41443F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оддерживать режимы: групповой (объединение переменных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и одиночный (без объединения)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41443F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редоставлять API для интеграции в существующую архитектуру </w:t>
      </w:r>
      <w:r w:rsidR="007C1BCE"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ражения сформированных запросов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Pr="00A959AC" w:rsidRDefault="00694DD5" w:rsidP="0041443F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беспечивать валидацию переме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нных и визуальную выдачу ошибок в UI</w:t>
      </w:r>
      <w:r w:rsidRPr="00694DD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C1BCE" w:rsidRDefault="00694DD5" w:rsidP="0041443F">
      <w:pPr>
        <w:numPr>
          <w:ilvl w:val="0"/>
          <w:numId w:val="2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7C1BCE"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694DD5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Default="007C1BCE" w:rsidP="007C1BCE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bookmarkStart w:id="31" w:name="_Toc217507471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31"/>
    </w:p>
    <w:p w:rsidR="007C1BCE" w:rsidRPr="00523866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Pr="00397A9B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7C1BCE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6"/>
      </w:tblGrid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7C1BCE" w:rsidTr="003A0078"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32" w:name="_Toc217507472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2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7C1BCE" w:rsidRPr="00397A9B" w:rsidRDefault="007C1BCE" w:rsidP="007C1BCE">
      <w:pPr>
        <w:pStyle w:val="4"/>
      </w:pPr>
      <w:bookmarkStart w:id="33" w:name="_Toc217507473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  <w:bookmarkEnd w:id="33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7C1BCE" w:rsidRPr="00397A9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2"/>
        <w:gridCol w:w="2337"/>
        <w:gridCol w:w="2337"/>
      </w:tblGrid>
      <w:tr w:rsidR="007C1BCE" w:rsidTr="003A0078">
        <w:tc>
          <w:tcPr>
            <w:tcW w:w="2830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7C1BCE" w:rsidTr="003A0078">
        <w:tc>
          <w:tcPr>
            <w:tcW w:w="2830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7C1BCE" w:rsidRPr="00CF531E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7C1BCE" w:rsidRPr="001A0FC4" w:rsidRDefault="007C1BCE" w:rsidP="003A007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7C1BCE" w:rsidRPr="00CF531E" w:rsidRDefault="007C1BCE" w:rsidP="007C1BC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ED1DBC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7C1BCE" w:rsidRDefault="00ED1DBC" w:rsidP="00ED1D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CC3AB4" w:rsidRDefault="007C1BCE" w:rsidP="007C1BCE">
      <w:pPr>
        <w:pStyle w:val="4"/>
      </w:pPr>
      <w:bookmarkStart w:id="34" w:name="_Toc217507474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  <w:bookmarkEnd w:id="34"/>
    </w:p>
    <w:p w:rsidR="007C1BCE" w:rsidRPr="00CF531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7C1BCE" w:rsidRPr="006F4DB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7C1BCE" w:rsidTr="003A0078">
        <w:tc>
          <w:tcPr>
            <w:tcW w:w="2405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7C1BCE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7C1BCE" w:rsidTr="003A0078">
        <w:tc>
          <w:tcPr>
            <w:tcW w:w="2405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7C1BCE" w:rsidRPr="00A404EA" w:rsidRDefault="007C1BCE" w:rsidP="003A0078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7C1BCE" w:rsidRPr="00397A9B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7C1BCE" w:rsidRDefault="007C1BCE" w:rsidP="007C1BCE">
      <w:pPr>
        <w:pStyle w:val="4"/>
      </w:pPr>
      <w:bookmarkStart w:id="35" w:name="_Toc217507475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  <w:bookmarkEnd w:id="35"/>
    </w:p>
    <w:p w:rsidR="007C1BCE" w:rsidRPr="00397A9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C43692" w:rsidRDefault="00C43692" w:rsidP="0041443F">
      <w:pPr>
        <w:pStyle w:val="a8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>одиночный способ, при котором каждая переменная считывается отдельной командой;</w:t>
      </w:r>
    </w:p>
    <w:p w:rsidR="00C43692" w:rsidRPr="006C0C55" w:rsidRDefault="00C43692" w:rsidP="0041443F">
      <w:pPr>
        <w:pStyle w:val="a8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>групповой способ, при котором несколько переменных считываются одной командой при условии, что их адреса расположены последовательно без разрывов.</w:t>
      </w:r>
    </w:p>
    <w:p w:rsidR="007C1BCE" w:rsidRPr="00C4369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43692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C43692">
        <w:rPr>
          <w:rFonts w:ascii="Times New Roman" w:hAnsi="Times New Roman" w:cs="Times New Roman"/>
          <w:bCs/>
          <w:sz w:val="24"/>
          <w:szCs w:val="24"/>
        </w:rPr>
        <w:t>снизить трафик в сети и ускорить обмен</w:t>
      </w:r>
      <w:r w:rsidRPr="00C43692">
        <w:rPr>
          <w:rFonts w:ascii="Times New Roman" w:hAnsi="Times New Roman" w:cs="Times New Roman"/>
          <w:sz w:val="24"/>
          <w:szCs w:val="24"/>
        </w:rPr>
        <w:t>, но его применение ограничено типом данных и функцией Modbus.</w:t>
      </w:r>
    </w:p>
    <w:p w:rsidR="007C1BCE" w:rsidRDefault="007C1BCE" w:rsidP="007C1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43692" w:rsidRPr="00C43692" w:rsidRDefault="00C43692" w:rsidP="0041443F">
      <w:pPr>
        <w:pStyle w:val="a8"/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6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функции Modbus для групповых запросов. Групповые запросы могут формироваться только для функций чтения 0x01, 0x02, 0x03, 0x04 и функций записи 0x0F, 0x10. Для функций записи одиночных битов или регистров (0x05, 0x06) группировка невозможна, так как данные функции работают только с одним адресом за операцию.</w:t>
      </w:r>
    </w:p>
    <w:p w:rsidR="00C43692" w:rsidRPr="00C43692" w:rsidRDefault="00C43692" w:rsidP="0041443F">
      <w:pPr>
        <w:pStyle w:val="a8"/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6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опроса при режиме «Запись по изменению». 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 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C43692" w:rsidRDefault="00C43692" w:rsidP="0041443F">
      <w:pPr>
        <w:pStyle w:val="a8"/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36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совместимость типов Real и Int32. Эти типы данных могут объединяться в один групповой запрос, так как оба занимают по два Modbus-регистра (32 бита). 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Int16 и Real) не допускается, поскольку нарушает непрерывность адресного пространства.</w:t>
      </w:r>
    </w:p>
    <w:p w:rsidR="007C1BCE" w:rsidRPr="00C43692" w:rsidRDefault="00C43692" w:rsidP="00C4369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6C0C55" w:rsidRDefault="007C1BCE" w:rsidP="007C1BCE">
      <w:pPr>
        <w:pStyle w:val="4"/>
      </w:pPr>
      <w:bookmarkStart w:id="36" w:name="_Toc217507476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  <w:bookmarkEnd w:id="36"/>
    </w:p>
    <w:p w:rsidR="007C1BCE" w:rsidRPr="003431B0" w:rsidRDefault="007C1BCE" w:rsidP="007C1BCE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7C1BCE" w:rsidRPr="008D2293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3572"/>
        <w:gridCol w:w="2374"/>
        <w:gridCol w:w="2160"/>
      </w:tblGrid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7C1BCE" w:rsidRPr="00ED1DBC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ED1DBC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7C1BCE" w:rsidRPr="008368C8" w:rsidTr="003A0078">
        <w:tc>
          <w:tcPr>
            <w:tcW w:w="534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7C1BCE" w:rsidRPr="007C1BCE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7C1BCE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7C1BCE" w:rsidRPr="008D2293" w:rsidRDefault="007C1BCE" w:rsidP="007C1BCE">
      <w:pPr>
        <w:pStyle w:val="a9"/>
        <w:spacing w:before="24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42EF316" wp14:editId="283072C1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6F4DBB" w:rsidRDefault="007C1BCE" w:rsidP="007C1BCE">
      <w:pPr>
        <w:pStyle w:val="a9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7C1BCE" w:rsidRPr="005F178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7" w:name="_Toc217507477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7"/>
    </w:p>
    <w:p w:rsidR="007C1BCE" w:rsidRPr="004E2E8B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Pr="004E2E8B" w:rsidRDefault="007C1BCE" w:rsidP="007C1BC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7C1BCE" w:rsidRPr="004E2E8B" w:rsidRDefault="007C1BCE" w:rsidP="004144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4144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4E2E8B" w:rsidRDefault="007C1BCE" w:rsidP="0041443F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BA2D2A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7C1BCE" w:rsidRDefault="007C1BCE" w:rsidP="007C1BCE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65AF0ED5" wp14:editId="07D8EE7A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7C1BCE" w:rsidRDefault="007C1BCE" w:rsidP="007C1BCE">
      <w:pPr>
        <w:pStyle w:val="a9"/>
        <w:spacing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284183C8" wp14:editId="746951BD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8D2293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7C1BCE" w:rsidRDefault="007C1BCE" w:rsidP="007C1BCE">
      <w:pPr>
        <w:pStyle w:val="a9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0771C7CF" wp14:editId="330B0553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8D812AD" wp14:editId="2451424D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Pr="005C0648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7C1BCE" w:rsidRDefault="007C1BCE" w:rsidP="007C1BCE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C695A70" wp14:editId="50BF6C0E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pStyle w:val="a9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7C1BCE" w:rsidRPr="006F4DBB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7C1BCE" w:rsidRPr="00101B1F" w:rsidRDefault="007C1BCE" w:rsidP="007C1BCE">
      <w:pPr>
        <w:pStyle w:val="2"/>
        <w:rPr>
          <w:bCs/>
          <w:szCs w:val="28"/>
        </w:rPr>
      </w:pPr>
      <w:bookmarkStart w:id="38" w:name="_Toc217507478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  <w:bookmarkEnd w:id="38"/>
    </w:p>
    <w:p w:rsidR="007C1BCE" w:rsidRPr="00101B1F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9" w:name="_Toc217507479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9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7C1BCE" w:rsidRDefault="00CA15CC" w:rsidP="007C1BCE">
      <w:pPr>
        <w:pStyle w:val="a9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6028597" cy="416125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iplom_diagram_components_ver2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116" cy="417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Default="007C1BCE" w:rsidP="007C1B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7C1BCE" w:rsidRDefault="007C1BCE" w:rsidP="007C1BCE"/>
    <w:p w:rsidR="007C1BCE" w:rsidRPr="00091A34" w:rsidRDefault="007C1BCE" w:rsidP="007C1BCE">
      <w:r>
        <w:rPr>
          <w:b/>
          <w:bCs/>
        </w:rPr>
        <w:br w:type="page"/>
      </w:r>
    </w:p>
    <w:p w:rsidR="007C1BCE" w:rsidRPr="00091A34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0" w:name="_Toc217507480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40"/>
    </w:p>
    <w:p w:rsidR="007C1BCE" w:rsidRPr="00091A3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7C1BCE" w:rsidTr="003A0078">
        <w:tc>
          <w:tcPr>
            <w:tcW w:w="3681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7C1BCE" w:rsidRPr="00167BDB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RequestBatchBuilder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</w:t>
            </w:r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RequestOrchestrationService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IProtocolLimitProvider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181C8B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RtuProtocolLimitProvider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AsciiProtocolLimitProvider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RequestPacket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MasterConfiguration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Modbus-устройств. Формирует и хранит коллекцию </w:t>
            </w:r>
            <w:r w:rsidR="006733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DeviceConfiguration</w:t>
            </w: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1A0FC4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PresentationFacade</w:t>
            </w:r>
          </w:p>
        </w:tc>
        <w:tc>
          <w:tcPr>
            <w:tcW w:w="5665" w:type="dxa"/>
            <w:vAlign w:val="center"/>
          </w:tcPr>
          <w:p w:rsidR="007C1BCE" w:rsidRPr="001A0FC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0F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Фасад для работы с Presenter и проектом. Предоставляет интерфейсы для получения информации о модулях расширения и Master Modbus-устройствах. Скрывает детали внутренней логики создания запросов.</w:t>
            </w:r>
          </w:p>
        </w:tc>
      </w:tr>
      <w:tr w:rsidR="007C1BCE" w:rsidTr="003A0078">
        <w:tc>
          <w:tcPr>
            <w:tcW w:w="3681" w:type="dxa"/>
            <w:vAlign w:val="center"/>
          </w:tcPr>
          <w:p w:rsidR="007C1BCE" w:rsidRPr="0047766D" w:rsidRDefault="0047766D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776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MainViewFactory</w:t>
            </w:r>
          </w:p>
        </w:tc>
        <w:tc>
          <w:tcPr>
            <w:tcW w:w="5665" w:type="dxa"/>
            <w:vAlign w:val="center"/>
          </w:tcPr>
          <w:p w:rsidR="007C1BCE" w:rsidRPr="00091A34" w:rsidRDefault="007C1BCE" w:rsidP="003A00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7C1BCE" w:rsidRPr="00001A3D" w:rsidRDefault="007C1BCE" w:rsidP="007C1BCE">
      <w:pPr>
        <w:pStyle w:val="2"/>
        <w:rPr>
          <w:szCs w:val="28"/>
        </w:rPr>
      </w:pPr>
      <w:bookmarkStart w:id="41" w:name="_Toc217507481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  <w:bookmarkEnd w:id="41"/>
    </w:p>
    <w:p w:rsidR="007C1BCE" w:rsidRPr="00001A3D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7C1BCE" w:rsidRPr="00101B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2" w:name="_Toc21750748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2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7C1BCE" w:rsidRPr="00101B1F" w:rsidRDefault="007C1BCE" w:rsidP="007C1BCE">
      <w:pPr>
        <w:pStyle w:val="4"/>
        <w:rPr>
          <w:bCs/>
        </w:rPr>
      </w:pPr>
      <w:bookmarkStart w:id="43" w:name="_Toc217507483"/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  <w:bookmarkEnd w:id="43"/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7C1BCE" w:rsidRPr="00A2519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7C1BCE" w:rsidRPr="00A25190" w:rsidRDefault="007C1BCE" w:rsidP="0041443F">
      <w:pPr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режима задаются различные правила совместимости переменных.</w:t>
      </w:r>
    </w:p>
    <w:p w:rsidR="007C1BCE" w:rsidRPr="00A25190" w:rsidRDefault="007C1BCE" w:rsidP="0041443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стартовый дескриптор (чтения или записи);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7C1BCE" w:rsidRPr="00A25190" w:rsidRDefault="007C1BCE" w:rsidP="0041443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7C1BCE" w:rsidRPr="00A25190" w:rsidRDefault="007C1BCE" w:rsidP="007C1BCE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7C1BCE" w:rsidRPr="00A25190" w:rsidRDefault="007C1BCE" w:rsidP="0041443F">
      <w:pPr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Когда текущая группа готова, вызывается метод Build(), создающий объект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содержащий: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7C1BCE" w:rsidRPr="00A25190" w:rsidRDefault="007C1BCE" w:rsidP="0041443F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7C1BCE" w:rsidRPr="00A25190" w:rsidRDefault="007C1BCE" w:rsidP="0041443F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дополнительная обработка, выполняемая сервисом </w:t>
      </w:r>
      <w:r w:rsidR="006733A4">
        <w:rPr>
          <w:rFonts w:ascii="Times New Roman" w:hAnsi="Times New Roman" w:cs="Times New Roman"/>
          <w:sz w:val="24"/>
          <w:szCs w:val="24"/>
        </w:rPr>
        <w:t>RequestOrchestrationService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7C1BCE" w:rsidRPr="007C6812" w:rsidRDefault="007C1BCE" w:rsidP="007C1BCE">
      <w:pPr>
        <w:pStyle w:val="4"/>
        <w:rPr>
          <w:bCs/>
        </w:rPr>
      </w:pPr>
      <w:bookmarkStart w:id="44" w:name="_Toc217507484"/>
      <w:r>
        <w:lastRenderedPageBreak/>
        <w:t>2.5.</w:t>
      </w:r>
      <w:r w:rsidRPr="00F915C1">
        <w:t>1</w:t>
      </w:r>
      <w:r w:rsidRPr="00DA42CA">
        <w:t>.2 Пошаговое описание алгоритма</w:t>
      </w:r>
      <w:bookmarkEnd w:id="44"/>
    </w:p>
    <w:p w:rsidR="007C1BCE" w:rsidRPr="00A25190" w:rsidRDefault="007C1BCE" w:rsidP="007C1BCE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7C1BCE" w:rsidRPr="00A25190" w:rsidRDefault="007C1BCE" w:rsidP="0041443F">
      <w:pPr>
        <w:numPr>
          <w:ilvl w:val="0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7C1BCE" w:rsidRPr="00A25190" w:rsidRDefault="007C1BCE" w:rsidP="0041443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7C1BCE" w:rsidRPr="00A25190" w:rsidRDefault="007C1BCE" w:rsidP="0041443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7C1BCE" w:rsidRPr="00A25190" w:rsidRDefault="007C1BCE" w:rsidP="0041443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7C1BCE" w:rsidRPr="00A25190" w:rsidRDefault="007C1BCE" w:rsidP="0041443F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7C1BCE" w:rsidRPr="00A25190" w:rsidRDefault="007C1BCE" w:rsidP="0041443F">
      <w:pPr>
        <w:numPr>
          <w:ilvl w:val="1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8B1616" w:rsidRDefault="008B1616" w:rsidP="0041443F">
      <w:pPr>
        <w:numPr>
          <w:ilvl w:val="2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совместима, добавить в группу;</w:t>
      </w:r>
    </w:p>
    <w:p w:rsidR="008B1616" w:rsidRPr="008B1616" w:rsidRDefault="008B1616" w:rsidP="0041443F">
      <w:pPr>
        <w:numPr>
          <w:ilvl w:val="2"/>
          <w:numId w:val="5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сохранить группу и начать новую.</w:t>
      </w:r>
    </w:p>
    <w:p w:rsidR="007C1BCE" w:rsidRPr="00A25190" w:rsidRDefault="007C1BCE" w:rsidP="0041443F">
      <w:pPr>
        <w:numPr>
          <w:ilvl w:val="1"/>
          <w:numId w:val="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7C1BCE" w:rsidRPr="00A25190" w:rsidRDefault="007C1BCE" w:rsidP="0041443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7C1BCE" w:rsidRDefault="007C1BCE" w:rsidP="0041443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Преобразовать сформированные группы в объекты </w:t>
      </w:r>
      <w:r w:rsidR="006733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RequestPacket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последующей отправки.</w:t>
      </w:r>
    </w:p>
    <w:p w:rsidR="007C1BCE" w:rsidRPr="00497A0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5" w:name="_Toc217507485"/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  <w:bookmarkEnd w:id="45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7C1BCE" w:rsidRPr="00497A0F" w:rsidRDefault="007C1BCE" w:rsidP="007C1BCE">
      <w:pPr>
        <w:pStyle w:val="4"/>
      </w:pPr>
      <w:bookmarkStart w:id="46" w:name="_Toc217507486"/>
      <w:r w:rsidRPr="003A77DD">
        <w:t>2.5.2.1 Общие принципы работы</w:t>
      </w:r>
      <w:bookmarkEnd w:id="46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</w:t>
      </w:r>
      <w:r w:rsidR="006733A4">
        <w:rPr>
          <w:rFonts w:ascii="Times New Roman" w:hAnsi="Times New Roman" w:cs="Times New Roman"/>
          <w:sz w:val="24"/>
          <w:szCs w:val="24"/>
        </w:rPr>
        <w:t>RequestBatch</w:t>
      </w:r>
      <w:r w:rsidRPr="003A77DD">
        <w:rPr>
          <w:rFonts w:ascii="Times New Roman" w:hAnsi="Times New Roman" w:cs="Times New Roman"/>
          <w:sz w:val="24"/>
          <w:szCs w:val="24"/>
        </w:rPr>
        <w:t xml:space="preserve">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7C1BCE" w:rsidRPr="007C6812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8B1616" w:rsidRPr="008B1616" w:rsidRDefault="008B1616" w:rsidP="0041443F">
      <w:pPr>
        <w:pStyle w:val="a8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регистров, где общее число регистров в группе не должно превышать лимиты протокола (RtuProtocolLimitProvider, AsciiProtocolLimitProvider) и пользовательские настройки;</w:t>
      </w:r>
    </w:p>
    <w:p w:rsidR="008B1616" w:rsidRPr="008B1616" w:rsidRDefault="008B1616" w:rsidP="0041443F">
      <w:pPr>
        <w:pStyle w:val="a8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адресов, требующая, чтобы регистры переменных шли подряд, без пропусков;</w:t>
      </w:r>
    </w:p>
    <w:p w:rsidR="008B1616" w:rsidRPr="008B1616" w:rsidRDefault="008B1616" w:rsidP="008B1616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B1616" w:rsidRPr="008B1616" w:rsidRDefault="008B1616" w:rsidP="0041443F">
      <w:pPr>
        <w:pStyle w:val="a8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дескрипторы состояния, которые должны быть одинаковыми для всех переменных в группе (RwStatusVariableDescriptor);</w:t>
      </w:r>
    </w:p>
    <w:p w:rsidR="008B1616" w:rsidRPr="008B1616" w:rsidRDefault="008B1616" w:rsidP="0041443F">
      <w:pPr>
        <w:pStyle w:val="a8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данных, допускающий одинаковые типы или совместимые пары (например, Float и Long);</w:t>
      </w:r>
    </w:p>
    <w:p w:rsidR="008B1616" w:rsidRPr="008B1616" w:rsidRDefault="008B1616" w:rsidP="0041443F">
      <w:pPr>
        <w:pStyle w:val="a8"/>
        <w:numPr>
          <w:ilvl w:val="0"/>
          <w:numId w:val="5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1616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Modbus и режим, при которых должны совпадать функции чтения/записи и, при необходимости, признак «запись по изменению» (WritedVariableToChanged).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7C1BCE" w:rsidRPr="007C6812" w:rsidRDefault="007C1BCE" w:rsidP="007C1BCE">
      <w:pPr>
        <w:pStyle w:val="4"/>
      </w:pPr>
      <w:bookmarkStart w:id="47" w:name="_Toc217507487"/>
      <w:r w:rsidRPr="00DA42CA">
        <w:t>2.5.2.2 Пошаговое описание алгоритма</w:t>
      </w:r>
      <w:bookmarkEnd w:id="47"/>
    </w:p>
    <w:p w:rsidR="007C1BCE" w:rsidRPr="007C6812" w:rsidRDefault="007C1BCE" w:rsidP="0041443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7C1BCE" w:rsidRPr="007C6812" w:rsidRDefault="007C1BCE" w:rsidP="0041443F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7C1BCE" w:rsidRPr="007C6812" w:rsidRDefault="007C1BCE" w:rsidP="0041443F">
      <w:pPr>
        <w:numPr>
          <w:ilvl w:val="0"/>
          <w:numId w:val="1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7C1BCE" w:rsidRPr="003F0A8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не превышен лимит по количеству регистров;</w:t>
      </w:r>
    </w:p>
    <w:p w:rsidR="007C1BCE" w:rsidRPr="003F0A8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адреса следуют подряд;</w:t>
      </w:r>
    </w:p>
    <w:p w:rsidR="007C1BCE" w:rsidRPr="003F0A8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типы данных и дескрипторы совпадают;</w:t>
      </w:r>
    </w:p>
    <w:p w:rsidR="007C1BCE" w:rsidRPr="003F0A8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функции Modbus идентичны.</w:t>
      </w:r>
    </w:p>
    <w:p w:rsidR="007C1BCE" w:rsidRPr="007C6812" w:rsidRDefault="007C1BCE" w:rsidP="0041443F">
      <w:pPr>
        <w:numPr>
          <w:ilvl w:val="0"/>
          <w:numId w:val="10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7C1BCE" w:rsidRPr="007C6812" w:rsidRDefault="007C1BCE" w:rsidP="0041443F">
      <w:pPr>
        <w:numPr>
          <w:ilvl w:val="0"/>
          <w:numId w:val="1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8" w:name="_Toc217507488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8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7C1BCE" w:rsidRPr="007C6812" w:rsidRDefault="007C1BCE" w:rsidP="007C1BCE">
      <w:pPr>
        <w:pStyle w:val="4"/>
      </w:pPr>
      <w:bookmarkStart w:id="49" w:name="_Toc217507489"/>
      <w:r w:rsidRPr="00DA42CA">
        <w:t>2.5.3.1 Общие принципы работы</w:t>
      </w:r>
      <w:bookmarkEnd w:id="49"/>
    </w:p>
    <w:p w:rsidR="007C1BCE" w:rsidRPr="00420E36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42CA">
        <w:rPr>
          <w:rFonts w:ascii="Times New Roman" w:hAnsi="Times New Roman" w:cs="Times New Roman"/>
          <w:sz w:val="24"/>
          <w:szCs w:val="24"/>
        </w:rPr>
        <w:t>Сортировка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выполняется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методах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E36">
        <w:rPr>
          <w:rFonts w:ascii="Times New Roman" w:hAnsi="Times New Roman" w:cs="Times New Roman"/>
          <w:sz w:val="24"/>
          <w:szCs w:val="24"/>
          <w:lang w:val="en-US"/>
        </w:rPr>
        <w:t>GetReadVariables(</w:t>
      </w:r>
      <w:proofErr w:type="gramEnd"/>
      <w:r w:rsidRPr="00420E3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и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 xml:space="preserve"> GetWriteVariables()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 w:rsidRPr="00420E36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r w:rsidRPr="00420E3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7C1BCE" w:rsidRDefault="007C1BCE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8B1616" w:rsidRPr="008B1616" w:rsidRDefault="008B1616" w:rsidP="0041443F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>функция Modbus, по которой сначала группируются переменные с одинаковыми кодами функций (например, 0x03, 0x04, 0x10);</w:t>
      </w:r>
    </w:p>
    <w:p w:rsidR="008B1616" w:rsidRPr="008B1616" w:rsidRDefault="008B1616" w:rsidP="0041443F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lastRenderedPageBreak/>
        <w:t>адрес регистра, используемый для дальнейшей сортировки по возрастанию адресов;</w:t>
      </w:r>
    </w:p>
    <w:p w:rsidR="008B1616" w:rsidRPr="008B1616" w:rsidRDefault="008B1616" w:rsidP="0041443F">
      <w:pPr>
        <w:pStyle w:val="a8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616">
        <w:rPr>
          <w:rFonts w:ascii="Times New Roman" w:hAnsi="Times New Roman" w:cs="Times New Roman"/>
          <w:sz w:val="24"/>
          <w:szCs w:val="24"/>
        </w:rPr>
        <w:t>битовое смещение, учитываемое для битовых переменных через значение поля Bit, после чего каждой переменной присваивается порядковый номер (Order).</w:t>
      </w:r>
    </w:p>
    <w:p w:rsidR="008B1616" w:rsidRPr="007C6812" w:rsidRDefault="008B1616" w:rsidP="007C1BC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1BCE" w:rsidRPr="007C6812" w:rsidRDefault="007C1BCE" w:rsidP="007C1BCE">
      <w:pPr>
        <w:pStyle w:val="4"/>
      </w:pPr>
      <w:bookmarkStart w:id="50" w:name="_Toc217507490"/>
      <w:r w:rsidRPr="00DA42CA">
        <w:t>2.5.3.2 Пошаговое описание алгоритма</w:t>
      </w:r>
      <w:bookmarkEnd w:id="50"/>
    </w:p>
    <w:p w:rsidR="007C1BCE" w:rsidRPr="007C6812" w:rsidRDefault="007C1BCE" w:rsidP="004144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C1BCE" w:rsidRPr="007C6812" w:rsidRDefault="007C1BCE" w:rsidP="004144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7C1BCE" w:rsidRPr="007C6812" w:rsidRDefault="007C1BCE" w:rsidP="0041443F">
      <w:pPr>
        <w:numPr>
          <w:ilvl w:val="0"/>
          <w:numId w:val="1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7C1BCE" w:rsidRPr="003F0A88" w:rsidRDefault="007C1BCE" w:rsidP="0041443F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функции Modbus;</w:t>
      </w:r>
    </w:p>
    <w:p w:rsidR="007C1BCE" w:rsidRPr="003F0A88" w:rsidRDefault="007C1BCE" w:rsidP="0041443F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адресу регистра;</w:t>
      </w:r>
    </w:p>
    <w:p w:rsidR="007C1BCE" w:rsidRPr="003F0A88" w:rsidRDefault="007C1BCE" w:rsidP="0041443F">
      <w:pPr>
        <w:pStyle w:val="a8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0A88">
        <w:rPr>
          <w:rFonts w:ascii="Times New Roman" w:hAnsi="Times New Roman" w:cs="Times New Roman"/>
          <w:sz w:val="24"/>
          <w:szCs w:val="24"/>
        </w:rPr>
        <w:t>битовому смещению (если есть).</w:t>
      </w:r>
    </w:p>
    <w:p w:rsidR="007C1BCE" w:rsidRPr="007C6812" w:rsidRDefault="007C1BCE" w:rsidP="0041443F">
      <w:pPr>
        <w:numPr>
          <w:ilvl w:val="0"/>
          <w:numId w:val="11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41443F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7C1BCE" w:rsidRPr="007C6812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Pr="007C6812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1" w:name="_Toc217507491"/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  <w:bookmarkEnd w:id="51"/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7C1BCE" w:rsidRPr="00DA42CA" w:rsidRDefault="007C1BCE" w:rsidP="007C1BCE">
      <w:pPr>
        <w:pStyle w:val="4"/>
      </w:pPr>
      <w:bookmarkStart w:id="52" w:name="_Toc217507492"/>
      <w:r w:rsidRPr="00DA42CA">
        <w:t>2.5.4.1 Общие принципы работы</w:t>
      </w:r>
      <w:bookmarkEnd w:id="52"/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Слияние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реализовано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в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42CA">
        <w:rPr>
          <w:rFonts w:ascii="Times New Roman" w:hAnsi="Times New Roman" w:cs="Times New Roman"/>
          <w:sz w:val="24"/>
          <w:szCs w:val="24"/>
        </w:rPr>
        <w:t>методе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733A4">
        <w:rPr>
          <w:rFonts w:ascii="Times New Roman" w:hAnsi="Times New Roman" w:cs="Times New Roman"/>
          <w:sz w:val="24"/>
          <w:szCs w:val="24"/>
          <w:lang w:val="en-US"/>
        </w:rPr>
        <w:t>MergeCompatibleGroups(</w:t>
      </w:r>
      <w:proofErr w:type="gramEnd"/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DA42CA">
        <w:rPr>
          <w:rFonts w:ascii="Times New Roman" w:hAnsi="Times New Roman" w:cs="Times New Roman"/>
          <w:sz w:val="24"/>
          <w:szCs w:val="24"/>
        </w:rPr>
        <w:t>класса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 w:rsidRPr="006733A4">
        <w:rPr>
          <w:rFonts w:ascii="Times New Roman" w:hAnsi="Times New Roman" w:cs="Times New Roman"/>
          <w:sz w:val="24"/>
          <w:szCs w:val="24"/>
          <w:lang w:val="en-US"/>
        </w:rPr>
        <w:t>RequestOrchestrationService</w:t>
      </w:r>
      <w:r w:rsidRPr="006733A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A42CA">
        <w:rPr>
          <w:rFonts w:ascii="Times New Roman" w:hAnsi="Times New Roman" w:cs="Times New Roman"/>
          <w:sz w:val="24"/>
          <w:szCs w:val="24"/>
        </w:rPr>
        <w:t>Алгоритм объединяет группы, если они относятся к одной переменной и имеют совпадающий диапазон регистров.</w:t>
      </w:r>
    </w:p>
    <w:p w:rsidR="007C1BCE" w:rsidRPr="007C6812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7C1BCE" w:rsidRPr="007C6812" w:rsidRDefault="007C1BCE" w:rsidP="007C1BCE">
      <w:pPr>
        <w:pStyle w:val="4"/>
      </w:pPr>
      <w:bookmarkStart w:id="53" w:name="_Toc217507493"/>
      <w:r w:rsidRPr="00DA42CA">
        <w:t>2.5.4.2 Пошаговое описание алгоритма</w:t>
      </w:r>
      <w:bookmarkEnd w:id="53"/>
    </w:p>
    <w:p w:rsidR="007C1BCE" w:rsidRPr="007C6812" w:rsidRDefault="007C1BCE" w:rsidP="0041443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7C1BCE" w:rsidRPr="007C6812" w:rsidRDefault="007C1BCE" w:rsidP="0041443F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7C1BCE" w:rsidRPr="007C6812" w:rsidRDefault="007C1BCE" w:rsidP="0041443F">
      <w:pPr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5955BF" w:rsidRDefault="005955BF" w:rsidP="0041443F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5BF">
        <w:rPr>
          <w:rFonts w:ascii="Times New Roman" w:hAnsi="Times New Roman" w:cs="Times New Roman"/>
          <w:sz w:val="24"/>
          <w:szCs w:val="24"/>
        </w:rPr>
        <w:t>при наличии двух групп (чтение и запись) необходимо их объединить;</w:t>
      </w:r>
    </w:p>
    <w:p w:rsidR="005955BF" w:rsidRPr="003F0A88" w:rsidRDefault="005955BF" w:rsidP="0041443F">
      <w:pPr>
        <w:pStyle w:val="a8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55BF">
        <w:rPr>
          <w:rFonts w:ascii="Times New Roman" w:hAnsi="Times New Roman" w:cs="Times New Roman"/>
          <w:sz w:val="24"/>
          <w:szCs w:val="24"/>
        </w:rPr>
        <w:t>если группа одна, её следует оставить без изменений.</w:t>
      </w:r>
    </w:p>
    <w:p w:rsidR="007C1BCE" w:rsidRDefault="007C1BCE" w:rsidP="0041443F">
      <w:pPr>
        <w:numPr>
          <w:ilvl w:val="0"/>
          <w:numId w:val="12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="006733A4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RequestPacket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C1BCE" w:rsidRDefault="007C1BCE" w:rsidP="007C1BC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7C1BCE" w:rsidRDefault="007C1BCE" w:rsidP="007C1BCE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4" w:name="_Toc217507494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  <w:bookmarkEnd w:id="54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7C1BCE" w:rsidRDefault="007C1BCE" w:rsidP="007C1BCE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5" w:name="_Toc217507495"/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  <w:bookmarkEnd w:id="55"/>
    </w:p>
    <w:p w:rsidR="007C1BCE" w:rsidRDefault="007C1BCE" w:rsidP="000F4EE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3C69A5" w:rsidRPr="00222294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>подготовка данных, при которой сервис RequestOrchestrationService получает список всех переменных, фильтрует используемые и разделяет их на списки для операций чтения и записи;</w:t>
      </w:r>
    </w:p>
    <w:p w:rsidR="003C69A5" w:rsidRPr="00222294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C69A5">
        <w:rPr>
          <w:rFonts w:ascii="Times New Roman" w:hAnsi="Times New Roman" w:cs="Times New Roman"/>
          <w:bCs/>
          <w:sz w:val="24"/>
          <w:szCs w:val="24"/>
        </w:rPr>
        <w:t>сортировка и упорядочивание, в ходе которых переменные внутри каждого списка сортируются по типу функции Modbus, адресу регистра и битовому смещению, при этом вспомогательные структуры VariableSorter и OrderedVariable обеспечивают корректный порядок обработки;</w:t>
      </w:r>
    </w:p>
    <w:p w:rsidR="003C69A5" w:rsidRPr="00222294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>формирование групп, выполняемое классом RequestBatchBuilder, который 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настроек, а при нарушении условий совместимости фиксирует текущую группу и начинает формирование новой;</w:t>
      </w:r>
    </w:p>
    <w:p w:rsidR="003C69A5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>слияние совместимых групп, где 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трафик;</w:t>
      </w:r>
    </w:p>
    <w:p w:rsidR="003C69A5" w:rsidRDefault="003C69A5" w:rsidP="0041443F">
      <w:pPr>
        <w:pStyle w:val="a8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9A5">
        <w:rPr>
          <w:rFonts w:ascii="Times New Roman" w:hAnsi="Times New Roman" w:cs="Times New Roman"/>
          <w:sz w:val="24"/>
          <w:szCs w:val="24"/>
        </w:rPr>
        <w:t xml:space="preserve">создание итоговых структур, в результате которого готовые группы переменных превращаются в финальный объект RequestPacket, содержащий всю информацию для создания бинарного Modbus-запроса, понятного среде </w:t>
      </w:r>
      <w:r w:rsidRPr="003C69A5">
        <w:rPr>
          <w:rFonts w:ascii="Times New Roman" w:hAnsi="Times New Roman" w:cs="Times New Roman"/>
          <w:b/>
          <w:sz w:val="24"/>
          <w:szCs w:val="24"/>
        </w:rPr>
        <w:t>OL</w:t>
      </w:r>
      <w:r w:rsidRPr="003C69A5">
        <w:rPr>
          <w:rFonts w:ascii="Times New Roman" w:hAnsi="Times New Roman" w:cs="Times New Roman"/>
          <w:sz w:val="24"/>
          <w:szCs w:val="24"/>
        </w:rPr>
        <w:t>.</w:t>
      </w:r>
    </w:p>
    <w:p w:rsidR="007C1BCE" w:rsidRPr="000F4EE9" w:rsidRDefault="000F4EE9" w:rsidP="000F4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FE080A" w:rsidRDefault="007C1BCE" w:rsidP="007C1BCE">
      <w:pPr>
        <w:pStyle w:val="3"/>
        <w:rPr>
          <w:b w:val="0"/>
          <w:smallCaps/>
          <w:szCs w:val="28"/>
        </w:rPr>
      </w:pPr>
      <w:bookmarkStart w:id="56" w:name="_Toc217507496"/>
      <w:r w:rsidRPr="00FE080A">
        <w:rPr>
          <w:smallCaps/>
          <w:szCs w:val="28"/>
        </w:rPr>
        <w:lastRenderedPageBreak/>
        <w:t xml:space="preserve">3.1.1 Класс </w:t>
      </w:r>
      <w:r w:rsidR="006733A4">
        <w:rPr>
          <w:smallCaps/>
          <w:szCs w:val="28"/>
        </w:rPr>
        <w:t>RequestPacket</w:t>
      </w:r>
      <w:bookmarkEnd w:id="56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RequestPacket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5C064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81C8B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181C8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01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</w:p>
    <w:p w:rsidR="007C1BCE" w:rsidRPr="00181C8B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81C8B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81C8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proofErr w:type="gramEnd"/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73C47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9901BF" w:rsidRDefault="007C1BCE" w:rsidP="009901BF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7C1BCE" w:rsidRPr="00B73C47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RequestPacket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7C1BCE" w:rsidRPr="00B73C47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D468F" w:rsidRPr="00E61630" w:rsidRDefault="006D468F" w:rsidP="0041443F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инициализация, при которой методы FromVariable и FromGroup создают экземпляр класса, связывая переменные с порядком, типом, функциями и регистрами;</w:t>
      </w:r>
    </w:p>
    <w:p w:rsidR="006D468F" w:rsidRPr="00E61630" w:rsidRDefault="006D468F" w:rsidP="0041443F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определение типа переменной: в методе Initialize определяется тип Modbus (Bit, Word, Dword) в зависимости от типа данных переменной (Boolean, Long, Float) и количества регистров;</w:t>
      </w:r>
    </w:p>
    <w:p w:rsidR="006D468F" w:rsidRPr="00E61630" w:rsidRDefault="006D468F" w:rsidP="0041443F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установка функций чтения/записи, где флаг _timer указывает, участвует ли переменная в операции чтения или записи, включая запись по изменению;</w:t>
      </w:r>
    </w:p>
    <w:p w:rsidR="006D468F" w:rsidRPr="00E61630" w:rsidRDefault="006D468F" w:rsidP="0041443F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анализ переменных, выполняемый методом Analyze, который получает доступ к глобальным переменным через ISeries200BuilderFacade и проверяет корректность ссылок;</w:t>
      </w:r>
    </w:p>
    <w:p w:rsidR="006D468F" w:rsidRPr="00E05F2E" w:rsidRDefault="006D468F" w:rsidP="0041443F">
      <w:pPr>
        <w:pStyle w:val="a8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468F">
        <w:rPr>
          <w:rFonts w:ascii="Times New Roman" w:hAnsi="Times New Roman" w:cs="Times New Roman"/>
          <w:sz w:val="24"/>
          <w:szCs w:val="24"/>
        </w:rPr>
        <w:t>формирование бинарного запроса методом Build, который создаёт указатели на память и готовит данные для компиляции в бинарный Modbus-запрос.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7C1BCE" w:rsidRPr="00E05F2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29EA" w:rsidRDefault="007C1BCE" w:rsidP="007C1BCE">
      <w:pPr>
        <w:pStyle w:val="3"/>
        <w:rPr>
          <w:b w:val="0"/>
          <w:smallCaps/>
          <w:szCs w:val="28"/>
        </w:rPr>
      </w:pPr>
      <w:bookmarkStart w:id="57" w:name="_Toc217507497"/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="006733A4">
        <w:rPr>
          <w:smallCaps/>
          <w:szCs w:val="28"/>
          <w:lang w:val="en-US"/>
        </w:rPr>
        <w:t>RequestOrchestrationService</w:t>
      </w:r>
      <w:bookmarkEnd w:id="5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bCs/>
          <w:sz w:val="24"/>
          <w:szCs w:val="24"/>
        </w:rPr>
        <w:t>RequestOrchestrationService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RequestBatch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>Builder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RequestOrchestrationService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RequestPacket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6C41B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1629E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7C1BCE" w:rsidRPr="00CD69A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выбора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решения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8271D" w:rsidRPr="006C41B8" w:rsidRDefault="0018271D" w:rsidP="0041443F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группировки, при которой класс скрывает внутренние проверки и сортировки, предоставляя простой интерфейс;</w:t>
      </w:r>
    </w:p>
    <w:p w:rsidR="0018271D" w:rsidRPr="006C41B8" w:rsidRDefault="0018271D" w:rsidP="0041443F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разделение ответственности: RequestBatchBuilder отвечает за детали формирования группы, а RequestOrchestrationService управляет общим процессом;</w:t>
      </w:r>
    </w:p>
    <w:p w:rsidR="0018271D" w:rsidRPr="006C41B8" w:rsidRDefault="0018271D" w:rsidP="0041443F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оптимизация производительности за счёт однократного выполнения фильтрации и сортировки переменных, что снижает нагрузку при большом количестве тегов;</w:t>
      </w:r>
    </w:p>
    <w:p w:rsidR="0018271D" w:rsidRDefault="0018271D" w:rsidP="0041443F">
      <w:pPr>
        <w:pStyle w:val="a8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271D">
        <w:rPr>
          <w:rFonts w:ascii="Times New Roman" w:hAnsi="Times New Roman" w:cs="Times New Roman"/>
          <w:sz w:val="24"/>
          <w:szCs w:val="24"/>
        </w:rPr>
        <w:t>расширяемость, позволяющая легко адаптировать реализацию под разные протоколы (RTU/ASCII), задаваемые через интерфейс IProtocolLimitProvider.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="006733A4">
        <w:rPr>
          <w:rFonts w:ascii="Times New Roman" w:hAnsi="Times New Roman" w:cs="Times New Roman"/>
          <w:bCs/>
          <w:sz w:val="24"/>
          <w:szCs w:val="24"/>
        </w:rPr>
        <w:t>RequestBatch</w:t>
      </w:r>
      <w:r w:rsidRPr="00956990">
        <w:rPr>
          <w:rFonts w:ascii="Times New Roman" w:hAnsi="Times New Roman" w:cs="Times New Roman"/>
          <w:bCs/>
          <w:sz w:val="24"/>
          <w:szCs w:val="24"/>
        </w:rPr>
        <w:t>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3"/>
        <w:gridCol w:w="2816"/>
        <w:gridCol w:w="3727"/>
      </w:tblGrid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VariableSorter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7C1BCE" w:rsidTr="003A0078">
        <w:tc>
          <w:tcPr>
            <w:tcW w:w="2803" w:type="dxa"/>
            <w:vAlign w:val="center"/>
          </w:tcPr>
          <w:p w:rsidR="007C1BCE" w:rsidRPr="006C41B8" w:rsidRDefault="006733A4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OrderedVariable</w:t>
            </w:r>
          </w:p>
        </w:tc>
        <w:tc>
          <w:tcPr>
            <w:tcW w:w="2816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7C1BCE" w:rsidRPr="006C41B8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478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CE624A" w:rsidRPr="006C41B8" w:rsidRDefault="00CE624A" w:rsidP="0041443F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фильтрация переменных для отбора только тех, которые реально используются в программе;</w:t>
      </w:r>
    </w:p>
    <w:p w:rsidR="00CE624A" w:rsidRPr="006C41B8" w:rsidRDefault="00CE624A" w:rsidP="0041443F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сортировка, осуществляющая упорядочивание по функциям, номерам регистров и битам;</w:t>
      </w:r>
    </w:p>
    <w:p w:rsidR="00CE624A" w:rsidRPr="006C41B8" w:rsidRDefault="00CE624A" w:rsidP="0041443F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разделение по режимам с целью формирования отдельных списков переменных для чтения и записи;</w:t>
      </w:r>
    </w:p>
    <w:p w:rsidR="00CE624A" w:rsidRDefault="00CE624A" w:rsidP="0041443F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группировка, реализующая последовательное объединение переменных с помощью RequestBatchBuilder;</w:t>
      </w:r>
    </w:p>
    <w:p w:rsidR="00CE624A" w:rsidRDefault="00CE624A" w:rsidP="0041443F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слияние совместимых групп, объединяющее пар запросов (чтение/запись) с одинаковыми идентификаторами переменных;</w:t>
      </w:r>
    </w:p>
    <w:p w:rsidR="00CE624A" w:rsidRPr="006C41B8" w:rsidRDefault="00CE624A" w:rsidP="0041443F">
      <w:pPr>
        <w:pStyle w:val="a8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 xml:space="preserve">создание итоговых RequestPacket для подготовки структур, передаваемых в компилятор </w:t>
      </w:r>
      <w:r w:rsidRPr="00CE624A">
        <w:rPr>
          <w:rFonts w:ascii="Times New Roman" w:hAnsi="Times New Roman" w:cs="Times New Roman"/>
          <w:b/>
          <w:sz w:val="24"/>
          <w:szCs w:val="24"/>
        </w:rPr>
        <w:t>OL</w:t>
      </w:r>
      <w:r w:rsidRPr="00CE624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73C47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8" w:name="_Toc217507498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 xml:space="preserve">Вспомогательные структуры класса </w:t>
      </w:r>
      <w:r w:rsidR="006733A4">
        <w:rPr>
          <w:bCs w:val="0"/>
          <w:sz w:val="28"/>
          <w:szCs w:val="28"/>
        </w:rPr>
        <w:t>RequestOrchestrationService</w:t>
      </w:r>
      <w:bookmarkEnd w:id="58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="006733A4">
        <w:rPr>
          <w:rFonts w:ascii="Times New Roman" w:hAnsi="Times New Roman" w:cs="Times New Roman"/>
          <w:b/>
          <w:bCs/>
          <w:sz w:val="24"/>
          <w:szCs w:val="24"/>
        </w:rPr>
        <w:t>RequestOrchestrationService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CE624A" w:rsidRDefault="00CE624A" w:rsidP="0041443F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CE624A">
        <w:rPr>
          <w:rFonts w:ascii="Times New Roman" w:hAnsi="Times New Roman" w:cs="Times New Roman"/>
          <w:sz w:val="24"/>
          <w:szCs w:val="24"/>
        </w:rPr>
        <w:t>ariableSorter выполняет роль генератора порядковых номеров для переменных;</w:t>
      </w:r>
    </w:p>
    <w:p w:rsidR="00CE624A" w:rsidRPr="00DB4E15" w:rsidRDefault="00CE624A" w:rsidP="0041443F">
      <w:pPr>
        <w:pStyle w:val="a8"/>
        <w:numPr>
          <w:ilvl w:val="0"/>
          <w:numId w:val="4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CE624A">
        <w:rPr>
          <w:rFonts w:ascii="Times New Roman" w:hAnsi="Times New Roman" w:cs="Times New Roman"/>
          <w:sz w:val="24"/>
          <w:szCs w:val="24"/>
        </w:rPr>
        <w:t>rderedVariable является структурой, которая связывает переменную с её порядковым номером.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7C1BCE" w:rsidRPr="00B73C47" w:rsidRDefault="007C1BCE" w:rsidP="007C1BCE">
      <w:pPr>
        <w:pStyle w:val="4"/>
        <w:rPr>
          <w:bCs/>
        </w:rPr>
      </w:pPr>
      <w:bookmarkStart w:id="59" w:name="_Toc217507499"/>
      <w:r w:rsidRPr="00DB4E15">
        <w:t>3.1.3</w:t>
      </w:r>
      <w:r>
        <w:t>.1</w:t>
      </w:r>
      <w:r w:rsidRPr="00DB4E15">
        <w:t xml:space="preserve"> </w:t>
      </w:r>
      <w:r w:rsidRPr="00B73C47">
        <w:t xml:space="preserve">Класс </w:t>
      </w:r>
      <w:r w:rsidR="006733A4">
        <w:t>VariableSorter</w:t>
      </w:r>
      <w:bookmarkEnd w:id="59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b/>
          <w:sz w:val="24"/>
          <w:szCs w:val="24"/>
        </w:rPr>
        <w:t>VariableSorter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7C1BCE" w:rsidRPr="001629EA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VariableSorter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VariableSorter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="00CE624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B4E15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FE080A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CE624A" w:rsidRDefault="00CE624A" w:rsidP="0041443F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nextNumber служит внутренним счётчиком порядковых номеров;</w:t>
      </w:r>
    </w:p>
    <w:p w:rsidR="00CE624A" w:rsidRPr="00DB4E15" w:rsidRDefault="00CE624A" w:rsidP="0041443F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</w:t>
      </w:r>
      <w:r w:rsidRPr="00CE624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624A">
        <w:rPr>
          <w:rFonts w:ascii="Times New Roman" w:hAnsi="Times New Roman" w:cs="Times New Roman"/>
          <w:sz w:val="24"/>
          <w:szCs w:val="24"/>
        </w:rPr>
        <w:t>) предназначен для возврата следующего значения счётчика, начиная с 1.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7C1BCE" w:rsidRPr="00B73C47" w:rsidRDefault="007C1BCE" w:rsidP="007C1BCE">
      <w:pPr>
        <w:pStyle w:val="4"/>
        <w:rPr>
          <w:bCs/>
        </w:rPr>
      </w:pPr>
      <w:bookmarkStart w:id="60" w:name="_Toc217507500"/>
      <w:r w:rsidRPr="00DB4E15">
        <w:lastRenderedPageBreak/>
        <w:t>3.1.3</w:t>
      </w:r>
      <w:r>
        <w:t>.2</w:t>
      </w:r>
      <w:r w:rsidRPr="00DB4E15">
        <w:t xml:space="preserve"> </w:t>
      </w:r>
      <w:r w:rsidRPr="00B73C47">
        <w:t xml:space="preserve">Класс </w:t>
      </w:r>
      <w:r w:rsidR="006733A4">
        <w:t>OrderedVariable</w:t>
      </w:r>
      <w:bookmarkEnd w:id="60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FE080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629EA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629EA" w:rsidRDefault="007C1BCE" w:rsidP="007C1BCE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основных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32976">
        <w:rPr>
          <w:rFonts w:ascii="Times New Roman" w:hAnsi="Times New Roman" w:cs="Times New Roman"/>
          <w:sz w:val="24"/>
          <w:szCs w:val="24"/>
        </w:rPr>
        <w:t>свойств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E624A" w:rsidRDefault="00CE624A" w:rsidP="0041443F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variableInfo содержит ссылку на объект переменной Modbus;</w:t>
      </w:r>
    </w:p>
    <w:p w:rsidR="00CE624A" w:rsidRPr="00FE080A" w:rsidRDefault="00CE624A" w:rsidP="0041443F">
      <w:pPr>
        <w:pStyle w:val="a8"/>
        <w:numPr>
          <w:ilvl w:val="0"/>
          <w:numId w:val="4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624A">
        <w:rPr>
          <w:rFonts w:ascii="Times New Roman" w:hAnsi="Times New Roman" w:cs="Times New Roman"/>
          <w:sz w:val="24"/>
          <w:szCs w:val="24"/>
        </w:rPr>
        <w:t>order хранит порядковый номер, присвоенный при добавлении переменной.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B4E15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7C1BCE" w:rsidRPr="00DB4E15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B4E15" w:rsidRDefault="007C1BCE" w:rsidP="007C1BCE">
      <w:pPr>
        <w:pStyle w:val="3"/>
      </w:pPr>
      <w:bookmarkStart w:id="61" w:name="_Toc217507501"/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="006733A4">
        <w:rPr>
          <w:lang w:val="en-US"/>
        </w:rPr>
        <w:t>RequestBatch</w:t>
      </w:r>
      <w:r w:rsidRPr="00DB4E15">
        <w:rPr>
          <w:lang w:val="en-US"/>
        </w:rPr>
        <w:t>Builder</w:t>
      </w:r>
      <w:bookmarkEnd w:id="61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RequestBatch</w:t>
      </w:r>
      <w:r w:rsidRPr="006C41B8">
        <w:rPr>
          <w:rFonts w:ascii="Times New Roman" w:hAnsi="Times New Roman" w:cs="Times New Roman"/>
          <w:b/>
          <w:sz w:val="24"/>
          <w:szCs w:val="24"/>
        </w:rPr>
        <w:t>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RequestBatch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>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956990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636488" w:rsidRDefault="00636488" w:rsidP="0041443F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разделение режимов для реализации независимой логики для чтения и записи;</w:t>
      </w:r>
    </w:p>
    <w:p w:rsidR="00636488" w:rsidRDefault="00636488" w:rsidP="0041443F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проверка ограничений с целью учёта лимитов протокола и пользовательских настроек;</w:t>
      </w:r>
    </w:p>
    <w:p w:rsidR="00636488" w:rsidRPr="00956990" w:rsidRDefault="00636488" w:rsidP="0041443F">
      <w:pPr>
        <w:pStyle w:val="a8"/>
        <w:numPr>
          <w:ilvl w:val="0"/>
          <w:numId w:val="4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488">
        <w:rPr>
          <w:rFonts w:ascii="Times New Roman" w:hAnsi="Times New Roman" w:cs="Times New Roman"/>
          <w:sz w:val="24"/>
          <w:szCs w:val="24"/>
        </w:rPr>
        <w:t>оптимизация групп путём объединения переменных по критериям совместимости.</w:t>
      </w:r>
    </w:p>
    <w:p w:rsidR="007C1BCE" w:rsidRPr="00167BDB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="006733A4">
        <w:rPr>
          <w:rFonts w:ascii="Times New Roman" w:hAnsi="Times New Roman" w:cs="Times New Roman"/>
          <w:bCs/>
          <w:sz w:val="24"/>
          <w:szCs w:val="24"/>
        </w:rPr>
        <w:t>RequestBatch</w:t>
      </w:r>
      <w:r w:rsidRPr="00956990">
        <w:rPr>
          <w:rFonts w:ascii="Times New Roman" w:hAnsi="Times New Roman" w:cs="Times New Roman"/>
          <w:bCs/>
          <w:sz w:val="24"/>
          <w:szCs w:val="24"/>
        </w:rPr>
        <w:t>Builder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969"/>
        <w:gridCol w:w="3397"/>
      </w:tblGrid>
      <w:tr w:rsidR="007C1BCE" w:rsidTr="003A0078">
        <w:tc>
          <w:tcPr>
            <w:tcW w:w="1980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7C1BCE" w:rsidRPr="00E37D52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 и функций чтения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Устанавливает проверки для дескрипторов, функций записи и флагов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Проверяет лимиты регистров, разрывы адресов, совместимость типов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Обновляет счетчик регистров, сохраняет адрес, добавляет ID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 xml:space="preserve">Проверяет наличие переменных, формирует </w:t>
            </w:r>
            <w:r w:rsidR="0047766D" w:rsidRPr="0047766D">
              <w:rPr>
                <w:rFonts w:ascii="Times New Roman" w:hAnsi="Times New Roman" w:cs="Times New Roman"/>
                <w:sz w:val="24"/>
                <w:lang w:val="en-US"/>
              </w:rPr>
              <w:t>RequestBatch</w:t>
            </w:r>
          </w:p>
        </w:tc>
      </w:tr>
      <w:tr w:rsidR="007C1BCE" w:rsidTr="003A0078">
        <w:tc>
          <w:tcPr>
            <w:tcW w:w="1980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3969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7C1BCE" w:rsidRPr="00B74285" w:rsidRDefault="007C1BCE" w:rsidP="003A0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74285">
              <w:rPr>
                <w:rFonts w:ascii="Times New Roman" w:hAnsi="Times New Roman" w:cs="Times New Roman"/>
                <w:sz w:val="24"/>
                <w:szCs w:val="24"/>
              </w:rPr>
              <w:t>Обнуляет счетчики, очищает коллекции переменных</w:t>
            </w:r>
          </w:p>
        </w:tc>
      </w:tr>
    </w:tbl>
    <w:p w:rsidR="007C1BCE" w:rsidRDefault="007C1BCE" w:rsidP="007C1BC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7C1BCE" w:rsidRPr="00430D0A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2" w:name="_Toc217507502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 xml:space="preserve">Структура </w:t>
      </w:r>
      <w:r w:rsidR="006733A4">
        <w:rPr>
          <w:sz w:val="28"/>
          <w:szCs w:val="28"/>
        </w:rPr>
        <w:t>RequestBatch</w:t>
      </w:r>
      <w:bookmarkEnd w:id="62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7766D">
        <w:rPr>
          <w:rFonts w:ascii="Times New Roman" w:hAnsi="Times New Roman" w:cs="Times New Roman"/>
          <w:sz w:val="24"/>
        </w:rPr>
        <w:t xml:space="preserve"> </w:t>
      </w:r>
      <w:r w:rsidRPr="00430D0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7C1BCE" w:rsidRPr="005C0648" w:rsidRDefault="007C1BCE" w:rsidP="0047766D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181C8B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81C8B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181C8B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181C8B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RequestBatch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430D0A" w:rsidRDefault="007C1BCE" w:rsidP="007C1BCE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430D0A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430D0A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Назначение основных свойств:</w:t>
      </w:r>
    </w:p>
    <w:p w:rsidR="00E80454" w:rsidRPr="00E80454" w:rsidRDefault="00E80454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firstVariable в качестве переменной, определяющей параметры группы;</w:t>
      </w:r>
    </w:p>
    <w:p w:rsidR="00E80454" w:rsidRPr="00E80454" w:rsidRDefault="00E80454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variableIds в качестве идентификаторов всех переменных, объединенных в запрос;</w:t>
      </w:r>
    </w:p>
    <w:p w:rsidR="00E80454" w:rsidRPr="00E80454" w:rsidRDefault="00E80454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и Bit хранят </w:t>
      </w:r>
      <w:r w:rsidRPr="00E80454">
        <w:rPr>
          <w:rFonts w:ascii="Times New Roman" w:hAnsi="Times New Roman" w:cs="Times New Roman"/>
          <w:sz w:val="24"/>
          <w:szCs w:val="24"/>
        </w:rPr>
        <w:t>тип данных и битовое смещение, наследуемые от первой переменной;</w:t>
      </w:r>
    </w:p>
    <w:p w:rsidR="00E80454" w:rsidRPr="00E80454" w:rsidRDefault="00E80454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registerNumber и RegisterCount для хранения адреса и количества регистров;</w:t>
      </w:r>
    </w:p>
    <w:p w:rsidR="00E80454" w:rsidRPr="00E80454" w:rsidRDefault="00E80454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readFunction и WriteFunction в качестве кодов Modbus-функций для чтения и записи;</w:t>
      </w:r>
    </w:p>
    <w:p w:rsidR="00E80454" w:rsidRPr="0014781E" w:rsidRDefault="00E80454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startReadingVariableDescriptor и StartWritingVariableDescriptor в качестве дескрипторов для управления опросом.</w:t>
      </w:r>
    </w:p>
    <w:p w:rsidR="007C1BCE" w:rsidRPr="00232976" w:rsidRDefault="007C1BCE" w:rsidP="007C1BC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архитектурных решений:</w:t>
      </w:r>
    </w:p>
    <w:p w:rsidR="00E80454" w:rsidRPr="00E80454" w:rsidRDefault="00E80454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454">
        <w:rPr>
          <w:rFonts w:ascii="Times New Roman" w:hAnsi="Times New Roman" w:cs="Times New Roman"/>
          <w:sz w:val="24"/>
          <w:szCs w:val="24"/>
        </w:rPr>
        <w:t>использование паттерна</w:t>
      </w:r>
      <w:r w:rsidRPr="00E80454">
        <w:rPr>
          <w:rFonts w:ascii="Times New Roman" w:hAnsi="Times New Roman" w:cs="Times New Roman"/>
          <w:sz w:val="24"/>
          <w:szCs w:val="24"/>
          <w:lang w:val="en-US"/>
        </w:rPr>
        <w:t> Value</w:t>
      </w:r>
      <w:r w:rsidRPr="00E80454">
        <w:rPr>
          <w:rFonts w:ascii="Times New Roman" w:hAnsi="Times New Roman" w:cs="Times New Roman"/>
          <w:sz w:val="24"/>
          <w:szCs w:val="24"/>
        </w:rPr>
        <w:t xml:space="preserve"> </w:t>
      </w:r>
      <w:r w:rsidRPr="00E80454">
        <w:rPr>
          <w:rFonts w:ascii="Times New Roman" w:hAnsi="Times New Roman" w:cs="Times New Roman"/>
          <w:sz w:val="24"/>
          <w:szCs w:val="24"/>
          <w:lang w:val="en-US"/>
        </w:rPr>
        <w:t>Object </w:t>
      </w:r>
      <w:r w:rsidRPr="00E80454">
        <w:rPr>
          <w:rFonts w:ascii="Times New Roman" w:hAnsi="Times New Roman" w:cs="Times New Roman"/>
          <w:sz w:val="24"/>
          <w:szCs w:val="24"/>
        </w:rPr>
        <w:t>для</w:t>
      </w:r>
      <w:r w:rsidRPr="00E80454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80454">
        <w:rPr>
          <w:rFonts w:ascii="Times New Roman" w:hAnsi="Times New Roman" w:cs="Times New Roman"/>
          <w:sz w:val="24"/>
          <w:szCs w:val="24"/>
        </w:rPr>
        <w:t xml:space="preserve">обеспечения </w:t>
      </w:r>
      <w:r>
        <w:rPr>
          <w:rFonts w:ascii="Times New Roman" w:hAnsi="Times New Roman" w:cs="Times New Roman"/>
          <w:sz w:val="24"/>
          <w:szCs w:val="24"/>
        </w:rPr>
        <w:t>неизменяемости</w:t>
      </w:r>
      <w:r w:rsidRPr="00E80454">
        <w:rPr>
          <w:rFonts w:ascii="Times New Roman" w:hAnsi="Times New Roman" w:cs="Times New Roman"/>
          <w:sz w:val="24"/>
          <w:szCs w:val="24"/>
        </w:rPr>
        <w:t xml:space="preserve"> и сравнения по значению;</w:t>
      </w:r>
    </w:p>
    <w:p w:rsidR="00AB5BDD" w:rsidRPr="00E80454" w:rsidRDefault="00AB5BDD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>применение композиции на основе FirstVariable с целью уменьшения дублирования данных;</w:t>
      </w:r>
    </w:p>
    <w:p w:rsidR="00AB5BDD" w:rsidRPr="00E80454" w:rsidRDefault="00AB5BDD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>использование интерфейса IReadOnlyList для VariableIds в качестве гарантии неизменяемости коллекции;</w:t>
      </w:r>
    </w:p>
    <w:p w:rsidR="00AB5BDD" w:rsidRPr="00E80454" w:rsidRDefault="00AB5BDD" w:rsidP="0041443F">
      <w:pPr>
        <w:pStyle w:val="a8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B5BDD">
        <w:rPr>
          <w:rFonts w:ascii="Times New Roman" w:hAnsi="Times New Roman" w:cs="Times New Roman"/>
          <w:sz w:val="24"/>
          <w:szCs w:val="24"/>
        </w:rPr>
        <w:t>реализация полной инкапсуляции, при которой все параметры устанавливаются только в конструкторе.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Роль в системе: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7C1BCE" w:rsidRPr="00430D0A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047A1E" w:rsidRDefault="007C1BCE" w:rsidP="007C1BCE">
      <w:pPr>
        <w:pStyle w:val="2"/>
        <w:rPr>
          <w:szCs w:val="28"/>
        </w:rPr>
      </w:pPr>
      <w:bookmarkStart w:id="63" w:name="_Toc217507503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  <w:bookmarkEnd w:id="63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4" w:name="_Toc217507504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Интерфейс </w:t>
      </w:r>
      <w:r w:rsidR="006733A4">
        <w:rPr>
          <w:sz w:val="28"/>
          <w:szCs w:val="28"/>
        </w:rPr>
        <w:t>IProtocolLimitProvider</w:t>
      </w:r>
      <w:bookmarkEnd w:id="64"/>
    </w:p>
    <w:p w:rsidR="007C1BCE" w:rsidRPr="00A22B2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="006733A4">
        <w:rPr>
          <w:rFonts w:ascii="Times New Roman" w:hAnsi="Times New Roman" w:cs="Times New Roman"/>
          <w:b/>
          <w:sz w:val="24"/>
          <w:szCs w:val="24"/>
        </w:rPr>
        <w:t>IProtocolLimitProvider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bCs/>
          <w:sz w:val="24"/>
          <w:szCs w:val="24"/>
        </w:rPr>
        <w:t>IProtocolLimitProvider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Default="00232976" w:rsidP="0041443F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047A1E">
        <w:rPr>
          <w:rFonts w:ascii="Times New Roman" w:hAnsi="Times New Roman" w:cs="Times New Roman"/>
          <w:sz w:val="24"/>
          <w:szCs w:val="24"/>
        </w:rPr>
        <w:t>егко добавлять поддержку новых протоколов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41443F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7C1BCE">
        <w:rPr>
          <w:rFonts w:ascii="Times New Roman" w:hAnsi="Times New Roman" w:cs="Times New Roman"/>
          <w:sz w:val="24"/>
          <w:szCs w:val="24"/>
        </w:rPr>
        <w:t xml:space="preserve">простить модульное тестирование с помочью </w:t>
      </w:r>
      <w:r w:rsidR="007C1BCE"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объектов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Default="00232976" w:rsidP="0041443F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>
        <w:rPr>
          <w:rFonts w:ascii="Times New Roman" w:hAnsi="Times New Roman" w:cs="Times New Roman"/>
          <w:sz w:val="24"/>
          <w:szCs w:val="24"/>
        </w:rPr>
        <w:t xml:space="preserve">недрять зависимости через </w:t>
      </w:r>
      <w:r w:rsidR="007C1BCE">
        <w:rPr>
          <w:rFonts w:ascii="Times New Roman" w:hAnsi="Times New Roman" w:cs="Times New Roman"/>
          <w:sz w:val="24"/>
          <w:szCs w:val="24"/>
          <w:lang w:val="en-US"/>
        </w:rPr>
        <w:t>DI</w:t>
      </w:r>
      <w:r w:rsidR="007C1BCE" w:rsidRPr="00047A1E">
        <w:rPr>
          <w:rFonts w:ascii="Times New Roman" w:hAnsi="Times New Roman" w:cs="Times New Roman"/>
          <w:sz w:val="24"/>
          <w:szCs w:val="24"/>
        </w:rPr>
        <w:t>-</w:t>
      </w:r>
      <w:r w:rsidR="007C1BCE">
        <w:rPr>
          <w:rFonts w:ascii="Times New Roman" w:hAnsi="Times New Roman" w:cs="Times New Roman"/>
          <w:sz w:val="24"/>
          <w:szCs w:val="24"/>
        </w:rPr>
        <w:t>контейнер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776371" w:rsidRDefault="00232976" w:rsidP="0041443F">
      <w:pPr>
        <w:pStyle w:val="a8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>
        <w:rPr>
          <w:rFonts w:ascii="Times New Roman" w:hAnsi="Times New Roman" w:cs="Times New Roman"/>
          <w:sz w:val="24"/>
          <w:szCs w:val="24"/>
        </w:rPr>
        <w:t xml:space="preserve">оответствовать принципам чисто архитектуру и </w:t>
      </w:r>
      <w:r w:rsidR="007C1BCE"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F915C1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5" w:name="_Toc217507505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 xml:space="preserve">Реализация ограничения </w:t>
      </w:r>
      <w:r w:rsidR="006733A4">
        <w:rPr>
          <w:sz w:val="28"/>
          <w:szCs w:val="28"/>
        </w:rPr>
        <w:t>RtuProtocolLimitProvider</w:t>
      </w:r>
      <w:bookmarkEnd w:id="65"/>
    </w:p>
    <w:p w:rsidR="007C1BCE" w:rsidRPr="00047A1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RtuProtocolLimitProvider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="006733A4">
        <w:rPr>
          <w:rFonts w:ascii="Times New Roman" w:hAnsi="Times New Roman" w:cs="Times New Roman"/>
          <w:sz w:val="24"/>
          <w:szCs w:val="24"/>
        </w:rPr>
        <w:t>RtuProtocolLimitProvider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RtuProtocolLimitProvider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F915C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047A1E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</w:t>
      </w:r>
      <w:r w:rsidRPr="0023297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C1BCE" w:rsidRPr="0014781E" w:rsidRDefault="00232976" w:rsidP="0041443F">
      <w:pPr>
        <w:pStyle w:val="a8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E80454">
        <w:rPr>
          <w:rFonts w:ascii="Times New Roman" w:hAnsi="Times New Roman" w:cs="Times New Roman"/>
          <w:sz w:val="24"/>
          <w:szCs w:val="24"/>
        </w:rPr>
        <w:t>азовый лимит (125 регистров): д</w:t>
      </w:r>
      <w:r w:rsidR="007C1BCE" w:rsidRPr="0014781E">
        <w:rPr>
          <w:rFonts w:ascii="Times New Roman" w:hAnsi="Times New Roman" w:cs="Times New Roman"/>
          <w:sz w:val="24"/>
          <w:szCs w:val="24"/>
        </w:rPr>
        <w:t>ля функций чтения 0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>03 и 0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7C1BCE"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="007C1BCE"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="007C1BCE" w:rsidRPr="0014781E">
        <w:rPr>
          <w:rFonts w:ascii="Times New Roman" w:hAnsi="Times New Roman" w:cs="Times New Roman"/>
          <w:sz w:val="24"/>
          <w:szCs w:val="24"/>
        </w:rPr>
        <w:t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</w:t>
      </w:r>
      <w:r>
        <w:rPr>
          <w:rFonts w:ascii="Times New Roman" w:hAnsi="Times New Roman" w:cs="Times New Roman"/>
          <w:sz w:val="24"/>
          <w:szCs w:val="24"/>
        </w:rPr>
        <w:t>ма и потерю производительности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4781E" w:rsidRDefault="00232976" w:rsidP="0041443F">
      <w:pPr>
        <w:pStyle w:val="a8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7C1BCE" w:rsidRPr="0014781E">
        <w:rPr>
          <w:rFonts w:ascii="Times New Roman" w:hAnsi="Times New Roman" w:cs="Times New Roman"/>
          <w:sz w:val="24"/>
          <w:szCs w:val="24"/>
        </w:rPr>
        <w:t>имит дл</w:t>
      </w:r>
      <w:r w:rsidR="00E80454">
        <w:rPr>
          <w:rFonts w:ascii="Times New Roman" w:hAnsi="Times New Roman" w:cs="Times New Roman"/>
          <w:sz w:val="24"/>
          <w:szCs w:val="24"/>
        </w:rPr>
        <w:t>я функции 0x10 (123 регистра): ф</w:t>
      </w:r>
      <w:r w:rsidR="007C1BCE" w:rsidRPr="0014781E">
        <w:rPr>
          <w:rFonts w:ascii="Times New Roman" w:hAnsi="Times New Roman" w:cs="Times New Roman"/>
          <w:sz w:val="24"/>
          <w:szCs w:val="24"/>
        </w:rPr>
        <w:t>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7C1BCE" w:rsidRPr="00776371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76371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6" w:name="_Toc217507506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="006733A4">
        <w:rPr>
          <w:sz w:val="28"/>
          <w:szCs w:val="28"/>
          <w:lang w:val="en-US"/>
        </w:rPr>
        <w:t>AsciiProtocolLimitProvider</w:t>
      </w:r>
      <w:bookmarkEnd w:id="66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AsciiProtocolLimitProvider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AsciiProtocolLimitProvider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AsciiProtocolLimitProvider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IProtocolLimitProvider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7C1BCE" w:rsidRPr="00776371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/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Анализ и обоснование расчетов:</w:t>
      </w:r>
    </w:p>
    <w:p w:rsidR="007C1BCE" w:rsidRPr="00776371" w:rsidRDefault="00232976" w:rsidP="0041443F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ункции 0x03 и 0x04 (61 регистр)</w:t>
      </w:r>
      <w:r w:rsidR="00E80454">
        <w:rPr>
          <w:rFonts w:ascii="Times New Roman" w:hAnsi="Times New Roman" w:cs="Times New Roman"/>
          <w:sz w:val="24"/>
          <w:szCs w:val="24"/>
        </w:rPr>
        <w:t>: к</w:t>
      </w:r>
      <w:r w:rsidR="007C1BCE" w:rsidRPr="00776371">
        <w:rPr>
          <w:rFonts w:ascii="Times New Roman" w:hAnsi="Times New Roman" w:cs="Times New Roman"/>
          <w:sz w:val="24"/>
          <w:szCs w:val="24"/>
        </w:rPr>
        <w:t>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</w:t>
      </w:r>
      <w:r>
        <w:rPr>
          <w:rFonts w:ascii="Times New Roman" w:hAnsi="Times New Roman" w:cs="Times New Roman"/>
          <w:sz w:val="24"/>
          <w:szCs w:val="24"/>
        </w:rPr>
        <w:t>новленному спецификацией Modbus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5C0648" w:rsidRDefault="00232976" w:rsidP="0041443F">
      <w:pPr>
        <w:pStyle w:val="a8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5C0648">
        <w:rPr>
          <w:rFonts w:ascii="Times New Roman" w:hAnsi="Times New Roman" w:cs="Times New Roman"/>
          <w:sz w:val="24"/>
          <w:szCs w:val="24"/>
        </w:rPr>
        <w:t>ункция 0x10 (59 регистров)</w:t>
      </w:r>
      <w:r w:rsidR="00E80454">
        <w:rPr>
          <w:rFonts w:ascii="Times New Roman" w:hAnsi="Times New Roman" w:cs="Times New Roman"/>
          <w:sz w:val="24"/>
          <w:szCs w:val="24"/>
        </w:rPr>
        <w:t>: к</w:t>
      </w:r>
      <w:r w:rsidR="007C1BCE" w:rsidRPr="00776371">
        <w:rPr>
          <w:rFonts w:ascii="Times New Roman" w:hAnsi="Times New Roman" w:cs="Times New Roman"/>
          <w:sz w:val="24"/>
          <w:szCs w:val="24"/>
        </w:rPr>
        <w:t>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7C1BCE" w:rsidRDefault="007C1BCE" w:rsidP="007C1BCE"/>
    <w:p w:rsidR="007C1BCE" w:rsidRDefault="007C1BCE" w:rsidP="007C1BCE"/>
    <w:p w:rsidR="007C1BCE" w:rsidRPr="00BC45FD" w:rsidRDefault="007C1BCE" w:rsidP="007C1BCE">
      <w:pPr>
        <w:pStyle w:val="2"/>
        <w:rPr>
          <w:bCs/>
          <w:szCs w:val="28"/>
        </w:rPr>
      </w:pPr>
      <w:bookmarkStart w:id="67" w:name="_Toc217507507"/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  <w:bookmarkEnd w:id="67"/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7C1BCE" w:rsidRPr="00BC45F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8" w:name="_Toc217507508"/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 xml:space="preserve">Цепочка валидаторов </w:t>
      </w:r>
      <w:r w:rsidR="006733A4">
        <w:rPr>
          <w:bCs w:val="0"/>
          <w:sz w:val="28"/>
          <w:szCs w:val="28"/>
        </w:rPr>
        <w:t>ValidationChainBase</w:t>
      </w:r>
      <w:bookmarkEnd w:id="68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ValidationChainBase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ValidationChainBase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7C1BCE" w:rsidRPr="00BC45F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DE146D" w:rsidRDefault="00232976" w:rsidP="0041443F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420E36">
        <w:rPr>
          <w:rFonts w:ascii="Times New Roman" w:hAnsi="Times New Roman" w:cs="Times New Roman"/>
          <w:sz w:val="24"/>
          <w:szCs w:val="24"/>
        </w:rPr>
        <w:t>бстрактный базовый класс как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единая точка создания цепочек валидаторов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41443F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420E36">
        <w:rPr>
          <w:rFonts w:ascii="Times New Roman" w:hAnsi="Times New Roman" w:cs="Times New Roman"/>
          <w:sz w:val="24"/>
          <w:szCs w:val="24"/>
        </w:rPr>
        <w:t>омпозиция валидаторов для последовательной проверки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всех параметров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41443F">
      <w:pPr>
        <w:pStyle w:val="a8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420E36">
        <w:rPr>
          <w:rFonts w:ascii="Times New Roman" w:hAnsi="Times New Roman" w:cs="Times New Roman"/>
          <w:sz w:val="24"/>
          <w:szCs w:val="24"/>
        </w:rPr>
        <w:t>azy-инициализация для оптимизации</w:t>
      </w:r>
      <w:r w:rsidR="007C1BCE" w:rsidRPr="00DE146D">
        <w:rPr>
          <w:rFonts w:ascii="Times New Roman" w:hAnsi="Times New Roman" w:cs="Times New Roman"/>
          <w:sz w:val="24"/>
          <w:szCs w:val="24"/>
        </w:rPr>
        <w:t xml:space="preserve"> производительности</w:t>
      </w:r>
      <w:r w:rsidRPr="00420E3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232976" w:rsidP="0041443F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оздает цепочку из шести валидаторов для проверки устройства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41443F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оследовательно проверяет имя, адрес, попытки, опрос, таймаут и регистры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41443F">
      <w:pPr>
        <w:pStyle w:val="a8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7C1BCE" w:rsidRPr="00DE146D">
        <w:rPr>
          <w:rFonts w:ascii="Times New Roman" w:hAnsi="Times New Roman" w:cs="Times New Roman"/>
          <w:sz w:val="24"/>
          <w:szCs w:val="24"/>
        </w:rPr>
        <w:t>озвращает готовую цепочку для использования в UI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9" w:name="_Toc217507509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периода опроса </w:t>
      </w:r>
      <w:r w:rsidR="006733A4">
        <w:rPr>
          <w:sz w:val="28"/>
          <w:szCs w:val="28"/>
        </w:rPr>
        <w:t>PollingIntervalValidator</w:t>
      </w:r>
      <w:bookmarkEnd w:id="69"/>
    </w:p>
    <w:p w:rsidR="007C1BCE" w:rsidRPr="00DE146D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="006733A4">
        <w:rPr>
          <w:rFonts w:ascii="Times New Roman" w:hAnsi="Times New Roman" w:cs="Times New Roman"/>
          <w:sz w:val="24"/>
          <w:szCs w:val="24"/>
        </w:rPr>
        <w:t>PollingIntervalValidator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периода опроса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RegisterPollingIntervalValidator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PollingIntervalValidator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232976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C40912">
        <w:rPr>
          <w:rFonts w:ascii="Times New Roman" w:hAnsi="Times New Roman" w:cs="Times New Roman"/>
          <w:sz w:val="24"/>
          <w:szCs w:val="24"/>
        </w:rPr>
        <w:t>аследование от BaseValidator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232976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 w:rsidR="00C40912">
        <w:rPr>
          <w:rFonts w:ascii="Times New Roman" w:hAnsi="Times New Roman" w:cs="Times New Roman"/>
          <w:sz w:val="24"/>
          <w:szCs w:val="24"/>
        </w:rPr>
        <w:t>ттерн Chain of Responsibility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C40912">
        <w:rPr>
          <w:rFonts w:ascii="Times New Roman" w:hAnsi="Times New Roman" w:cs="Times New Roman"/>
          <w:sz w:val="24"/>
          <w:szCs w:val="24"/>
        </w:rPr>
        <w:t>ullable контекст 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232976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32976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232976" w:rsidP="0041443F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период опроса на соответствие диапазону 0-65535 мс</w:t>
      </w:r>
      <w:r w:rsidRPr="00232976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232976" w:rsidP="0041443F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>беспечивает корректную частоту опроса устройства</w:t>
      </w:r>
      <w:r w:rsidRPr="00232976">
        <w:rPr>
          <w:rFonts w:ascii="Times New Roman" w:hAnsi="Times New Roman" w:cs="Times New Roman"/>
          <w:sz w:val="24"/>
          <w:szCs w:val="24"/>
        </w:rPr>
        <w:t>.</w:t>
      </w:r>
    </w:p>
    <w:p w:rsidR="007C1BCE" w:rsidRPr="00181C8B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24520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70" w:name="_Toc217507510"/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 xml:space="preserve">Валидатор регистров </w:t>
      </w:r>
      <w:r w:rsidR="006733A4">
        <w:rPr>
          <w:sz w:val="28"/>
          <w:szCs w:val="28"/>
        </w:rPr>
        <w:t>RegisterCountPerRequestValidator</w:t>
      </w:r>
      <w:bookmarkEnd w:id="70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733A4">
        <w:rPr>
          <w:rFonts w:ascii="Times New Roman" w:hAnsi="Times New Roman" w:cs="Times New Roman"/>
          <w:b/>
          <w:sz w:val="24"/>
          <w:szCs w:val="24"/>
        </w:rPr>
        <w:t>RegisterCountPerRequestValidator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7C1BCE" w:rsidRPr="00420E36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420E36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420E36">
        <w:rPr>
          <w:rFonts w:ascii="Times New Roman" w:hAnsi="Times New Roman" w:cs="Times New Roman"/>
          <w:sz w:val="24"/>
          <w:szCs w:val="24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RegisterCountPerRequestValidator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124520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E85493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наследование от BaseValidator 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ттерн Chain of Responsibility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E85493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ullable контекст</w:t>
      </w:r>
      <w:r w:rsidRPr="00E85493">
        <w:rPr>
          <w:rFonts w:ascii="Times New Roman" w:hAnsi="Times New Roman" w:cs="Times New Roman"/>
          <w:sz w:val="24"/>
          <w:szCs w:val="24"/>
        </w:rPr>
        <w:t xml:space="preserve">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124520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роверяет, что значение находится в допустимом диапазоне 2-125 регистров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реобразует входное значение в числовой формат с проверкой корректности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="007C1BCE" w:rsidRPr="00124520">
        <w:rPr>
          <w:rFonts w:ascii="Times New Roman" w:hAnsi="Times New Roman" w:cs="Times New Roman"/>
          <w:sz w:val="24"/>
          <w:szCs w:val="24"/>
        </w:rPr>
        <w:t>енерирует локализованные сообщения об ошибках при несоответствии критериям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ередает управление следующему валидатору в цепочке при успешной проверке</w:t>
      </w:r>
      <w:r w:rsidRPr="00E85493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E85493" w:rsidP="0041443F">
      <w:pPr>
        <w:pStyle w:val="a8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оддерживает опциональные callback-функции для передачи ошибок в UI</w:t>
      </w:r>
      <w:r w:rsidRPr="00E85493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E146D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1" w:name="_Toc217507511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 xml:space="preserve">Валидатор адреса устройства </w:t>
      </w:r>
      <w:r w:rsidR="006733A4">
        <w:rPr>
          <w:sz w:val="28"/>
          <w:szCs w:val="28"/>
        </w:rPr>
        <w:t>DeviceAddressValidator</w:t>
      </w:r>
      <w:bookmarkEnd w:id="71"/>
    </w:p>
    <w:p w:rsidR="007C1BCE" w:rsidRPr="00776371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="006733A4">
        <w:rPr>
          <w:rFonts w:ascii="Times New Roman" w:hAnsi="Times New Roman" w:cs="Times New Roman"/>
          <w:b/>
          <w:sz w:val="24"/>
          <w:szCs w:val="24"/>
        </w:rPr>
        <w:t>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7C1BCE" w:rsidRPr="00675A68" w:rsidRDefault="007C1BCE" w:rsidP="007C1BCE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szCs w:val="24"/>
          <w:lang w:val="en-US"/>
        </w:rPr>
        <w:t>RegisterCountPerRequestValidator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="006733A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7C1BCE" w:rsidRPr="00DE146D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7C1BCE" w:rsidRPr="00675A68" w:rsidRDefault="007C1BCE" w:rsidP="007C1BCE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Обоснование выбора решения:</w:t>
      </w:r>
    </w:p>
    <w:p w:rsidR="007C1BCE" w:rsidRPr="00124520" w:rsidRDefault="008A1267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24520">
        <w:rPr>
          <w:rFonts w:ascii="Times New Roman" w:hAnsi="Times New Roman" w:cs="Times New Roman"/>
          <w:sz w:val="24"/>
          <w:szCs w:val="24"/>
        </w:rPr>
        <w:t>аследование от Base</w:t>
      </w:r>
      <w:r>
        <w:rPr>
          <w:rFonts w:ascii="Times New Roman" w:hAnsi="Times New Roman" w:cs="Times New Roman"/>
          <w:sz w:val="24"/>
          <w:szCs w:val="24"/>
        </w:rPr>
        <w:t xml:space="preserve">Validator </w:t>
      </w:r>
      <w:r w:rsidR="007C1BCE" w:rsidRPr="00124520">
        <w:rPr>
          <w:rFonts w:ascii="Times New Roman" w:hAnsi="Times New Roman" w:cs="Times New Roman"/>
          <w:sz w:val="24"/>
          <w:szCs w:val="24"/>
        </w:rPr>
        <w:t>обеспечивает единый интерфейс для всех валидаторов системы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24520" w:rsidRDefault="008A1267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12452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ттерн Chain of Responsibility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позволяет создавать цепочки валидаторов для комплексной проверки</w:t>
      </w:r>
      <w:r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8A1267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ullable контекст </w:t>
      </w:r>
      <w:r w:rsidR="007C1BCE" w:rsidRPr="00124520">
        <w:rPr>
          <w:rFonts w:ascii="Times New Roman" w:hAnsi="Times New Roman" w:cs="Times New Roman"/>
          <w:sz w:val="24"/>
          <w:szCs w:val="24"/>
        </w:rPr>
        <w:t>повышает безопасность кода за счет явной обработки null-значений</w:t>
      </w:r>
      <w:r w:rsidRPr="008A1267">
        <w:rPr>
          <w:rFonts w:ascii="Times New Roman" w:hAnsi="Times New Roman" w:cs="Times New Roman"/>
          <w:sz w:val="24"/>
          <w:szCs w:val="24"/>
        </w:rPr>
        <w:t>.</w:t>
      </w:r>
    </w:p>
    <w:p w:rsidR="007C1BCE" w:rsidRPr="00E85493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85493">
        <w:rPr>
          <w:rFonts w:ascii="Times New Roman" w:hAnsi="Times New Roman" w:cs="Times New Roman"/>
          <w:sz w:val="24"/>
          <w:szCs w:val="24"/>
        </w:rPr>
        <w:t>Принцип работы:</w:t>
      </w:r>
    </w:p>
    <w:p w:rsidR="007C1BCE" w:rsidRPr="00DE146D" w:rsidRDefault="00ED6637" w:rsidP="0041443F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E146D">
        <w:rPr>
          <w:rFonts w:ascii="Times New Roman" w:hAnsi="Times New Roman" w:cs="Times New Roman"/>
          <w:sz w:val="24"/>
          <w:szCs w:val="24"/>
        </w:rPr>
        <w:t>роверяет адрес устройства на соответствие диапазону 1-254</w:t>
      </w:r>
      <w:r w:rsidR="008A1267" w:rsidRPr="008A1267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E146D" w:rsidRDefault="00ED6637" w:rsidP="0041443F">
      <w:pPr>
        <w:pStyle w:val="a8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E146D">
        <w:rPr>
          <w:rFonts w:ascii="Times New Roman" w:hAnsi="Times New Roman" w:cs="Times New Roman"/>
          <w:sz w:val="24"/>
          <w:szCs w:val="24"/>
        </w:rPr>
        <w:t>беспечивает корректность адресации в Modbus-сети</w:t>
      </w:r>
      <w:r w:rsidR="008A1267" w:rsidRPr="008A1267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2"/>
        <w:rPr>
          <w:bCs/>
          <w:szCs w:val="28"/>
        </w:rPr>
      </w:pPr>
      <w:bookmarkStart w:id="72" w:name="_Toc217507512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  <w:bookmarkEnd w:id="72"/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7C1BCE" w:rsidRPr="00863A40" w:rsidRDefault="007C1BCE" w:rsidP="007C1BC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7C1BCE" w:rsidRPr="00863A40" w:rsidTr="003A0078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7C1BCE" w:rsidRPr="00863A40" w:rsidRDefault="007C1BCE" w:rsidP="003A00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7C1BCE" w:rsidRDefault="007C1BCE" w:rsidP="007C1BCE">
      <w:pPr>
        <w:rPr>
          <w:lang w:eastAsia="ru-RU"/>
        </w:rPr>
      </w:pP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7C1BCE" w:rsidRPr="00863A40" w:rsidRDefault="007C1BCE" w:rsidP="00694DD5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7C1BCE" w:rsidRPr="00863A40" w:rsidRDefault="00420E36" w:rsidP="0041443F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L</w:t>
      </w:r>
      <w:r w:rsidR="007C1BCE"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ля переменной "Var-1" с младшим регистром и для переменной "Var-2" на следующем по порядку регистре формируем запросы:</w:t>
      </w:r>
    </w:p>
    <w:p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 регистров переменных "Var-1" и "Var-2" нет разрыва - переменные можно объеденять в групповые запросы;</w:t>
      </w:r>
    </w:p>
    <w:p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 одинаковая функция 0х03 - переменные можно объеденять в групповые запросы;</w:t>
      </w:r>
    </w:p>
    <w:p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 условие "Период" - переменные можно объеденить в "Запрос №1</w:t>
      </w:r>
      <w:r w:rsidRPr="00694DD5">
        <w:rPr>
          <w:rFonts w:ascii="Times New Roman" w:hAnsi="Times New Roman" w:cs="Times New Roman"/>
          <w:sz w:val="24"/>
          <w:szCs w:val="24"/>
        </w:rPr>
        <w:t xml:space="preserve"> - групповой запрос по периоду";</w:t>
      </w:r>
    </w:p>
    <w:p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у</w:t>
      </w:r>
      <w:r w:rsidR="007C1BCE" w:rsidRPr="00694DD5">
        <w:rPr>
          <w:rFonts w:ascii="Times New Roman" w:hAnsi="Times New Roman" w:cs="Times New Roman"/>
          <w:sz w:val="24"/>
          <w:szCs w:val="24"/>
        </w:rPr>
        <w:t xml:space="preserve"> переменных Var-1 и Var-2 одинаковое условие "По команде" (одинаковая командная переменная) - переменные можно объеденить в "Запрос №2 - группово</w:t>
      </w:r>
      <w:r w:rsidRPr="00694DD5">
        <w:rPr>
          <w:rFonts w:ascii="Times New Roman" w:hAnsi="Times New Roman" w:cs="Times New Roman"/>
          <w:sz w:val="24"/>
          <w:szCs w:val="24"/>
        </w:rPr>
        <w:t>й запрос по одинаковой команде".</w:t>
      </w:r>
    </w:p>
    <w:p w:rsidR="007C1BCE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7C1BCE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7C1BCE" w:rsidRPr="00863A40" w:rsidRDefault="007C1BCE" w:rsidP="0041443F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7C1BCE" w:rsidRPr="00694DD5" w:rsidRDefault="00011898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м</w:t>
      </w:r>
      <w:r w:rsidR="007C1BCE" w:rsidRPr="00694DD5">
        <w:rPr>
          <w:rFonts w:ascii="Times New Roman" w:hAnsi="Times New Roman" w:cs="Times New Roman"/>
          <w:sz w:val="24"/>
          <w:szCs w:val="24"/>
        </w:rPr>
        <w:t>ежду адресами</w:t>
      </w:r>
      <w:r w:rsidR="00694DD5">
        <w:rPr>
          <w:rFonts w:ascii="Times New Roman" w:hAnsi="Times New Roman" w:cs="Times New Roman"/>
          <w:sz w:val="24"/>
          <w:szCs w:val="24"/>
        </w:rPr>
        <w:t xml:space="preserve"> регистров переменных "Var-2" и </w:t>
      </w:r>
      <w:r w:rsidR="007C1BCE" w:rsidRPr="00694DD5">
        <w:rPr>
          <w:rFonts w:ascii="Times New Roman" w:hAnsi="Times New Roman" w:cs="Times New Roman"/>
          <w:sz w:val="24"/>
          <w:szCs w:val="24"/>
        </w:rPr>
        <w:t>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7C1BCE" w:rsidRPr="00694DD5" w:rsidRDefault="007C1BCE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№3 - индивидуальный запрос по периоду;</w:t>
      </w:r>
    </w:p>
    <w:p w:rsidR="007C1BCE" w:rsidRPr="00694DD5" w:rsidRDefault="007C1BCE" w:rsidP="0041443F">
      <w:pPr>
        <w:pStyle w:val="a8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4DD5">
        <w:rPr>
          <w:rFonts w:ascii="Times New Roman" w:hAnsi="Times New Roman" w:cs="Times New Roman"/>
          <w:sz w:val="24"/>
          <w:szCs w:val="24"/>
        </w:rPr>
        <w:t>"Запрос №4 - индивидуальный запрос по команде.</w:t>
      </w:r>
    </w:p>
    <w:p w:rsidR="007C1BCE" w:rsidRPr="00863A40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D2B9E7" wp14:editId="2532CBEE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BCE" w:rsidRPr="00863A40" w:rsidRDefault="007C1BCE" w:rsidP="007C1BCE">
      <w:pPr>
        <w:pStyle w:val="a9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7C1BCE" w:rsidRPr="004947F5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Default="007C1BCE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4DD5" w:rsidRDefault="00694DD5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4DD5" w:rsidRDefault="00694DD5" w:rsidP="0001189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863A40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C1BCE" w:rsidRPr="001B07DB" w:rsidRDefault="007C1BCE" w:rsidP="007C1BCE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7C1BCE" w:rsidRPr="001B07DB" w:rsidRDefault="00011898" w:rsidP="0041443F">
      <w:pPr>
        <w:pStyle w:val="a8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с</w:t>
      </w:r>
      <w:r w:rsidR="007C1BCE" w:rsidRPr="001B07DB">
        <w:rPr>
          <w:rFonts w:ascii="Times New Roman" w:hAnsi="Times New Roman" w:cs="Times New Roman"/>
          <w:sz w:val="24"/>
          <w:szCs w:val="24"/>
          <w:lang w:eastAsia="ru-RU"/>
        </w:rPr>
        <w:t xml:space="preserve"> группировкой: 4 запроса</w:t>
      </w:r>
      <w:r w:rsidR="00694DD5">
        <w:rPr>
          <w:rFonts w:ascii="Times New Roman" w:hAnsi="Times New Roman" w:cs="Times New Roman"/>
          <w:sz w:val="24"/>
          <w:szCs w:val="24"/>
          <w:lang w:val="en-US" w:eastAsia="ru-RU"/>
        </w:rPr>
        <w:t>;</w:t>
      </w:r>
    </w:p>
    <w:p w:rsidR="007C1BCE" w:rsidRPr="001B07DB" w:rsidRDefault="00011898" w:rsidP="0041443F">
      <w:pPr>
        <w:pStyle w:val="a8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б</w:t>
      </w:r>
      <w:r w:rsidR="007C1BCE" w:rsidRPr="001B07DB">
        <w:rPr>
          <w:rFonts w:ascii="Times New Roman" w:hAnsi="Times New Roman" w:cs="Times New Roman"/>
          <w:sz w:val="24"/>
          <w:szCs w:val="24"/>
          <w:lang w:eastAsia="ru-RU"/>
        </w:rPr>
        <w:t>ез группировки: 6 запросов</w:t>
      </w:r>
      <w:r w:rsidR="00694DD5">
        <w:rPr>
          <w:rFonts w:ascii="Times New Roman" w:hAnsi="Times New Roman" w:cs="Times New Roman"/>
          <w:sz w:val="24"/>
          <w:szCs w:val="24"/>
          <w:lang w:val="en-US" w:eastAsia="ru-RU"/>
        </w:rPr>
        <w:t>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7C1BCE" w:rsidRDefault="007C1BCE" w:rsidP="007C1BCE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8C62A6D" wp14:editId="55565D94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7C1BCE" w:rsidRPr="00863A40" w:rsidRDefault="007C1BCE" w:rsidP="007C1BCE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7C1BCE" w:rsidRPr="00863A40" w:rsidRDefault="007C1BCE" w:rsidP="007C1BCE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7C1BCE" w:rsidRPr="004947F5" w:rsidRDefault="00011898" w:rsidP="0041443F">
      <w:pPr>
        <w:pStyle w:val="a8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аличие разрыва в адресации регистров (501→506)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4947F5" w:rsidRDefault="00011898" w:rsidP="0041443F">
      <w:pPr>
        <w:pStyle w:val="a8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спользование другой функции Modbus (0x04 вместо 0x03)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4947F5" w:rsidRDefault="00011898" w:rsidP="0041443F">
      <w:pPr>
        <w:pStyle w:val="a8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азличные условия опроса (период 50 мс вместо 100 мс)</w:t>
      </w:r>
      <w:r w:rsidRPr="00011898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7C1BCE" w:rsidRPr="002B7C94" w:rsidRDefault="00011898" w:rsidP="0041443F">
      <w:pPr>
        <w:pStyle w:val="a8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="007C1BCE" w:rsidRPr="004947F5">
        <w:rPr>
          <w:rFonts w:ascii="Times New Roman" w:hAnsi="Times New Roman" w:cs="Times New Roman"/>
          <w:sz w:val="24"/>
          <w:szCs w:val="24"/>
          <w:lang w:eastAsia="ru-RU"/>
        </w:rPr>
        <w:t>азные командные переменные (600 вместо 512)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7C1BCE" w:rsidRPr="00563A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7C1BCE" w:rsidRDefault="007C1BCE" w:rsidP="007C1BC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C1BCE" w:rsidRPr="005F178F" w:rsidRDefault="007C1BCE" w:rsidP="007C1BCE">
      <w:pPr>
        <w:pStyle w:val="1"/>
        <w:rPr>
          <w:bCs/>
          <w:szCs w:val="28"/>
        </w:rPr>
      </w:pPr>
      <w:bookmarkStart w:id="73" w:name="_Toc217507513"/>
      <w:r>
        <w:rPr>
          <w:szCs w:val="28"/>
        </w:rPr>
        <w:lastRenderedPageBreak/>
        <w:t>4 Тестирование модуля</w:t>
      </w:r>
      <w:bookmarkEnd w:id="7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4" w:name="_Toc217507514"/>
      <w:r w:rsidRPr="00DC5028">
        <w:rPr>
          <w:szCs w:val="28"/>
        </w:rPr>
        <w:t>4.1 Тестирование алгоритмов группировки</w:t>
      </w:r>
      <w:bookmarkEnd w:id="7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5" w:name="_Toc217507515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адресами [2, 8, 6, 4, 10] после сортировки группируются в 1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</w:t>
      </w:r>
      <w:r w:rsidR="007C1BCE" w:rsidRPr="00DC5028">
        <w:rPr>
          <w:rFonts w:ascii="Times New Roman" w:hAnsi="Times New Roman" w:cs="Times New Roman"/>
          <w:sz w:val="24"/>
          <w:szCs w:val="24"/>
        </w:rPr>
        <w:t>астично непрерывные адреса [0, 2, 6, 8] при ограничении в 5 регистров создают 2 запроса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6" w:name="_Toc217507516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5 переменных по 1 регистру при лимите 3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7C1BCE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3 переменных по 2 регистра при лимите 4 регистра разделяются на 2 запроса</w:t>
      </w:r>
      <w:r w:rsidR="008B4B19"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еременные, укладывающиеся в лимит, создают один запрос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7" w:name="_Toc217507517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епрерывные адреса регистров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DC5028">
        <w:rPr>
          <w:rFonts w:ascii="Times New Roman" w:hAnsi="Times New Roman" w:cs="Times New Roman"/>
          <w:sz w:val="24"/>
          <w:szCs w:val="24"/>
        </w:rPr>
        <w:t>аличие разрыва в адресах приводит к созданию отдельных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корректно обрабатывает как 1-регистровые,</w:t>
      </w:r>
      <w:r w:rsidR="007C1BCE"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78" w:name="_Toc217507518"/>
      <w:r w:rsidRPr="00DC5028">
        <w:rPr>
          <w:szCs w:val="28"/>
        </w:rPr>
        <w:t>4.2 Тестирование группировки по типам данных</w:t>
      </w:r>
      <w:bookmarkEnd w:id="7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9" w:name="_Toc217507519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одного типа с разрывом в адресах создают несколько запросов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="007C1BCE" w:rsidRPr="00DC5028">
        <w:rPr>
          <w:rFonts w:ascii="Times New Roman" w:hAnsi="Times New Roman" w:cs="Times New Roman"/>
          <w:sz w:val="24"/>
          <w:szCs w:val="24"/>
        </w:rPr>
        <w:t>ипы Float и Long с одинаковым количеством регистров группируются вместе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трех разных типов создают от</w:t>
      </w:r>
      <w:r w:rsidR="007C1BCE">
        <w:rPr>
          <w:rFonts w:ascii="Times New Roman" w:hAnsi="Times New Roman" w:cs="Times New Roman"/>
          <w:sz w:val="24"/>
          <w:szCs w:val="24"/>
        </w:rPr>
        <w:t>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0" w:name="_Toc217507520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8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в пределах одного регистра группируются в один запрос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иты из разных регистров создают отдельные запросы</w:t>
      </w:r>
      <w:r w:rsidRPr="008B4B19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8B4B19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 xml:space="preserve">орректно обрабатываются </w:t>
      </w:r>
      <w:r w:rsidR="007C1BCE"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  <w:r w:rsidRPr="008B4B19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1" w:name="_Toc217507521"/>
      <w:r w:rsidRPr="00DC5028">
        <w:rPr>
          <w:szCs w:val="28"/>
        </w:rPr>
        <w:lastRenderedPageBreak/>
        <w:t>4.3 Тестирование группировки по функциям Modbus</w:t>
      </w:r>
      <w:bookmarkEnd w:id="8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2" w:name="_Toc217507522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2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чтения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одинаковыми функциями записи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чтения/записи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в одном запросе возможно при совпадении функций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3" w:name="_Toc217507523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3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31 переменной типа Long (функция 3)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чтении 62 переменных типа Long (функция 4)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ASCII при записи 30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7C1BCE" w:rsidRPr="00DC5028">
        <w:rPr>
          <w:rFonts w:ascii="Times New Roman" w:hAnsi="Times New Roman" w:cs="Times New Roman"/>
          <w:sz w:val="24"/>
          <w:szCs w:val="24"/>
        </w:rPr>
        <w:t>ля протокола RTU при записи 62 переменных типа Long (функция 16) создается 2 групповых запроса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4" w:name="_Toc217507524"/>
      <w:r w:rsidRPr="00DC5028">
        <w:rPr>
          <w:szCs w:val="28"/>
        </w:rPr>
        <w:lastRenderedPageBreak/>
        <w:t>4.4 Тестирование расширенных сценариев группировки</w:t>
      </w:r>
      <w:bookmarkEnd w:id="84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5" w:name="_Toc217507525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5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еременные с одинаковым статусом изменения группируются вместе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мешанные статусы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</w:t>
      </w:r>
      <w:r w:rsidR="007C1BCE" w:rsidRPr="00DC5028">
        <w:rPr>
          <w:rFonts w:ascii="Times New Roman" w:hAnsi="Times New Roman" w:cs="Times New Roman"/>
          <w:sz w:val="24"/>
          <w:szCs w:val="24"/>
        </w:rPr>
        <w:t>лаг изменения влияет только на группировку запросов записи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6" w:name="_Toc217507526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6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бщие дескрипторы статуса позволяют группировать переменные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дескрипторы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7C1BCE" w:rsidRPr="00DC5028">
        <w:rPr>
          <w:rFonts w:ascii="Times New Roman" w:hAnsi="Times New Roman" w:cs="Times New Roman"/>
          <w:sz w:val="24"/>
          <w:szCs w:val="24"/>
        </w:rPr>
        <w:t>устые дескрипторы считаются эквивалентными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7C1BCE" w:rsidRPr="00DC5028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89311F" w:rsidRDefault="007C1BCE" w:rsidP="007C1BCE">
      <w:pPr>
        <w:pStyle w:val="2"/>
        <w:rPr>
          <w:bCs/>
          <w:szCs w:val="28"/>
        </w:rPr>
      </w:pPr>
      <w:bookmarkStart w:id="87" w:name="_Toc217507527"/>
      <w:r w:rsidRPr="00DC5028">
        <w:rPr>
          <w:szCs w:val="28"/>
        </w:rPr>
        <w:lastRenderedPageBreak/>
        <w:t>4.5 Тестирование обработки конфликтов</w:t>
      </w:r>
      <w:bookmarkEnd w:id="87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8" w:name="_Toc217507528"/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  <w:bookmarkEnd w:id="88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7C1BCE" w:rsidRPr="00DC5028">
        <w:rPr>
          <w:rFonts w:ascii="Times New Roman" w:hAnsi="Times New Roman" w:cs="Times New Roman"/>
          <w:sz w:val="24"/>
          <w:szCs w:val="24"/>
        </w:rPr>
        <w:t>онфликты в середине, начале и конце запросов корректно обрабатываются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7C1BCE" w:rsidRPr="00DC5028">
        <w:rPr>
          <w:rFonts w:ascii="Times New Roman" w:hAnsi="Times New Roman" w:cs="Times New Roman"/>
          <w:sz w:val="24"/>
          <w:szCs w:val="24"/>
        </w:rPr>
        <w:t>тсутствие конфликтов позволяет объединять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1BCE" w:rsidRPr="00DC5028">
        <w:rPr>
          <w:rFonts w:ascii="Times New Roman" w:hAnsi="Times New Roman" w:cs="Times New Roman"/>
          <w:sz w:val="24"/>
          <w:szCs w:val="24"/>
        </w:rPr>
        <w:t>лгоритм предотвращает некорректные группировки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7C1BCE" w:rsidRPr="0089311F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9" w:name="_Toc217507529"/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  <w:bookmarkEnd w:id="89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7C1BCE" w:rsidRPr="00DC5028">
        <w:rPr>
          <w:rFonts w:ascii="Times New Roman" w:hAnsi="Times New Roman" w:cs="Times New Roman"/>
          <w:sz w:val="24"/>
          <w:szCs w:val="24"/>
        </w:rPr>
        <w:t>азличные функции чтения для одинаковых адресов создают отдельные запросы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7C1BCE" w:rsidRPr="00DC5028">
        <w:rPr>
          <w:rFonts w:ascii="Times New Roman" w:hAnsi="Times New Roman" w:cs="Times New Roman"/>
          <w:sz w:val="24"/>
          <w:szCs w:val="24"/>
        </w:rPr>
        <w:t>овмещение чтения и записи для одинаковых адресов возможно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DC5028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="007C1BCE" w:rsidRPr="00DC5028">
        <w:rPr>
          <w:rFonts w:ascii="Times New Roman" w:hAnsi="Times New Roman" w:cs="Times New Roman"/>
          <w:sz w:val="24"/>
          <w:szCs w:val="24"/>
        </w:rPr>
        <w:t>итовые переменные с разными функциями обрабатываются корректно</w:t>
      </w:r>
      <w:r w:rsidRPr="001B4342">
        <w:rPr>
          <w:rFonts w:ascii="Times New Roman" w:hAnsi="Times New Roman" w:cs="Times New Roman"/>
          <w:sz w:val="24"/>
          <w:szCs w:val="24"/>
        </w:rPr>
        <w:t>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7C1BCE" w:rsidRPr="00F43004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DC5028" w:rsidRDefault="007C1BCE" w:rsidP="007C1BCE">
      <w:pPr>
        <w:pStyle w:val="2"/>
        <w:rPr>
          <w:bCs/>
          <w:szCs w:val="28"/>
        </w:rPr>
      </w:pPr>
      <w:bookmarkStart w:id="90" w:name="_Toc217507530"/>
      <w:r w:rsidRPr="00DC5028">
        <w:rPr>
          <w:szCs w:val="28"/>
        </w:rPr>
        <w:lastRenderedPageBreak/>
        <w:t>4.6 Тестирование валидаторов</w:t>
      </w:r>
      <w:bookmarkEnd w:id="90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7C1BCE" w:rsidRPr="00DC5028" w:rsidRDefault="007C1BCE" w:rsidP="007C1BCE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91" w:name="_Toc217507531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91"/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7C1BCE" w:rsidRPr="00DC5028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7C1BCE" w:rsidRPr="001B4342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>начения в диапазоне 2-125 считаются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B4342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C1BCE" w:rsidRPr="001B4342">
        <w:rPr>
          <w:rFonts w:ascii="Times New Roman" w:hAnsi="Times New Roman" w:cs="Times New Roman"/>
          <w:sz w:val="24"/>
          <w:szCs w:val="24"/>
        </w:rPr>
        <w:t xml:space="preserve">начения 0, 1, 126 и более считаются </w:t>
      </w:r>
      <w:r w:rsidR="007A0AEA">
        <w:rPr>
          <w:rFonts w:ascii="Times New Roman" w:hAnsi="Times New Roman" w:cs="Times New Roman"/>
          <w:sz w:val="24"/>
          <w:szCs w:val="24"/>
        </w:rPr>
        <w:t>не валидными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B4342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="007C1BCE" w:rsidRPr="001B4342">
        <w:rPr>
          <w:rFonts w:ascii="Times New Roman" w:hAnsi="Times New Roman" w:cs="Times New Roman"/>
          <w:sz w:val="24"/>
          <w:szCs w:val="24"/>
        </w:rPr>
        <w:t>екорректные типы данных (строки, дробные числа) отклоняются</w:t>
      </w:r>
      <w:r w:rsidRPr="001B4342">
        <w:rPr>
          <w:rFonts w:ascii="Times New Roman" w:hAnsi="Times New Roman" w:cs="Times New Roman"/>
          <w:sz w:val="24"/>
          <w:szCs w:val="24"/>
        </w:rPr>
        <w:t>;</w:t>
      </w:r>
    </w:p>
    <w:p w:rsidR="007C1BCE" w:rsidRPr="001B4342" w:rsidRDefault="001B4342" w:rsidP="0041443F">
      <w:pPr>
        <w:pStyle w:val="a8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>ul</w:t>
      </w:r>
      <w:r w:rsidR="007A0AEA">
        <w:rPr>
          <w:rFonts w:ascii="Times New Roman" w:hAnsi="Times New Roman" w:cs="Times New Roman"/>
          <w:sz w:val="24"/>
          <w:szCs w:val="24"/>
          <w:lang w:val="en-US"/>
        </w:rPr>
        <w:t>l-</w:t>
      </w:r>
      <w:r w:rsidR="007A0AEA">
        <w:rPr>
          <w:rFonts w:ascii="Times New Roman" w:hAnsi="Times New Roman" w:cs="Times New Roman"/>
          <w:sz w:val="24"/>
          <w:szCs w:val="24"/>
        </w:rPr>
        <w:t>значения</w:t>
      </w:r>
      <w:r w:rsidR="007A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0AEA">
        <w:rPr>
          <w:rFonts w:ascii="Times New Roman" w:hAnsi="Times New Roman" w:cs="Times New Roman"/>
          <w:sz w:val="24"/>
          <w:szCs w:val="24"/>
        </w:rPr>
        <w:t>вызывают</w:t>
      </w:r>
      <w:r w:rsidR="007C1BCE" w:rsidRPr="001B43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0AEA">
        <w:rPr>
          <w:rFonts w:ascii="Times New Roman" w:hAnsi="Times New Roman" w:cs="Times New Roman"/>
          <w:sz w:val="24"/>
          <w:szCs w:val="24"/>
        </w:rPr>
        <w:t>исключение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C1BCE" w:rsidRDefault="007C1BCE" w:rsidP="007C1BC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7C1BCE" w:rsidRDefault="007C1BCE" w:rsidP="007C1B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C1BCE" w:rsidRPr="007E140F" w:rsidRDefault="007C1BCE" w:rsidP="007C1BCE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2" w:name="_Toc217507532"/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З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аключение</w:t>
      </w:r>
      <w:bookmarkEnd w:id="92"/>
    </w:p>
    <w:p w:rsidR="007C1BCE" w:rsidRPr="007E140F" w:rsidRDefault="007C1BCE" w:rsidP="007C1BCE"/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</w:t>
      </w:r>
      <w:r w:rsidR="00420E36">
        <w:rPr>
          <w:rFonts w:ascii="Times New Roman" w:hAnsi="Times New Roman" w:cs="Times New Roman"/>
          <w:sz w:val="26"/>
          <w:szCs w:val="26"/>
        </w:rPr>
        <w:t>исследована</w:t>
      </w:r>
      <w:r w:rsidRPr="00530F24">
        <w:rPr>
          <w:rFonts w:ascii="Times New Roman" w:hAnsi="Times New Roman" w:cs="Times New Roman"/>
          <w:sz w:val="26"/>
          <w:szCs w:val="26"/>
        </w:rPr>
        <w:t xml:space="preserve">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7C1BCE" w:rsidRPr="00530F24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7C1BCE" w:rsidRDefault="007C1BCE" w:rsidP="007C1B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7C1BCE" w:rsidRDefault="007C1BCE" w:rsidP="007C1B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7C49DD" w:rsidRPr="00FC65AD" w:rsidRDefault="007C49DD" w:rsidP="001F0FCC">
      <w:pPr>
        <w:pStyle w:val="1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3" w:name="_Toc217507533"/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</w:t>
      </w:r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t>писок использованных источников</w:t>
      </w:r>
      <w:bookmarkEnd w:id="93"/>
      <w:r>
        <w:rPr>
          <w:lang w:eastAsia="ru-RU"/>
        </w:rPr>
        <w:fldChar w:fldCharType="begin"/>
      </w:r>
      <w:r>
        <w:rPr>
          <w:lang w:eastAsia="ru-RU"/>
        </w:rPr>
        <w:instrText xml:space="preserve"> BIBLIOGRAPHY  \l 1049 </w:instrText>
      </w:r>
      <w:r>
        <w:rPr>
          <w:lang w:eastAsia="ru-RU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9002"/>
      </w:tblGrid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CODESYS - Инструмент разработки IEC 61131-3 [Электронный ресурс] // CODESYS: [сайт]. [2024]. URL: URL: https:/​/​www.codesys.com/​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TIA Portal – единая среда для всех задач автоматизации [Электронный ресурс] // Siemens PRO: [сайт]. [2024]. URL: https:/​/​www.siemens-pro.ru/​soft/​tia-portal.html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Trace Mode [Электронный ресурс] // Википедия: [сайт]. [2024]. URL: https:/​/​ru.wikipedia.org/​wiki/​Trace_mode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Domain-Driven Design для разработчиков [Электронный ресурс] // Microarch: [сайт]. [2025]. URL: https:/​/​microarch.ru/​blog/​domain-driven-design-dlya-razrabotchikov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UML: от теории к практике [Электронный ресурс] // Хабр: [сайт]. [2020]. URL: https:/​/​habr.com/​ru/​articles/​508710/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Диаграммы UML: виды, назначение и примеры использования [Электронный ресурс] // Weeek: [сайт]. [2024]. URL: https:/​/​weeek.net/​ru/​blog/​uml-diagrams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SCADA-системы: взгляд изнутри [Электронный ресурс] // Хабр: [сайт]. [2019]. URL: https:/​/​habr.com/​ru/​companies/​advantech/​articles/​450234/ (дата обращения: 23.11.2025).</w:t>
            </w:r>
          </w:p>
        </w:tc>
      </w:tr>
      <w:tr w:rsidR="007C49DD" w:rsidRPr="00ED1DBC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8.</w:t>
            </w:r>
          </w:p>
        </w:tc>
        <w:tc>
          <w:tcPr>
            <w:tcW w:w="0" w:type="auto"/>
            <w:hideMark/>
          </w:tcPr>
          <w:p w:rsidR="007C49DD" w:rsidRPr="00FC65AD" w:rsidRDefault="007C49DD" w:rsidP="001F0FCC">
            <w:pPr>
              <w:pStyle w:val="af3"/>
              <w:rPr>
                <w:noProof/>
                <w:lang w:val="en-US"/>
              </w:rPr>
            </w:pPr>
            <w:r>
              <w:rPr>
                <w:noProof/>
              </w:rPr>
              <w:t>Мартин Р. Чистый код. Создание, анализ и рефакторинг. Бостон</w:t>
            </w:r>
            <w:r w:rsidRPr="00FC65AD">
              <w:rPr>
                <w:noProof/>
                <w:lang w:val="en-US"/>
              </w:rPr>
              <w:t>: Pear</w:t>
            </w:r>
            <w:r>
              <w:rPr>
                <w:noProof/>
                <w:lang w:val="en-US"/>
              </w:rPr>
              <w:t xml:space="preserve">son Education, Inc, 2009. 462 </w:t>
            </w:r>
            <w:r>
              <w:rPr>
                <w:noProof/>
              </w:rPr>
              <w:t>с</w:t>
            </w:r>
            <w:r w:rsidRPr="00FC65AD">
              <w:rPr>
                <w:noProof/>
                <w:lang w:val="en-US"/>
              </w:rPr>
              <w:t>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Бек К. Экстремальное программирование: разработка через тестирование. Санкт-Петербург: Питер, 2018. 224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Э. Т. Джепикс Ф. C# 9.0 и платформа.NET 5. Москва: Диалектика, 2021. 1088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Дж. О. C# 9.0. Справочник. Полное описание языка. Санкт-Петербург: Питер, 2022. 976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12.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Дж</w:t>
            </w:r>
            <w:r w:rsidRPr="00FC65AD">
              <w:rPr>
                <w:noProof/>
                <w:lang w:val="en-US"/>
              </w:rPr>
              <w:t xml:space="preserve">. </w:t>
            </w:r>
            <w:r>
              <w:rPr>
                <w:noProof/>
              </w:rPr>
              <w:t>Р</w:t>
            </w:r>
            <w:r w:rsidRPr="00FC65AD">
              <w:rPr>
                <w:noProof/>
                <w:lang w:val="en-US"/>
              </w:rPr>
              <w:t xml:space="preserve">. CLR via C#. </w:t>
            </w:r>
            <w:r>
              <w:rPr>
                <w:noProof/>
              </w:rPr>
              <w:t>Программирование на платформе Microsoft.NET Framework 4.5 на языке C#. Санкт-Петербург: Питер, 2019. 896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Overcoder: [сайт]. [2025]. URL: https:/​/​overcoder.net/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Форум программистов [Электронный ресурс] // CyberForum: [сайт]. [2025]. URL: https:/​/​cyberforum.ru/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Портал уроков по программированию [Электронный ресурс] // ITProger: [сайт]. [2025]. URL: https:/​/​itproger.com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16.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Микросервисы.NET: шаблоны DDD и CQRS [Электронный ресурс] // Microsoft Learn: [сайт]. [2025]. URL: https:/​/​learn.microsoft.com/​ru-ru/​dotnet/​architecture/​microservices/​microservice-ddd-cqrs-patterns/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17.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Микросервис, ориентированный на DDD [Электронный ресурс] // Microsoft Learn: [сайт]. [2025]. URL: URL: https:/​/​learn.microsoft.com/​ru-ru/​dotnet/​architecture/​microservices/​microservice-ddd-cqrs-patterns/​ddd-oriented-microservice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18.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Документация Овен [Электронный ресурс] // Owen: [сайт]. [2025]. URL: https:/​/​owen.ru/​documents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19.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 w:rsidRPr="00FC65AD">
              <w:rPr>
                <w:noProof/>
                <w:lang w:val="en-US"/>
              </w:rPr>
              <w:t>yEd Graph Editor - Samples [</w:t>
            </w:r>
            <w:r>
              <w:rPr>
                <w:noProof/>
              </w:rPr>
              <w:t>Электронный</w:t>
            </w:r>
            <w:r w:rsidRPr="00FC65AD">
              <w:rPr>
                <w:noProof/>
                <w:lang w:val="en-US"/>
              </w:rPr>
              <w:t xml:space="preserve"> </w:t>
            </w:r>
            <w:r>
              <w:rPr>
                <w:noProof/>
              </w:rPr>
              <w:t>ресурс</w:t>
            </w:r>
            <w:r w:rsidRPr="00FC65AD">
              <w:rPr>
                <w:noProof/>
                <w:lang w:val="en-US"/>
              </w:rPr>
              <w:t>] // yWorks: [</w:t>
            </w:r>
            <w:r>
              <w:rPr>
                <w:noProof/>
              </w:rPr>
              <w:t>сайт</w:t>
            </w:r>
            <w:r w:rsidRPr="00FC65AD">
              <w:rPr>
                <w:noProof/>
                <w:lang w:val="en-US"/>
              </w:rPr>
              <w:t xml:space="preserve">]. </w:t>
            </w:r>
            <w:r>
              <w:rPr>
                <w:noProof/>
              </w:rPr>
              <w:t>[2025]. URL: https:/​/​www.yworks.com/​products/​yed#samples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20.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Документация по языку C# [Электронный ресурс] // Microsoft Learn: [сайт]. [2025]. URL: https:/​/​learn.microsoft.com/​ru-ru/​dotnet/​csharp/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21.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Domain Driven Design: что это такое и зачем нужно [Электронный ресурс] // Хабр: [сайт]. [2025]. URL: https:/​/​habr.com/​ru/​articles/​443770/ (дата обращения: 23.11.2025).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22.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Й. В. Введение в Modbus. Москва: АйСи Групп, 2016. 112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23.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В. А.С. Протокол Modbus: практическое применение в системах АСУ ТП. Москва: Горячая линия – Телеком, 2020. 288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24.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В. Х. Принципы юнит-тестирования. Санкт-Петербург: Питер, 2023. 320 с.</w:t>
            </w:r>
          </w:p>
        </w:tc>
      </w:tr>
      <w:tr w:rsidR="007C49DD" w:rsidTr="001F0FCC">
        <w:trPr>
          <w:tblCellSpacing w:w="15" w:type="dxa"/>
        </w:trPr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jc w:val="center"/>
              <w:rPr>
                <w:noProof/>
              </w:rPr>
            </w:pPr>
            <w:r>
              <w:rPr>
                <w:noProof/>
              </w:rPr>
              <w:t>25.</w:t>
            </w:r>
          </w:p>
        </w:tc>
        <w:tc>
          <w:tcPr>
            <w:tcW w:w="0" w:type="auto"/>
            <w:hideMark/>
          </w:tcPr>
          <w:p w:rsidR="007C49DD" w:rsidRDefault="007C49DD" w:rsidP="001F0FCC">
            <w:pPr>
              <w:pStyle w:val="af3"/>
              <w:rPr>
                <w:noProof/>
              </w:rPr>
            </w:pPr>
            <w:r>
              <w:rPr>
                <w:noProof/>
              </w:rPr>
              <w:t>Протокол Modbus: применение в промышленных сетях [Электронный ресурс] // Control Engineering Russia: [сайт]. [2025]. URL: https:/​/​www.controlengrussia.com/​protokol-modbus-primenenie-v-promyshlennyh-setyah/ (дата обращения: 23.11.2025).</w:t>
            </w:r>
          </w:p>
        </w:tc>
      </w:tr>
    </w:tbl>
    <w:p w:rsidR="007C49DD" w:rsidRDefault="007C49DD" w:rsidP="007C49DD">
      <w:pPr>
        <w:pStyle w:val="af3"/>
        <w:rPr>
          <w:rFonts w:eastAsiaTheme="minorEastAsia"/>
          <w:noProof/>
          <w:vanish/>
        </w:rPr>
      </w:pPr>
      <w:r>
        <w:rPr>
          <w:noProof/>
          <w:vanish/>
        </w:rPr>
        <w:t>x</w:t>
      </w:r>
    </w:p>
    <w:p w:rsidR="007C49DD" w:rsidRPr="007C49DD" w:rsidRDefault="007C49DD" w:rsidP="007C49DD">
      <w:pPr>
        <w:rPr>
          <w:lang w:eastAsia="ru-RU"/>
        </w:rPr>
      </w:pPr>
      <w:r>
        <w:rPr>
          <w:lang w:eastAsia="ru-RU"/>
        </w:rPr>
        <w:fldChar w:fldCharType="end"/>
      </w:r>
      <w:r>
        <w:rPr>
          <w:lang w:eastAsia="ru-RU"/>
        </w:rPr>
        <w:br w:type="page"/>
      </w:r>
    </w:p>
    <w:p w:rsidR="00992E21" w:rsidRPr="00992E21" w:rsidRDefault="00992E21" w:rsidP="00992E21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94" w:name="_Toc217507534"/>
      <w:r w:rsidRPr="00992E21">
        <w:rPr>
          <w:rFonts w:cs="Times New Roman"/>
          <w:b w:val="0"/>
          <w:sz w:val="36"/>
          <w:szCs w:val="36"/>
        </w:rPr>
        <w:lastRenderedPageBreak/>
        <w:t>ПРИЛОЖЕНИ</w:t>
      </w:r>
      <w:r w:rsidR="00F4710A">
        <w:rPr>
          <w:rFonts w:cs="Times New Roman"/>
          <w:b w:val="0"/>
          <w:sz w:val="36"/>
          <w:szCs w:val="36"/>
        </w:rPr>
        <w:t>Е А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="00F4710A">
        <w:rPr>
          <w:rFonts w:cs="Times New Roman"/>
          <w:b w:val="0"/>
          <w:sz w:val="36"/>
          <w:szCs w:val="36"/>
        </w:rPr>
        <w:t>Листинги программы</w:t>
      </w:r>
      <w:bookmarkEnd w:id="94"/>
    </w:p>
    <w:p w:rsidR="00992E21" w:rsidRPr="00992E21" w:rsidRDefault="00992E21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br w:type="page"/>
      </w:r>
    </w:p>
    <w:p w:rsidR="007C1BCE" w:rsidRPr="005A3E05" w:rsidRDefault="007C1BCE" w:rsidP="007C1BCE">
      <w:pPr>
        <w:pStyle w:val="1"/>
        <w:spacing w:after="240"/>
        <w:rPr>
          <w:rFonts w:cs="Times New Roman"/>
          <w:szCs w:val="28"/>
        </w:rPr>
      </w:pPr>
      <w:bookmarkStart w:id="95" w:name="_Toc217507535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5"/>
    </w:p>
    <w:p w:rsidR="007C1BCE" w:rsidRPr="00F4710A" w:rsidRDefault="007C1BCE" w:rsidP="007C1BCE">
      <w:pPr>
        <w:pStyle w:val="2"/>
        <w:rPr>
          <w:lang w:val="en-US"/>
        </w:rPr>
      </w:pPr>
      <w:bookmarkStart w:id="96" w:name="_Toc217507536"/>
      <w:r w:rsidRPr="005212A7">
        <w:rPr>
          <w:lang w:val="en-US"/>
        </w:rPr>
        <w:t>A</w:t>
      </w:r>
      <w:r w:rsidRPr="00F4710A">
        <w:rPr>
          <w:lang w:val="en-US"/>
        </w:rPr>
        <w:t xml:space="preserve">.1.1 </w:t>
      </w:r>
      <w:r w:rsidRPr="00086A38">
        <w:t>Класс</w:t>
      </w:r>
      <w:r w:rsidRPr="00F4710A">
        <w:rPr>
          <w:lang w:val="en-US"/>
        </w:rPr>
        <w:t xml:space="preserve"> </w:t>
      </w:r>
      <w:r w:rsidR="006733A4">
        <w:rPr>
          <w:lang w:val="en-US"/>
        </w:rPr>
        <w:t>RequestOrchestrationService</w:t>
      </w:r>
      <w:bookmarkEnd w:id="9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710A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r w:rsidR="006733A4">
        <w:rPr>
          <w:rFonts w:ascii="Times New Roman" w:hAnsi="Times New Roman" w:cs="Times New Roman"/>
          <w:sz w:val="24"/>
          <w:lang w:val="en-US"/>
        </w:rPr>
        <w:t>RequestOrchestrationService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&gt; CreateRequests(IEnumerable&lt;IModbusVariableInfo&gt; variables,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.FromVariable(item,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&gt; CreateGroupRequests(IEnumerable&lt;IModbusVariableInfo&gt; variables,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VariableSorter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RtuProtocolLimitProvider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AsciiProtocolLimitProvider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(group =&gt;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.FromGroup(group, managerGlobalVariables));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(item, orderGenerator.GetNextOrderNumber()))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(item =&gt; new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(item, GetOrderNumber(item)))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&gt; vars)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previousVariable = default;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previousVariable,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variable)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ProcessGroup(List&lt;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items)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read,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write)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</w:t>
      </w:r>
      <w:r w:rsidR="006733A4">
        <w:rPr>
          <w:rFonts w:ascii="Times New Roman" w:hAnsi="Times New Roman" w:cs="Times New Roman"/>
          <w:sz w:val="24"/>
          <w:lang w:val="en-US"/>
        </w:rPr>
        <w:t>VariableSorter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</w:t>
      </w:r>
      <w:r w:rsidR="006733A4">
        <w:rPr>
          <w:rFonts w:ascii="Times New Roman" w:hAnsi="Times New Roman" w:cs="Times New Roman"/>
          <w:sz w:val="24"/>
          <w:lang w:val="en-US"/>
        </w:rPr>
        <w:t>OrderedVariable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OrderedVariable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Default="007C1BCE" w:rsidP="007C1BCE">
      <w:pPr>
        <w:pStyle w:val="2"/>
        <w:rPr>
          <w:lang w:val="en-US"/>
        </w:rPr>
      </w:pPr>
      <w:bookmarkStart w:id="97" w:name="_Toc217507537"/>
      <w:r w:rsidRPr="00163CAE">
        <w:rPr>
          <w:lang w:val="en-US"/>
        </w:rPr>
        <w:t>A</w:t>
      </w:r>
      <w:r w:rsidRPr="00086A38">
        <w:rPr>
          <w:lang w:val="en-US"/>
        </w:rPr>
        <w:t xml:space="preserve">.1.2 Класс </w:t>
      </w:r>
      <w:r w:rsidR="006733A4">
        <w:rPr>
          <w:lang w:val="en-US"/>
        </w:rPr>
        <w:t>RequestBatch</w:t>
      </w:r>
      <w:r w:rsidRPr="00086A38">
        <w:rPr>
          <w:lang w:val="en-US"/>
        </w:rPr>
        <w:t>Builder</w:t>
      </w:r>
      <w:bookmarkEnd w:id="9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_registerLimitByProtocol;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 _buildGroup;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registerLimitByProtocol)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7C1BCE" w:rsidRPr="00F90B3F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Pr="00086A38" w:rsidRDefault="007C1BCE" w:rsidP="007C1BCE">
      <w:pPr>
        <w:pStyle w:val="2"/>
        <w:rPr>
          <w:lang w:val="en-US"/>
        </w:rPr>
      </w:pPr>
      <w:bookmarkStart w:id="98" w:name="_Toc217507538"/>
      <w:r w:rsidRPr="00086A38">
        <w:rPr>
          <w:lang w:val="en-US"/>
        </w:rPr>
        <w:lastRenderedPageBreak/>
        <w:t xml:space="preserve">А.1.3 - Структура </w:t>
      </w:r>
      <w:bookmarkEnd w:id="98"/>
      <w:r w:rsidR="0047766D">
        <w:rPr>
          <w:lang w:val="en-US"/>
        </w:rPr>
        <w:t>RequestBatch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: ValueObject&lt;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Pr="004B2B9C">
        <w:rPr>
          <w:rFonts w:ascii="Times New Roman" w:hAnsi="Times New Roman" w:cs="Times New Roman"/>
          <w:sz w:val="24"/>
          <w:lang w:val="en-US"/>
        </w:rPr>
        <w:t>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181C8B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181C8B">
        <w:rPr>
          <w:rFonts w:ascii="Times New Roman" w:hAnsi="Times New Roman" w:cs="Times New Roman"/>
          <w:sz w:val="24"/>
          <w:lang w:val="en-US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181C8B">
        <w:rPr>
          <w:rFonts w:ascii="Times New Roman" w:hAnsi="Times New Roman" w:cs="Times New Roman"/>
          <w:sz w:val="24"/>
          <w:lang w:val="en-US"/>
        </w:rPr>
        <w:t>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181C8B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(IModbusVariableInfo firstVariable,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7C1BCE" w:rsidRPr="004B2B9C" w:rsidRDefault="007C1BCE" w:rsidP="007C1BCE">
      <w:pPr>
        <w:pStyle w:val="1"/>
        <w:spacing w:after="240"/>
      </w:pPr>
      <w:bookmarkStart w:id="99" w:name="_Toc217507539"/>
      <w:r w:rsidRPr="004B2B9C">
        <w:t>А.2 Классы обработки ограничений протокола</w:t>
      </w:r>
      <w:bookmarkEnd w:id="99"/>
    </w:p>
    <w:p w:rsidR="007C1BCE" w:rsidRDefault="007C1BCE" w:rsidP="007C1BCE">
      <w:pPr>
        <w:pStyle w:val="2"/>
        <w:rPr>
          <w:lang w:val="en-US"/>
        </w:rPr>
      </w:pPr>
      <w:bookmarkStart w:id="100" w:name="_Toc217507540"/>
      <w:r w:rsidRPr="00086A38">
        <w:rPr>
          <w:lang w:val="en-US"/>
        </w:rPr>
        <w:t xml:space="preserve">А.2.1 - Интерфейс </w:t>
      </w:r>
      <w:r w:rsidR="006733A4">
        <w:rPr>
          <w:lang w:val="en-US"/>
        </w:rPr>
        <w:t>IProtocolLimitProvider</w:t>
      </w:r>
      <w:bookmarkEnd w:id="10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</w:t>
      </w:r>
      <w:r w:rsidR="006733A4">
        <w:rPr>
          <w:rFonts w:ascii="Times New Roman" w:hAnsi="Times New Roman" w:cs="Times New Roman"/>
          <w:sz w:val="24"/>
          <w:lang w:val="en-US"/>
        </w:rPr>
        <w:t>IProtocolLimitProvider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7C1BCE" w:rsidRDefault="007C1BCE" w:rsidP="007C1BCE">
      <w:pPr>
        <w:pStyle w:val="2"/>
        <w:rPr>
          <w:lang w:val="en-US"/>
        </w:rPr>
      </w:pPr>
      <w:bookmarkStart w:id="101" w:name="_Toc217507541"/>
      <w:r w:rsidRPr="00086A38">
        <w:rPr>
          <w:lang w:val="en-US"/>
        </w:rPr>
        <w:t xml:space="preserve">А.2.2 - Класс </w:t>
      </w:r>
      <w:r w:rsidR="006733A4">
        <w:rPr>
          <w:lang w:val="en-US"/>
        </w:rPr>
        <w:t>RtuProtocolLimitProvider</w:t>
      </w:r>
      <w:bookmarkEnd w:id="101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7C1BCE" w:rsidRPr="00086A38" w:rsidRDefault="007C1BCE" w:rsidP="007C1BCE">
      <w:pPr>
        <w:pStyle w:val="2"/>
        <w:rPr>
          <w:lang w:val="en-US"/>
        </w:rPr>
      </w:pPr>
      <w:bookmarkStart w:id="102" w:name="_Toc217507542"/>
      <w:r w:rsidRPr="00086A38">
        <w:rPr>
          <w:lang w:val="en-US"/>
        </w:rPr>
        <w:t xml:space="preserve">А.2.3 - Класс </w:t>
      </w:r>
      <w:r w:rsidR="006733A4">
        <w:rPr>
          <w:lang w:val="en-US"/>
        </w:rPr>
        <w:t>AsciiProtocolLimitProvider</w:t>
      </w:r>
      <w:bookmarkEnd w:id="102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7C1BCE" w:rsidRPr="00214D1D" w:rsidRDefault="007C1BCE" w:rsidP="007C1B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7C1BCE" w:rsidRPr="004B2B9C" w:rsidRDefault="007C1BCE" w:rsidP="007C1BCE">
      <w:pPr>
        <w:pStyle w:val="1"/>
        <w:spacing w:after="240"/>
      </w:pPr>
      <w:bookmarkStart w:id="103" w:name="_Toc217507543"/>
      <w:r w:rsidRPr="004B2B9C">
        <w:lastRenderedPageBreak/>
        <w:t>А.3 Система валидации параметров</w:t>
      </w:r>
      <w:bookmarkEnd w:id="103"/>
    </w:p>
    <w:p w:rsidR="007C1BCE" w:rsidRPr="00420E36" w:rsidRDefault="007C1BCE" w:rsidP="007C1BCE">
      <w:pPr>
        <w:pStyle w:val="2"/>
      </w:pPr>
      <w:bookmarkStart w:id="104" w:name="_Toc217507544"/>
      <w:r w:rsidRPr="004B2B9C">
        <w:t>А</w:t>
      </w:r>
      <w:r w:rsidRPr="00420E36">
        <w:t xml:space="preserve">.3.1 - </w:t>
      </w:r>
      <w:r w:rsidRPr="004B2B9C">
        <w:t>Базовый</w:t>
      </w:r>
      <w:r w:rsidRPr="00420E36">
        <w:t xml:space="preserve"> </w:t>
      </w:r>
      <w:r w:rsidRPr="004B2B9C">
        <w:t>класс</w:t>
      </w:r>
      <w:r w:rsidRPr="00420E36">
        <w:t xml:space="preserve"> </w:t>
      </w:r>
      <w:r w:rsidR="006733A4">
        <w:rPr>
          <w:lang w:val="en-US"/>
        </w:rPr>
        <w:t>ValidationChainBase</w:t>
      </w:r>
      <w:bookmarkEnd w:id="104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20E36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5" w:name="_Toc217507545"/>
      <w:r w:rsidRPr="00086A38">
        <w:rPr>
          <w:lang w:val="en-US"/>
        </w:rPr>
        <w:t>А.3.2 - Класс ValidatorChainProxy</w:t>
      </w:r>
      <w:bookmarkEnd w:id="105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="006733A4">
        <w:rPr>
          <w:rFonts w:ascii="Times New Roman" w:hAnsi="Times New Roman" w:cs="Times New Roman"/>
          <w:sz w:val="24"/>
          <w:lang w:val="en-US"/>
        </w:rPr>
        <w:t>ValidationChainBase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7C1BCE" w:rsidRDefault="007C1BCE" w:rsidP="007C1BCE">
      <w:pPr>
        <w:pStyle w:val="2"/>
        <w:rPr>
          <w:lang w:val="en-US"/>
        </w:rPr>
      </w:pPr>
      <w:bookmarkStart w:id="106" w:name="_Toc217507546"/>
      <w:r w:rsidRPr="00086A38">
        <w:rPr>
          <w:lang w:val="en-US"/>
        </w:rPr>
        <w:lastRenderedPageBreak/>
        <w:t>А.3.3 - Валидатор Rs485DeviceNameValidator</w:t>
      </w:r>
      <w:bookmarkEnd w:id="106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BE3E31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7C1BCE" w:rsidRDefault="007C1BCE" w:rsidP="007C1BCE">
      <w:pPr>
        <w:pStyle w:val="2"/>
        <w:rPr>
          <w:lang w:val="en-US"/>
        </w:rPr>
      </w:pPr>
      <w:bookmarkStart w:id="107" w:name="_Toc217507547"/>
      <w:r w:rsidRPr="00086A38">
        <w:rPr>
          <w:lang w:val="en-US"/>
        </w:rPr>
        <w:t xml:space="preserve">А.3.4 - Валидатор </w:t>
      </w:r>
      <w:r w:rsidR="006733A4">
        <w:rPr>
          <w:lang w:val="en-US"/>
        </w:rPr>
        <w:t>DeviceAddressValidator</w:t>
      </w:r>
      <w:bookmarkEnd w:id="107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6733A4">
        <w:rPr>
          <w:rFonts w:ascii="Times New Roman" w:hAnsi="Times New Roman" w:cs="Times New Roman"/>
          <w:sz w:val="24"/>
          <w:lang w:val="en-US"/>
        </w:rPr>
        <w:t>DeviceAddressValidator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08" w:name="_Toc217507548"/>
      <w:r w:rsidRPr="00086A38">
        <w:rPr>
          <w:lang w:val="en-US"/>
        </w:rPr>
        <w:t>А.3.5 - Валидатор Rs485DeviceAttemptsValidator</w:t>
      </w:r>
      <w:bookmarkEnd w:id="108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Pr="005C0648" w:rsidRDefault="007C1BCE" w:rsidP="007C1BCE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7C1BCE" w:rsidRDefault="007C1BCE" w:rsidP="007C1BCE">
      <w:pPr>
        <w:pStyle w:val="2"/>
        <w:rPr>
          <w:lang w:val="en-US"/>
        </w:rPr>
      </w:pPr>
      <w:bookmarkStart w:id="109" w:name="_Toc217507549"/>
      <w:r w:rsidRPr="00086A38">
        <w:rPr>
          <w:lang w:val="en-US"/>
        </w:rPr>
        <w:lastRenderedPageBreak/>
        <w:t xml:space="preserve">А.3.6 - Валидатор </w:t>
      </w:r>
      <w:r w:rsidR="006733A4">
        <w:rPr>
          <w:lang w:val="en-US"/>
        </w:rPr>
        <w:t>PollingIntervalValidator</w:t>
      </w:r>
      <w:bookmarkEnd w:id="109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r w:rsidR="006733A4">
        <w:rPr>
          <w:rFonts w:ascii="Times New Roman" w:hAnsi="Times New Roman" w:cs="Times New Roman"/>
          <w:sz w:val="24"/>
          <w:lang w:val="en-US"/>
        </w:rPr>
        <w:t>PollingIntervalValidator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7C1BCE" w:rsidRDefault="007C1BCE" w:rsidP="007C1BCE">
      <w:pPr>
        <w:pStyle w:val="2"/>
        <w:rPr>
          <w:lang w:val="en-US"/>
        </w:rPr>
      </w:pPr>
      <w:bookmarkStart w:id="110" w:name="_Toc217507550"/>
      <w:r w:rsidRPr="00086A38">
        <w:rPr>
          <w:lang w:val="en-US"/>
        </w:rPr>
        <w:t>А.3.7 - Валидатор Rs485DeviceTimeoutValidator</w:t>
      </w:r>
      <w:bookmarkEnd w:id="110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7C1BCE" w:rsidRDefault="007C1BCE" w:rsidP="007C1BCE">
      <w:pPr>
        <w:pStyle w:val="2"/>
        <w:rPr>
          <w:lang w:val="en-US"/>
        </w:rPr>
      </w:pPr>
      <w:bookmarkStart w:id="111" w:name="_Toc217507551"/>
      <w:r w:rsidRPr="00086A38">
        <w:rPr>
          <w:lang w:val="en-US"/>
        </w:rPr>
        <w:t xml:space="preserve">А.3.8 - Валидатор </w:t>
      </w:r>
      <w:r w:rsidR="006733A4">
        <w:rPr>
          <w:lang w:val="en-US"/>
        </w:rPr>
        <w:t>RegisterCountPerRequestValidator</w:t>
      </w:r>
      <w:bookmarkEnd w:id="111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</w:t>
      </w:r>
      <w:r w:rsidR="006733A4">
        <w:rPr>
          <w:rFonts w:ascii="Times New Roman" w:hAnsi="Times New Roman" w:cs="Times New Roman"/>
          <w:sz w:val="24"/>
          <w:lang w:val="en-US"/>
        </w:rPr>
        <w:t>RegisterCountPerRequestValidator</w:t>
      </w:r>
      <w:r w:rsidRPr="004B2B9C">
        <w:rPr>
          <w:rFonts w:ascii="Times New Roman" w:hAnsi="Times New Roman" w:cs="Times New Roman"/>
          <w:sz w:val="24"/>
          <w:lang w:val="en-US"/>
        </w:rPr>
        <w:t>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7C1BCE" w:rsidRPr="00086A38" w:rsidRDefault="007C1BCE" w:rsidP="007C1BCE">
      <w:pPr>
        <w:pStyle w:val="1"/>
        <w:spacing w:after="240"/>
      </w:pPr>
      <w:bookmarkStart w:id="112" w:name="_Toc217507552"/>
      <w:r w:rsidRPr="00086A38">
        <w:t>А.4 Классы представления запросов</w:t>
      </w:r>
      <w:bookmarkEnd w:id="112"/>
    </w:p>
    <w:p w:rsidR="007C1BCE" w:rsidRDefault="007C1BCE" w:rsidP="007C1BCE">
      <w:pPr>
        <w:pStyle w:val="2"/>
        <w:rPr>
          <w:lang w:val="en-US"/>
        </w:rPr>
      </w:pPr>
      <w:bookmarkStart w:id="113" w:name="_Toc217507553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="006733A4">
        <w:rPr>
          <w:lang w:val="en-US"/>
        </w:rPr>
        <w:t>RequestPacket</w:t>
      </w:r>
      <w:bookmarkEnd w:id="113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7C1BCE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="00F4710A">
        <w:rPr>
          <w:rFonts w:ascii="Times New Roman" w:hAnsi="Times New Roman" w:cs="Times New Roman"/>
          <w:sz w:val="24"/>
          <w:lang w:val="en-US"/>
        </w:rPr>
        <w:t xml:space="preserve"> private ushort _startRegister;</w:t>
      </w:r>
    </w:p>
    <w:p w:rsidR="00F4710A" w:rsidRPr="004B2B9C" w:rsidRDefault="00F4710A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="0047766D" w:rsidRPr="0047766D">
        <w:rPr>
          <w:rFonts w:ascii="Times New Roman" w:hAnsi="Times New Roman" w:cs="Times New Roman"/>
          <w:sz w:val="24"/>
          <w:lang w:val="en-US"/>
        </w:rPr>
        <w:t>RequestBatch</w:t>
      </w:r>
      <w:r w:rsidR="0047766D"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>group,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</w:t>
      </w:r>
      <w:r w:rsidR="006733A4">
        <w:rPr>
          <w:rFonts w:ascii="Times New Roman" w:hAnsi="Times New Roman" w:cs="Times New Roman"/>
          <w:sz w:val="24"/>
          <w:lang w:val="en-US"/>
        </w:rPr>
        <w:t>RequestPacket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.Dword;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VariableType.Boolean)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  <w:r w:rsidRPr="004B2B9C">
        <w:rPr>
          <w:rFonts w:ascii="Times New Roman" w:hAnsi="Times New Roman" w:cs="Times New Roman"/>
          <w:sz w:val="24"/>
          <w:lang w:val="en-US"/>
        </w:rPr>
        <w:t>.Bit | bit &lt;&lt; 4);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7C1BCE" w:rsidRPr="00181C8B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181C8B">
        <w:rPr>
          <w:rFonts w:ascii="Times New Roman" w:hAnsi="Times New Roman" w:cs="Times New Roman"/>
          <w:sz w:val="24"/>
          <w:lang w:val="en-US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181C8B">
        <w:rPr>
          <w:rFonts w:ascii="Times New Roman" w:hAnsi="Times New Roman" w:cs="Times New Roman"/>
          <w:sz w:val="24"/>
          <w:lang w:val="en-US"/>
        </w:rPr>
        <w:t>01 :</w:t>
      </w:r>
      <w:proofErr w:type="gramEnd"/>
      <w:r w:rsidRPr="00181C8B">
        <w:rPr>
          <w:rFonts w:ascii="Times New Roman" w:hAnsi="Times New Roman" w:cs="Times New Roman"/>
          <w:sz w:val="24"/>
          <w:lang w:val="en-US"/>
        </w:rPr>
        <w:t xml:space="preserve"> 0) |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181C8B">
        <w:rPr>
          <w:rFonts w:ascii="Times New Roman" w:hAnsi="Times New Roman" w:cs="Times New Roman"/>
          <w:sz w:val="24"/>
          <w:lang w:val="en-US"/>
        </w:rPr>
        <w:t xml:space="preserve">                            (</w:t>
      </w:r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181C8B">
        <w:rPr>
          <w:rFonts w:ascii="Times New Roman" w:hAnsi="Times New Roman" w:cs="Times New Roman"/>
          <w:sz w:val="24"/>
          <w:lang w:val="en-US"/>
        </w:rPr>
        <w:t xml:space="preserve"> &gt; </w:t>
      </w:r>
      <w:proofErr w:type="gramStart"/>
      <w:r w:rsidRPr="00181C8B">
        <w:rPr>
          <w:rFonts w:ascii="Times New Roman" w:hAnsi="Times New Roman" w:cs="Times New Roman"/>
          <w:sz w:val="24"/>
          <w:lang w:val="en-US"/>
        </w:rPr>
        <w:t>0 ?</w:t>
      </w:r>
      <w:proofErr w:type="gramEnd"/>
      <w:r w:rsidRPr="00181C8B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7C1BCE" w:rsidRPr="00F43004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_evWriteVariable = builderFacade.GetVariable(writingDescriptor.UniqueId);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 = _globalVariables.GetAddressInGlobalBuffer(_statusVariable);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7C1BCE" w:rsidRPr="005C0648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7C1BCE" w:rsidRDefault="007C1BCE" w:rsidP="007C1BCE">
      <w:pPr>
        <w:pStyle w:val="2"/>
        <w:rPr>
          <w:lang w:val="en-US"/>
        </w:rPr>
      </w:pPr>
      <w:bookmarkStart w:id="114" w:name="_Toc217507554"/>
      <w:r w:rsidRPr="00214D1D">
        <w:rPr>
          <w:lang w:val="en-US"/>
        </w:rPr>
        <w:t xml:space="preserve">А.4.2 - Перечисление </w:t>
      </w:r>
      <w:r w:rsidR="006733A4">
        <w:rPr>
          <w:lang w:val="en-US"/>
        </w:rPr>
        <w:t>DataVariableType</w:t>
      </w:r>
      <w:bookmarkEnd w:id="114"/>
    </w:p>
    <w:p w:rsidR="007C1BCE" w:rsidRPr="004B2B9C" w:rsidRDefault="007C1BCE" w:rsidP="007C1BCE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internal enum </w:t>
      </w:r>
      <w:r w:rsidR="006733A4">
        <w:rPr>
          <w:rFonts w:ascii="Times New Roman" w:hAnsi="Times New Roman" w:cs="Times New Roman"/>
          <w:sz w:val="24"/>
          <w:lang w:val="en-US"/>
        </w:rPr>
        <w:t>DataVariableType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7C1BCE" w:rsidRPr="00214D1D" w:rsidRDefault="007C1BCE" w:rsidP="007C1BCE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992E21" w:rsidRDefault="007C1BCE" w:rsidP="00992E21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992E21" w:rsidRDefault="00992E2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904C87" w:rsidRDefault="00992E21" w:rsidP="00904C87">
      <w:pPr>
        <w:pStyle w:val="1"/>
        <w:ind w:left="708"/>
        <w:rPr>
          <w:rFonts w:cs="Times New Roman"/>
          <w:b w:val="0"/>
          <w:sz w:val="36"/>
          <w:szCs w:val="36"/>
        </w:rPr>
      </w:pPr>
      <w:bookmarkStart w:id="115" w:name="_Toc217507555"/>
      <w:r w:rsidRPr="00992E21">
        <w:rPr>
          <w:rFonts w:cs="Times New Roman"/>
          <w:b w:val="0"/>
          <w:sz w:val="36"/>
          <w:szCs w:val="36"/>
        </w:rPr>
        <w:lastRenderedPageBreak/>
        <w:t>ПРИЛОЖЕНИЕ Б</w:t>
      </w:r>
      <w:r>
        <w:rPr>
          <w:rFonts w:cs="Times New Roman"/>
          <w:b w:val="0"/>
          <w:sz w:val="36"/>
          <w:szCs w:val="36"/>
        </w:rPr>
        <w:t xml:space="preserve"> </w:t>
      </w:r>
      <w:r>
        <w:rPr>
          <w:rFonts w:cs="Times New Roman"/>
          <w:b w:val="0"/>
          <w:sz w:val="36"/>
          <w:szCs w:val="36"/>
        </w:rPr>
        <w:br/>
      </w:r>
      <w:r w:rsidRPr="00992E21">
        <w:rPr>
          <w:rFonts w:cs="Times New Roman"/>
          <w:b w:val="0"/>
          <w:sz w:val="36"/>
          <w:szCs w:val="36"/>
        </w:rPr>
        <w:t xml:space="preserve">Результаты выполнения </w:t>
      </w:r>
      <w:r>
        <w:rPr>
          <w:rFonts w:cs="Times New Roman"/>
          <w:b w:val="0"/>
          <w:sz w:val="36"/>
          <w:szCs w:val="36"/>
        </w:rPr>
        <w:t>модуля</w:t>
      </w:r>
      <w:bookmarkEnd w:id="115"/>
    </w:p>
    <w:p w:rsidR="00904C87" w:rsidRDefault="00904C87">
      <w:pPr>
        <w:rPr>
          <w:rFonts w:ascii="Times New Roman" w:eastAsiaTheme="majorEastAsia" w:hAnsi="Times New Roman" w:cs="Times New Roman"/>
          <w:color w:val="000000" w:themeColor="text1"/>
          <w:sz w:val="36"/>
          <w:szCs w:val="36"/>
        </w:rPr>
      </w:pPr>
      <w:r>
        <w:rPr>
          <w:rFonts w:cs="Times New Roman"/>
          <w:b/>
          <w:sz w:val="36"/>
          <w:szCs w:val="36"/>
        </w:rPr>
        <w:br w:type="page"/>
      </w:r>
    </w:p>
    <w:p w:rsidR="009C54F6" w:rsidRPr="00F80E05" w:rsidRDefault="009C54F6" w:rsidP="009C54F6">
      <w:pPr>
        <w:pStyle w:val="1"/>
        <w:spacing w:after="240"/>
        <w:rPr>
          <w:rFonts w:cs="Times New Roman"/>
          <w:szCs w:val="28"/>
        </w:rPr>
      </w:pPr>
      <w:bookmarkStart w:id="116" w:name="_Toc217507556"/>
      <w:r w:rsidRPr="00F80E05">
        <w:rPr>
          <w:rFonts w:cs="Times New Roman"/>
          <w:szCs w:val="28"/>
        </w:rPr>
        <w:lastRenderedPageBreak/>
        <w:t>Б.1 Сценарий 1:</w:t>
      </w:r>
      <w:r w:rsidRPr="00C40912">
        <w:rPr>
          <w:rFonts w:cs="Times New Roman"/>
          <w:szCs w:val="28"/>
        </w:rPr>
        <w:t xml:space="preserve"> </w:t>
      </w:r>
      <w:r w:rsidRPr="00F80E05">
        <w:rPr>
          <w:rFonts w:cs="Times New Roman"/>
          <w:szCs w:val="28"/>
        </w:rPr>
        <w:t>Идеальная группировка</w:t>
      </w:r>
      <w:bookmarkEnd w:id="116"/>
    </w:p>
    <w:p w:rsidR="009C54F6" w:rsidRPr="00F80E05" w:rsidRDefault="009C54F6" w:rsidP="009C54F6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80E05">
        <w:rPr>
          <w:rFonts w:ascii="Times New Roman" w:hAnsi="Times New Roman" w:cs="Times New Roman"/>
          <w:bCs/>
          <w:sz w:val="24"/>
          <w:szCs w:val="24"/>
        </w:rPr>
        <w:t>Таблица Б.1 - Параметры переменных для сценария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16"/>
        <w:gridCol w:w="1214"/>
        <w:gridCol w:w="1556"/>
        <w:gridCol w:w="2268"/>
      </w:tblGrid>
      <w:tr w:rsidR="009C54F6" w:rsidRPr="00F80E05" w:rsidTr="009C54F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Переменная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Период опроса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  <w:tr w:rsidR="009C54F6" w:rsidRPr="00F80E05" w:rsidTr="009C54F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0x03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54F6" w:rsidRPr="00F80E05" w:rsidRDefault="009C54F6" w:rsidP="009C54F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мс</w:t>
            </w:r>
          </w:p>
        </w:tc>
      </w:tr>
    </w:tbl>
    <w:p w:rsidR="009C54F6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Максимальное количество регистров в запросе: 125 (Modbus RTU)</w:t>
      </w:r>
    </w:p>
    <w:p w:rsidR="009C54F6" w:rsidRPr="004B02CF" w:rsidRDefault="00F80E05" w:rsidP="009C5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</w:t>
      </w:r>
      <w:r w:rsidR="009C54F6" w:rsidRPr="004B02CF">
        <w:rPr>
          <w:rFonts w:ascii="Times New Roman" w:hAnsi="Times New Roman" w:cs="Times New Roman"/>
          <w:sz w:val="24"/>
          <w:szCs w:val="24"/>
        </w:rPr>
        <w:t>:</w:t>
      </w:r>
    </w:p>
    <w:p w:rsidR="00F80E05" w:rsidRPr="004B02CF" w:rsidRDefault="00E13AEA" w:rsidP="0041443F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 (каждая переменная отдельно);</w:t>
      </w:r>
    </w:p>
    <w:p w:rsidR="00F80E05" w:rsidRPr="004B02CF" w:rsidRDefault="00E13AEA" w:rsidP="0041443F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 (все переменные в одном запросе);</w:t>
      </w:r>
    </w:p>
    <w:p w:rsidR="00F80E05" w:rsidRPr="00E13AEA" w:rsidRDefault="00E13AEA" w:rsidP="0041443F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90%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:rsidR="00F80E05" w:rsidRPr="004B02CF" w:rsidRDefault="00F80E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B02C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Б.1 представлен интерфейс среды Owen Logic с конфигурацией переменных для данного сценария </w:t>
      </w:r>
      <w:r w:rsidRPr="00345FD0">
        <w:rPr>
          <w:rFonts w:ascii="Times New Roman" w:hAnsi="Times New Roman" w:cs="Times New Roman"/>
          <w:sz w:val="24"/>
          <w:szCs w:val="24"/>
        </w:rPr>
        <w:t>данных.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6154B5" wp14:editId="5EFB6936">
            <wp:extent cx="5470743" cy="45368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ipt_10_group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09" cy="45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 xml:space="preserve">Рисунок Б.1 – Конфигурация переменных в среде </w:t>
      </w:r>
      <w:r w:rsidRPr="00345FD0">
        <w:rPr>
          <w:lang w:val="en-US"/>
        </w:rPr>
        <w:t>Owen</w:t>
      </w:r>
      <w:r w:rsidRPr="00345FD0">
        <w:t xml:space="preserve"> </w:t>
      </w:r>
      <w:r w:rsidRPr="00345FD0">
        <w:rPr>
          <w:lang w:val="en-US"/>
        </w:rPr>
        <w:t>Logic</w:t>
      </w:r>
      <w:r w:rsidRPr="00345FD0">
        <w:t xml:space="preserve"> (сценарий 1)</w:t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Б.2 показан результат объединения 10 переменных в один запрос.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002511" wp14:editId="169ADEF6">
            <wp:extent cx="5940425" cy="50292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_float_group_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Б.2 – </w:t>
      </w:r>
      <w:r w:rsidRPr="00345FD0">
        <w:rPr>
          <w:bCs/>
        </w:rPr>
        <w:t> Результаты формирования групповых запросов (сценарий 1)</w:t>
      </w:r>
    </w:p>
    <w:p w:rsidR="00F80E05" w:rsidRPr="00F80E05" w:rsidRDefault="00F80E05" w:rsidP="00F80E05">
      <w:pPr>
        <w:pStyle w:val="1"/>
        <w:spacing w:after="240"/>
        <w:rPr>
          <w:rFonts w:cs="Times New Roman"/>
          <w:szCs w:val="28"/>
        </w:rPr>
      </w:pPr>
      <w:bookmarkStart w:id="117" w:name="_Toc217507557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.2</w:t>
      </w:r>
      <w:r w:rsidRPr="00F80E05">
        <w:rPr>
          <w:rFonts w:cs="Times New Roman"/>
          <w:szCs w:val="28"/>
        </w:rPr>
        <w:t xml:space="preserve"> Сценарий 1: </w:t>
      </w:r>
      <w:r>
        <w:rPr>
          <w:rFonts w:cs="Times New Roman"/>
          <w:szCs w:val="28"/>
        </w:rPr>
        <w:t>Группировка отключена</w:t>
      </w:r>
      <w:bookmarkEnd w:id="117"/>
    </w:p>
    <w:p w:rsidR="00F80E05" w:rsidRPr="004B02CF" w:rsidRDefault="00F80E05" w:rsidP="00F80E0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Исходные данные: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Используеться набор из 10 переменных типа </w:t>
      </w:r>
      <w:r w:rsidRPr="004B02C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float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параметры которых приведены в таблице Б.1.</w:t>
      </w:r>
    </w:p>
    <w:p w:rsidR="00F80E05" w:rsidRPr="004B02CF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:rsidR="00F80E05" w:rsidRPr="004B02CF" w:rsidRDefault="00E13AEA" w:rsidP="0041443F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без группировки: 10</w:t>
      </w:r>
      <w:r w:rsidR="00F80E05" w:rsidRPr="00E13AEA">
        <w:rPr>
          <w:rFonts w:ascii="Times New Roman" w:hAnsi="Times New Roman" w:cs="Times New Roman"/>
          <w:sz w:val="24"/>
          <w:szCs w:val="24"/>
        </w:rPr>
        <w:t>;</w:t>
      </w:r>
    </w:p>
    <w:p w:rsidR="00F80E05" w:rsidRPr="004B02CF" w:rsidRDefault="00E13AEA" w:rsidP="0041443F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F80E05" w:rsidRPr="004B02CF">
        <w:rPr>
          <w:rFonts w:ascii="Times New Roman" w:hAnsi="Times New Roman" w:cs="Times New Roman"/>
          <w:sz w:val="24"/>
          <w:szCs w:val="24"/>
        </w:rPr>
        <w:t>апросов с группировкой: 10 (группировка отключена);</w:t>
      </w:r>
    </w:p>
    <w:p w:rsidR="00F80E05" w:rsidRPr="00E13AEA" w:rsidRDefault="00E13AEA" w:rsidP="0041443F">
      <w:pPr>
        <w:pStyle w:val="a8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80E05" w:rsidRPr="004B02CF">
        <w:rPr>
          <w:rFonts w:ascii="Times New Roman" w:hAnsi="Times New Roman" w:cs="Times New Roman"/>
          <w:sz w:val="24"/>
          <w:szCs w:val="24"/>
        </w:rPr>
        <w:t>окращение запросов: 0%</w:t>
      </w:r>
      <w:r w:rsidR="00F80E05" w:rsidRPr="00E13AEA">
        <w:rPr>
          <w:rFonts w:ascii="Times New Roman" w:hAnsi="Times New Roman" w:cs="Times New Roman"/>
          <w:sz w:val="24"/>
          <w:szCs w:val="24"/>
        </w:rPr>
        <w:t>.</w:t>
      </w:r>
    </w:p>
    <w:p w:rsidR="00F80E05" w:rsidRPr="00345FD0" w:rsidRDefault="00F80E05" w:rsidP="00F80E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0E05">
        <w:rPr>
          <w:rFonts w:ascii="Times New Roman" w:hAnsi="Times New Roman" w:cs="Times New Roman"/>
          <w:sz w:val="26"/>
          <w:szCs w:val="26"/>
        </w:rPr>
        <w:br w:type="page"/>
      </w: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Б.3 показано отключение функции группировки в настройках модуля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Owen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Logic</w:t>
      </w:r>
      <w:r w:rsidRPr="00345FD0">
        <w:rPr>
          <w:rFonts w:ascii="Times New Roman" w:hAnsi="Times New Roman" w:cs="Times New Roman"/>
          <w:sz w:val="24"/>
          <w:szCs w:val="24"/>
        </w:rPr>
        <w:t>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68387E" wp14:editId="0F4C0B4C">
            <wp:extent cx="4806462" cy="398594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ipt_10_no_group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44" cy="405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345FD0" w:rsidRDefault="00F80E05" w:rsidP="00F80E05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Б.3 – Отключение группировки в настройках модуля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t>На рисунке Б.4 показано формирование 10 индивидуальных запросов (по одному на каждую переменную).</w:t>
      </w:r>
    </w:p>
    <w:p w:rsidR="00F80E05" w:rsidRPr="00345FD0" w:rsidRDefault="00F80E05" w:rsidP="00F80E05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5A2E0F" wp14:editId="65A5F247">
            <wp:extent cx="5019938" cy="2983523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0_float__no_group_2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88" cy="30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E05" w:rsidRPr="00F80E05" w:rsidRDefault="00F80E05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  <w:rPr>
          <w:bCs/>
        </w:rPr>
      </w:pPr>
      <w:r w:rsidRPr="00345FD0">
        <w:t xml:space="preserve">Рисунок Б.4 – </w:t>
      </w:r>
      <w:r w:rsidRPr="00345FD0">
        <w:rPr>
          <w:bCs/>
        </w:rPr>
        <w:t> Результаты формирования индивидуальных запросов (сценарий 2)</w:t>
      </w:r>
    </w:p>
    <w:p w:rsidR="00F80E05" w:rsidRPr="00F80E05" w:rsidRDefault="00F80E05" w:rsidP="00F80E05">
      <w:pPr>
        <w:pStyle w:val="1"/>
        <w:spacing w:after="240"/>
        <w:rPr>
          <w:rFonts w:cs="Times New Roman"/>
          <w:szCs w:val="28"/>
        </w:rPr>
      </w:pPr>
      <w:bookmarkStart w:id="118" w:name="_Toc217507558"/>
      <w:r w:rsidRPr="00F80E05">
        <w:rPr>
          <w:rFonts w:cs="Times New Roman"/>
          <w:szCs w:val="28"/>
        </w:rPr>
        <w:lastRenderedPageBreak/>
        <w:t>Б</w:t>
      </w:r>
      <w:r>
        <w:rPr>
          <w:rFonts w:cs="Times New Roman"/>
          <w:szCs w:val="28"/>
        </w:rPr>
        <w:t>.3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Сценарий 3</w:t>
      </w:r>
      <w:r w:rsidRPr="00F80E05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Смешанные условия</w:t>
      </w:r>
      <w:bookmarkEnd w:id="118"/>
    </w:p>
    <w:p w:rsidR="009C54F6" w:rsidRPr="004B02CF" w:rsidRDefault="00F80E05" w:rsidP="004B02CF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Б.2 - Параметры переменных для сценария 3</w:t>
      </w:r>
    </w:p>
    <w:tbl>
      <w:tblPr>
        <w:tblStyle w:val="ab"/>
        <w:tblW w:w="9342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7"/>
        <w:gridCol w:w="1557"/>
        <w:gridCol w:w="1557"/>
      </w:tblGrid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C4091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 </w:t>
            </w: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Переменная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Адрес переменной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По команде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Var-1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500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512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Var-2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501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100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512</w:t>
            </w:r>
          </w:p>
        </w:tc>
      </w:tr>
      <w:tr w:rsidR="004B02CF" w:rsidTr="004B02CF"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Var-3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int (1 рег)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506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0x04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50 мс</w:t>
            </w:r>
          </w:p>
        </w:tc>
        <w:tc>
          <w:tcPr>
            <w:tcW w:w="1557" w:type="dxa"/>
            <w:vAlign w:val="center"/>
          </w:tcPr>
          <w:p w:rsidR="004B02CF" w:rsidRPr="00F80E05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80E05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bool: 600</w:t>
            </w:r>
          </w:p>
        </w:tc>
      </w:tr>
    </w:tbl>
    <w:p w:rsidR="004B02CF" w:rsidRPr="004B02CF" w:rsidRDefault="004B02CF" w:rsidP="004B02CF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 xml:space="preserve">Ограничения: </w:t>
      </w:r>
      <w:r w:rsidRPr="004B02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количество регистров в запросе: 16 </w:t>
      </w:r>
    </w:p>
    <w:p w:rsidR="004B02CF" w:rsidRPr="004B02CF" w:rsidRDefault="004B02CF" w:rsidP="00181C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B02CF">
        <w:rPr>
          <w:rFonts w:ascii="Times New Roman" w:hAnsi="Times New Roman" w:cs="Times New Roman"/>
          <w:sz w:val="24"/>
          <w:szCs w:val="24"/>
        </w:rPr>
        <w:t>Результаты работы:</w:t>
      </w:r>
    </w:p>
    <w:p w:rsidR="004B02CF" w:rsidRPr="004B02CF" w:rsidRDefault="00E13AEA" w:rsidP="0041443F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без группировки 6(по 2 запроса на каждую переменную);</w:t>
      </w:r>
    </w:p>
    <w:p w:rsidR="004B02CF" w:rsidRPr="004B02CF" w:rsidRDefault="00E13AEA" w:rsidP="0041443F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4B02CF" w:rsidRPr="004B02CF">
        <w:rPr>
          <w:rFonts w:ascii="Times New Roman" w:hAnsi="Times New Roman" w:cs="Times New Roman"/>
          <w:sz w:val="24"/>
          <w:szCs w:val="24"/>
        </w:rPr>
        <w:t>апросов с группировкой: 4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B02CF" w:rsidRPr="004B02CF" w:rsidRDefault="00E13AEA" w:rsidP="0041443F">
      <w:pPr>
        <w:pStyle w:val="a8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4B02CF" w:rsidRPr="004B02CF">
        <w:rPr>
          <w:rFonts w:ascii="Times New Roman" w:hAnsi="Times New Roman" w:cs="Times New Roman"/>
          <w:sz w:val="24"/>
          <w:szCs w:val="24"/>
        </w:rPr>
        <w:t xml:space="preserve">окращение запросов: 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33</w:t>
      </w:r>
      <w:r w:rsidR="004B02CF" w:rsidRPr="004B02CF">
        <w:rPr>
          <w:rFonts w:ascii="Times New Roman" w:hAnsi="Times New Roman" w:cs="Times New Roman"/>
          <w:sz w:val="24"/>
          <w:szCs w:val="24"/>
        </w:rPr>
        <w:t>%</w:t>
      </w:r>
      <w:r w:rsidR="004B02CF" w:rsidRPr="004B02C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B02CF" w:rsidRPr="004B02CF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4B02CF">
        <w:rPr>
          <w:rFonts w:ascii="Times New Roman" w:hAnsi="Times New Roman" w:cs="Times New Roman"/>
          <w:iCs/>
          <w:sz w:val="24"/>
          <w:szCs w:val="24"/>
        </w:rPr>
        <w:t>На рисунке Б.5 представлена конфигурация переменных для сценария 3 в среде Owen Logic.</w:t>
      </w:r>
    </w:p>
    <w:p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5FD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4C7F50" wp14:editId="53BCDAA8">
            <wp:extent cx="5428338" cy="4501661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ipt_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612" cy="45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Б.5 – Конфигурация переменных (сценарий 3)</w:t>
      </w:r>
    </w:p>
    <w:p w:rsidR="004B02CF" w:rsidRPr="00345FD0" w:rsidRDefault="004B02CF" w:rsidP="004B02C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45FD0"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На рисунке Б.6 показано формирование 2 групповых запросов для переменных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-1 и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 xml:space="preserve">-2 и 2 индивидуальных запросов для переменной </w:t>
      </w:r>
      <w:r w:rsidRPr="00345FD0">
        <w:rPr>
          <w:rFonts w:ascii="Times New Roman" w:hAnsi="Times New Roman" w:cs="Times New Roman"/>
          <w:iCs/>
          <w:sz w:val="24"/>
          <w:szCs w:val="24"/>
          <w:lang w:val="en-US"/>
        </w:rPr>
        <w:t>Var</w:t>
      </w:r>
      <w:r w:rsidRPr="00345FD0">
        <w:rPr>
          <w:rFonts w:ascii="Times New Roman" w:hAnsi="Times New Roman" w:cs="Times New Roman"/>
          <w:iCs/>
          <w:sz w:val="24"/>
          <w:szCs w:val="24"/>
        </w:rPr>
        <w:t>-3.</w:t>
      </w:r>
    </w:p>
    <w:p w:rsidR="004B02CF" w:rsidRPr="00345FD0" w:rsidRDefault="004B02CF" w:rsidP="004B02CF">
      <w:pPr>
        <w:pStyle w:val="a8"/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F1D3A86" wp14:editId="6F5AD1D6">
            <wp:extent cx="5560236" cy="1386840"/>
            <wp:effectExtent l="0" t="0" r="254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_int_mixed_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851" cy="13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2CF" w:rsidRPr="004B02CF" w:rsidRDefault="004B02CF" w:rsidP="004B02CF">
      <w:pPr>
        <w:pStyle w:val="a9"/>
        <w:shd w:val="clear" w:color="auto" w:fill="FFFFFF"/>
        <w:spacing w:before="0" w:beforeAutospacing="0" w:after="0" w:afterAutospacing="0" w:line="360" w:lineRule="auto"/>
        <w:jc w:val="center"/>
      </w:pPr>
      <w:r w:rsidRPr="00345FD0">
        <w:t>Рисунок Б.6 –  Результат формирования запросов (сценарий 3)</w:t>
      </w:r>
    </w:p>
    <w:p w:rsidR="004B02CF" w:rsidRPr="004B02CF" w:rsidRDefault="004B02CF" w:rsidP="004B02CF">
      <w:pPr>
        <w:pStyle w:val="1"/>
        <w:spacing w:after="240"/>
        <w:rPr>
          <w:rFonts w:cs="Times New Roman"/>
          <w:szCs w:val="28"/>
        </w:rPr>
      </w:pPr>
      <w:bookmarkStart w:id="119" w:name="_Toc217507559"/>
      <w:r w:rsidRPr="00F80E05">
        <w:rPr>
          <w:rFonts w:cs="Times New Roman"/>
          <w:szCs w:val="28"/>
        </w:rPr>
        <w:t>Б</w:t>
      </w:r>
      <w:r>
        <w:rPr>
          <w:rFonts w:cs="Times New Roman"/>
          <w:szCs w:val="28"/>
        </w:rPr>
        <w:t>.4</w:t>
      </w:r>
      <w:r w:rsidRPr="00F80E0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Итоговая таблица результатов</w:t>
      </w:r>
      <w:bookmarkEnd w:id="119"/>
    </w:p>
    <w:p w:rsidR="004B02CF" w:rsidRPr="00934C87" w:rsidRDefault="004B02CF" w:rsidP="004B02CF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4C87">
        <w:rPr>
          <w:rFonts w:ascii="Times New Roman" w:hAnsi="Times New Roman" w:cs="Times New Roman"/>
          <w:sz w:val="24"/>
          <w:szCs w:val="24"/>
        </w:rPr>
        <w:t>Таблица Б.3 - Сводные результаты тестирования модуля группировки</w:t>
      </w:r>
    </w:p>
    <w:tbl>
      <w:tblPr>
        <w:tblStyle w:val="ab"/>
        <w:tblW w:w="9499" w:type="dxa"/>
        <w:tblLook w:val="04A0" w:firstRow="1" w:lastRow="0" w:firstColumn="1" w:lastColumn="0" w:noHBand="0" w:noVBand="1"/>
      </w:tblPr>
      <w:tblGrid>
        <w:gridCol w:w="1329"/>
        <w:gridCol w:w="1335"/>
        <w:gridCol w:w="1334"/>
        <w:gridCol w:w="1328"/>
        <w:gridCol w:w="1328"/>
        <w:gridCol w:w="1334"/>
        <w:gridCol w:w="1511"/>
      </w:tblGrid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 сценария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сценария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Кол-во переменных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Запросов (без группы)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Запросов (с группой)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Сокращение запросов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Ключевой вывод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Идеальная группировка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90%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Максимальная эффективность при полной совместимости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Группировка отключена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Корректная работа при отключенной оптимизации</w:t>
            </w:r>
          </w:p>
        </w:tc>
      </w:tr>
      <w:tr w:rsidR="004B02CF" w:rsidTr="004B02CF">
        <w:tc>
          <w:tcPr>
            <w:tcW w:w="1329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35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Смешанные условия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328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334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33%</w:t>
            </w:r>
          </w:p>
        </w:tc>
        <w:tc>
          <w:tcPr>
            <w:tcW w:w="1511" w:type="dxa"/>
            <w:vAlign w:val="center"/>
          </w:tcPr>
          <w:p w:rsidR="004B02CF" w:rsidRPr="00934C87" w:rsidRDefault="004B02CF" w:rsidP="004B02CF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4C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Частичная оптимизация в реальных условиях</w:t>
            </w:r>
          </w:p>
        </w:tc>
      </w:tr>
    </w:tbl>
    <w:p w:rsidR="004B02CF" w:rsidRPr="00F80E05" w:rsidRDefault="004B02CF" w:rsidP="00F80E05">
      <w:pPr>
        <w:rPr>
          <w:rFonts w:ascii="Times New Roman" w:hAnsi="Times New Roman" w:cs="Times New Roman"/>
          <w:sz w:val="26"/>
          <w:szCs w:val="26"/>
        </w:rPr>
      </w:pPr>
    </w:p>
    <w:sectPr w:rsidR="004B02CF" w:rsidRPr="00F80E05" w:rsidSect="003640A7">
      <w:footerReference w:type="default" r:id="rId34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267" w:rsidRDefault="00190267">
      <w:pPr>
        <w:spacing w:after="0" w:line="240" w:lineRule="auto"/>
      </w:pPr>
      <w:r>
        <w:separator/>
      </w:r>
    </w:p>
  </w:endnote>
  <w:endnote w:type="continuationSeparator" w:id="0">
    <w:p w:rsidR="00190267" w:rsidRDefault="0019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A36CC8" w:rsidRPr="00FA517B" w:rsidRDefault="00A36CC8">
        <w:pPr>
          <w:pStyle w:val="a6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6B32BD">
          <w:rPr>
            <w:rFonts w:ascii="Times New Roman" w:hAnsi="Times New Roman" w:cs="Times New Roman"/>
            <w:noProof/>
          </w:rPr>
          <w:t>24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A36CC8" w:rsidRPr="00FA517B" w:rsidRDefault="00A36CC8">
    <w:pPr>
      <w:pStyle w:val="a6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267" w:rsidRDefault="00190267">
      <w:pPr>
        <w:spacing w:after="0" w:line="240" w:lineRule="auto"/>
      </w:pPr>
      <w:r>
        <w:separator/>
      </w:r>
    </w:p>
  </w:footnote>
  <w:footnote w:type="continuationSeparator" w:id="0">
    <w:p w:rsidR="00190267" w:rsidRDefault="00190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242"/>
    <w:multiLevelType w:val="multilevel"/>
    <w:tmpl w:val="AA340C7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B0A"/>
    <w:multiLevelType w:val="multilevel"/>
    <w:tmpl w:val="35F8C160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E685BF2"/>
    <w:multiLevelType w:val="multilevel"/>
    <w:tmpl w:val="D1C617A4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F6664C2"/>
    <w:multiLevelType w:val="multilevel"/>
    <w:tmpl w:val="DE8C45A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B2FB5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5A3325D"/>
    <w:multiLevelType w:val="multilevel"/>
    <w:tmpl w:val="98D6C1A4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9663C1"/>
    <w:multiLevelType w:val="multilevel"/>
    <w:tmpl w:val="2204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numFmt w:val="bullet"/>
      <w:suff w:val="space"/>
      <w:lvlText w:val=""/>
      <w:lvlJc w:val="left"/>
      <w:pPr>
        <w:ind w:left="0" w:firstLine="180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A916950"/>
    <w:multiLevelType w:val="hybridMultilevel"/>
    <w:tmpl w:val="D11A5928"/>
    <w:lvl w:ilvl="0" w:tplc="DF5A3B46">
      <w:numFmt w:val="bullet"/>
      <w:lvlText w:val=""/>
      <w:lvlJc w:val="left"/>
      <w:pPr>
        <w:ind w:left="360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03D79"/>
    <w:multiLevelType w:val="multilevel"/>
    <w:tmpl w:val="8234A2B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66857"/>
    <w:multiLevelType w:val="multilevel"/>
    <w:tmpl w:val="5080A90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8E2521"/>
    <w:multiLevelType w:val="multilevel"/>
    <w:tmpl w:val="7C82E2B0"/>
    <w:lvl w:ilvl="0">
      <w:numFmt w:val="bullet"/>
      <w:suff w:val="space"/>
      <w:lvlText w:val=""/>
      <w:lvlJc w:val="left"/>
      <w:pPr>
        <w:ind w:left="0" w:firstLine="708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0" w:firstLine="142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6165EE1"/>
    <w:multiLevelType w:val="multilevel"/>
    <w:tmpl w:val="B6989BB2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B8111B"/>
    <w:multiLevelType w:val="multilevel"/>
    <w:tmpl w:val="27B6D442"/>
    <w:styleLink w:val="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D1408"/>
    <w:multiLevelType w:val="multilevel"/>
    <w:tmpl w:val="CA026328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C036D7"/>
    <w:multiLevelType w:val="multilevel"/>
    <w:tmpl w:val="F5F43BD6"/>
    <w:lvl w:ilvl="0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7FA2B0A"/>
    <w:multiLevelType w:val="multilevel"/>
    <w:tmpl w:val="A51CB5D0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715BEB"/>
    <w:multiLevelType w:val="multilevel"/>
    <w:tmpl w:val="48B0FD3A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E0ACE"/>
    <w:multiLevelType w:val="multilevel"/>
    <w:tmpl w:val="512687D4"/>
    <w:styleLink w:val="a0"/>
    <w:lvl w:ilvl="0">
      <w:start w:val="1"/>
      <w:numFmt w:val="none"/>
      <w:pStyle w:val="0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2D47657"/>
    <w:multiLevelType w:val="multilevel"/>
    <w:tmpl w:val="5540F0E2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A638ED"/>
    <w:multiLevelType w:val="multilevel"/>
    <w:tmpl w:val="AD2865FA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8A7B6B"/>
    <w:multiLevelType w:val="multilevel"/>
    <w:tmpl w:val="6D360B4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DB31C8E"/>
    <w:multiLevelType w:val="multilevel"/>
    <w:tmpl w:val="C8807B9C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DF31C8C"/>
    <w:multiLevelType w:val="multilevel"/>
    <w:tmpl w:val="27B6D442"/>
    <w:numStyleLink w:val="a"/>
  </w:abstractNum>
  <w:abstractNum w:abstractNumId="30" w15:restartNumberingAfterBreak="0">
    <w:nsid w:val="527754C2"/>
    <w:multiLevelType w:val="multilevel"/>
    <w:tmpl w:val="27B6D442"/>
    <w:numStyleLink w:val="a"/>
  </w:abstractNum>
  <w:abstractNum w:abstractNumId="31" w15:restartNumberingAfterBreak="0">
    <w:nsid w:val="53D26509"/>
    <w:multiLevelType w:val="multilevel"/>
    <w:tmpl w:val="5FF4AC1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5241F6C"/>
    <w:multiLevelType w:val="multilevel"/>
    <w:tmpl w:val="89B0B14E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B156D83"/>
    <w:multiLevelType w:val="multilevel"/>
    <w:tmpl w:val="27B6D442"/>
    <w:numStyleLink w:val="a"/>
  </w:abstractNum>
  <w:abstractNum w:abstractNumId="34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8E47A9"/>
    <w:multiLevelType w:val="multilevel"/>
    <w:tmpl w:val="89D2E666"/>
    <w:lvl w:ilvl="0">
      <w:numFmt w:val="bullet"/>
      <w:suff w:val="space"/>
      <w:lvlText w:val=""/>
      <w:lvlJc w:val="left"/>
      <w:pPr>
        <w:ind w:left="36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C1E7F"/>
    <w:multiLevelType w:val="multilevel"/>
    <w:tmpl w:val="04966172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227451B"/>
    <w:multiLevelType w:val="hybridMultilevel"/>
    <w:tmpl w:val="E14842FC"/>
    <w:lvl w:ilvl="0" w:tplc="DF5A3B46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FA4382"/>
    <w:multiLevelType w:val="multilevel"/>
    <w:tmpl w:val="C5E20598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E8441D"/>
    <w:multiLevelType w:val="multilevel"/>
    <w:tmpl w:val="75222696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B213112"/>
    <w:multiLevelType w:val="multilevel"/>
    <w:tmpl w:val="125A5F48"/>
    <w:lvl w:ilvl="0"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718A024E"/>
    <w:multiLevelType w:val="multilevel"/>
    <w:tmpl w:val="6CF6B20C"/>
    <w:lvl w:ilvl="0">
      <w:numFmt w:val="bullet"/>
      <w:suff w:val="space"/>
      <w:lvlText w:val=""/>
      <w:lvlJc w:val="left"/>
      <w:pPr>
        <w:ind w:left="0" w:firstLine="1069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1BB6D5F"/>
    <w:multiLevelType w:val="multilevel"/>
    <w:tmpl w:val="A838094C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1BD1DCE"/>
    <w:multiLevelType w:val="multilevel"/>
    <w:tmpl w:val="C1F69A9C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3455BAC"/>
    <w:multiLevelType w:val="multilevel"/>
    <w:tmpl w:val="14EAB1F6"/>
    <w:lvl w:ilvl="0"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6915FB3"/>
    <w:multiLevelType w:val="multilevel"/>
    <w:tmpl w:val="488CB11A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C4D83"/>
    <w:multiLevelType w:val="multilevel"/>
    <w:tmpl w:val="3E407216"/>
    <w:lvl w:ilvl="0">
      <w:start w:val="1"/>
      <w:numFmt w:val="decimal"/>
      <w:suff w:val="space"/>
      <w:lvlText w:val="%1."/>
      <w:lvlJc w:val="left"/>
      <w:pPr>
        <w:ind w:left="0" w:firstLine="1069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C9116CA"/>
    <w:multiLevelType w:val="multilevel"/>
    <w:tmpl w:val="AB3CA7F4"/>
    <w:lvl w:ilvl="0"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  <w:w w:val="99"/>
        <w:sz w:val="26"/>
        <w:szCs w:val="26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F3ED8"/>
    <w:multiLevelType w:val="multilevel"/>
    <w:tmpl w:val="355C6730"/>
    <w:lvl w:ilvl="0"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w w:val="99"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0"/>
  </w:num>
  <w:num w:numId="3">
    <w:abstractNumId w:val="22"/>
  </w:num>
  <w:num w:numId="4">
    <w:abstractNumId w:val="50"/>
  </w:num>
  <w:num w:numId="5">
    <w:abstractNumId w:val="2"/>
  </w:num>
  <w:num w:numId="6">
    <w:abstractNumId w:val="35"/>
  </w:num>
  <w:num w:numId="7">
    <w:abstractNumId w:val="9"/>
  </w:num>
  <w:num w:numId="8">
    <w:abstractNumId w:val="26"/>
  </w:num>
  <w:num w:numId="9">
    <w:abstractNumId w:val="11"/>
  </w:num>
  <w:num w:numId="10">
    <w:abstractNumId w:val="20"/>
  </w:num>
  <w:num w:numId="11">
    <w:abstractNumId w:val="17"/>
  </w:num>
  <w:num w:numId="12">
    <w:abstractNumId w:val="34"/>
  </w:num>
  <w:num w:numId="13">
    <w:abstractNumId w:val="23"/>
  </w:num>
  <w:num w:numId="14">
    <w:abstractNumId w:val="48"/>
  </w:num>
  <w:num w:numId="15">
    <w:abstractNumId w:val="45"/>
  </w:num>
  <w:num w:numId="16">
    <w:abstractNumId w:val="37"/>
  </w:num>
  <w:num w:numId="17">
    <w:abstractNumId w:val="31"/>
  </w:num>
  <w:num w:numId="18">
    <w:abstractNumId w:val="38"/>
  </w:num>
  <w:num w:numId="19">
    <w:abstractNumId w:val="13"/>
  </w:num>
  <w:num w:numId="20">
    <w:abstractNumId w:val="18"/>
  </w:num>
  <w:num w:numId="21">
    <w:abstractNumId w:val="5"/>
  </w:num>
  <w:num w:numId="22">
    <w:abstractNumId w:val="44"/>
  </w:num>
  <w:num w:numId="23">
    <w:abstractNumId w:val="33"/>
  </w:num>
  <w:num w:numId="24">
    <w:abstractNumId w:val="15"/>
  </w:num>
  <w:num w:numId="25">
    <w:abstractNumId w:val="41"/>
  </w:num>
  <w:num w:numId="26">
    <w:abstractNumId w:val="14"/>
  </w:num>
  <w:num w:numId="27">
    <w:abstractNumId w:val="30"/>
  </w:num>
  <w:num w:numId="28">
    <w:abstractNumId w:val="29"/>
  </w:num>
  <w:num w:numId="29">
    <w:abstractNumId w:val="49"/>
  </w:num>
  <w:num w:numId="30">
    <w:abstractNumId w:val="10"/>
  </w:num>
  <w:num w:numId="31">
    <w:abstractNumId w:val="42"/>
  </w:num>
  <w:num w:numId="32">
    <w:abstractNumId w:val="19"/>
  </w:num>
  <w:num w:numId="33">
    <w:abstractNumId w:val="0"/>
  </w:num>
  <w:num w:numId="34">
    <w:abstractNumId w:val="47"/>
  </w:num>
  <w:num w:numId="35">
    <w:abstractNumId w:val="46"/>
  </w:num>
  <w:num w:numId="36">
    <w:abstractNumId w:val="36"/>
  </w:num>
  <w:num w:numId="37">
    <w:abstractNumId w:val="24"/>
  </w:num>
  <w:num w:numId="38">
    <w:abstractNumId w:val="25"/>
  </w:num>
  <w:num w:numId="39">
    <w:abstractNumId w:val="3"/>
  </w:num>
  <w:num w:numId="40">
    <w:abstractNumId w:val="16"/>
  </w:num>
  <w:num w:numId="41">
    <w:abstractNumId w:val="19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42">
    <w:abstractNumId w:val="6"/>
  </w:num>
  <w:num w:numId="43">
    <w:abstractNumId w:val="14"/>
    <w:lvlOverride w:ilvl="0">
      <w:lvl w:ilvl="0">
        <w:numFmt w:val="bullet"/>
        <w:suff w:val="space"/>
        <w:lvlText w:val=""/>
        <w:lvlJc w:val="left"/>
        <w:pPr>
          <w:ind w:left="0" w:firstLine="106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214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86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58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430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502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74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46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7189" w:hanging="360"/>
        </w:pPr>
        <w:rPr>
          <w:rFonts w:ascii="Wingdings" w:hAnsi="Wingdings" w:hint="default"/>
        </w:rPr>
      </w:lvl>
    </w:lvlOverride>
  </w:num>
  <w:num w:numId="44">
    <w:abstractNumId w:val="12"/>
  </w:num>
  <w:num w:numId="45">
    <w:abstractNumId w:val="32"/>
  </w:num>
  <w:num w:numId="46">
    <w:abstractNumId w:val="43"/>
  </w:num>
  <w:num w:numId="47">
    <w:abstractNumId w:val="19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48">
    <w:abstractNumId w:val="19"/>
    <w:lvlOverride w:ilvl="0">
      <w:lvl w:ilvl="0">
        <w:numFmt w:val="bullet"/>
        <w:suff w:val="space"/>
        <w:lvlText w:val=""/>
        <w:lvlJc w:val="left"/>
        <w:pPr>
          <w:ind w:left="0" w:firstLine="709"/>
        </w:pPr>
        <w:rPr>
          <w:rFonts w:ascii="Symbol" w:hAnsi="Symbol" w:hint="default"/>
          <w:w w:val="99"/>
          <w:sz w:val="26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1789" w:hanging="360"/>
        </w:pPr>
        <w:rPr>
          <w:rFonts w:ascii="Courier New" w:hAnsi="Courier New" w:cs="Courier New" w:hint="default"/>
        </w:rPr>
      </w:lvl>
    </w:lvlOverride>
    <w:lvlOverride w:ilvl="2">
      <w:lvl w:ilvl="2">
        <w:start w:val="1"/>
        <w:numFmt w:val="bullet"/>
        <w:lvlText w:val=""/>
        <w:lvlJc w:val="left"/>
        <w:pPr>
          <w:ind w:left="2509" w:hanging="360"/>
        </w:pPr>
        <w:rPr>
          <w:rFonts w:ascii="Wingdings" w:hAnsi="Wingdings" w:hint="default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3229" w:hanging="360"/>
        </w:pPr>
        <w:rPr>
          <w:rFonts w:ascii="Symbol" w:hAnsi="Symbol" w:hint="default"/>
        </w:rPr>
      </w:lvl>
    </w:lvlOverride>
    <w:lvlOverride w:ilvl="4">
      <w:lvl w:ilvl="4">
        <w:start w:val="1"/>
        <w:numFmt w:val="bullet"/>
        <w:lvlText w:val="o"/>
        <w:lvlJc w:val="left"/>
        <w:pPr>
          <w:ind w:left="3949" w:hanging="360"/>
        </w:pPr>
        <w:rPr>
          <w:rFonts w:ascii="Courier New" w:hAnsi="Courier New" w:cs="Courier New" w:hint="default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4669" w:hanging="360"/>
        </w:pPr>
        <w:rPr>
          <w:rFonts w:ascii="Wingdings" w:hAnsi="Wingdings" w:hint="default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5389" w:hanging="360"/>
        </w:pPr>
        <w:rPr>
          <w:rFonts w:ascii="Symbol" w:hAnsi="Symbol" w:hint="default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6109" w:hanging="360"/>
        </w:pPr>
        <w:rPr>
          <w:rFonts w:ascii="Courier New" w:hAnsi="Courier New" w:cs="Courier New" w:hint="default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6829" w:hanging="360"/>
        </w:pPr>
        <w:rPr>
          <w:rFonts w:ascii="Wingdings" w:hAnsi="Wingdings" w:hint="default"/>
        </w:rPr>
      </w:lvl>
    </w:lvlOverride>
  </w:num>
  <w:num w:numId="49">
    <w:abstractNumId w:val="27"/>
  </w:num>
  <w:num w:numId="50">
    <w:abstractNumId w:val="1"/>
  </w:num>
  <w:num w:numId="51">
    <w:abstractNumId w:val="7"/>
  </w:num>
  <w:num w:numId="52">
    <w:abstractNumId w:val="39"/>
  </w:num>
  <w:num w:numId="53">
    <w:abstractNumId w:val="28"/>
  </w:num>
  <w:num w:numId="54">
    <w:abstractNumId w:val="21"/>
  </w:num>
  <w:num w:numId="55">
    <w:abstractNumId w:val="8"/>
  </w:num>
  <w:num w:numId="56">
    <w:abstractNumId w:val="5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1898"/>
    <w:rsid w:val="00017F93"/>
    <w:rsid w:val="000332C4"/>
    <w:rsid w:val="00033B14"/>
    <w:rsid w:val="00047A1E"/>
    <w:rsid w:val="00047FC5"/>
    <w:rsid w:val="000535F3"/>
    <w:rsid w:val="00055D18"/>
    <w:rsid w:val="00086A38"/>
    <w:rsid w:val="00091A34"/>
    <w:rsid w:val="00097615"/>
    <w:rsid w:val="000B6058"/>
    <w:rsid w:val="000C3F46"/>
    <w:rsid w:val="000F4EE9"/>
    <w:rsid w:val="00101B1F"/>
    <w:rsid w:val="00115050"/>
    <w:rsid w:val="001165E9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1C8B"/>
    <w:rsid w:val="0018271D"/>
    <w:rsid w:val="00182E3C"/>
    <w:rsid w:val="0018300D"/>
    <w:rsid w:val="001858D5"/>
    <w:rsid w:val="00190267"/>
    <w:rsid w:val="001B07DB"/>
    <w:rsid w:val="001B4342"/>
    <w:rsid w:val="001B67B6"/>
    <w:rsid w:val="001C3727"/>
    <w:rsid w:val="001F0FCC"/>
    <w:rsid w:val="001F3A2C"/>
    <w:rsid w:val="00200AE9"/>
    <w:rsid w:val="002067D4"/>
    <w:rsid w:val="00214D1D"/>
    <w:rsid w:val="00232976"/>
    <w:rsid w:val="0026537A"/>
    <w:rsid w:val="002B010E"/>
    <w:rsid w:val="002B7C94"/>
    <w:rsid w:val="002D4A69"/>
    <w:rsid w:val="002F1822"/>
    <w:rsid w:val="003134FB"/>
    <w:rsid w:val="003160A9"/>
    <w:rsid w:val="003246EC"/>
    <w:rsid w:val="00324F8D"/>
    <w:rsid w:val="003431B0"/>
    <w:rsid w:val="003579D1"/>
    <w:rsid w:val="003640A7"/>
    <w:rsid w:val="00373CC4"/>
    <w:rsid w:val="00394805"/>
    <w:rsid w:val="00397A60"/>
    <w:rsid w:val="00397A9B"/>
    <w:rsid w:val="003A0078"/>
    <w:rsid w:val="003A77DD"/>
    <w:rsid w:val="003A7BEE"/>
    <w:rsid w:val="003C2268"/>
    <w:rsid w:val="003C54BF"/>
    <w:rsid w:val="003C69A5"/>
    <w:rsid w:val="003F0A88"/>
    <w:rsid w:val="003F2446"/>
    <w:rsid w:val="0041443F"/>
    <w:rsid w:val="004174E5"/>
    <w:rsid w:val="00420E36"/>
    <w:rsid w:val="00425B2C"/>
    <w:rsid w:val="00430D0A"/>
    <w:rsid w:val="00454DB4"/>
    <w:rsid w:val="00457A25"/>
    <w:rsid w:val="00471B53"/>
    <w:rsid w:val="0047766D"/>
    <w:rsid w:val="004947F5"/>
    <w:rsid w:val="00496B0C"/>
    <w:rsid w:val="0049771D"/>
    <w:rsid w:val="004B02CF"/>
    <w:rsid w:val="004B2B9C"/>
    <w:rsid w:val="004B33A7"/>
    <w:rsid w:val="004D035A"/>
    <w:rsid w:val="004E078A"/>
    <w:rsid w:val="004E2E8B"/>
    <w:rsid w:val="0050333F"/>
    <w:rsid w:val="005105D0"/>
    <w:rsid w:val="005113F6"/>
    <w:rsid w:val="0051343B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955BF"/>
    <w:rsid w:val="005A3E05"/>
    <w:rsid w:val="005B2B2F"/>
    <w:rsid w:val="005C0648"/>
    <w:rsid w:val="005C6062"/>
    <w:rsid w:val="005F178F"/>
    <w:rsid w:val="005F70A9"/>
    <w:rsid w:val="006065FF"/>
    <w:rsid w:val="006216C1"/>
    <w:rsid w:val="00625B06"/>
    <w:rsid w:val="0062721F"/>
    <w:rsid w:val="00636488"/>
    <w:rsid w:val="00641492"/>
    <w:rsid w:val="0065268E"/>
    <w:rsid w:val="00655C05"/>
    <w:rsid w:val="006716F4"/>
    <w:rsid w:val="006733A4"/>
    <w:rsid w:val="00675A68"/>
    <w:rsid w:val="00680985"/>
    <w:rsid w:val="00685343"/>
    <w:rsid w:val="00690D42"/>
    <w:rsid w:val="00694DD5"/>
    <w:rsid w:val="0069712F"/>
    <w:rsid w:val="006A4D39"/>
    <w:rsid w:val="006B32BD"/>
    <w:rsid w:val="006C0C55"/>
    <w:rsid w:val="006C41B8"/>
    <w:rsid w:val="006D1834"/>
    <w:rsid w:val="006D468F"/>
    <w:rsid w:val="006D64DD"/>
    <w:rsid w:val="00700014"/>
    <w:rsid w:val="007016C7"/>
    <w:rsid w:val="00706A82"/>
    <w:rsid w:val="007303E9"/>
    <w:rsid w:val="00753CF0"/>
    <w:rsid w:val="0076381E"/>
    <w:rsid w:val="00775233"/>
    <w:rsid w:val="00776371"/>
    <w:rsid w:val="007A0AEA"/>
    <w:rsid w:val="007A3DDA"/>
    <w:rsid w:val="007C1BCE"/>
    <w:rsid w:val="007C30F2"/>
    <w:rsid w:val="007C49DD"/>
    <w:rsid w:val="007D1ED5"/>
    <w:rsid w:val="007E3842"/>
    <w:rsid w:val="007F1061"/>
    <w:rsid w:val="008425D9"/>
    <w:rsid w:val="0085385B"/>
    <w:rsid w:val="00863A40"/>
    <w:rsid w:val="0089135F"/>
    <w:rsid w:val="0089311F"/>
    <w:rsid w:val="0089630E"/>
    <w:rsid w:val="008A1267"/>
    <w:rsid w:val="008B1616"/>
    <w:rsid w:val="008B4B19"/>
    <w:rsid w:val="008B7E42"/>
    <w:rsid w:val="008D2293"/>
    <w:rsid w:val="008D2B22"/>
    <w:rsid w:val="008E5339"/>
    <w:rsid w:val="00904C87"/>
    <w:rsid w:val="00905DF6"/>
    <w:rsid w:val="00920FE9"/>
    <w:rsid w:val="00923D90"/>
    <w:rsid w:val="00927908"/>
    <w:rsid w:val="009376ED"/>
    <w:rsid w:val="00940F1F"/>
    <w:rsid w:val="00942808"/>
    <w:rsid w:val="00956990"/>
    <w:rsid w:val="009574DC"/>
    <w:rsid w:val="00976FC1"/>
    <w:rsid w:val="009901BF"/>
    <w:rsid w:val="00992E21"/>
    <w:rsid w:val="009A148B"/>
    <w:rsid w:val="009A5CD2"/>
    <w:rsid w:val="009C54F6"/>
    <w:rsid w:val="009E1938"/>
    <w:rsid w:val="009E4C50"/>
    <w:rsid w:val="00A0791F"/>
    <w:rsid w:val="00A22B26"/>
    <w:rsid w:val="00A25190"/>
    <w:rsid w:val="00A36CC8"/>
    <w:rsid w:val="00A404EA"/>
    <w:rsid w:val="00A46E1F"/>
    <w:rsid w:val="00A566BE"/>
    <w:rsid w:val="00A65EDE"/>
    <w:rsid w:val="00A70DCF"/>
    <w:rsid w:val="00A71BAA"/>
    <w:rsid w:val="00A81BFD"/>
    <w:rsid w:val="00A85E37"/>
    <w:rsid w:val="00A959AC"/>
    <w:rsid w:val="00A963EE"/>
    <w:rsid w:val="00AA0D0D"/>
    <w:rsid w:val="00AB5BDD"/>
    <w:rsid w:val="00AB78F2"/>
    <w:rsid w:val="00B53576"/>
    <w:rsid w:val="00B544D2"/>
    <w:rsid w:val="00B6452A"/>
    <w:rsid w:val="00B64731"/>
    <w:rsid w:val="00B73C47"/>
    <w:rsid w:val="00B82F7A"/>
    <w:rsid w:val="00B84CA1"/>
    <w:rsid w:val="00B850DF"/>
    <w:rsid w:val="00BA2D2A"/>
    <w:rsid w:val="00BC45FD"/>
    <w:rsid w:val="00BD501B"/>
    <w:rsid w:val="00BE3E31"/>
    <w:rsid w:val="00BF0E71"/>
    <w:rsid w:val="00C1472F"/>
    <w:rsid w:val="00C40912"/>
    <w:rsid w:val="00C43692"/>
    <w:rsid w:val="00C449EF"/>
    <w:rsid w:val="00C656DB"/>
    <w:rsid w:val="00CA15CC"/>
    <w:rsid w:val="00CA36AB"/>
    <w:rsid w:val="00CB3A70"/>
    <w:rsid w:val="00CC3AB4"/>
    <w:rsid w:val="00CD69AD"/>
    <w:rsid w:val="00CE624A"/>
    <w:rsid w:val="00CF531E"/>
    <w:rsid w:val="00D12B04"/>
    <w:rsid w:val="00D4338F"/>
    <w:rsid w:val="00D64A79"/>
    <w:rsid w:val="00D67B58"/>
    <w:rsid w:val="00D819B1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13AEA"/>
    <w:rsid w:val="00E25234"/>
    <w:rsid w:val="00E37D52"/>
    <w:rsid w:val="00E61630"/>
    <w:rsid w:val="00E772C7"/>
    <w:rsid w:val="00E80454"/>
    <w:rsid w:val="00E85493"/>
    <w:rsid w:val="00EA0541"/>
    <w:rsid w:val="00EA3628"/>
    <w:rsid w:val="00EA4443"/>
    <w:rsid w:val="00EA6443"/>
    <w:rsid w:val="00ED1DBC"/>
    <w:rsid w:val="00ED6637"/>
    <w:rsid w:val="00EE45F5"/>
    <w:rsid w:val="00EF2F7C"/>
    <w:rsid w:val="00F109FC"/>
    <w:rsid w:val="00F17D1D"/>
    <w:rsid w:val="00F25C33"/>
    <w:rsid w:val="00F346EE"/>
    <w:rsid w:val="00F42D2B"/>
    <w:rsid w:val="00F43004"/>
    <w:rsid w:val="00F4710A"/>
    <w:rsid w:val="00F80E05"/>
    <w:rsid w:val="00F84FCE"/>
    <w:rsid w:val="00F90B3F"/>
    <w:rsid w:val="00F915C1"/>
    <w:rsid w:val="00F943B9"/>
    <w:rsid w:val="00FA632A"/>
    <w:rsid w:val="00FB6063"/>
    <w:rsid w:val="00FC36BB"/>
    <w:rsid w:val="00FC65AD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8802D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C1BCE"/>
  </w:style>
  <w:style w:type="paragraph" w:styleId="1">
    <w:name w:val="heading 1"/>
    <w:basedOn w:val="a1"/>
    <w:next w:val="a1"/>
    <w:link w:val="10"/>
    <w:uiPriority w:val="9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1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1"/>
    <w:next w:val="a1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itle2">
    <w:name w:val="Title 2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5">
    <w:name w:val="Hyperlink"/>
    <w:basedOn w:val="a2"/>
    <w:uiPriority w:val="99"/>
    <w:unhideWhenUsed/>
    <w:rsid w:val="00FB6063"/>
    <w:rPr>
      <w:color w:val="0563C1" w:themeColor="hyperlink"/>
      <w:u w:val="single"/>
    </w:rPr>
  </w:style>
  <w:style w:type="paragraph" w:styleId="a6">
    <w:name w:val="footer"/>
    <w:basedOn w:val="a1"/>
    <w:link w:val="a7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2"/>
    <w:link w:val="a6"/>
    <w:uiPriority w:val="99"/>
    <w:rsid w:val="00FB6063"/>
  </w:style>
  <w:style w:type="paragraph" w:styleId="21">
    <w:name w:val="toc 2"/>
    <w:basedOn w:val="a1"/>
    <w:next w:val="a1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1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8">
    <w:name w:val="List Paragraph"/>
    <w:basedOn w:val="a1"/>
    <w:uiPriority w:val="34"/>
    <w:qFormat/>
    <w:rsid w:val="00FB6063"/>
    <w:pPr>
      <w:ind w:left="720"/>
      <w:contextualSpacing/>
    </w:pPr>
  </w:style>
  <w:style w:type="paragraph" w:styleId="41">
    <w:name w:val="toc 4"/>
    <w:basedOn w:val="a1"/>
    <w:next w:val="a1"/>
    <w:autoRedefine/>
    <w:uiPriority w:val="39"/>
    <w:unhideWhenUsed/>
    <w:rsid w:val="00FB6063"/>
    <w:pPr>
      <w:spacing w:after="100"/>
      <w:ind w:left="660"/>
    </w:pPr>
  </w:style>
  <w:style w:type="character" w:customStyle="1" w:styleId="30">
    <w:name w:val="Заголовок 3 Знак"/>
    <w:basedOn w:val="a2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1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2"/>
    <w:uiPriority w:val="22"/>
    <w:qFormat/>
    <w:rsid w:val="00B544D2"/>
    <w:rPr>
      <w:b/>
      <w:bCs/>
    </w:rPr>
  </w:style>
  <w:style w:type="table" w:styleId="ab">
    <w:name w:val="Table Grid"/>
    <w:basedOn w:val="a3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2"/>
    <w:link w:val="1"/>
    <w:uiPriority w:val="9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c">
    <w:name w:val="Body Text"/>
    <w:basedOn w:val="a1"/>
    <w:link w:val="ad"/>
    <w:uiPriority w:val="99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d">
    <w:name w:val="Основной текст Знак"/>
    <w:basedOn w:val="a2"/>
    <w:link w:val="ac"/>
    <w:uiPriority w:val="99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1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customStyle="1" w:styleId="20">
    <w:name w:val="Заголовок 2 Знак"/>
    <w:basedOn w:val="a2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HTML">
    <w:name w:val="HTML Code"/>
    <w:basedOn w:val="a2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2"/>
    <w:uiPriority w:val="20"/>
    <w:qFormat/>
    <w:rsid w:val="00B82F7A"/>
    <w:rPr>
      <w:i/>
      <w:iCs/>
    </w:rPr>
  </w:style>
  <w:style w:type="character" w:customStyle="1" w:styleId="60">
    <w:name w:val="Заголовок 6 Знак"/>
    <w:basedOn w:val="a2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40">
    <w:name w:val="Заголовок 4 Знак"/>
    <w:basedOn w:val="a2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">
    <w:name w:val="header"/>
    <w:basedOn w:val="a1"/>
    <w:link w:val="af0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2"/>
    <w:link w:val="af"/>
    <w:uiPriority w:val="99"/>
    <w:rsid w:val="008B7E42"/>
  </w:style>
  <w:style w:type="paragraph" w:customStyle="1" w:styleId="ds-markdown-paragraph">
    <w:name w:val="ds-markdown-paragraph"/>
    <w:basedOn w:val="a1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1">
    <w:name w:val="Листинг"/>
    <w:basedOn w:val="a1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2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2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2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2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2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2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2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1"/>
    <w:next w:val="a1"/>
    <w:autoRedefine/>
    <w:uiPriority w:val="39"/>
    <w:unhideWhenUsed/>
    <w:rsid w:val="00532C95"/>
    <w:pPr>
      <w:spacing w:after="100"/>
    </w:pPr>
  </w:style>
  <w:style w:type="paragraph" w:customStyle="1" w:styleId="0">
    <w:name w:val="Заголовок 0"/>
    <w:basedOn w:val="1"/>
    <w:next w:val="ac"/>
    <w:qFormat/>
    <w:rsid w:val="00A70DCF"/>
    <w:pPr>
      <w:numPr>
        <w:numId w:val="13"/>
      </w:numPr>
      <w:spacing w:before="0"/>
    </w:pPr>
    <w:rPr>
      <w:color w:val="auto"/>
      <w:sz w:val="34"/>
    </w:rPr>
  </w:style>
  <w:style w:type="numbering" w:customStyle="1" w:styleId="a0">
    <w:name w:val="Нулевые заголовкит"/>
    <w:uiPriority w:val="99"/>
    <w:rsid w:val="00A70DCF"/>
    <w:pPr>
      <w:numPr>
        <w:numId w:val="13"/>
      </w:numPr>
    </w:pPr>
  </w:style>
  <w:style w:type="paragraph" w:styleId="af2">
    <w:name w:val="TOC Heading"/>
    <w:basedOn w:val="1"/>
    <w:next w:val="a1"/>
    <w:uiPriority w:val="39"/>
    <w:unhideWhenUsed/>
    <w:qFormat/>
    <w:rsid w:val="007C1BCE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1"/>
    <w:next w:val="a1"/>
    <w:autoRedefine/>
    <w:uiPriority w:val="39"/>
    <w:unhideWhenUsed/>
    <w:rsid w:val="007C1BCE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1"/>
    <w:next w:val="a1"/>
    <w:autoRedefine/>
    <w:uiPriority w:val="39"/>
    <w:unhideWhenUsed/>
    <w:rsid w:val="007C1BCE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7C1BCE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1"/>
    <w:next w:val="a1"/>
    <w:autoRedefine/>
    <w:uiPriority w:val="39"/>
    <w:unhideWhenUsed/>
    <w:rsid w:val="007C1BCE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7C1BCE"/>
    <w:pPr>
      <w:spacing w:after="100"/>
      <w:ind w:left="1760"/>
    </w:pPr>
    <w:rPr>
      <w:rFonts w:eastAsiaTheme="minorEastAsia"/>
      <w:lang w:eastAsia="ru-RU"/>
    </w:rPr>
  </w:style>
  <w:style w:type="paragraph" w:styleId="af3">
    <w:name w:val="Bibliography"/>
    <w:basedOn w:val="a1"/>
    <w:next w:val="a1"/>
    <w:uiPriority w:val="37"/>
    <w:unhideWhenUsed/>
    <w:rsid w:val="007C1BCE"/>
  </w:style>
  <w:style w:type="numbering" w:customStyle="1" w:styleId="a">
    <w:name w:val="Список с тире"/>
    <w:uiPriority w:val="99"/>
    <w:rsid w:val="00694DD5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1B2F-4C83-AAED-6D98FF3D66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1B2F-4C83-AAED-6D98FF3D66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B2F-4C83-AAED-6D98FF3D66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COD24</b:Tag>
    <b:SourceType>InternetSite</b:SourceType>
    <b:Guid>{3F16FA72-805D-43C6-9561-D1215F4832D7}</b:Guid>
    <b:Title>CODESYS - Инструмент разработки IEC 61131-3</b:Title>
    <b:InternetSiteTitle>CODESYS</b:InternetSiteTitle>
    <b:Year>2024</b:Year>
    <b:YearAccessed>2025</b:YearAccessed>
    <b:MonthAccessed>11</b:MonthAccessed>
    <b:DayAccessed>23</b:DayAccessed>
    <b:URL>URL: https://www.codesys.com/ </b:URL>
    <b:RefOrder>1</b:RefOrder>
  </b:Source>
  <b:Source>
    <b:Tag>TIA24</b:Tag>
    <b:SourceType>InternetSite</b:SourceType>
    <b:Guid>{7C83C8E3-2251-4DC2-A514-6341C0ADD174}</b:Guid>
    <b:Title>TIA Portal – единая среда для всех задач автоматизации</b:Title>
    <b:InternetSiteTitle>Siemens PRO</b:InternetSiteTitle>
    <b:Year>2024</b:Year>
    <b:YearAccessed>2025</b:YearAccessed>
    <b:MonthAccessed>11</b:MonthAccessed>
    <b:DayAccessed>23</b:DayAccessed>
    <b:URL>https://www.siemens-pro.ru/soft/tia-portal.html</b:URL>
    <b:RefOrder>2</b:RefOrder>
  </b:Source>
  <b:Source>
    <b:Tag>Tra24</b:Tag>
    <b:SourceType>InternetSite</b:SourceType>
    <b:Guid>{66E3F930-88EA-4AC6-9291-A4DDA7B8D0EA}</b:Guid>
    <b:Title>Trace Mode</b:Title>
    <b:InternetSiteTitle>Википедия</b:InternetSiteTitle>
    <b:Year>2024</b:Year>
    <b:YearAccessed>2025</b:YearAccessed>
    <b:MonthAccessed>11</b:MonthAccessed>
    <b:DayAccessed>23</b:DayAccessed>
    <b:URL>https://ru.wikipedia.org/wiki/Trace_mode</b:URL>
    <b:RefOrder>3</b:RefOrder>
  </b:Source>
  <b:Source>
    <b:Tag>Dom25</b:Tag>
    <b:SourceType>InternetSite</b:SourceType>
    <b:Guid>{98F452F5-E47F-43E4-9ADE-0814A53746D5}</b:Guid>
    <b:Title>Domain-Driven Design для разработчиков</b:Title>
    <b:InternetSiteTitle>Microarch</b:InternetSiteTitle>
    <b:Year>2025</b:Year>
    <b:YearAccessed>2025</b:YearAccessed>
    <b:MonthAccessed>11</b:MonthAccessed>
    <b:DayAccessed>23</b:DayAccessed>
    <b:URL>https://microarch.ru/blog/domain-driven-design-dlya-razrabotchikov</b:URL>
    <b:RefOrder>4</b:RefOrder>
  </b:Source>
  <b:Source>
    <b:Tag>UML20</b:Tag>
    <b:SourceType>InternetSite</b:SourceType>
    <b:Guid>{08C07C56-D1F8-4125-90B4-823EB4910757}</b:Guid>
    <b:Title>UML: от теории к практике</b:Title>
    <b:InternetSiteTitle>Хабр</b:InternetSiteTitle>
    <b:Year>2020</b:Year>
    <b:YearAccessed>2025</b:YearAccessed>
    <b:MonthAccessed>11</b:MonthAccessed>
    <b:DayAccessed>23</b:DayAccessed>
    <b:URL>https://habr.com/ru/articles/508710/</b:URL>
    <b:RefOrder>5</b:RefOrder>
  </b:Source>
  <b:Source>
    <b:Tag>Диа24</b:Tag>
    <b:SourceType>InternetSite</b:SourceType>
    <b:Guid>{134234B7-E22C-4E8A-9984-A54761A3CCEC}</b:Guid>
    <b:Title>Диаграммы UML: виды, назначение и примеры использования</b:Title>
    <b:InternetSiteTitle>Weeek</b:InternetSiteTitle>
    <b:Year>2024</b:Year>
    <b:YearAccessed>2025</b:YearAccessed>
    <b:MonthAccessed>11</b:MonthAccessed>
    <b:DayAccessed>23</b:DayAccessed>
    <b:URL>https://weeek.net/ru/blog/uml-diagrams</b:URL>
    <b:RefOrder>6</b:RefOrder>
  </b:Source>
  <b:Source>
    <b:Tag>SCA19</b:Tag>
    <b:SourceType>InternetSite</b:SourceType>
    <b:Guid>{93A9EA2E-698F-4D30-A981-3D909F12BBAF}</b:Guid>
    <b:Title>SCADA-системы: взгляд изнутри</b:Title>
    <b:InternetSiteTitle>Хабр</b:InternetSiteTitle>
    <b:Year>2019</b:Year>
    <b:YearAccessed>2025</b:YearAccessed>
    <b:MonthAccessed>11</b:MonthAccessed>
    <b:DayAccessed>23</b:DayAccessed>
    <b:URL>https://habr.com/ru/companies/advantech/articles/450234/</b:URL>
    <b:RefOrder>7</b:RefOrder>
  </b:Source>
  <b:Source>
    <b:Tag>Мар09</b:Tag>
    <b:SourceType>Book</b:SourceType>
    <b:Guid>{819121F8-251A-4B6A-B69A-0B8AA8219804}</b:Guid>
    <b:Title>Чистый код. Создание, анализ и рефакторинг.</b:Title>
    <b:Year>2009</b:Year>
    <b:Author>
      <b:Author>
        <b:NameList>
          <b:Person>
            <b:Last>Мартин</b:Last>
            <b:First>Роберт</b:First>
          </b:Person>
        </b:NameList>
      </b:Author>
    </b:Author>
    <b:City>Бостон</b:City>
    <b:Publisher>Pearson Education, Inc</b:Publisher>
    <b:Pages>462</b:Pages>
    <b:RefOrder>8</b:RefOrder>
  </b:Source>
  <b:Source>
    <b:Tag>Бек18</b:Tag>
    <b:SourceType>Book</b:SourceType>
    <b:Guid>{49B56180-0D81-4846-9C5D-A3039DB6DA18}</b:Guid>
    <b:Author>
      <b:Author>
        <b:NameList>
          <b:Person>
            <b:Last>Бек</b:Last>
            <b:First>Кент</b:First>
          </b:Person>
        </b:NameList>
      </b:Author>
    </b:Author>
    <b:Title>Экстремальное программирование: разработка через тестирование.</b:Title>
    <b:Year>2018</b:Year>
    <b:City>Санкт-Петербург</b:City>
    <b:Publisher>Питер</b:Publisher>
    <b:Pages>224</b:Pages>
    <b:RefOrder>9</b:RefOrder>
  </b:Source>
  <b:Source>
    <b:Tag>Тро21</b:Tag>
    <b:SourceType>Book</b:SourceType>
    <b:Guid>{4A0B1598-4E10-4284-A85D-0559D3ED3505}</b:Guid>
    <b:Author>
      <b:Author>
        <b:NameList>
          <b:Person>
            <b:Last>Э.</b:Last>
            <b:First>Троелсен</b:First>
          </b:Person>
        </b:NameList>
      </b:Author>
    </b:Author>
    <b:Title>Джепикс Ф. C# 9.0 и платформа .NET 5.</b:Title>
    <b:Year>2021</b:Year>
    <b:City>Москва</b:City>
    <b:Publisher>Диалектика</b:Publisher>
    <b:Pages>1088</b:Pages>
    <b:RefOrder>10</b:RefOrder>
  </b:Source>
  <b:Source>
    <b:Tag>Олб22</b:Tag>
    <b:SourceType>Book</b:SourceType>
    <b:Guid>{03239732-EE32-4F79-861C-5406F8FF6CEA}</b:Guid>
    <b:Author>
      <b:Author>
        <b:NameList>
          <b:Person>
            <b:Last>Дж.</b:Last>
            <b:First>Олбахари</b:First>
          </b:Person>
        </b:NameList>
      </b:Author>
    </b:Author>
    <b:Title>C# 9.0. Справочник. Полное описание языка.</b:Title>
    <b:Year>2022</b:Year>
    <b:City>Санкт-Петербург</b:City>
    <b:Publisher>Питер</b:Publisher>
    <b:Pages>976 </b:Pages>
    <b:RefOrder>11</b:RefOrder>
  </b:Source>
  <b:Source>
    <b:Tag>Рих19</b:Tag>
    <b:SourceType>Book</b:SourceType>
    <b:Guid>{CB44C204-2BD0-4D37-8653-D92F3B17C721}</b:Guid>
    <b:Author>
      <b:Author>
        <b:NameList>
          <b:Person>
            <b:Last>Дж.</b:Last>
            <b:First>Рихтер</b:First>
          </b:Person>
        </b:NameList>
      </b:Author>
    </b:Author>
    <b:Title>CLR via C#. Программирование на платформе Microsoft .NET Framework 4.5 на языке C#.</b:Title>
    <b:Year>2019</b:Year>
    <b:City>Санкт-Петербург</b:City>
    <b:Publisher>Питер</b:Publisher>
    <b:Pages>896 </b:Pages>
    <b:RefOrder>12</b:RefOrder>
  </b:Source>
  <b:Source>
    <b:Tag>Фор241</b:Tag>
    <b:SourceType>InternetSite</b:SourceType>
    <b:Guid>{01223D6B-3917-4D06-AA89-8DA922AC9C77}</b:Guid>
    <b:Title>Форум программистов</b:Title>
    <b:InternetSiteTitle>Overcoder</b:InternetSiteTitle>
    <b:Year>2025</b:Year>
    <b:YearAccessed>2025</b:YearAccessed>
    <b:MonthAccessed>11</b:MonthAccessed>
    <b:DayAccessed>23</b:DayAccessed>
    <b:URL>https://overcoder.net/</b:URL>
    <b:RefOrder>13</b:RefOrder>
  </b:Source>
  <b:Source>
    <b:Tag>Фор24</b:Tag>
    <b:SourceType>InternetSite</b:SourceType>
    <b:Guid>{DA8792D0-6070-4698-885B-535EC3D7F892}</b:Guid>
    <b:Title>Форум программистов</b:Title>
    <b:InternetSiteTitle>CyberForum</b:InternetSiteTitle>
    <b:Year>2025</b:Year>
    <b:YearAccessed>2025</b:YearAccessed>
    <b:MonthAccessed>11</b:MonthAccessed>
    <b:DayAccessed>23</b:DayAccessed>
    <b:URL>https://cyberforum.ru/</b:URL>
    <b:RefOrder>14</b:RefOrder>
  </b:Source>
  <b:Source>
    <b:Tag>Пор24</b:Tag>
    <b:SourceType>InternetSite</b:SourceType>
    <b:Guid>{7F96EBE6-7321-426A-A156-24DAEA1580A9}</b:Guid>
    <b:Title>Портал уроков по программированию</b:Title>
    <b:Year>2025</b:Year>
    <b:InternetSiteTitle>ITProger</b:InternetSiteTitle>
    <b:YearAccessed>2025</b:YearAccessed>
    <b:MonthAccessed>11</b:MonthAccessed>
    <b:DayAccessed>23</b:DayAccessed>
    <b:URL>https://itproger.com</b:URL>
    <b:RefOrder>15</b:RefOrder>
  </b:Source>
  <b:Source>
    <b:Tag>Мик24</b:Tag>
    <b:SourceType>InternetSite</b:SourceType>
    <b:Guid>{FB7972AD-3229-4688-9E8B-3F9762D04CAA}</b:Guid>
    <b:Title>Микросервисы .NET: шаблоны DDD и CQRS</b:Title>
    <b:InternetSiteTitle>Microsoft Learn</b:InternetSiteTitle>
    <b:Year>2025</b:Year>
    <b:YearAccessed>2025</b:YearAccessed>
    <b:MonthAccessed>11</b:MonthAccessed>
    <b:DayAccessed>23</b:DayAccessed>
    <b:URL>https://learn.microsoft.com/ru-ru/dotnet/architecture/microservices/microservice-ddd-cqrs-patterns/</b:URL>
    <b:RefOrder>16</b:RefOrder>
  </b:Source>
  <b:Source>
    <b:Tag>Мик241</b:Tag>
    <b:SourceType>InternetSite</b:SourceType>
    <b:Guid>{02CDCF88-1D58-4B10-BD81-42C567821791}</b:Guid>
    <b:Title>Микросервис, ориентированный на DDD</b:Title>
    <b:InternetSiteTitle>Microsoft Learn</b:InternetSiteTitle>
    <b:Year>2025</b:Year>
    <b:YearAccessed>2025</b:YearAccessed>
    <b:MonthAccessed>11</b:MonthAccessed>
    <b:DayAccessed>23</b:DayAccessed>
    <b:URL>URL: https://learn.microsoft.com/ru-ru/dotnet/architecture/microservices/microservice-ddd-cqrs-patterns/ddd-oriented-microservice</b:URL>
    <b:RefOrder>17</b:RefOrder>
  </b:Source>
  <b:Source>
    <b:Tag>Док24</b:Tag>
    <b:SourceType>InternetSite</b:SourceType>
    <b:Guid>{D6672C88-037B-477B-A467-6ABC5E233FC9}</b:Guid>
    <b:Title>Документация Овен</b:Title>
    <b:InternetSiteTitle>Owen</b:InternetSiteTitle>
    <b:Year>2025</b:Year>
    <b:YearAccessed>2025</b:YearAccessed>
    <b:MonthAccessed>11</b:MonthAccessed>
    <b:DayAccessed>23</b:DayAccessed>
    <b:URL>https://owen.ru/documents</b:URL>
    <b:RefOrder>18</b:RefOrder>
  </b:Source>
  <b:Source>
    <b:Tag>yEd24</b:Tag>
    <b:SourceType>InternetSite</b:SourceType>
    <b:Guid>{1F9BEACE-14E8-4E4C-A9BF-0DFFF74BBC0E}</b:Guid>
    <b:Title>yEd Graph Editor - Samples</b:Title>
    <b:InternetSiteTitle>yWorks</b:InternetSiteTitle>
    <b:Year>2025</b:Year>
    <b:YearAccessed>2025</b:YearAccessed>
    <b:MonthAccessed>11</b:MonthAccessed>
    <b:DayAccessed>23</b:DayAccessed>
    <b:URL>https://www.yworks.com/products/yed#samples</b:URL>
    <b:RefOrder>19</b:RefOrder>
  </b:Source>
  <b:Source>
    <b:Tag>Док241</b:Tag>
    <b:SourceType>InternetSite</b:SourceType>
    <b:Guid>{CF23DDDE-91ED-49A0-94D9-9AFEB7E5E9D6}</b:Guid>
    <b:Title>Документация по языку C#</b:Title>
    <b:InternetSiteTitle>Microsoft Learn</b:InternetSiteTitle>
    <b:Year>2025</b:Year>
    <b:YearAccessed>2025</b:YearAccessed>
    <b:MonthAccessed>11</b:MonthAccessed>
    <b:DayAccessed>23</b:DayAccessed>
    <b:URL>https://learn.microsoft.com/ru-ru/dotnet/csharp/</b:URL>
    <b:RefOrder>20</b:RefOrder>
  </b:Source>
  <b:Source>
    <b:Tag>Dom24</b:Tag>
    <b:SourceType>InternetSite</b:SourceType>
    <b:Guid>{ACD4C6C4-B56A-49C4-BF3F-286AC6758837}</b:Guid>
    <b:Title>Domain Driven Design: что это такое и зачем нужно</b:Title>
    <b:InternetSiteTitle>Хабр</b:InternetSiteTitle>
    <b:Year>2025</b:Year>
    <b:YearAccessed>2025</b:YearAccessed>
    <b:MonthAccessed>11</b:MonthAccessed>
    <b:DayAccessed>23</b:DayAccessed>
    <b:URL>https://habr.com/ru/articles/443770/</b:URL>
    <b:RefOrder>21</b:RefOrder>
  </b:Source>
  <b:Source>
    <b:Tag>Вер16</b:Tag>
    <b:SourceType>Book</b:SourceType>
    <b:Guid>{8E9B2065-CDD3-4373-9D67-F2574E01CE23}</b:Guid>
    <b:Author>
      <b:Author>
        <b:NameList>
          <b:Person>
            <b:Last>Й.</b:Last>
            <b:First>Вернхаден</b:First>
          </b:Person>
        </b:NameList>
      </b:Author>
    </b:Author>
    <b:Title>Введение в Modbus.</b:Title>
    <b:Year>2016</b:Year>
    <b:City>Москва</b:City>
    <b:Publisher>АйСи Групп</b:Publisher>
    <b:Pages>112</b:Pages>
    <b:RefOrder>22</b:RefOrder>
  </b:Source>
  <b:Source>
    <b:Tag>Анд20</b:Tag>
    <b:SourceType>Book</b:SourceType>
    <b:Guid>{EC88EFFB-E1A2-46D8-983D-D2A7482BB90B}</b:Guid>
    <b:Author>
      <b:Author>
        <b:NameList>
          <b:Person>
            <b:Last>В.</b:Last>
            <b:First>Андреев</b:First>
            <b:Middle>С.</b:Middle>
          </b:Person>
        </b:NameList>
      </b:Author>
    </b:Author>
    <b:Title>Протокол Modbus: практическое применение в системах АСУ ТП.</b:Title>
    <b:Year>2020</b:Year>
    <b:City>Москва</b:City>
    <b:Publisher>Горячая линия – Телеком</b:Publisher>
    <b:Pages>288</b:Pages>
    <b:RefOrder>23</b:RefOrder>
  </b:Source>
  <b:Source>
    <b:Tag>Хор23</b:Tag>
    <b:SourceType>Book</b:SourceType>
    <b:Guid>{6C1F4C0E-3A25-42DD-B743-3063B5FA7A9B}</b:Guid>
    <b:Author>
      <b:Author>
        <b:NameList>
          <b:Person>
            <b:Last>В.</b:Last>
            <b:First>Хориков</b:First>
          </b:Person>
        </b:NameList>
      </b:Author>
    </b:Author>
    <b:Title>Принципы юнит-тестирования</b:Title>
    <b:Year>2023</b:Year>
    <b:City>Санкт-Петербург</b:City>
    <b:Publisher>Питер</b:Publisher>
    <b:Pages>320</b:Pages>
    <b:RefOrder>24</b:RefOrder>
  </b:Source>
  <b:Source>
    <b:Tag>Про25</b:Tag>
    <b:SourceType>InternetSite</b:SourceType>
    <b:Guid>{F8D921A7-636D-47BE-A96F-7170BC9F9F74}</b:Guid>
    <b:Title>Протокол Modbus: применение в промышленных сетях </b:Title>
    <b:Year>2025</b:Year>
    <b:InternetSiteTitle>Control Engineering Russia</b:InternetSiteTitle>
    <b:YearAccessed>2025</b:YearAccessed>
    <b:MonthAccessed>11</b:MonthAccessed>
    <b:DayAccessed>23</b:DayAccessed>
    <b:URL>https://www.controlengrussia.com/protokol-modbus-primenenie-v-promyshlennyh-setyah/</b:URL>
    <b:RefOrder>25</b:RefOrder>
  </b:Source>
</b:Sources>
</file>

<file path=customXml/itemProps1.xml><?xml version="1.0" encoding="utf-8"?>
<ds:datastoreItem xmlns:ds="http://schemas.openxmlformats.org/officeDocument/2006/customXml" ds:itemID="{EE117107-3F3E-41DA-A246-BCC5E014F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102</Pages>
  <Words>22477</Words>
  <Characters>128123</Characters>
  <Application>Microsoft Office Word</Application>
  <DocSecurity>0</DocSecurity>
  <Lines>1067</Lines>
  <Paragraphs>300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101</cp:revision>
  <cp:lastPrinted>2025-11-25T20:32:00Z</cp:lastPrinted>
  <dcterms:created xsi:type="dcterms:W3CDTF">2025-10-01T13:05:00Z</dcterms:created>
  <dcterms:modified xsi:type="dcterms:W3CDTF">2026-01-11T16:58:00Z</dcterms:modified>
</cp:coreProperties>
</file>