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6A3415" w14:textId="77777777" w:rsidR="007C1BCE" w:rsidRPr="00F614DA" w:rsidRDefault="007C1BCE" w:rsidP="007C1BC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bookmarkStart w:id="0" w:name="_Hlk219128953"/>
      <w:r w:rsidRPr="00100B90"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rFonts w:ascii="Times New Roman" w:hAnsi="Times New Roman" w:cs="Times New Roman"/>
          <w:b/>
          <w:sz w:val="24"/>
          <w:szCs w:val="24"/>
        </w:rPr>
        <w:t xml:space="preserve">Разработка модуля обработки групповых запросов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Modbus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Owen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Logic</w:t>
      </w:r>
    </w:p>
    <w:p w14:paraId="2A5D020A" w14:textId="77777777" w:rsidR="007C1BCE" w:rsidRDefault="007C1BCE" w:rsidP="00415B10">
      <w:pPr>
        <w:spacing w:before="567"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7C1BCE">
          <w:pPr>
            <w:pStyle w:val="af2"/>
          </w:pPr>
        </w:p>
        <w:p w14:paraId="566726A4" w14:textId="6791AE84" w:rsidR="00A43D37" w:rsidRPr="00A43D37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149607" w:history="1">
            <w:r w:rsidR="00A43D37"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АННОТАЦИЯ</w:t>
            </w:r>
            <w:r w:rsidR="00A43D37"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43D37"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43D37"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_Toc219149607 \h </w:instrText>
            </w:r>
            <w:r w:rsidR="00A43D37"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43D37"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43D37"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A43D37"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424A54" w14:textId="277B247F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0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СОКРАЩЕНИЙ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_Toc219149608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2A4FCE" w14:textId="1F31FA2F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0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_Toc219149609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448320" w14:textId="61AAA05D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0" w:history="1">
            <w:r w:rsidRPr="00A43D3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67550B" w14:textId="335522CC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1" w:history="1">
            <w:r w:rsidRPr="00A43D3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36487B" w14:textId="170D6E22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878D72" w14:textId="2C31D1BD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4A2481" w14:textId="06E09086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675DC0" w14:textId="2AFC57F9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847661" w14:textId="39090972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6" w:history="1">
            <w:r w:rsidRPr="00A43D3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BE22BC" w14:textId="6A0B6F09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474251" w14:textId="1F808FBD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C7E3DD" w14:textId="7C9CD9B8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1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_Toc219149619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7D3EE0" w14:textId="51F1B289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E1C395" w14:textId="18C3A545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5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Сравнительная таблица сред разработки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1916EA" w14:textId="0422986E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2" w:history="1">
            <w:r w:rsidRPr="00A43D3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90E0D4" w14:textId="1C13901C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0E0C58" w14:textId="0F0A36FB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FC5207" w14:textId="728821AE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E3AA03" w14:textId="012DCB10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FE1C45" w14:textId="66CCF2F3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8F3B30" w14:textId="299C20DA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DE7C26" w14:textId="18EFD8C9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29" w:history="1">
            <w:r w:rsidRPr="00A43D3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_Toc219149629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4DA43B" w14:textId="04995B06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0" w:history="1">
            <w:r w:rsidRPr="00A43D3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A250E2" w14:textId="3040F215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05EC0D" w14:textId="6582C37E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3DBBE4" w14:textId="6DAA20CB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5DD565" w14:textId="14DD8653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D06D0B" w14:textId="3ABD1650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5" w:history="1">
            <w:r w:rsidRPr="00A43D3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F40175" w14:textId="14EF98CA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6" w:history="1">
            <w:r w:rsidRPr="00A43D3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E8C3C3" w14:textId="6C2E7EC8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7" w:history="1">
            <w:r w:rsidRPr="00A43D3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AAFD04" w14:textId="69BDDB69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8" w:history="1">
            <w:r w:rsidRPr="00A43D3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B92884" w14:textId="5D53B9C9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3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_Toc219149639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543448" w14:textId="55CC17DC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669BC6" w14:textId="73553282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72F13D" w14:textId="7D2E8956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DAA2B" w14:textId="40B005EA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961AF3" w14:textId="62C45B65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94A242" w14:textId="367E2D69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21B0D8" w14:textId="61FD578A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8A1368" w14:textId="3B529650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173474" w14:textId="5B23C124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441E69" w14:textId="2D82F440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4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_Toc219149649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4F5492" w14:textId="264B750E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6C483E" w14:textId="57126261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1C5F3E" w14:textId="6B658213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7EBCDD" w14:textId="6950859F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20677F" w14:textId="7029F18A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2F1441" w14:textId="756DF884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28E665" w14:textId="0F1F383A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6" w:history="1">
            <w:r w:rsidRPr="00A43D3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1B6FEE" w14:textId="3A127813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7" w:history="1">
            <w:r w:rsidRPr="00A43D3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A1E2FD" w14:textId="3207B552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8" w:history="1">
            <w:r w:rsidRPr="00A43D3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8DE278" w14:textId="59C97BC9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59" w:history="1">
            <w:r w:rsidRPr="00A43D3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Pr="00A43D3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_Toc219149659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35F847" w14:textId="7208D253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8277BC" w14:textId="6A6C1542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384D20" w14:textId="4F856221" w:rsidR="00A43D37" w:rsidRPr="00A43D37" w:rsidRDefault="00A43D3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F398B2" w14:textId="6231D4B5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35B6DC" w14:textId="3DD09EBD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B4F9BA" w14:textId="2E456EC4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DD2C4F" w14:textId="6306E1E1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F9C76F" w14:textId="608015F7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64ED87" w14:textId="13AA55AF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F925CB" w14:textId="0F1D0731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6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_Toc219149669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2B96BD" w14:textId="7930F5EA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42C120" w14:textId="372A4EEC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F7DB30" w14:textId="552741FD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A0B639" w14:textId="3C2990EB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7B973A" w14:textId="31AEDFB5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6562EB" w14:textId="63742075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90727D" w14:textId="38FFF779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850A30" w14:textId="751F8F88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E4C76C" w14:textId="649A0C91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C38155" w14:textId="7A892DE3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7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_Toc219149679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45608A" w14:textId="7F3DF675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954C9F" w14:textId="4633F21D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A95C56" w14:textId="09A83BFB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480A5C" w14:textId="5E9F7A23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C25154" w14:textId="3245A40B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B6B831" w14:textId="7D399132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C4FDE1" w14:textId="548024AE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4C6A04" w14:textId="287231DA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8C0E05" w14:textId="12DFB137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02A551" w14:textId="0D2974E5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8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_Toc219149689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8CE38D" w14:textId="7D576809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конфликтов порядка переменных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026ADE" w14:textId="509543B7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переменных с одинаковыми адресами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CAADE7" w14:textId="508394C0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7E35EE" w14:textId="008857DD" w:rsidR="00A43D37" w:rsidRPr="00A43D37" w:rsidRDefault="00A43D3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E7E272" w14:textId="2699DA01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4" w:history="1">
            <w:r w:rsidRPr="00A43D3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E71A57" w14:textId="1ED28331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5" w:history="1">
            <w:r w:rsidRPr="00A43D3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EA36CC" w14:textId="709F89E9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79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451CFC" w14:textId="0CB16FEF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75A02D" w14:textId="2ADE2740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8EB3C5" w14:textId="0F96CD47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69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_Toc219149699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9342BE" w14:textId="2622F888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743303" w14:textId="0BD2C0CE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D5D892" w14:textId="2CF43364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E25B1D" w14:textId="2802A259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CE4DF5" w14:textId="3D9EC91C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91BBE6" w14:textId="78875DEF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E21ED4" w14:textId="3EDF9449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C56E4D" w14:textId="52B1D818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255E29" w14:textId="7441C3E0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9A0ABC" w14:textId="46A569D8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0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_Toc219149709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9A9ED7" w14:textId="2BDD0365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CCA86C" w14:textId="5B120D2B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661D11" w14:textId="77AE60F7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2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_Toc219149712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75C2E2" w14:textId="5B2D57B3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3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_Toc219149713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C22A4D" w14:textId="2FA3CB45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4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_Toc219149714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D8969" w14:textId="3B06ABBC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5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_Toc219149715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ED7F40" w14:textId="05766C7C" w:rsidR="00A43D37" w:rsidRPr="00A43D37" w:rsidRDefault="00A43D3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6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_Toc219149716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3788B4" w14:textId="22DF21A1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7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_Toc219149717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96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841BB0" w14:textId="5B30E91E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8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_Toc219149718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26EE8E" w14:textId="3A45040F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19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_Toc219149719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9A793A" w14:textId="4403AA71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20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_Toc219149720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100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299662" w14:textId="66C64237" w:rsidR="00A43D37" w:rsidRPr="00A43D37" w:rsidRDefault="00A43D3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149721" w:history="1">
            <w:r w:rsidRPr="00A43D3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_Toc219149721 \h </w:instrTex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101</w:t>
            </w:r>
            <w:r w:rsidRPr="00A43D3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3D499A" w14:textId="075B58B7" w:rsidR="007C1BCE" w:rsidRPr="00A43D37" w:rsidRDefault="007C1BCE" w:rsidP="007C1BCE">
          <w:pPr>
            <w:rPr>
              <w:rFonts w:ascii="Times New Roman" w:hAnsi="Times New Roman" w:cs="Times New Roman"/>
              <w:sz w:val="24"/>
              <w:szCs w:val="24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483D5F61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B8BF002" w14:textId="7C7862DE" w:rsidR="007C1BCE" w:rsidRPr="000612EA" w:rsidRDefault="00736729" w:rsidP="007C1BCE">
      <w:pPr>
        <w:pStyle w:val="0"/>
      </w:pPr>
      <w:bookmarkStart w:id="1" w:name="_Toc213920314"/>
      <w:bookmarkStart w:id="2" w:name="_Toc183186190"/>
      <w:bookmarkStart w:id="3" w:name="_Toc219149607"/>
      <w:r>
        <w:lastRenderedPageBreak/>
        <w:t>А</w:t>
      </w:r>
      <w:bookmarkEnd w:id="1"/>
      <w:r>
        <w:t>ННОТАЦИЯ</w:t>
      </w:r>
      <w:bookmarkEnd w:id="3"/>
    </w:p>
    <w:p w14:paraId="72835D28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14:paraId="3499BF0B" w14:textId="0E49FD1E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 w:rsidR="00AC1ECF">
        <w:rPr>
          <w:rFonts w:ascii="Times New Roman" w:eastAsiaTheme="minorHAnsi" w:hAnsi="Times New Roman" w:cstheme="minorBidi"/>
          <w:sz w:val="24"/>
          <w:lang w:eastAsia="en-US"/>
        </w:rPr>
        <w:t>10</w:t>
      </w:r>
      <w:r w:rsidR="00AC1ECF" w:rsidRPr="00AC1ECF">
        <w:rPr>
          <w:rFonts w:ascii="Times New Roman" w:eastAsiaTheme="minorHAnsi" w:hAnsi="Times New Roman" w:cstheme="minorBidi"/>
          <w:sz w:val="24"/>
          <w:lang w:eastAsia="en-US"/>
        </w:rPr>
        <w:t>1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страниц</w:t>
      </w:r>
      <w:r w:rsidR="00AC1ECF">
        <w:rPr>
          <w:rFonts w:ascii="Times New Roman" w:eastAsiaTheme="minorHAnsi" w:hAnsi="Times New Roman" w:cstheme="minorBidi"/>
          <w:sz w:val="24"/>
          <w:lang w:eastAsia="en-US"/>
        </w:rPr>
        <w:t>у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4 части,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24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 xml:space="preserve"> рисун</w:t>
      </w:r>
      <w:r>
        <w:rPr>
          <w:rFonts w:ascii="Times New Roman" w:eastAsiaTheme="minorHAnsi" w:hAnsi="Times New Roman" w:cstheme="minorBidi"/>
          <w:sz w:val="24"/>
          <w:lang w:eastAsia="en-US"/>
        </w:rPr>
        <w:t>к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15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0942D80D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64671009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60DF14A4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927BC94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347A7446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58CB7A98" w14:textId="77777777"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12AF8E8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389B8E09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42A4BA20" w14:textId="77777777"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14:paraId="448522B5" w14:textId="1FE3E98B" w:rsidR="007C1BCE" w:rsidRPr="00A43D37" w:rsidRDefault="00736729" w:rsidP="00736729">
      <w:pPr>
        <w:pStyle w:val="Title2"/>
        <w:ind w:firstLine="0"/>
        <w:jc w:val="center"/>
        <w:outlineLvl w:val="0"/>
      </w:pPr>
      <w:bookmarkStart w:id="4" w:name="_Toc219149608"/>
      <w:r>
        <w:lastRenderedPageBreak/>
        <w:t>СПИСОК</w:t>
      </w:r>
      <w:r w:rsidR="002A08AB">
        <w:t xml:space="preserve"> ИСПОЛЬЗОВАННЫХ</w:t>
      </w:r>
      <w:r w:rsidRPr="00A43D37">
        <w:t xml:space="preserve"> </w:t>
      </w:r>
      <w:r>
        <w:t>СОКРАЩЕНИЙ</w:t>
      </w:r>
      <w:bookmarkEnd w:id="4"/>
    </w:p>
    <w:p w14:paraId="429165BA" w14:textId="77777777" w:rsidR="007C1BCE" w:rsidRPr="00A43D37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OL</w:t>
      </w:r>
      <w:r w:rsidRPr="00A43D37">
        <w:rPr>
          <w:rFonts w:ascii="Times New Roman" w:hAnsi="Times New Roman" w:cs="Times New Roman"/>
        </w:rPr>
        <w:t xml:space="preserve"> - </w:t>
      </w:r>
      <w:r w:rsidRPr="00420E36">
        <w:rPr>
          <w:rStyle w:val="aa"/>
          <w:rFonts w:ascii="Times New Roman" w:hAnsi="Times New Roman" w:cs="Times New Roman"/>
          <w:b w:val="0"/>
          <w:lang w:val="en-US"/>
        </w:rPr>
        <w:t>OWEN</w:t>
      </w:r>
      <w:r w:rsidRPr="00A43D37">
        <w:rPr>
          <w:rStyle w:val="aa"/>
          <w:rFonts w:ascii="Times New Roman" w:hAnsi="Times New Roman" w:cs="Times New Roman"/>
          <w:b w:val="0"/>
        </w:rPr>
        <w:t xml:space="preserve"> </w:t>
      </w:r>
      <w:r w:rsidRPr="00420E36">
        <w:rPr>
          <w:rStyle w:val="aa"/>
          <w:rFonts w:ascii="Times New Roman" w:hAnsi="Times New Roman" w:cs="Times New Roman"/>
          <w:b w:val="0"/>
          <w:lang w:val="en-US"/>
        </w:rPr>
        <w:t>Logic</w:t>
      </w:r>
    </w:p>
    <w:p w14:paraId="5EF86098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lang w:val="en-US"/>
        </w:rPr>
        <w:t>FBD</w:t>
      </w:r>
      <w:r w:rsidRPr="00420E36">
        <w:rPr>
          <w:rFonts w:ascii="Times New Roman" w:hAnsi="Times New Roman" w:cs="Times New Roman"/>
          <w:lang w:val="en-US"/>
        </w:rPr>
        <w:t xml:space="preserve"> - Function Block Diagram</w:t>
      </w:r>
    </w:p>
    <w:p w14:paraId="799E80C1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ST</w:t>
      </w:r>
      <w:r w:rsidRPr="00420E36">
        <w:rPr>
          <w:rFonts w:ascii="Times New Roman" w:hAnsi="Times New Roman" w:cs="Times New Roman"/>
          <w:lang w:val="en-US"/>
        </w:rPr>
        <w:t xml:space="preserve"> -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Structured Text</w:t>
      </w:r>
    </w:p>
    <w:p w14:paraId="50BE6EA3" w14:textId="77777777" w:rsidR="007C1BCE" w:rsidRPr="00A43D37" w:rsidRDefault="007C1BCE" w:rsidP="0079045E">
      <w:pPr>
        <w:ind w:left="709"/>
        <w:rPr>
          <w:rFonts w:ascii="Times New Roman" w:hAnsi="Times New Roman" w:cs="Times New Roman"/>
          <w:bCs/>
          <w:sz w:val="24"/>
          <w:szCs w:val="24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DDD</w:t>
      </w:r>
      <w:r w:rsidRPr="00A43D37">
        <w:rPr>
          <w:rFonts w:ascii="Times New Roman" w:hAnsi="Times New Roman" w:cs="Times New Roman"/>
          <w:b/>
          <w:bCs/>
        </w:rPr>
        <w:t xml:space="preserve"> – </w:t>
      </w:r>
      <w:r w:rsidRPr="00420E36"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A43D37">
        <w:rPr>
          <w:rFonts w:ascii="Times New Roman" w:hAnsi="Times New Roman" w:cs="Times New Roman"/>
          <w:bCs/>
          <w:sz w:val="24"/>
          <w:szCs w:val="24"/>
        </w:rPr>
        <w:t>-</w:t>
      </w:r>
      <w:r w:rsidRPr="00420E36">
        <w:rPr>
          <w:rFonts w:ascii="Times New Roman" w:hAnsi="Times New Roman" w:cs="Times New Roman"/>
          <w:bCs/>
          <w:sz w:val="24"/>
          <w:szCs w:val="24"/>
          <w:lang w:val="en-US"/>
        </w:rPr>
        <w:t>Driven</w:t>
      </w:r>
      <w:r w:rsidRPr="00A43D3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420E36">
        <w:rPr>
          <w:rFonts w:ascii="Times New Roman" w:hAnsi="Times New Roman" w:cs="Times New Roman"/>
          <w:bCs/>
          <w:sz w:val="24"/>
          <w:szCs w:val="24"/>
          <w:lang w:val="en-US"/>
        </w:rPr>
        <w:t>Design</w:t>
      </w:r>
    </w:p>
    <w:p w14:paraId="34A74D3D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ПЛК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- </w:t>
      </w:r>
      <w:r w:rsidRPr="00420E36">
        <w:rPr>
          <w:rFonts w:ascii="Times New Roman" w:hAnsi="Times New Roman" w:cs="Times New Roman"/>
        </w:rPr>
        <w:t>Программируемый Логический Контроллер</w:t>
      </w:r>
    </w:p>
    <w:p w14:paraId="114AF7D4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КС1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Серия программируемых контроллеров ОВЕН</w:t>
      </w:r>
    </w:p>
    <w:p w14:paraId="04122B41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RS</w:t>
      </w:r>
      <w:r w:rsidRPr="00420E36">
        <w:rPr>
          <w:rFonts w:ascii="Times New Roman" w:hAnsi="Times New Roman" w:cs="Times New Roman"/>
          <w:b/>
          <w:bCs/>
          <w:sz w:val="24"/>
          <w:szCs w:val="24"/>
        </w:rPr>
        <w:t>-485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Интерфейс связи</w:t>
      </w:r>
    </w:p>
    <w:p w14:paraId="481208AC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Modbus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Протокол промышленной сети</w:t>
      </w:r>
    </w:p>
    <w:p w14:paraId="76E380D4" w14:textId="77777777" w:rsidR="007C1BCE" w:rsidRPr="00F43004" w:rsidRDefault="007C1BCE" w:rsidP="007C1BCE">
      <w:r>
        <w:br w:type="page"/>
      </w:r>
    </w:p>
    <w:p w14:paraId="10D236C3" w14:textId="6F870555" w:rsidR="007C1BCE" w:rsidRPr="00EE45F5" w:rsidRDefault="00736729" w:rsidP="002A08AB">
      <w:pPr>
        <w:pStyle w:val="Title2"/>
        <w:spacing w:after="0"/>
        <w:jc w:val="center"/>
        <w:outlineLvl w:val="0"/>
      </w:pPr>
      <w:bookmarkStart w:id="5" w:name="_Toc219149609"/>
      <w:r w:rsidRPr="00415B10">
        <w:rPr>
          <w:sz w:val="34"/>
          <w:szCs w:val="34"/>
        </w:rPr>
        <w:lastRenderedPageBreak/>
        <w:t>ВВЕДЕНИЕ</w:t>
      </w:r>
      <w:bookmarkEnd w:id="2"/>
      <w:bookmarkEnd w:id="5"/>
    </w:p>
    <w:p w14:paraId="6B8B801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6" w:name="_Toc183186191"/>
      <w:r w:rsidRPr="0068534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— среда </w:t>
      </w:r>
      <w:r>
        <w:rPr>
          <w:rFonts w:ascii="Times New Roman" w:hAnsi="Times New Roman" w:cs="Times New Roman"/>
          <w:sz w:val="24"/>
          <w:szCs w:val="24"/>
        </w:rPr>
        <w:t>разработки</w:t>
      </w:r>
      <w:r w:rsidRPr="00685343">
        <w:rPr>
          <w:rFonts w:ascii="Times New Roman" w:hAnsi="Times New Roman" w:cs="Times New Roman"/>
          <w:sz w:val="24"/>
          <w:szCs w:val="24"/>
        </w:rPr>
        <w:t>, предназначенная для автоматизации управления устройствами компании «ОВЕН».</w:t>
      </w:r>
    </w:p>
    <w:p w14:paraId="61BF28A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FBD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который соответствует международному стандарту </w:t>
      </w:r>
      <w:r w:rsidRPr="00736729">
        <w:rPr>
          <w:rFonts w:ascii="Times New Roman" w:hAnsi="Times New Roman" w:cs="Times New Roman"/>
          <w:sz w:val="24"/>
          <w:szCs w:val="24"/>
        </w:rPr>
        <w:t>МЭК 61131-3</w:t>
      </w:r>
      <w:r w:rsidRPr="00685343">
        <w:rPr>
          <w:rFonts w:ascii="Times New Roman" w:hAnsi="Times New Roman" w:cs="Times New Roman"/>
          <w:sz w:val="24"/>
          <w:szCs w:val="24"/>
        </w:rPr>
        <w:t>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</w:t>
      </w:r>
      <w:r w:rsidRPr="00736729">
        <w:rPr>
          <w:rFonts w:ascii="Times New Roman" w:hAnsi="Times New Roman" w:cs="Times New Roman"/>
          <w:sz w:val="24"/>
          <w:szCs w:val="24"/>
        </w:rPr>
        <w:t>для программируемых реле серий ПР100, ПР200, ПР205,</w:t>
      </w:r>
      <w:r w:rsidRPr="00685343">
        <w:rPr>
          <w:rFonts w:ascii="Times New Roman" w:hAnsi="Times New Roman" w:cs="Times New Roman"/>
          <w:sz w:val="24"/>
          <w:szCs w:val="24"/>
        </w:rPr>
        <w:t xml:space="preserve"> а также интеграцию </w:t>
      </w:r>
      <w:r w:rsidRPr="00736729">
        <w:rPr>
          <w:rFonts w:ascii="Times New Roman" w:hAnsi="Times New Roman" w:cs="Times New Roman"/>
          <w:sz w:val="24"/>
          <w:szCs w:val="24"/>
        </w:rPr>
        <w:t>с панелями оператора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другими устройствами. Для взаимодействия с внешними системами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68534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68534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8" w:tgtFrame="_new" w:history="1">
        <w:r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68534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</w:t>
      </w:r>
      <w:r w:rsidRPr="00736729">
        <w:rPr>
          <w:rFonts w:ascii="Times New Roman" w:hAnsi="Times New Roman" w:cs="Times New Roman"/>
          <w:sz w:val="24"/>
          <w:szCs w:val="24"/>
        </w:rPr>
        <w:t>серий ПР100, ПР200 и ПР205, а также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панелями оператора. Эти материалы являются ценным ресурсом для пользователей, желающих эффективно использовать возможности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</w:t>
      </w: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делают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Вместе с тем, с учетом быстрого развития технологий и появления новых потребностей пользователей,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BE6F37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7" w:name="_Toc219149610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1 Обзорная часть</w:t>
      </w:r>
      <w:bookmarkEnd w:id="7"/>
    </w:p>
    <w:p w14:paraId="112ED1B3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8" w:name="_94p18okhoem" w:colFirst="0" w:colLast="0"/>
      <w:bookmarkStart w:id="9" w:name="_Toc219149611"/>
      <w:bookmarkEnd w:id="8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1.1 Подход к построению среды разработки</w:t>
      </w:r>
      <w:bookmarkEnd w:id="9"/>
    </w:p>
    <w:bookmarkEnd w:id="6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0" w:name="_Toc219149612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10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53CF0">
        <w:rPr>
          <w:rStyle w:val="aa"/>
          <w:rFonts w:ascii="Times New Roman" w:hAnsi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753CF0">
        <w:rPr>
          <w:rStyle w:val="aa"/>
          <w:rFonts w:ascii="Times New Roman" w:hAnsi="Times New Roman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(Ubiquitous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(Bounded Contexts),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149613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1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EE45F5">
        <w:rPr>
          <w:b/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(Interfaces and External Components),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070FB">
      <w:pPr>
        <w:spacing w:before="567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GoBack"/>
      <w:bookmarkEnd w:id="12"/>
    </w:p>
    <w:p w14:paraId="5706C10E" w14:textId="77777777" w:rsidR="007C1BCE" w:rsidRPr="005229F5" w:rsidRDefault="007C1BCE" w:rsidP="007070FB">
      <w:pPr>
        <w:spacing w:after="567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3" w:name="_Toc219149614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3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D85D14">
        <w:rPr>
          <w:rFonts w:ascii="Times New Roman" w:hAnsi="Times New Roman" w:cs="Times New Roman"/>
          <w:b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D85D14">
        <w:rPr>
          <w:rFonts w:ascii="Times New Roman" w:hAnsi="Times New Roman" w:cs="Times New Roman"/>
          <w:b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4" w:name="_Toc219149615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4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EE45F5">
        <w:rPr>
          <w:rStyle w:val="aa"/>
          <w:rFonts w:eastAsia="Calibri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r w:rsidRPr="00BE6F37">
        <w:rPr>
          <w:bCs/>
          <w:sz w:val="32"/>
          <w:szCs w:val="32"/>
        </w:rPr>
        <w:lastRenderedPageBreak/>
        <w:t xml:space="preserve"> </w:t>
      </w:r>
      <w:bookmarkStart w:id="15" w:name="_Toc219149616"/>
      <w:r w:rsidRPr="00BE6F37">
        <w:rPr>
          <w:bCs/>
          <w:sz w:val="32"/>
          <w:szCs w:val="32"/>
        </w:rPr>
        <w:t>1.2 Анализ сред разработки</w:t>
      </w:r>
      <w:bookmarkEnd w:id="15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BE6F37" w:rsidRDefault="007C1BCE" w:rsidP="000C25CA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16" w:name="_Toc219149617"/>
      <w:r w:rsidRPr="00BE6F37">
        <w:rPr>
          <w:sz w:val="28"/>
          <w:szCs w:val="28"/>
        </w:rPr>
        <w:t>1.2.1 Codesys</w:t>
      </w:r>
      <w:bookmarkEnd w:id="16"/>
    </w:p>
    <w:p w14:paraId="5226C278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(breakpoints);</w:t>
      </w:r>
    </w:p>
    <w:p w14:paraId="7BEA1032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Modbus, CANopen, BACnet и т.д.);</w:t>
      </w:r>
    </w:p>
    <w:p w14:paraId="5D7C378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149618"/>
      <w:r w:rsidRPr="00457A25">
        <w:rPr>
          <w:bCs w:val="0"/>
          <w:sz w:val="28"/>
          <w:szCs w:val="28"/>
        </w:rPr>
        <w:lastRenderedPageBreak/>
        <w:t>1.2.2 TIA Portal (Siemens)</w:t>
      </w:r>
      <w:bookmarkEnd w:id="17"/>
    </w:p>
    <w:p w14:paraId="02A819AC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85D14">
        <w:rPr>
          <w:rFonts w:ascii="Times New Roman" w:hAnsi="Times New Roman" w:cs="Times New Roman"/>
          <w:sz w:val="24"/>
          <w:szCs w:val="24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8" w:name="_Toc219149619"/>
      <w:r w:rsidRPr="00457A25">
        <w:rPr>
          <w:bCs w:val="0"/>
          <w:sz w:val="28"/>
          <w:szCs w:val="28"/>
        </w:rPr>
        <w:t>1.2.3 Trace Mode</w:t>
      </w:r>
      <w:bookmarkEnd w:id="18"/>
    </w:p>
    <w:p w14:paraId="3C4C38F9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большого количества протоколов связи, включая Modbus, OPC и BAC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net;</w:t>
      </w:r>
    </w:p>
    <w:p w14:paraId="13A8BB45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D85D1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lastRenderedPageBreak/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9" w:name="_Toc219149620"/>
      <w:r w:rsidRPr="00457A25">
        <w:rPr>
          <w:bCs w:val="0"/>
          <w:sz w:val="28"/>
          <w:szCs w:val="28"/>
        </w:rPr>
        <w:t xml:space="preserve">1.2.4 </w:t>
      </w:r>
      <w:r w:rsidRPr="00D85D14">
        <w:rPr>
          <w:bCs w:val="0"/>
          <w:sz w:val="28"/>
          <w:szCs w:val="28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9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CB6518">
      <w:p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061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77777777" w:rsidR="007C1BCE" w:rsidRPr="00532C95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20" w:name="_Toc219149621"/>
      <w:r w:rsidRPr="00457A25">
        <w:rPr>
          <w:bCs w:val="0"/>
          <w:sz w:val="28"/>
          <w:szCs w:val="28"/>
        </w:rPr>
        <w:lastRenderedPageBreak/>
        <w:t>1.2.</w:t>
      </w:r>
      <w:r w:rsidRPr="00457A25">
        <w:rPr>
          <w:bCs w:val="0"/>
          <w:sz w:val="28"/>
          <w:szCs w:val="28"/>
          <w:lang w:val="en-US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BE6F37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21" w:name="_Toc219149622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2 Расчетно-конструкторская часть</w:t>
      </w:r>
      <w:bookmarkEnd w:id="21"/>
    </w:p>
    <w:p w14:paraId="4E87191F" w14:textId="77777777" w:rsidR="007C1BCE" w:rsidRPr="00BE6F37" w:rsidRDefault="007C1BCE" w:rsidP="00BE6F37">
      <w:pPr>
        <w:pStyle w:val="2"/>
        <w:spacing w:line="360" w:lineRule="auto"/>
        <w:ind w:firstLine="709"/>
        <w:jc w:val="left"/>
        <w:rPr>
          <w:bCs/>
          <w:sz w:val="32"/>
          <w:szCs w:val="32"/>
        </w:rPr>
      </w:pPr>
      <w:bookmarkStart w:id="22" w:name="_Toc219149623"/>
      <w:r w:rsidRPr="00BE6F37">
        <w:rPr>
          <w:sz w:val="32"/>
          <w:szCs w:val="32"/>
        </w:rPr>
        <w:t>2.1 Переменные в среде Owen Logic как основа для группировки</w:t>
      </w:r>
      <w:bookmarkEnd w:id="22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A36CC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атрибутов переменных, связанных с Modbus-обменом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3" w:name="_Toc21914962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3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сетевые переменные, применяемые для обмена данными между устройствами через интерфейсы связи (например, RS-485, Ethernet, Modbus).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Pr="0027371B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br w:type="page"/>
      </w:r>
    </w:p>
    <w:p w14:paraId="5CEACA85" w14:textId="77777777" w:rsidR="007C1BCE" w:rsidRPr="0016159A" w:rsidRDefault="007C1BCE" w:rsidP="00CB6518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CB6518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CB651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(Bool), принимающий значения 0 (False) или 1 (True) и используемый для логических условий и дискретных сигналов;</w:t>
      </w:r>
    </w:p>
    <w:p w14:paraId="2E790633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(Int/UInt),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(Float/Real),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CB6518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0F4EE9">
        <w:rPr>
          <w:rStyle w:val="ae"/>
          <w:rFonts w:eastAsiaTheme="majorEastAsia"/>
          <w:b/>
          <w:i w:val="0"/>
          <w:iCs w:val="0"/>
        </w:rPr>
        <w:t>OL</w:t>
      </w:r>
    </w:p>
    <w:p w14:paraId="02DD4451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3D318F">
        <w:rPr>
          <w:b/>
        </w:rPr>
        <w:t>OL</w:t>
      </w:r>
    </w:p>
    <w:p w14:paraId="7D927C5D" w14:textId="77777777" w:rsidR="007C1BCE" w:rsidRPr="005C6062" w:rsidRDefault="007C1BCE" w:rsidP="00CB6518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CB6518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942808">
        <w:rPr>
          <w:rFonts w:eastAsiaTheme="minorHAnsi"/>
          <w:b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тип регистра (Holding, Input, Coil, Discrete)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27371B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4" w:name="_Toc219149625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bookmarkEnd w:id="24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Modbus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устройства (Master или Slave).</w:t>
      </w:r>
    </w:p>
    <w:p w14:paraId="0968C28F" w14:textId="0662F07E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14:paraId="001733F2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тип регистра, определяющий область памяти Slave-устройства (Coil, Discrete Input, Holding Register, Input Register);</w:t>
      </w:r>
    </w:p>
    <w:p w14:paraId="5DAE79A9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8A6BA44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>Режим Slave</w:t>
      </w:r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14:paraId="4AA1DA11" w14:textId="77777777" w:rsidR="007C1BCE" w:rsidRDefault="007C1BCE" w:rsidP="00367C08">
      <w:pPr>
        <w:pStyle w:val="a9"/>
        <w:spacing w:after="0" w:afterAutospacing="0" w:line="360" w:lineRule="auto"/>
        <w:ind w:left="348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>Рисунок 2.6 – Вкладка сетевых переменных в режиме Slave</w:t>
      </w:r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Pr="00BE6F37" w:rsidRDefault="007C1BCE" w:rsidP="000C25CA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5" w:name="_Toc219149626"/>
      <w:r w:rsidRPr="00BE6F37">
        <w:rPr>
          <w:sz w:val="32"/>
          <w:szCs w:val="32"/>
        </w:rPr>
        <w:lastRenderedPageBreak/>
        <w:t>2.2 Учет ограничений при группировке запросов</w:t>
      </w:r>
      <w:bookmarkEnd w:id="25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116975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6" w:name="_Toc21914962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6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Modbus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77777777" w:rsidR="007C1BCE" w:rsidRPr="00F84FCE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>Ограничения на максимальное количество регистров в запросах Modbus</w:t>
      </w:r>
    </w:p>
    <w:tbl>
      <w:tblPr>
        <w:tblW w:w="87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367C08">
        <w:tc>
          <w:tcPr>
            <w:tcW w:w="561" w:type="dxa"/>
          </w:tcPr>
          <w:p w14:paraId="689505D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367C08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367C08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14:paraId="14E400A0" w14:textId="77777777" w:rsidTr="00367C08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367C08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367C08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14:paraId="3BCD7042" w14:textId="77777777" w:rsidTr="00367C08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14:paraId="55CD5A56" w14:textId="77777777" w:rsidTr="00367C08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367C08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CB6518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7" w:name="_Toc21914962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7"/>
    </w:p>
    <w:p w14:paraId="743863F3" w14:textId="77777777" w:rsidR="007C1BCE" w:rsidRPr="00BE6F37" w:rsidRDefault="007C1BCE" w:rsidP="00CB6518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8" w:name="_Toc219149629"/>
      <w:r w:rsidRPr="00BE6F37">
        <w:rPr>
          <w:bCs/>
          <w:sz w:val="26"/>
          <w:szCs w:val="26"/>
        </w:rPr>
        <w:t xml:space="preserve">2.2.2.1 </w:t>
      </w:r>
      <w:r w:rsidRPr="00BE6F37">
        <w:rPr>
          <w:sz w:val="26"/>
          <w:szCs w:val="26"/>
        </w:rPr>
        <w:t>Ограничения контроллера КС1</w:t>
      </w:r>
      <w:bookmarkEnd w:id="28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245BF8">
        <w:rPr>
          <w:rFonts w:ascii="Times New Roman" w:hAnsi="Times New Roman" w:cs="Times New Roman"/>
          <w:b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BE6F37" w:rsidRDefault="007C1BCE" w:rsidP="00403583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9" w:name="_Toc219149630"/>
      <w:r w:rsidRPr="00BE6F37">
        <w:rPr>
          <w:bCs/>
          <w:sz w:val="26"/>
          <w:szCs w:val="26"/>
        </w:rPr>
        <w:t xml:space="preserve">2.2.2.2 </w:t>
      </w:r>
      <w:r w:rsidRPr="00BE6F37">
        <w:rPr>
          <w:sz w:val="26"/>
          <w:szCs w:val="26"/>
        </w:rPr>
        <w:t>Период опроса и правила его использования</w:t>
      </w:r>
      <w:bookmarkEnd w:id="29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367C08">
      <w:pPr>
        <w:pStyle w:val="a9"/>
        <w:shd w:val="clear" w:color="auto" w:fill="FFFFFF"/>
        <w:spacing w:before="240" w:beforeAutospacing="0" w:after="0" w:afterAutospacing="0" w:line="360" w:lineRule="auto"/>
        <w:ind w:left="348"/>
      </w:pPr>
      <w:r>
        <w:rPr>
          <w:noProof/>
        </w:rPr>
        <w:drawing>
          <wp:inline distT="0" distB="0" distL="0" distR="0" wp14:anchorId="09A946E7" wp14:editId="12C415F8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0" w:name="_Toc219149631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30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570EF7">
        <w:rPr>
          <w:rFonts w:ascii="Times New Roman" w:hAnsi="Times New Roman" w:cs="Times New Roman"/>
          <w:b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>аксимальное количество устройств Modbus в проекте — 32;</w:t>
      </w:r>
    </w:p>
    <w:p w14:paraId="3BB43FD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>оддерживаются только протоколы Modbus RTU и ASCII (TCP не поддерживается);</w:t>
      </w:r>
    </w:p>
    <w:p w14:paraId="03C194C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r w:rsidRPr="006773BB">
        <w:rPr>
          <w:b/>
        </w:rPr>
        <w:t>Modbus</w:t>
      </w:r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BE6F37" w:rsidRDefault="007C1BCE" w:rsidP="00BE6F37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1" w:name="_Toc219149632"/>
      <w:r w:rsidRPr="00BE6F37">
        <w:rPr>
          <w:sz w:val="32"/>
          <w:szCs w:val="32"/>
        </w:rPr>
        <w:lastRenderedPageBreak/>
        <w:t>2.3 Функциональные требования к модулю</w:t>
      </w:r>
      <w:bookmarkEnd w:id="31"/>
    </w:p>
    <w:p w14:paraId="132386A9" w14:textId="77777777" w:rsidR="007C1BCE" w:rsidRPr="00A959AC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45BF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>читывать ограничения протоколов Modbus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DA57B1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2" w:name="_Toc219149633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2"/>
    </w:p>
    <w:p w14:paraId="5AAF57B9" w14:textId="77777777" w:rsidR="007C1BCE" w:rsidRPr="00523866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52386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DA57B1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DA57B1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3" w:name="_Toc219149634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3"/>
    </w:p>
    <w:p w14:paraId="6A218720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CF531E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BE6F37" w:rsidRDefault="007C1BCE" w:rsidP="00DA57B1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4" w:name="_Toc219149635"/>
      <w:r w:rsidRPr="00BE6F37">
        <w:rPr>
          <w:bCs/>
          <w:sz w:val="26"/>
          <w:szCs w:val="26"/>
        </w:rPr>
        <w:t xml:space="preserve">2.3.2.1 </w:t>
      </w:r>
      <w:r w:rsidRPr="00BE6F37">
        <w:rPr>
          <w:sz w:val="26"/>
          <w:szCs w:val="26"/>
        </w:rPr>
        <w:t>Функции и области данных</w:t>
      </w:r>
      <w:bookmarkEnd w:id="34"/>
    </w:p>
    <w:p w14:paraId="6133C6A9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</w:t>
      </w:r>
    </w:p>
    <w:p w14:paraId="1A593E87" w14:textId="77777777" w:rsidR="007C1BCE" w:rsidRPr="00397A9B" w:rsidRDefault="007C1BCE" w:rsidP="00DA57B1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DA57B1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BE6F37" w:rsidRDefault="007C1BCE" w:rsidP="003933D6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5" w:name="_Toc219149636"/>
      <w:r w:rsidRPr="00BE6F37">
        <w:rPr>
          <w:bCs/>
          <w:sz w:val="26"/>
          <w:szCs w:val="26"/>
        </w:rPr>
        <w:lastRenderedPageBreak/>
        <w:t xml:space="preserve">2.3.2.2 </w:t>
      </w:r>
      <w:r w:rsidRPr="00BE6F37">
        <w:rPr>
          <w:sz w:val="26"/>
          <w:szCs w:val="26"/>
        </w:rPr>
        <w:t xml:space="preserve">Основные функции протокола </w:t>
      </w:r>
      <w:r w:rsidRPr="00BE6F37">
        <w:rPr>
          <w:sz w:val="26"/>
          <w:szCs w:val="26"/>
          <w:lang w:val="en-US"/>
        </w:rPr>
        <w:t>Modbus</w:t>
      </w:r>
      <w:bookmarkEnd w:id="35"/>
    </w:p>
    <w:p w14:paraId="2406A5CC" w14:textId="77777777" w:rsidR="007C1BCE" w:rsidRPr="00CF531E" w:rsidRDefault="007C1BCE" w:rsidP="003933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b/>
          <w:sz w:val="24"/>
          <w:szCs w:val="24"/>
        </w:rPr>
        <w:t>Функция</w:t>
      </w:r>
      <w:r w:rsidRPr="00CF531E">
        <w:rPr>
          <w:rFonts w:ascii="Times New Roman" w:hAnsi="Times New Roman" w:cs="Times New Roman"/>
          <w:sz w:val="24"/>
          <w:szCs w:val="24"/>
        </w:rPr>
        <w:t> определяет операцию (чтение/запись) и область памяти, с которой эта операция будет произведена.</w:t>
      </w:r>
    </w:p>
    <w:p w14:paraId="2E133CE1" w14:textId="77777777" w:rsidR="007C1BCE" w:rsidRPr="006F4DBB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Pr="00BE6F37" w:rsidRDefault="007C1BCE" w:rsidP="00A72DAB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6" w:name="_Toc219149637"/>
      <w:r w:rsidRPr="00BE6F37">
        <w:rPr>
          <w:bCs/>
          <w:sz w:val="26"/>
          <w:szCs w:val="26"/>
        </w:rPr>
        <w:lastRenderedPageBreak/>
        <w:t xml:space="preserve">2.3.2.3 </w:t>
      </w:r>
      <w:r w:rsidRPr="00BE6F37">
        <w:rPr>
          <w:sz w:val="26"/>
          <w:szCs w:val="26"/>
        </w:rPr>
        <w:t xml:space="preserve">Опрос </w:t>
      </w:r>
      <w:r w:rsidRPr="00BE6F37">
        <w:rPr>
          <w:sz w:val="26"/>
          <w:szCs w:val="26"/>
          <w:lang w:val="en-US"/>
        </w:rPr>
        <w:t>Slave</w:t>
      </w:r>
      <w:r w:rsidRPr="00BE6F37">
        <w:rPr>
          <w:sz w:val="26"/>
          <w:szCs w:val="26"/>
        </w:rPr>
        <w:t>-устройства</w:t>
      </w:r>
      <w:bookmarkEnd w:id="36"/>
    </w:p>
    <w:p w14:paraId="6F69290D" w14:textId="77777777" w:rsidR="007C1BCE" w:rsidRPr="003D318F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A72D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>, но его применение ограничено типом данных и функцией Modbus.</w:t>
      </w:r>
    </w:p>
    <w:p w14:paraId="45ECAF2F" w14:textId="77777777" w:rsidR="007C1BCE" w:rsidRPr="00EE7DBE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допустимые функции Modbus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совместимость типов Real и Int32. Эти типы данных могут объединяться в один групповой запрос, так как оба занимают по два Modbus-регистра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BE6F37" w:rsidRDefault="007C1BCE" w:rsidP="00811283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7" w:name="_Toc219149638"/>
      <w:r w:rsidRPr="00BE6F37">
        <w:rPr>
          <w:bCs/>
          <w:sz w:val="26"/>
          <w:szCs w:val="26"/>
        </w:rPr>
        <w:lastRenderedPageBreak/>
        <w:t xml:space="preserve">2.3.2.4 </w:t>
      </w:r>
      <w:r w:rsidRPr="00BE6F37">
        <w:rPr>
          <w:sz w:val="26"/>
          <w:szCs w:val="26"/>
        </w:rPr>
        <w:t>Условия формирования группового запроса</w:t>
      </w:r>
      <w:bookmarkEnd w:id="37"/>
    </w:p>
    <w:p w14:paraId="5D9E01BD" w14:textId="77777777" w:rsidR="007C1BCE" w:rsidRPr="003431B0" w:rsidRDefault="007C1BCE" w:rsidP="0081128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8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811283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3572"/>
        <w:gridCol w:w="2374"/>
        <w:gridCol w:w="2160"/>
      </w:tblGrid>
      <w:tr w:rsidR="007C1BCE" w:rsidRPr="008368C8" w14:paraId="34F26F52" w14:textId="77777777" w:rsidTr="00367C08">
        <w:tc>
          <w:tcPr>
            <w:tcW w:w="534" w:type="dxa"/>
          </w:tcPr>
          <w:p w14:paraId="7F0F26A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№</w:t>
            </w:r>
          </w:p>
        </w:tc>
        <w:tc>
          <w:tcPr>
            <w:tcW w:w="3572" w:type="dxa"/>
          </w:tcPr>
          <w:p w14:paraId="034AA093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2374" w:type="dxa"/>
          </w:tcPr>
          <w:p w14:paraId="60FEDB07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2160" w:type="dxa"/>
          </w:tcPr>
          <w:p w14:paraId="2C257B28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Пример невалидного условия</w:t>
            </w:r>
          </w:p>
        </w:tc>
      </w:tr>
      <w:tr w:rsidR="007C1BCE" w:rsidRPr="008368C8" w14:paraId="56A526FC" w14:textId="77777777" w:rsidTr="00367C08">
        <w:tc>
          <w:tcPr>
            <w:tcW w:w="534" w:type="dxa"/>
          </w:tcPr>
          <w:p w14:paraId="53A562B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3572" w:type="dxa"/>
          </w:tcPr>
          <w:p w14:paraId="0AC832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2374" w:type="dxa"/>
          </w:tcPr>
          <w:p w14:paraId="3D48875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2160" w:type="dxa"/>
          </w:tcPr>
          <w:p w14:paraId="227DFE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367C08">
        <w:tc>
          <w:tcPr>
            <w:tcW w:w="534" w:type="dxa"/>
          </w:tcPr>
          <w:p w14:paraId="18D57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3572" w:type="dxa"/>
          </w:tcPr>
          <w:p w14:paraId="5173C4E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2374" w:type="dxa"/>
          </w:tcPr>
          <w:p w14:paraId="6154EA11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2160" w:type="dxa"/>
          </w:tcPr>
          <w:p w14:paraId="11A4717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14:paraId="4AFB544D" w14:textId="77777777" w:rsidTr="00367C08">
        <w:tc>
          <w:tcPr>
            <w:tcW w:w="534" w:type="dxa"/>
          </w:tcPr>
          <w:p w14:paraId="06594A3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3572" w:type="dxa"/>
          </w:tcPr>
          <w:p w14:paraId="2A81DD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2374" w:type="dxa"/>
          </w:tcPr>
          <w:p w14:paraId="5313B65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2160" w:type="dxa"/>
          </w:tcPr>
          <w:p w14:paraId="364688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14:paraId="31A853B4" w14:textId="77777777" w:rsidTr="00367C08">
        <w:tc>
          <w:tcPr>
            <w:tcW w:w="534" w:type="dxa"/>
          </w:tcPr>
          <w:p w14:paraId="26DDE56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3572" w:type="dxa"/>
          </w:tcPr>
          <w:p w14:paraId="29B6EC6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2374" w:type="dxa"/>
          </w:tcPr>
          <w:p w14:paraId="6996E2A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2160" w:type="dxa"/>
          </w:tcPr>
          <w:p w14:paraId="5C833C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367C08">
        <w:tc>
          <w:tcPr>
            <w:tcW w:w="534" w:type="dxa"/>
          </w:tcPr>
          <w:p w14:paraId="219FF3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5</w:t>
            </w:r>
          </w:p>
        </w:tc>
        <w:tc>
          <w:tcPr>
            <w:tcW w:w="3572" w:type="dxa"/>
          </w:tcPr>
          <w:p w14:paraId="104FA69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2374" w:type="dxa"/>
          </w:tcPr>
          <w:p w14:paraId="5AB7C3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2160" w:type="dxa"/>
          </w:tcPr>
          <w:p w14:paraId="56E454B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BE6F37" w14:paraId="2E2D7553" w14:textId="77777777" w:rsidTr="00367C08">
        <w:tc>
          <w:tcPr>
            <w:tcW w:w="534" w:type="dxa"/>
          </w:tcPr>
          <w:p w14:paraId="5DC6AEF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3572" w:type="dxa"/>
          </w:tcPr>
          <w:p w14:paraId="2A329A4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2374" w:type="dxa"/>
          </w:tcPr>
          <w:p w14:paraId="7254CB1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2160" w:type="dxa"/>
          </w:tcPr>
          <w:p w14:paraId="3A000786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BE6F37" w14:paraId="09BA7E74" w14:textId="77777777" w:rsidTr="00367C08">
        <w:tc>
          <w:tcPr>
            <w:tcW w:w="534" w:type="dxa"/>
          </w:tcPr>
          <w:p w14:paraId="20FABC3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7</w:t>
            </w:r>
          </w:p>
        </w:tc>
        <w:tc>
          <w:tcPr>
            <w:tcW w:w="3572" w:type="dxa"/>
          </w:tcPr>
          <w:p w14:paraId="4E13FD6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2374" w:type="dxa"/>
          </w:tcPr>
          <w:p w14:paraId="6FEDF7D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2160" w:type="dxa"/>
          </w:tcPr>
          <w:p w14:paraId="1749EA9E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367C08">
        <w:tc>
          <w:tcPr>
            <w:tcW w:w="534" w:type="dxa"/>
          </w:tcPr>
          <w:p w14:paraId="5291CD7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8</w:t>
            </w:r>
          </w:p>
        </w:tc>
        <w:tc>
          <w:tcPr>
            <w:tcW w:w="3572" w:type="dxa"/>
          </w:tcPr>
          <w:p w14:paraId="3E83C68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2374" w:type="dxa"/>
          </w:tcPr>
          <w:p w14:paraId="60637497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2160" w:type="dxa"/>
          </w:tcPr>
          <w:p w14:paraId="627CBF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5B90E8F6" w14:textId="77777777" w:rsidR="007C1BCE" w:rsidRPr="008D2293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5502DEFD" wp14:editId="6A316480">
            <wp:extent cx="4859655" cy="3478040"/>
            <wp:effectExtent l="0" t="0" r="0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359" cy="358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24705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8" w:name="_Toc219149639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8"/>
    </w:p>
    <w:p w14:paraId="6C6B8B00" w14:textId="77777777" w:rsidR="007C1BCE" w:rsidRPr="004E2E8B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94280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</w:t>
      </w:r>
      <w:r w:rsidRPr="00245BF8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4E2E8B">
        <w:rPr>
          <w:rFonts w:ascii="Times New Roman" w:hAnsi="Times New Roman" w:cs="Times New Roman"/>
          <w:sz w:val="24"/>
          <w:szCs w:val="24"/>
        </w:rPr>
        <w:t>за счёт добав</w:t>
      </w:r>
      <w:r>
        <w:rPr>
          <w:rFonts w:ascii="Times New Roman" w:hAnsi="Times New Roman" w:cs="Times New Roman"/>
          <w:sz w:val="24"/>
          <w:szCs w:val="24"/>
        </w:rPr>
        <w:t>ления новых параметров (рис. 2.</w:t>
      </w:r>
      <w:r w:rsidRPr="006F4DBB">
        <w:rPr>
          <w:rFonts w:ascii="Times New Roman" w:hAnsi="Times New Roman" w:cs="Times New Roman"/>
          <w:sz w:val="24"/>
          <w:szCs w:val="24"/>
        </w:rPr>
        <w:t>10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14:paraId="74C06AF8" w14:textId="77777777" w:rsidR="007C1BCE" w:rsidRDefault="007C1BCE" w:rsidP="0024705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Протокол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 возможными значениями «Modbus RTU» и «Modbus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«Modbus RTU» (ри</w:t>
      </w:r>
      <w:r>
        <w:rPr>
          <w:rFonts w:ascii="Times New Roman" w:hAnsi="Times New Roman" w:cs="Times New Roman"/>
          <w:sz w:val="24"/>
          <w:szCs w:val="24"/>
        </w:rPr>
        <w:t>с. 2.11)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14:paraId="3C6D022B" w14:textId="77777777" w:rsidR="00E34236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Группировать запросы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</w:t>
      </w:r>
      <w:r>
        <w:rPr>
          <w:rFonts w:ascii="Times New Roman" w:hAnsi="Times New Roman" w:cs="Times New Roman"/>
          <w:sz w:val="24"/>
          <w:szCs w:val="24"/>
        </w:rPr>
        <w:t xml:space="preserve"> для редактирования (рис. 2.13)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14:paraId="3CF90AA1" w14:textId="77777777" w:rsidR="00E34236" w:rsidRPr="00E34236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Количество регистров в запросе</w:t>
      </w:r>
      <w:r w:rsidRPr="00E34236">
        <w:rPr>
          <w:rFonts w:ascii="Times New Roman" w:hAnsi="Times New Roman" w:cs="Times New Roman"/>
          <w:sz w:val="24"/>
          <w:szCs w:val="24"/>
        </w:rPr>
        <w:t>» с диапазоном допустимых значений от 1 до 125 для протокола Modbus RTU и от 1 до 61 для протокола Modbus ASCII, где значением по умолчанию является 16, а при вводе некорректного значения отображается пиктограмма с восклицательным знаком и тултип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BA2D2A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4D035A">
        <w:rPr>
          <w:rFonts w:ascii="Times New Roman" w:hAnsi="Times New Roman" w:cs="Times New Roman"/>
          <w:sz w:val="24"/>
          <w:szCs w:val="24"/>
        </w:rPr>
        <w:t>«Количество регистров в запросе»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напрямую связан с ограничениями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, приведёнными в </w:t>
      </w:r>
      <w:r w:rsidRPr="004D035A">
        <w:rPr>
          <w:rFonts w:ascii="Times New Roman" w:hAnsi="Times New Roman" w:cs="Times New Roman"/>
          <w:sz w:val="24"/>
          <w:szCs w:val="24"/>
        </w:rPr>
        <w:t>таблице 2.2</w:t>
      </w:r>
      <w:r w:rsidRPr="004E2E8B">
        <w:rPr>
          <w:rFonts w:ascii="Times New Roman" w:hAnsi="Times New Roman" w:cs="Times New Roman"/>
          <w:sz w:val="24"/>
          <w:szCs w:val="24"/>
        </w:rPr>
        <w:t xml:space="preserve"> (см. раздел 2.1.2).</w:t>
      </w:r>
      <w:r w:rsidRPr="004E2E8B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r w:rsidRPr="004D035A">
        <w:rPr>
          <w:rFonts w:ascii="Times New Roman" w:hAnsi="Times New Roman" w:cs="Times New Roman"/>
          <w:sz w:val="24"/>
          <w:szCs w:val="24"/>
        </w:rPr>
        <w:t>MB_Request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14:paraId="28667EFB" w14:textId="77777777" w:rsidR="007C1BCE" w:rsidRDefault="007C1BCE" w:rsidP="00367C08">
      <w:pPr>
        <w:spacing w:before="100" w:beforeAutospacing="1" w:after="0" w:line="360" w:lineRule="auto"/>
        <w:ind w:left="34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30B26047">
            <wp:extent cx="4875977" cy="1934500"/>
            <wp:effectExtent l="0" t="0" r="127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3023" cy="195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lastRenderedPageBreak/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6245E28" wp14:editId="7C3D009D">
            <wp:extent cx="5333626" cy="2983523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79" cy="300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6773BB">
        <w:rPr>
          <w:b/>
        </w:rPr>
        <w:t>Modbus</w:t>
      </w:r>
      <w:r w:rsidRPr="005C0648">
        <w:t xml:space="preserve"> RTU/ASCII</w:t>
      </w:r>
    </w:p>
    <w:p w14:paraId="7F7A3B6C" w14:textId="77777777" w:rsidR="007C1BCE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B4D904E" wp14:editId="79A5D12E">
            <wp:extent cx="4709160" cy="2700681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97" cy="27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046ADD9A">
            <wp:extent cx="3996218" cy="2235404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978" cy="224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00CB67F1">
            <wp:extent cx="5562673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788" cy="134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9" w:name="_Toc219149640"/>
      <w:r w:rsidRPr="00BE6F37">
        <w:rPr>
          <w:sz w:val="32"/>
          <w:szCs w:val="32"/>
        </w:rPr>
        <w:lastRenderedPageBreak/>
        <w:t>2.4 Архитектура модуля обработки групповых запросов</w:t>
      </w:r>
      <w:bookmarkEnd w:id="39"/>
    </w:p>
    <w:p w14:paraId="44B4AF36" w14:textId="77777777" w:rsidR="007C1BCE" w:rsidRPr="00101B1F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101B1F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101B1F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101B1F">
        <w:rPr>
          <w:rFonts w:ascii="Times New Roman" w:hAnsi="Times New Roman" w:cs="Times New Roman"/>
          <w:sz w:val="24"/>
          <w:szCs w:val="24"/>
        </w:rPr>
        <w:t>. Архитект</w:t>
      </w:r>
      <w:r>
        <w:rPr>
          <w:rFonts w:ascii="Times New Roman" w:hAnsi="Times New Roman" w:cs="Times New Roman"/>
          <w:sz w:val="24"/>
          <w:szCs w:val="24"/>
        </w:rPr>
        <w:t xml:space="preserve">ура построена по принципам </w:t>
      </w:r>
      <w:r w:rsidRPr="00101B1F">
        <w:rPr>
          <w:rFonts w:ascii="Times New Roman" w:hAnsi="Times New Roman" w:cs="Times New Roman"/>
          <w:b/>
          <w:sz w:val="24"/>
          <w:szCs w:val="24"/>
        </w:rPr>
        <w:t>DDD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1B1F">
        <w:rPr>
          <w:rFonts w:ascii="Times New Roman" w:hAnsi="Times New Roman" w:cs="Times New Roman"/>
          <w:sz w:val="24"/>
          <w:szCs w:val="24"/>
        </w:rPr>
        <w:t>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0" w:name="_Toc219149641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40"/>
    </w:p>
    <w:p w14:paraId="76FD6936" w14:textId="7777777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165F404D" wp14:editId="4156690E">
            <wp:extent cx="5936615" cy="4097762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023" cy="411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77777777" w:rsidR="007C1BCE" w:rsidRDefault="007C1BCE" w:rsidP="00367C08">
      <w:pPr>
        <w:spacing w:after="0" w:line="360" w:lineRule="auto"/>
        <w:ind w:left="348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Pr="00091A34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1" w:name="_Toc21914964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41"/>
    </w:p>
    <w:p w14:paraId="45565855" w14:textId="7777777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>
        <w:rPr>
          <w:rFonts w:ascii="Times New Roman" w:hAnsi="Times New Roman" w:cs="Times New Roman"/>
          <w:sz w:val="24"/>
          <w:szCs w:val="24"/>
        </w:rPr>
        <w:t>батываемого модуля в таблице 2.7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77777777" w:rsidR="007C1BCE" w:rsidRPr="00167BDB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2.7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Modbus-устройств. Формирует и хранит коллекцию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42" w:name="_Toc219149643"/>
      <w:r w:rsidRPr="00BE6F37">
        <w:rPr>
          <w:sz w:val="32"/>
          <w:szCs w:val="32"/>
        </w:rPr>
        <w:lastRenderedPageBreak/>
        <w:t>2.5 Алгоритмы работы модуля</w:t>
      </w:r>
      <w:bookmarkEnd w:id="42"/>
    </w:p>
    <w:p w14:paraId="6B4082F0" w14:textId="77777777" w:rsidR="007C1BCE" w:rsidRPr="00001A3D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14:paraId="24EC1D76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3" w:name="_Toc21914964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3"/>
    </w:p>
    <w:p w14:paraId="1132FD7B" w14:textId="77777777" w:rsidR="007C1BCE" w:rsidRPr="00A25190" w:rsidRDefault="007C1BCE" w:rsidP="00D163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BE6F37" w:rsidRDefault="007C1BCE" w:rsidP="00D163D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4" w:name="_Toc219149645"/>
      <w:r w:rsidRPr="00BE6F37">
        <w:rPr>
          <w:sz w:val="26"/>
          <w:szCs w:val="26"/>
        </w:rPr>
        <w:t>2.5.1.1 Общие принципы работы</w:t>
      </w:r>
      <w:bookmarkEnd w:id="44"/>
    </w:p>
    <w:p w14:paraId="7BC76681" w14:textId="77777777" w:rsidR="007C1BCE" w:rsidRPr="00A25190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(SetReadMode) для формирования групп запросов чтения или режим записи (SetWriteMode)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инициализация состояния группы выполняется при добавлении первой переменной, когда создаётся новая группа, в которой запоминаются функция Modbus (readFunction или writeFunction),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CanAddVariable(), который определяет, может ли она быть добавлена в текущую группу, при этом переменная может быть объединена с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>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Modbus (чтения или записи), типы данных переменных идентичны или являются допустимыми комбинациями (например, Float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формирование запроса происходит, когда текущая группа готова, вызовом метода </w:t>
      </w:r>
      <w:proofErr w:type="gramStart"/>
      <w:r w:rsidRPr="00E34236">
        <w:rPr>
          <w:rFonts w:ascii="Times New Roman" w:hAnsi="Times New Roman" w:cs="Times New Roman"/>
          <w:sz w:val="24"/>
          <w:szCs w:val="24"/>
        </w:rPr>
        <w:t>Build(</w:t>
      </w:r>
      <w:proofErr w:type="gramEnd"/>
      <w:r w:rsidRPr="00E34236">
        <w:rPr>
          <w:rFonts w:ascii="Times New Roman" w:hAnsi="Times New Roman" w:cs="Times New Roman"/>
          <w:sz w:val="24"/>
          <w:szCs w:val="24"/>
        </w:rPr>
        <w:t>), создающего объект RequestBatch, который содержит первую переменную группы, список идентификаторов всех переменных в группе, функции Modbus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610BFA">
      <w:pPr>
        <w:pStyle w:val="a8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завершение и объединение совместимых групп выполняется после построения всех групп запросов чтения и записи дополнительной обработкой сервисом RequestOrchestrationService,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BE6F37" w:rsidRDefault="007C1BCE" w:rsidP="0085514D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5" w:name="_Toc219149646"/>
      <w:r w:rsidRPr="00BE6F37">
        <w:rPr>
          <w:sz w:val="26"/>
          <w:szCs w:val="26"/>
        </w:rPr>
        <w:t>2.5.1.2 Пошаговое описание алгоритма</w:t>
      </w:r>
      <w:bookmarkEnd w:id="45"/>
    </w:p>
    <w:p w14:paraId="38D8EA7F" w14:textId="77777777" w:rsidR="007C1BCE" w:rsidRPr="00033575" w:rsidRDefault="007C1BCE" w:rsidP="0085514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610BFA">
      <w:pPr>
        <w:numPr>
          <w:ilvl w:val="2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610BFA">
      <w:pPr>
        <w:numPr>
          <w:ilvl w:val="2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610BFA">
      <w:pPr>
        <w:numPr>
          <w:ilvl w:val="1"/>
          <w:numId w:val="4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31BF0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6" w:name="_Toc219149647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6"/>
    </w:p>
    <w:p w14:paraId="2E7C62BC" w14:textId="77777777" w:rsidR="007C1BCE" w:rsidRPr="007C6812" w:rsidRDefault="007C1BCE" w:rsidP="00331B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BE6F37" w:rsidRDefault="007C1BCE" w:rsidP="00331BF0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7" w:name="_Toc219149648"/>
      <w:r w:rsidRPr="00BE6F37">
        <w:rPr>
          <w:sz w:val="26"/>
          <w:szCs w:val="26"/>
        </w:rPr>
        <w:t>2.5.2.1 Общие принципы работы</w:t>
      </w:r>
      <w:bookmarkEnd w:id="47"/>
    </w:p>
    <w:p w14:paraId="02AC4735" w14:textId="77777777" w:rsidR="007C1BCE" w:rsidRPr="007C6812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 xml:space="preserve">Builder (метод </w:t>
      </w:r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31B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(RtuProtocolLimitProvider, AsciiProtocolLimitProvider) и пользовательские настройки;</w:t>
      </w:r>
    </w:p>
    <w:p w14:paraId="2E2B5C5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(RwStatusVariableDescriptor);</w:t>
      </w:r>
    </w:p>
    <w:p w14:paraId="56453A6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тип данных, допускающий одинаковые типы или совместимые пары (например, Float и Long);</w:t>
      </w:r>
    </w:p>
    <w:p w14:paraId="38DF83F9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функция Modbus и режим, при которых должны совпадать функции чтения/записи и, при необходимости, признак «запись по изменению» (WritedVariableToChanged).</w:t>
      </w:r>
    </w:p>
    <w:p w14:paraId="71D6C484" w14:textId="77777777" w:rsidR="00E34236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8" w:name="_Toc219149649"/>
      <w:r w:rsidRPr="00BE6F37">
        <w:rPr>
          <w:sz w:val="26"/>
          <w:szCs w:val="26"/>
        </w:rPr>
        <w:lastRenderedPageBreak/>
        <w:t>2.5.2.2 Пошаговое описание алгоритма</w:t>
      </w:r>
      <w:bookmarkEnd w:id="48"/>
    </w:p>
    <w:p w14:paraId="45DABAAD" w14:textId="490F7488" w:rsidR="007C1BCE" w:rsidRPr="007C6812" w:rsidRDefault="00395D2B" w:rsidP="00610BFA">
      <w:pPr>
        <w:numPr>
          <w:ilvl w:val="0"/>
          <w:numId w:val="3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610BFA">
      <w:pPr>
        <w:numPr>
          <w:ilvl w:val="0"/>
          <w:numId w:val="3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 идентичны.</w:t>
      </w:r>
    </w:p>
    <w:p w14:paraId="181F1298" w14:textId="792D446B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9" w:name="_Toc219149650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9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0" w:name="_Toc219149651"/>
      <w:r w:rsidRPr="00BE6F37">
        <w:rPr>
          <w:sz w:val="26"/>
          <w:szCs w:val="26"/>
        </w:rPr>
        <w:t>2.5.3.1 Общие принципы работы</w:t>
      </w:r>
      <w:bookmarkEnd w:id="50"/>
    </w:p>
    <w:p w14:paraId="0B3474F3" w14:textId="77777777" w:rsidR="007C1BCE" w:rsidRPr="00A43D3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A43D37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A43D37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A43D37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A43D3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r w:rsidRPr="00A43D3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43D37">
        <w:rPr>
          <w:rFonts w:ascii="Times New Roman" w:hAnsi="Times New Roman" w:cs="Times New Roman"/>
          <w:sz w:val="24"/>
          <w:szCs w:val="24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A43D37">
        <w:rPr>
          <w:rFonts w:ascii="Times New Roman" w:hAnsi="Times New Roman" w:cs="Times New Roman"/>
          <w:sz w:val="24"/>
          <w:szCs w:val="24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r w:rsidRPr="00A43D37">
        <w:rPr>
          <w:rFonts w:ascii="Times New Roman" w:hAnsi="Times New Roman" w:cs="Times New Roman"/>
          <w:sz w:val="24"/>
          <w:szCs w:val="24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A43D37"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A43D3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функция Modbus,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битовое смещение, учитываемое для битовых переменных через значение поля Bit, после чего каждой переменной присваивается порядковый номер (Order).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1" w:name="_Toc219149652"/>
      <w:r w:rsidRPr="00BE6F37">
        <w:rPr>
          <w:sz w:val="26"/>
          <w:szCs w:val="26"/>
        </w:rPr>
        <w:lastRenderedPageBreak/>
        <w:t>2.5.3.2 Пошаговое описание алгоритма</w:t>
      </w:r>
      <w:bookmarkEnd w:id="51"/>
    </w:p>
    <w:p w14:paraId="18A4D565" w14:textId="73FF8C07" w:rsidR="007C1BCE" w:rsidRPr="007C6812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10BFA">
      <w:pPr>
        <w:numPr>
          <w:ilvl w:val="0"/>
          <w:numId w:val="4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</w:t>
      </w:r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10BFA">
      <w:pPr>
        <w:numPr>
          <w:ilvl w:val="0"/>
          <w:numId w:val="4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2" w:name="_Toc219149653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2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3" w:name="_Toc219149654"/>
      <w:r w:rsidRPr="00BE6F37">
        <w:rPr>
          <w:sz w:val="26"/>
          <w:szCs w:val="26"/>
        </w:rPr>
        <w:t>2.5.4.1 Общие принципы работы</w:t>
      </w:r>
      <w:bookmarkEnd w:id="53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6733A4">
        <w:rPr>
          <w:rFonts w:ascii="Times New Roman" w:hAnsi="Times New Roman" w:cs="Times New Roman"/>
          <w:sz w:val="24"/>
          <w:szCs w:val="24"/>
          <w:lang w:val="en-US"/>
        </w:rPr>
        <w:t>MergeCompatibleGroups(</w:t>
      </w:r>
      <w:proofErr w:type="gram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4" w:name="_Toc219149655"/>
      <w:r w:rsidRPr="00BE6F37">
        <w:rPr>
          <w:sz w:val="26"/>
          <w:szCs w:val="26"/>
        </w:rPr>
        <w:t>2.5.4.2 Пошаговое описание алгоритма</w:t>
      </w:r>
      <w:bookmarkEnd w:id="54"/>
    </w:p>
    <w:p w14:paraId="5ACFC1FB" w14:textId="701CD56C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вернуть список объединённых групп для формирования объектов RequestPacket.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Pr="00BE6F37" w:rsidRDefault="007C1BCE" w:rsidP="00331BF0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55" w:name="_Toc219149656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3 Экспериментальная часть</w:t>
      </w:r>
      <w:bookmarkEnd w:id="55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Pr="00BE6F37" w:rsidRDefault="007C1BCE" w:rsidP="00331BF0">
      <w:pPr>
        <w:pStyle w:val="2"/>
        <w:spacing w:before="240"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56" w:name="_Toc219149657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3.1 Реализация логики группировки</w:t>
      </w:r>
      <w:bookmarkEnd w:id="56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подготовка данных, при которой сервис RequestOrchestrationService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>сортировка и упорядочивание, в ходе которых переменные внутри каждого списка сортируются по типу функции Modbus, адресу регистра и битовому смещению, при этом вспомогательные структуры VariableSorter и OrderedVariable обеспечивают корректный порядок обработки;</w:t>
      </w:r>
    </w:p>
    <w:p w14:paraId="399C981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формирование групп, выполняемое классом RequestBatchBuilder,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RequestPacket, содержащий всю информацию для создания бинарного Modbus-запроса, понятного среде </w:t>
      </w:r>
      <w:r w:rsidRPr="003C69A5">
        <w:rPr>
          <w:rFonts w:ascii="Times New Roman" w:hAnsi="Times New Roman" w:cs="Times New Roman"/>
          <w:b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7" w:name="_Toc219149658"/>
      <w:r w:rsidRPr="00BE6F37">
        <w:rPr>
          <w:smallCaps/>
          <w:sz w:val="28"/>
          <w:szCs w:val="28"/>
        </w:rPr>
        <w:lastRenderedPageBreak/>
        <w:t xml:space="preserve">3.1.1 Класс </w:t>
      </w:r>
      <w:r w:rsidR="006733A4" w:rsidRPr="00BE6F37">
        <w:rPr>
          <w:smallCaps/>
          <w:sz w:val="28"/>
          <w:szCs w:val="28"/>
        </w:rPr>
        <w:t>RequestPacket</w:t>
      </w:r>
      <w:bookmarkEnd w:id="57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sz w:val="24"/>
          <w:szCs w:val="24"/>
        </w:rPr>
        <w:t>RequestPacket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14:paraId="4950B3DF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A43D3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43D3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A43D3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01</w:t>
      </w:r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43D3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43D3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A43D3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43D3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|</w:t>
      </w:r>
    </w:p>
    <w:p w14:paraId="3D1D2C5C" w14:textId="77777777" w:rsidR="007C1BCE" w:rsidRPr="00A43D3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    </w:t>
      </w:r>
      <w:r w:rsidRPr="00A43D3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43D3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&gt;</w:t>
      </w:r>
      <w:proofErr w:type="gramEnd"/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43D3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A43D3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77777777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2424944" w14:textId="77777777" w:rsidR="007C1BCE" w:rsidRPr="00B73C47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82C58A5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инициализация, при которой методы FromVariable и FromGroup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определение типа переменной: в методе Initialize определяется тип Modbus (Bit, Word, Dword) в зависимости от типа данных переменной (Boolean, Long, Float) и количества регистров;</w:t>
      </w:r>
    </w:p>
    <w:p w14:paraId="080B032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_timer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анализ переменных, выполняемый методом Analyze,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формирование бинарного запроса методом Build, который создаёт указатели на память и готовит данные для компиляции в бинарный Modbus-запрос.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8" w:name="_Toc219149659"/>
      <w:r w:rsidRPr="00BE6F37">
        <w:rPr>
          <w:smallCaps/>
          <w:sz w:val="28"/>
          <w:szCs w:val="28"/>
        </w:rPr>
        <w:lastRenderedPageBreak/>
        <w:t xml:space="preserve">3.1.2 Класс </w:t>
      </w:r>
      <w:r w:rsidR="006733A4" w:rsidRPr="00BE6F37">
        <w:rPr>
          <w:smallCaps/>
          <w:sz w:val="28"/>
          <w:szCs w:val="28"/>
          <w:lang w:val="en-US"/>
        </w:rPr>
        <w:t>RequestOrchestrationService</w:t>
      </w:r>
      <w:bookmarkEnd w:id="58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разделение ответственности: RequestBatchBuilder отвечает за детали формирования группы, а RequestOrchestrationService управляет общим процессом;</w:t>
      </w:r>
    </w:p>
    <w:p w14:paraId="4247BABF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расширяемость, позволяющая легко адаптировать реализацию под разные протоколы (RTU/ASCII), задаваемые через интерфейс IProtocolLimitProvider.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A380D4" w14:textId="77777777"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группировка, реализующая последовательное объединение переменных с помощью RequestBatchBuilder;</w:t>
      </w:r>
    </w:p>
    <w:p w14:paraId="21986F0B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RequestPacket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BE6F37">
      <w:pPr>
        <w:pStyle w:val="3"/>
        <w:keepNext/>
        <w:keepLines/>
        <w:spacing w:before="240" w:beforeAutospacing="0" w:after="0" w:afterAutospacing="0" w:line="360" w:lineRule="auto"/>
        <w:ind w:firstLine="709"/>
        <w:jc w:val="left"/>
        <w:rPr>
          <w:bCs w:val="0"/>
          <w:sz w:val="28"/>
          <w:szCs w:val="28"/>
        </w:rPr>
      </w:pPr>
      <w:bookmarkStart w:id="59" w:name="_Toc219149660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r w:rsidR="006733A4">
        <w:rPr>
          <w:bCs w:val="0"/>
          <w:sz w:val="28"/>
          <w:szCs w:val="28"/>
        </w:rPr>
        <w:t>RequestOrchestrationService</w:t>
      </w:r>
      <w:bookmarkEnd w:id="59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="006733A4" w:rsidRPr="0027371B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 выполняет роль генератора порядковых номеров для переменных;</w:t>
      </w:r>
    </w:p>
    <w:p w14:paraId="41585349" w14:textId="77777777" w:rsidR="00CE624A" w:rsidRPr="00DB4E15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60" w:name="_Toc219149661"/>
      <w:r w:rsidRPr="00415B10">
        <w:rPr>
          <w:sz w:val="26"/>
          <w:szCs w:val="26"/>
        </w:rPr>
        <w:t xml:space="preserve">3.1.3.1 Класс </w:t>
      </w:r>
      <w:r w:rsidR="006733A4" w:rsidRPr="00415B10">
        <w:rPr>
          <w:sz w:val="26"/>
          <w:szCs w:val="26"/>
        </w:rPr>
        <w:t>VariableSorter</w:t>
      </w:r>
      <w:bookmarkEnd w:id="60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27371B">
        <w:rPr>
          <w:rFonts w:ascii="Times New Roman" w:hAnsi="Times New Roman" w:cs="Times New Roman"/>
          <w:sz w:val="24"/>
          <w:szCs w:val="24"/>
        </w:rPr>
        <w:t>VariableSorter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3.1.3.1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nextNumber служит внутренним счётчиком порядковых номеров;</w:t>
      </w:r>
    </w:p>
    <w:p w14:paraId="5E804350" w14:textId="77777777" w:rsidR="00CE624A" w:rsidRPr="00DB4E15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r w:rsidRPr="00CE624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624A">
        <w:rPr>
          <w:rFonts w:ascii="Times New Roman" w:hAnsi="Times New Roman" w:cs="Times New Roman"/>
          <w:sz w:val="24"/>
          <w:szCs w:val="24"/>
        </w:rPr>
        <w:t>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61" w:name="_Toc219149662"/>
      <w:r w:rsidRPr="00415B10">
        <w:rPr>
          <w:sz w:val="26"/>
          <w:szCs w:val="26"/>
        </w:rPr>
        <w:lastRenderedPageBreak/>
        <w:t xml:space="preserve">3.1.3.2 Класс </w:t>
      </w:r>
      <w:r w:rsidR="006733A4" w:rsidRPr="00415B10">
        <w:rPr>
          <w:sz w:val="26"/>
          <w:szCs w:val="26"/>
        </w:rPr>
        <w:t>OrderedVariable</w:t>
      </w:r>
      <w:bookmarkEnd w:id="61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</w:t>
      </w:r>
      <w:r w:rsidRPr="00FE08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variableInfo содержит ссылку на объект переменной Modbus;</w:t>
      </w:r>
    </w:p>
    <w:p w14:paraId="42913A49" w14:textId="77777777" w:rsidR="00CE624A" w:rsidRPr="00FE080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order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415B10" w:rsidRDefault="007C1BCE" w:rsidP="0027371B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62" w:name="_Toc219149663"/>
      <w:r w:rsidRPr="00415B10">
        <w:rPr>
          <w:sz w:val="28"/>
          <w:szCs w:val="28"/>
        </w:rPr>
        <w:lastRenderedPageBreak/>
        <w:t xml:space="preserve">3.1.4 Класс </w:t>
      </w:r>
      <w:r w:rsidR="006733A4" w:rsidRPr="00415B10">
        <w:rPr>
          <w:sz w:val="28"/>
          <w:szCs w:val="28"/>
          <w:lang w:val="en-US"/>
        </w:rPr>
        <w:t>RequestBatch</w:t>
      </w:r>
      <w:r w:rsidRPr="00415B10">
        <w:rPr>
          <w:sz w:val="28"/>
          <w:szCs w:val="28"/>
          <w:lang w:val="en-US"/>
        </w:rPr>
        <w:t>Builder</w:t>
      </w:r>
      <w:bookmarkEnd w:id="62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RequestBatch</w:t>
      </w:r>
      <w:r w:rsidRPr="0027371B">
        <w:rPr>
          <w:rFonts w:ascii="Times New Roman" w:hAnsi="Times New Roman" w:cs="Times New Roman"/>
          <w:sz w:val="24"/>
          <w:szCs w:val="24"/>
        </w:rPr>
        <w:t>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1371E97" w14:textId="77777777" w:rsidR="00636488" w:rsidRPr="00956990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6A9D790B" w14:textId="77777777"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3" w:name="_Toc219149664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r w:rsidR="006733A4">
        <w:rPr>
          <w:sz w:val="28"/>
          <w:szCs w:val="28"/>
        </w:rPr>
        <w:t>RequestBatch</w:t>
      </w:r>
      <w:bookmarkEnd w:id="63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BD501B">
        <w:rPr>
          <w:rFonts w:ascii="Times New Roman" w:hAnsi="Times New Roman" w:cs="Times New Roman"/>
          <w:b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7777777" w:rsidR="007C1BCE" w:rsidRPr="005C0648" w:rsidRDefault="007C1BCE" w:rsidP="0047766D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3.1.5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BC0BE" w14:textId="77777777" w:rsidR="007C1BCE" w:rsidRPr="00A43D3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A43D37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A43D37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A43D3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firstVariable в качестве переменной, определяющей параметры группы;</w:t>
      </w:r>
    </w:p>
    <w:p w14:paraId="7FCFCD2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variableIds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и Bit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registerNumber и RegisterCount для хранения адреса и количества регистров;</w:t>
      </w:r>
    </w:p>
    <w:p w14:paraId="0618DF36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readFunction и WriteFunction в качестве кодов Modbus-функций для чтения и записи;</w:t>
      </w:r>
    </w:p>
    <w:p w14:paraId="0337D18B" w14:textId="77777777" w:rsidR="00E80454" w:rsidRPr="0014781E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startReadingVariableDescriptor и StartWritingVariableDescriptor в качестве дескрипторов для управления опросом.</w:t>
      </w:r>
    </w:p>
    <w:p w14:paraId="0F6E7A72" w14:textId="77777777" w:rsidR="007C1BCE" w:rsidRPr="00232976" w:rsidRDefault="007C1BCE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применение композиции на основе FirstVariable с целью уменьшения дублирования данных;</w:t>
      </w:r>
    </w:p>
    <w:p w14:paraId="7828638F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использование интерфейса IReadOnlyList для VariableIds в качестве гарантии неизменяемости коллекции;</w:t>
      </w:r>
    </w:p>
    <w:p w14:paraId="4080635B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64" w:name="_Toc219149665"/>
      <w:r w:rsidRPr="00415B10">
        <w:rPr>
          <w:sz w:val="32"/>
          <w:szCs w:val="32"/>
        </w:rPr>
        <w:lastRenderedPageBreak/>
        <w:t>3.2 Реализация обработки ограничений протокола</w:t>
      </w:r>
      <w:bookmarkEnd w:id="64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14:paraId="2A43D84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5" w:name="_Toc219149666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r w:rsidR="006733A4">
        <w:rPr>
          <w:sz w:val="28"/>
          <w:szCs w:val="28"/>
        </w:rPr>
        <w:t>IProtocolLimitProvider</w:t>
      </w:r>
      <w:bookmarkEnd w:id="65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="006733A4" w:rsidRPr="0027371B">
        <w:rPr>
          <w:rFonts w:ascii="Times New Roman" w:hAnsi="Times New Roman" w:cs="Times New Roman"/>
          <w:sz w:val="24"/>
          <w:szCs w:val="24"/>
        </w:rPr>
        <w:t>IProtocolLimitProvider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14:paraId="3A0C6BB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3.2.1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34764">
        <w:rPr>
          <w:rFonts w:ascii="Times New Roman" w:hAnsi="Times New Roman" w:cs="Times New Roman"/>
          <w:b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6" w:name="_Toc219149667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r w:rsidR="006733A4">
        <w:rPr>
          <w:sz w:val="28"/>
          <w:szCs w:val="28"/>
        </w:rPr>
        <w:t>RtuProtocolLimitProvider</w:t>
      </w:r>
      <w:bookmarkEnd w:id="66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RtuProtocolLimitProvider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7" w:name="_Toc219149668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="006733A4">
        <w:rPr>
          <w:sz w:val="28"/>
          <w:szCs w:val="28"/>
          <w:lang w:val="en-US"/>
        </w:rPr>
        <w:t>AsciiProtocolLimitProvider</w:t>
      </w:r>
      <w:bookmarkEnd w:id="67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AsciiProtocolLimitProvider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610BFA">
      <w:pPr>
        <w:pStyle w:val="a8"/>
        <w:numPr>
          <w:ilvl w:val="0"/>
          <w:numId w:val="3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>новленному спецификацией Modbus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610BFA">
      <w:pPr>
        <w:pStyle w:val="a8"/>
        <w:numPr>
          <w:ilvl w:val="0"/>
          <w:numId w:val="30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14:paraId="3AC9DD3D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68" w:name="_Toc219149669"/>
      <w:r w:rsidRPr="00415B10">
        <w:rPr>
          <w:sz w:val="32"/>
          <w:szCs w:val="32"/>
        </w:rPr>
        <w:t>3.3 Валидация параметров устройств RS-485</w:t>
      </w:r>
      <w:bookmarkEnd w:id="68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9" w:name="_Toc219149670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r w:rsidR="006733A4">
        <w:rPr>
          <w:bCs w:val="0"/>
          <w:sz w:val="28"/>
          <w:szCs w:val="28"/>
        </w:rPr>
        <w:t>ValidationChainBase</w:t>
      </w:r>
      <w:bookmarkEnd w:id="69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ValidationChainBase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3.3.1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0" w:name="_Toc219149671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r w:rsidR="006733A4">
        <w:rPr>
          <w:sz w:val="28"/>
          <w:szCs w:val="28"/>
        </w:rPr>
        <w:t>PollingIntervalValidator</w:t>
      </w:r>
      <w:bookmarkEnd w:id="70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.2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>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>ттерн Chain of Responsibility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40912">
        <w:rPr>
          <w:rFonts w:ascii="Times New Roman" w:hAnsi="Times New Roman" w:cs="Times New Roman"/>
          <w:sz w:val="24"/>
          <w:szCs w:val="24"/>
        </w:rPr>
        <w:t>ullable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71" w:name="_Toc219149672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r w:rsidR="006733A4">
        <w:rPr>
          <w:sz w:val="28"/>
          <w:szCs w:val="28"/>
        </w:rPr>
        <w:t>RegisterCountPerRequestValidator</w:t>
      </w:r>
      <w:bookmarkEnd w:id="71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RegisterCountPerRequestValidator</w:t>
      </w:r>
      <w:r w:rsidRPr="0027371B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>проверяет количество регистров в Modbus-запросе. Наследуется от BaseValidator&lt;IRs485DeviceInfo&gt; и работает по принципу Chain of Responsibility.</w:t>
      </w:r>
    </w:p>
    <w:p w14:paraId="0A6D0BBE" w14:textId="77777777" w:rsidR="007C1BCE" w:rsidRPr="00420E36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420E36">
        <w:rPr>
          <w:rFonts w:ascii="Times New Roman" w:hAnsi="Times New Roman" w:cs="Times New Roman"/>
          <w:sz w:val="24"/>
          <w:szCs w:val="24"/>
        </w:rPr>
        <w:t xml:space="preserve"> 3.3.3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ттерн Chain of Responsibility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ullable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оддерживает опциональные callback-функции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2" w:name="_Toc219149673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r w:rsidR="006733A4">
        <w:rPr>
          <w:sz w:val="28"/>
          <w:szCs w:val="28"/>
        </w:rPr>
        <w:t>DeviceAddressValidator</w:t>
      </w:r>
      <w:bookmarkEnd w:id="72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t>Класс </w:t>
      </w:r>
      <w:r w:rsidR="006733A4" w:rsidRPr="0027371B">
        <w:rPr>
          <w:rFonts w:ascii="Times New Roman" w:hAnsi="Times New Roman" w:cs="Times New Roman"/>
          <w:sz w:val="24"/>
          <w:szCs w:val="24"/>
        </w:rPr>
        <w:t>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14:paraId="3C525825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>аследование от Base</w:t>
      </w:r>
      <w:r>
        <w:rPr>
          <w:rFonts w:ascii="Times New Roman" w:hAnsi="Times New Roman" w:cs="Times New Roman"/>
          <w:sz w:val="24"/>
          <w:szCs w:val="24"/>
        </w:rPr>
        <w:t xml:space="preserve">Validator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Chain of Responsibility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ullable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корректность адресации в Modbus-сети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73" w:name="_Toc219149674"/>
      <w:r w:rsidRPr="00415B10">
        <w:rPr>
          <w:sz w:val="32"/>
          <w:szCs w:val="32"/>
        </w:rPr>
        <w:lastRenderedPageBreak/>
        <w:t>3.4 Пример формирования групповых запросов</w:t>
      </w:r>
      <w:bookmarkEnd w:id="73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68EC4D5F" w14:textId="77777777" w:rsidR="007C1BCE" w:rsidRPr="00863A40" w:rsidRDefault="007C1BCE" w:rsidP="0027371B">
      <w:pPr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Входные данные</w:t>
      </w:r>
    </w:p>
    <w:p w14:paraId="4C6128D3" w14:textId="77777777" w:rsidR="007C1BCE" w:rsidRPr="00863A40" w:rsidRDefault="007C1BCE" w:rsidP="0027371B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2.6.</w:t>
      </w:r>
    </w:p>
    <w:p w14:paraId="46681565" w14:textId="77777777" w:rsidR="007C1BCE" w:rsidRPr="00863A40" w:rsidRDefault="007C1BCE" w:rsidP="007C1BC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3.3</w:t>
      </w:r>
      <w:r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40515A89" w14:textId="77777777"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Алгоритм обработки переменных</w:t>
      </w:r>
    </w:p>
    <w:p w14:paraId="0C0B1C9A" w14:textId="77777777" w:rsidR="007C1BCE" w:rsidRPr="00863A40" w:rsidRDefault="007C1BCE" w:rsidP="00694DD5">
      <w:pPr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610BFA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объеденять в групповые запросы;</w:t>
      </w:r>
    </w:p>
    <w:p w14:paraId="3F1015FB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объеденять в групповые запросы;</w:t>
      </w:r>
    </w:p>
    <w:p w14:paraId="67280956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объеденить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объеденить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610BFA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2.10</w:t>
      </w:r>
      <w:r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5AF70EDD">
            <wp:extent cx="6159500" cy="3218782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450" cy="32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CD7" w14:textId="26736C90" w:rsidR="007C1BCE" w:rsidRPr="00863A40" w:rsidRDefault="007C1BCE" w:rsidP="0027371B">
      <w:pPr>
        <w:pStyle w:val="a9"/>
        <w:shd w:val="clear" w:color="auto" w:fill="FFFFFF"/>
        <w:spacing w:before="0" w:beforeAutospacing="0" w:after="150" w:afterAutospacing="0" w:line="390" w:lineRule="atLeast"/>
        <w:jc w:val="center"/>
      </w:pPr>
      <w:r>
        <w:t xml:space="preserve">Рисунок 2.10 – </w:t>
      </w:r>
      <w:r w:rsidRPr="00863A40">
        <w:t>Диаграмма формирования групповых запросов для переменных</w:t>
      </w:r>
    </w:p>
    <w:p w14:paraId="3AF300D7" w14:textId="77777777" w:rsidR="007C1BCE" w:rsidRPr="004947F5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47D3617E" w:rsidR="009955E9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4AD827C4" w14:textId="3405C193" w:rsidR="007C1BCE" w:rsidRPr="00863A40" w:rsidRDefault="009955E9" w:rsidP="009955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>
        <w:rPr>
          <w:rFonts w:ascii="Times New Roman" w:hAnsi="Times New Roman" w:cs="Times New Roman"/>
          <w:sz w:val="24"/>
          <w:szCs w:val="24"/>
        </w:rPr>
        <w:t>ивности группировки (рисунок 3.1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54650432" w14:textId="77777777" w:rsidR="007C1BCE" w:rsidRPr="00863A40" w:rsidRDefault="007C1BCE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3.1 – Сравнение количества </w:t>
      </w:r>
      <w:r>
        <w:rPr>
          <w:lang w:val="en-US"/>
        </w:rPr>
        <w:t>Modbus</w:t>
      </w:r>
      <w:r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>спользование другой функции Modbus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415B10" w:rsidRDefault="007C1BCE" w:rsidP="0027371B">
      <w:pPr>
        <w:pStyle w:val="1"/>
        <w:ind w:left="709"/>
        <w:jc w:val="left"/>
        <w:rPr>
          <w:bCs/>
          <w:sz w:val="34"/>
          <w:szCs w:val="34"/>
        </w:rPr>
      </w:pPr>
      <w:bookmarkStart w:id="74" w:name="_Toc219149675"/>
      <w:r w:rsidRPr="00415B10">
        <w:rPr>
          <w:sz w:val="34"/>
          <w:szCs w:val="34"/>
        </w:rPr>
        <w:lastRenderedPageBreak/>
        <w:t>4 Тестирование модуля</w:t>
      </w:r>
      <w:bookmarkEnd w:id="74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14:paraId="27BB731B" w14:textId="77777777" w:rsidR="007C1BCE" w:rsidRPr="00415B10" w:rsidRDefault="007C1BCE" w:rsidP="0027371B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5" w:name="_Toc219149676"/>
      <w:r w:rsidRPr="00415B10">
        <w:rPr>
          <w:sz w:val="32"/>
          <w:szCs w:val="32"/>
        </w:rPr>
        <w:t>4.1 Тестирование алгоритмов группировки</w:t>
      </w:r>
      <w:bookmarkEnd w:id="75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14:paraId="505927A8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6" w:name="_Toc219149677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6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7" w:name="_Toc219149678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7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8" w:name="_Toc219149679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8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415B10" w:rsidRDefault="007C1BCE" w:rsidP="003A31D9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9" w:name="_Toc219149680"/>
      <w:r w:rsidRPr="00415B10">
        <w:rPr>
          <w:sz w:val="32"/>
          <w:szCs w:val="32"/>
        </w:rPr>
        <w:t>4.2 Тестирование группировки по типам данных</w:t>
      </w:r>
      <w:bookmarkEnd w:id="79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0" w:name="_Toc219149681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80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>ипы Float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1" w:name="_Toc219149682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81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415B10" w:rsidRDefault="007C1BCE" w:rsidP="000C25CA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82" w:name="_Toc219149683"/>
      <w:r w:rsidRPr="00415B10">
        <w:rPr>
          <w:sz w:val="32"/>
          <w:szCs w:val="32"/>
        </w:rPr>
        <w:lastRenderedPageBreak/>
        <w:t>4.3 Тестирование группировки по функциям Modbus</w:t>
      </w:r>
      <w:bookmarkEnd w:id="82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3" w:name="_Toc219149684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3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>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4" w:name="_Toc219149685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4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5" w:name="_Toc219149686"/>
      <w:r w:rsidRPr="00415B10">
        <w:rPr>
          <w:sz w:val="32"/>
          <w:szCs w:val="32"/>
        </w:rPr>
        <w:lastRenderedPageBreak/>
        <w:t>4.4 Тестирование расширенных сценариев группировки</w:t>
      </w:r>
      <w:bookmarkEnd w:id="85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6" w:name="_Toc219149687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6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WritedVariableToChanged.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7" w:name="_Toc219149688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7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8" w:name="_Toc219149689"/>
      <w:r w:rsidRPr="00415B10">
        <w:rPr>
          <w:sz w:val="32"/>
          <w:szCs w:val="32"/>
        </w:rPr>
        <w:lastRenderedPageBreak/>
        <w:t>4.5 Тестирование обработки конфликтов</w:t>
      </w:r>
      <w:bookmarkEnd w:id="88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9" w:name="_Toc219149690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9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0" w:name="_Toc219149691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90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Modbus.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415B10" w:rsidRDefault="007C1BCE" w:rsidP="00174F7C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91" w:name="_Toc219149692"/>
      <w:r w:rsidRPr="00415B10">
        <w:rPr>
          <w:sz w:val="32"/>
          <w:szCs w:val="32"/>
        </w:rPr>
        <w:lastRenderedPageBreak/>
        <w:t>4.6 Тестирование валидаторов</w:t>
      </w:r>
      <w:bookmarkEnd w:id="91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2" w:name="_Toc219149693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2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8A6F27" w14:textId="77777777" w:rsidR="007C1BCE" w:rsidRPr="00415B10" w:rsidRDefault="007C1BCE" w:rsidP="007C1BCE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3" w:name="_Toc219149694"/>
      <w:r w:rsidRPr="00415B10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Заключение</w:t>
      </w:r>
      <w:bookmarkEnd w:id="93"/>
    </w:p>
    <w:p w14:paraId="2BD7363D" w14:textId="77777777" w:rsidR="007C1BCE" w:rsidRPr="007E140F" w:rsidRDefault="007C1BCE" w:rsidP="007C1BCE"/>
    <w:p w14:paraId="7A487A6E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В результате данной дипломной работы разработан модуль обработки групповых Modbus-запросов для среды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Реализовано управление работой модуля посредством настроек конфигурации параметров и алгоритмов объединения переменных в групповые запросы. Для обеспечения корректности работы была предусмотрена валидация всех входных данных, что позволяет исключить ошибочные комбинации параметров и обеспечить надёжность обмена по протоколам Modbus RTU и ASCII. В модуль была добавлена возможность автоматического формирования оптимальных запросов, что значительно повышает производительность обмена данными и снижает нагрузку на интерфейс связи.</w:t>
      </w:r>
    </w:p>
    <w:p w14:paraId="498DB79C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Был проведён анализ литературных источников, который показал, что в настоящее время существуют различные методы оптимизации Modbus-обмена, однако все они имеют определённые ограничения и не учитывают полного набора условий группировки, используемых в среде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Проведённый анализ позволил определить наиболее рациональный подход к реализации группового опроса устройств.</w:t>
      </w:r>
    </w:p>
    <w:p w14:paraId="5CC9BA01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Для разработки модуля была </w:t>
      </w:r>
      <w:r w:rsidR="00420E36">
        <w:rPr>
          <w:rFonts w:ascii="Times New Roman" w:hAnsi="Times New Roman" w:cs="Times New Roman"/>
          <w:sz w:val="26"/>
          <w:szCs w:val="26"/>
        </w:rPr>
        <w:t>исследована</w:t>
      </w:r>
      <w:r w:rsidRPr="00530F24">
        <w:rPr>
          <w:rFonts w:ascii="Times New Roman" w:hAnsi="Times New Roman" w:cs="Times New Roman"/>
          <w:sz w:val="26"/>
          <w:szCs w:val="26"/>
        </w:rPr>
        <w:t xml:space="preserve"> среда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 xml:space="preserve"> и использован принцип разделения программы на модули, что позволило обеспечить удобство сопровождения и дальнейшего расширения проекта. Кроме того, были улучшены навыки разработки на языке программирования C#, включая проектирование архитектуры, реализацию алгоритмов обработки данных и взаимодействие компонентов между собой. Таким образом, данный дипломный проект стал практической задачей, позволившей закрепить и расширить приобретённые знания.</w:t>
      </w:r>
    </w:p>
    <w:p w14:paraId="41F1AC81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>Модуль структурирован в соответствии с принципом разделения программы на модули, в листинг</w:t>
      </w:r>
      <w:r>
        <w:rPr>
          <w:rFonts w:ascii="Times New Roman" w:hAnsi="Times New Roman" w:cs="Times New Roman"/>
          <w:sz w:val="26"/>
          <w:szCs w:val="26"/>
        </w:rPr>
        <w:t>е приведён код с комментариями.</w:t>
      </w:r>
    </w:p>
    <w:p w14:paraId="6F73992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 </w:t>
      </w:r>
      <w:r w:rsidRPr="006A4D39">
        <w:rPr>
          <w:rFonts w:ascii="Times New Roman" w:hAnsi="Times New Roman" w:cs="Times New Roman"/>
          <w:sz w:val="26"/>
          <w:szCs w:val="26"/>
        </w:rPr>
        <w:t>ходе написания дипломного проекта были отточены навыки разработки, отладки, тестирования и документирования.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09BADC9" w14:textId="77777777" w:rsidR="007C49DD" w:rsidRPr="00FC65AD" w:rsidRDefault="007C49DD" w:rsidP="001F0FCC">
      <w:pPr>
        <w:pStyle w:val="1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4" w:name="_Toc219149695"/>
      <w:r w:rsidRPr="003640A7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С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писок использованных источников</w:t>
      </w:r>
      <w:bookmarkEnd w:id="94"/>
      <w:r>
        <w:rPr>
          <w:lang w:eastAsia="ru-RU"/>
        </w:rPr>
        <w:fldChar w:fldCharType="begin"/>
      </w:r>
      <w:r>
        <w:rPr>
          <w:lang w:eastAsia="ru-RU"/>
        </w:rPr>
        <w:instrText xml:space="preserve"> BIBLIOGRAPHY  \l 1049 </w:instrText>
      </w:r>
      <w:r>
        <w:rPr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7C49DD" w14:paraId="09AC059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F66E1AA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28EC3B4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14:paraId="00C7432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7602F8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300D14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14:paraId="77E892D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7677EB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58741222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14:paraId="5B278DCB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0554E6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3AE275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14:paraId="0A5EA7A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777B2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5DBBD81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14:paraId="7586483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C537B33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9AA4E2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14:paraId="51C0F64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B8E9DA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6943312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BE6F37" w14:paraId="5DCC849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44D6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0A0ADCF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: Pearson Education, Inc, 2009. 462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.</w:t>
            </w:r>
          </w:p>
        </w:tc>
      </w:tr>
      <w:tr w:rsidR="007C49DD" w14:paraId="040635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A0774E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5B1D099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14:paraId="03ABD92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D4175E7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53551FA5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с.</w:t>
            </w:r>
          </w:p>
        </w:tc>
      </w:tr>
      <w:tr w:rsidR="007C49DD" w14:paraId="78B6B41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78430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0557146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14:paraId="01E9D6E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426EB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342B73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14:paraId="4FB35AB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2E6F8B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71E094A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14:paraId="1B654555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EAB526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7D8611C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14:paraId="4088D7F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21845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7BDF4C8E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14:paraId="277A686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CD1629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67BF0D9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14:paraId="53CF11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E03F08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182EBB2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14:paraId="0A1830F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9DE3948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6D484F5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14:paraId="12CD732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D1C544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22D9A64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7C49DD" w14:paraId="70564B3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EC8365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11D9EC9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14:paraId="56FB34A2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990B8E7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0123EA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14:paraId="3169D2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E1F171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09C6F9C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с.</w:t>
            </w:r>
          </w:p>
        </w:tc>
      </w:tr>
      <w:tr w:rsidR="007C49DD" w14:paraId="5809516A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3BFB4C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2C8727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14:paraId="389E52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885333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290B7BE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с.</w:t>
            </w:r>
          </w:p>
        </w:tc>
      </w:tr>
      <w:tr w:rsidR="007C49DD" w14:paraId="49D1B87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CCEACD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0FC9BFD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14:paraId="0D9E2511" w14:textId="77777777" w:rsidR="007C49DD" w:rsidRDefault="007C49DD" w:rsidP="007C49DD">
      <w:pPr>
        <w:pStyle w:val="af3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14:paraId="0700B85F" w14:textId="04EFAC61" w:rsidR="006A5EFE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</w:p>
    <w:p w14:paraId="16FD0D30" w14:textId="24392080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5" w:name="_Toc219149696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5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3A31D9">
      <w:pPr>
        <w:pStyle w:val="1"/>
        <w:ind w:left="709"/>
        <w:jc w:val="left"/>
        <w:rPr>
          <w:rFonts w:cs="Times New Roman"/>
          <w:szCs w:val="28"/>
        </w:rPr>
      </w:pPr>
      <w:bookmarkStart w:id="96" w:name="_Toc219149697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6"/>
    </w:p>
    <w:p w14:paraId="5A0E5F0B" w14:textId="77777777" w:rsidR="007C1BCE" w:rsidRPr="00F4710A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7" w:name="_Toc219149698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r w:rsidR="006733A4">
        <w:rPr>
          <w:lang w:val="en-US"/>
        </w:rPr>
        <w:t>RequestOrchestrationService</w:t>
      </w:r>
      <w:bookmarkEnd w:id="97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CreateRequests(IEnumerable&lt;IModbusVariableInfo&gt;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managerVariables.IsUsed(item.VariableId))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.FromVariable(item, managerGlobalVariables));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CreateGroupRequests(IEnumerable&lt;IModbusVariableInfo&gt;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  <w:proofErr w:type="gramEnd"/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.FromGroup(group, managerGlobalVariables));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managerVariables.IsUsed(v.VariableId)).ToList();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 !=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orderGenerator.GetNextOrderNumber()))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(v =&gt; v.GetWriteFunction() !=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v.StartWritingVariableDescriptor !=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v.GetWriteFunction())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GetOrderNumber(item)))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.FirstOrDefault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item.VariableInfo.VariableId == variableInfo.VariableId);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.CanAddVariable(variable.VariableInfo) || IsOrderConflict(previousVariable,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(variable.VariableInfo);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IsOrderConflict(</w:t>
      </w:r>
      <w:proofErr w:type="gramEnd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previousVariable,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!= previousVariable.Order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.GroupBy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(g.FirstVariable.VariableId, g.VariableIds.Count))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.SelectMany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 =&gt; ProcessGroup(group.ToList()));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ProcessGroup(List&lt;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] { CreateMergedGroup(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variableIds: read.VariableIds,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writeFunction: write.WriteFunction);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++_nextNumber;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IModbusVariableInfo VariableInfo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 uint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98" w:name="_Toc219149699"/>
      <w:r w:rsidRPr="00163CAE">
        <w:rPr>
          <w:lang w:val="en-US"/>
        </w:rPr>
        <w:t>A</w:t>
      </w:r>
      <w:r w:rsidRPr="00086A38">
        <w:rPr>
          <w:lang w:val="en-US"/>
        </w:rPr>
        <w:t xml:space="preserve">.1.2 Класс </w:t>
      </w:r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8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_registerLimitByProtocol;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_buildGroup;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 userMaxRegisterCount,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registerLimitByProtocol)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_firstVariable.StartReadingVariableDescriptor, v.StartReadingVariableDescriptor);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v.GetReadFunction();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_firstVariable.StartWritingVariableDescriptor, v.StartWritingVariableDescriptor);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>= v.GetWriteFunction();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 v.GetWriteFunction()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v.WritedVariableToChanged;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(ExceedsMaxRegisterCount()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_firstVariable.RwStatusVariableDescriptor, variable.RwStatusVariableDescriptor);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variable.Type</w:t>
      </w:r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(_firstVariable.Type,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(VariableType.Long, VariableType.Float)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startReadingDescriptor,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gram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firstVarDescriptor,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(firstVarDescriptor?.UniqueId, nextVarDescriptor?.UniqueId);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d) =&gt; d == null || d.IsEmpty;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9" w:name="_Toc219149700"/>
      <w:r w:rsidRPr="00086A38">
        <w:rPr>
          <w:lang w:val="en-US"/>
        </w:rPr>
        <w:lastRenderedPageBreak/>
        <w:t xml:space="preserve">А.1.3 - Структура </w:t>
      </w:r>
      <w:r w:rsidR="0047766D">
        <w:rPr>
          <w:lang w:val="en-US"/>
        </w:rPr>
        <w:t>RequestBatch</w:t>
      </w:r>
      <w:bookmarkEnd w:id="99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: ValueObject&lt;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009B5D19" w14:textId="77777777" w:rsidR="007C1BCE" w:rsidRPr="00A43D37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A43D37">
        <w:rPr>
          <w:rFonts w:ascii="Times New Roman" w:hAnsi="Times New Roman" w:cs="Times New Roman"/>
          <w:sz w:val="24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A43D37">
        <w:rPr>
          <w:rFonts w:ascii="Times New Roman" w:hAnsi="Times New Roman" w:cs="Times New Roman"/>
          <w:sz w:val="24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A43D37">
        <w:rPr>
          <w:rFonts w:ascii="Times New Roman" w:hAnsi="Times New Roman" w:cs="Times New Roman"/>
          <w:sz w:val="24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IReadOnlyList&lt;Guid&gt; VariableIds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firstVariable,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IEnumerable&lt;object&gt;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RwStatusVariableDescriptor;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WritedVariableToChanged;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3A31D9">
      <w:pPr>
        <w:pStyle w:val="1"/>
        <w:ind w:left="709"/>
        <w:jc w:val="left"/>
      </w:pPr>
      <w:bookmarkStart w:id="100" w:name="_Toc219149701"/>
      <w:r w:rsidRPr="004B2B9C">
        <w:t>А.2 Классы обработки ограничений протокола</w:t>
      </w:r>
      <w:bookmarkEnd w:id="100"/>
    </w:p>
    <w:p w14:paraId="0D21A63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1" w:name="_Toc219149702"/>
      <w:r w:rsidRPr="00086A38">
        <w:rPr>
          <w:lang w:val="en-US"/>
        </w:rPr>
        <w:t xml:space="preserve">А.2.1 - Интерфейс </w:t>
      </w:r>
      <w:r w:rsidR="006733A4">
        <w:rPr>
          <w:lang w:val="en-US"/>
        </w:rPr>
        <w:t>IProtocolLimitProvider</w:t>
      </w:r>
      <w:bookmarkEnd w:id="101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2" w:name="_Toc219149703"/>
      <w:r w:rsidRPr="00086A38">
        <w:rPr>
          <w:lang w:val="en-US"/>
        </w:rPr>
        <w:t xml:space="preserve">А.2.2 - Класс </w:t>
      </w:r>
      <w:r w:rsidR="006733A4">
        <w:rPr>
          <w:lang w:val="en-US"/>
        </w:rPr>
        <w:t>RtuProtocolLimitProvider</w:t>
      </w:r>
      <w:bookmarkEnd w:id="102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3" w:name="_Toc219149704"/>
      <w:r w:rsidRPr="00086A38">
        <w:rPr>
          <w:lang w:val="en-US"/>
        </w:rPr>
        <w:t xml:space="preserve">А.2.3 - Класс </w:t>
      </w:r>
      <w:r w:rsidR="006733A4">
        <w:rPr>
          <w:lang w:val="en-US"/>
        </w:rPr>
        <w:t>AsciiProtocolLimitProvider</w:t>
      </w:r>
      <w:bookmarkEnd w:id="103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3A31D9">
      <w:pPr>
        <w:pStyle w:val="1"/>
        <w:ind w:left="709"/>
        <w:jc w:val="left"/>
      </w:pPr>
      <w:bookmarkStart w:id="104" w:name="_Toc219149705"/>
      <w:r w:rsidRPr="004B2B9C">
        <w:lastRenderedPageBreak/>
        <w:t>А.3 Система валидации параметров</w:t>
      </w:r>
      <w:bookmarkEnd w:id="104"/>
    </w:p>
    <w:p w14:paraId="0A3F4339" w14:textId="77777777" w:rsidR="007C1BCE" w:rsidRPr="00420E36" w:rsidRDefault="007C1BCE" w:rsidP="003A31D9">
      <w:pPr>
        <w:pStyle w:val="2"/>
        <w:spacing w:line="360" w:lineRule="auto"/>
        <w:ind w:left="709"/>
        <w:jc w:val="left"/>
      </w:pPr>
      <w:bookmarkStart w:id="105" w:name="_Toc219149706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r w:rsidR="006733A4">
        <w:rPr>
          <w:lang w:val="en-US"/>
        </w:rPr>
        <w:t>ValidationChainBase</w:t>
      </w:r>
      <w:bookmarkEnd w:id="105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IValidatorChain</w:t>
      </w:r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6" w:name="_Toc219149707"/>
      <w:r w:rsidRPr="00086A38">
        <w:rPr>
          <w:lang w:val="en-US"/>
        </w:rPr>
        <w:t>А.3.2 - Класс ValidatorChainProxy</w:t>
      </w:r>
      <w:bookmarkEnd w:id="106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 ??</w:t>
      </w:r>
      <w:proofErr w:type="gramEnd"/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NetworkVariableAddressValidator(</w:t>
      </w:r>
      <w:proofErr w:type="gramEnd"/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7" w:name="_Toc219149708"/>
      <w:r w:rsidRPr="00086A38">
        <w:rPr>
          <w:lang w:val="en-US"/>
        </w:rPr>
        <w:lastRenderedPageBreak/>
        <w:t>А.3.3 - Валидатор Rs485DeviceNameValidator</w:t>
      </w:r>
      <w:bookmarkEnd w:id="107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newDeviceName,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.IsNullOrEmpty(deviceName) &amp;&amp; deviceName.Length &gt;= MinLength</w:t>
      </w:r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string.Format(Resources.DeviceNameError, MinLength, MaxLength));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8" w:name="_Toc219149709"/>
      <w:r w:rsidRPr="00086A38">
        <w:rPr>
          <w:lang w:val="en-US"/>
        </w:rPr>
        <w:t xml:space="preserve">А.3.4 - Валидатор </w:t>
      </w:r>
      <w:r w:rsidR="006733A4">
        <w:rPr>
          <w:lang w:val="en-US"/>
        </w:rPr>
        <w:t>DeviceAddressValidator</w:t>
      </w:r>
      <w:bookmarkEnd w:id="108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uint.TryParse(newAddrStr, out addr))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(addr &lt; MinValue || addr &gt; MaxValue);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9" w:name="_Toc219149710"/>
      <w:r w:rsidRPr="00086A38">
        <w:rPr>
          <w:lang w:val="en-US"/>
        </w:rPr>
        <w:t>А.3.5 - Валидатор Rs485DeviceAttemptsValidator</w:t>
      </w:r>
      <w:bookmarkEnd w:id="109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(newAttemptsStr,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0" w:name="_Toc219149711"/>
      <w:r w:rsidRPr="00086A38">
        <w:rPr>
          <w:lang w:val="en-US"/>
        </w:rPr>
        <w:lastRenderedPageBreak/>
        <w:t xml:space="preserve">А.3.6 - Валидатор </w:t>
      </w:r>
      <w:r w:rsidR="006733A4">
        <w:rPr>
          <w:lang w:val="en-US"/>
        </w:rPr>
        <w:t>PollingIntervalValidator</w:t>
      </w:r>
      <w:bookmarkEnd w:id="110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(newPollingStr, out polling) &amp;&amp; polling &lt;= MaxValue;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1" w:name="_Toc219149712"/>
      <w:r w:rsidRPr="00086A38">
        <w:rPr>
          <w:lang w:val="en-US"/>
        </w:rPr>
        <w:t>А.3.7 - Валидатор Rs485DeviceTimeoutValidator</w:t>
      </w:r>
      <w:bookmarkEnd w:id="111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uint.TryParse(newTimeoutStr,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2" w:name="_Toc219149713"/>
      <w:r w:rsidRPr="00086A38">
        <w:rPr>
          <w:lang w:val="en-US"/>
        </w:rPr>
        <w:t xml:space="preserve">А.3.8 - Валидатор </w:t>
      </w:r>
      <w:r w:rsidR="006733A4">
        <w:rPr>
          <w:lang w:val="en-US"/>
        </w:rPr>
        <w:t>RegisterCountPerRequestValidator</w:t>
      </w:r>
      <w:bookmarkEnd w:id="112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Action&lt;string&gt;? errorCallback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(newValue.ToString(), out var count) &amp;&amp; count is &gt;= MinValue and &lt;= MaxValue)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errorCallback?.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Invoke(string.Format(Resources.RangeError, MinValue, MaxValue));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3A31D9">
      <w:pPr>
        <w:pStyle w:val="1"/>
        <w:ind w:left="709"/>
        <w:jc w:val="left"/>
      </w:pPr>
      <w:bookmarkStart w:id="113" w:name="_Toc219149714"/>
      <w:r w:rsidRPr="00086A38">
        <w:t>А.4 Классы представления запросов</w:t>
      </w:r>
      <w:bookmarkEnd w:id="113"/>
    </w:p>
    <w:p w14:paraId="35ED368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4" w:name="_Toc219149715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="006733A4">
        <w:rPr>
          <w:lang w:val="en-US"/>
        </w:rPr>
        <w:t>RequestPacket</w:t>
      </w:r>
      <w:bookmarkEnd w:id="114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_variableIds = variableIds;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variable, globals, new []{ variable.VariableId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(variable.Type, variable.GetRegisterCount(), variable.GetReadFunction(),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variable.WritedVariableToChanged,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variable.Bit);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FromGroup(</w:t>
      </w:r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group.FirstVariable, globals, group.VariableIds)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(group.Type, group.RegisterCount, group.ReadFunction,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group.WritedVariableToChanged,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group.Bit);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 type, int registerCount,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string.Format(Properties.Resources.TypeNotDefined,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14:paraId="2D2A5F23" w14:textId="77777777" w:rsidR="007C1BCE" w:rsidRPr="00A43D37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(readFunc &gt; 0 ? </w:t>
      </w:r>
      <w:r w:rsidRPr="00A43D37">
        <w:rPr>
          <w:rFonts w:ascii="Times New Roman" w:hAnsi="Times New Roman" w:cs="Times New Roman"/>
          <w:sz w:val="24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A43D37">
        <w:rPr>
          <w:rFonts w:ascii="Times New Roman" w:hAnsi="Times New Roman" w:cs="Times New Roman"/>
          <w:sz w:val="24"/>
        </w:rPr>
        <w:t>01 :</w:t>
      </w:r>
      <w:proofErr w:type="gramEnd"/>
      <w:r w:rsidRPr="00A43D37">
        <w:rPr>
          <w:rFonts w:ascii="Times New Roman" w:hAnsi="Times New Roman" w:cs="Times New Roman"/>
          <w:sz w:val="24"/>
        </w:rPr>
        <w:t xml:space="preserve">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A43D37">
        <w:rPr>
          <w:rFonts w:ascii="Times New Roman" w:hAnsi="Times New Roman" w:cs="Times New Roman"/>
          <w:sz w:val="24"/>
        </w:rPr>
        <w:t xml:space="preserve">                           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A43D37">
        <w:rPr>
          <w:rFonts w:ascii="Times New Roman" w:hAnsi="Times New Roman" w:cs="Times New Roman"/>
          <w:sz w:val="24"/>
        </w:rPr>
        <w:t xml:space="preserve"> &gt;</w:t>
      </w:r>
      <w:proofErr w:type="gramEnd"/>
      <w:r w:rsidRPr="00A43D37">
        <w:rPr>
          <w:rFonts w:ascii="Times New Roman" w:hAnsi="Times New Roman" w:cs="Times New Roman"/>
          <w:sz w:val="24"/>
        </w:rPr>
        <w:t xml:space="preserve"> 0 ? </w:t>
      </w:r>
      <w:r w:rsidRPr="00214D1D">
        <w:rPr>
          <w:rFonts w:ascii="Times New Roman" w:hAnsi="Times New Roman" w:cs="Times New Roman"/>
          <w:sz w:val="24"/>
        </w:rPr>
        <w:t>(</w:t>
      </w:r>
      <w:proofErr w:type="gramStart"/>
      <w:r w:rsidRPr="00214D1D">
        <w:rPr>
          <w:rFonts w:ascii="Times New Roman" w:hAnsi="Times New Roman" w:cs="Times New Roman"/>
          <w:sz w:val="24"/>
        </w:rPr>
        <w:t>writeOnChange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 : 0));  //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ISeries200BuilderFacade builderFacade)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writingDescriptor = _variableInfo.StartWritingVariableDescriptor;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_evWriteVariable = builderFacade.GetVariable(writingDescriptor.UniqueId);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string.Format(Properties.Resources.VariableNotDefined, _variableInfo));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Stream stream, ref int address, ProgramCode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5" w:name="_Toc219149716"/>
      <w:r w:rsidRPr="00214D1D">
        <w:rPr>
          <w:lang w:val="en-US"/>
        </w:rPr>
        <w:t xml:space="preserve">А.4.2 - Перечисление </w:t>
      </w:r>
      <w:r w:rsidR="006733A4">
        <w:rPr>
          <w:lang w:val="en-US"/>
        </w:rPr>
        <w:t>DataVariableType</w:t>
      </w:r>
      <w:bookmarkEnd w:id="115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enum 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6" w:name="_Toc219149717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6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77777777" w:rsidR="009C54F6" w:rsidRPr="00F80E05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149718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7"/>
    </w:p>
    <w:p w14:paraId="3CA9706E" w14:textId="77777777" w:rsidR="009C54F6" w:rsidRPr="00F80E05" w:rsidRDefault="009C54F6" w:rsidP="009C54F6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C54F6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(Modbus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Owen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149719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8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6A4E3E34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9" w:name="_Toc219149720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9"/>
    </w:p>
    <w:p w14:paraId="64053303" w14:textId="77777777" w:rsidR="009C54F6" w:rsidRPr="004B02CF" w:rsidRDefault="00F80E05" w:rsidP="00331964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04103919">
            <wp:extent cx="5428338" cy="4501661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612" cy="45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7777777" w:rsidR="004B02CF" w:rsidRP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20" w:name="_Toc219149721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20"/>
    </w:p>
    <w:p w14:paraId="7FB0C5F2" w14:textId="77777777" w:rsidR="004B02CF" w:rsidRPr="00934C87" w:rsidRDefault="004B02CF" w:rsidP="00331964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445"/>
        <w:gridCol w:w="1370"/>
        <w:gridCol w:w="1168"/>
        <w:gridCol w:w="1168"/>
        <w:gridCol w:w="1388"/>
        <w:gridCol w:w="1640"/>
      </w:tblGrid>
      <w:tr w:rsidR="004B02CF" w14:paraId="352A961A" w14:textId="77777777" w:rsidTr="009955E9">
        <w:tc>
          <w:tcPr>
            <w:tcW w:w="1329" w:type="dxa"/>
            <w:vAlign w:val="center"/>
          </w:tcPr>
          <w:p w14:paraId="3BA6DFC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Ключевой вывод</w:t>
            </w:r>
          </w:p>
        </w:tc>
      </w:tr>
      <w:tr w:rsidR="004B02CF" w14:paraId="32D4A6F6" w14:textId="77777777" w:rsidTr="009955E9">
        <w:tc>
          <w:tcPr>
            <w:tcW w:w="1329" w:type="dxa"/>
            <w:vAlign w:val="center"/>
          </w:tcPr>
          <w:p w14:paraId="3DCD408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9955E9">
        <w:tc>
          <w:tcPr>
            <w:tcW w:w="1329" w:type="dxa"/>
            <w:vAlign w:val="center"/>
          </w:tcPr>
          <w:p w14:paraId="2315EA8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9955E9">
        <w:tc>
          <w:tcPr>
            <w:tcW w:w="1329" w:type="dxa"/>
            <w:vAlign w:val="center"/>
          </w:tcPr>
          <w:p w14:paraId="6C8632B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3640A7">
      <w:footerReference w:type="default" r:id="rId34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38F997" w14:textId="77777777" w:rsidR="00D56A5F" w:rsidRDefault="00D56A5F">
      <w:pPr>
        <w:spacing w:after="0" w:line="240" w:lineRule="auto"/>
      </w:pPr>
      <w:r>
        <w:separator/>
      </w:r>
    </w:p>
  </w:endnote>
  <w:endnote w:type="continuationSeparator" w:id="0">
    <w:p w14:paraId="4B7B4B12" w14:textId="77777777" w:rsidR="00D56A5F" w:rsidRDefault="00D56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-794756562"/>
      <w:docPartObj>
        <w:docPartGallery w:val="Page Numbers (Bottom of Page)"/>
        <w:docPartUnique/>
      </w:docPartObj>
    </w:sdtPr>
    <w:sdtContent>
      <w:p w14:paraId="31D542A0" w14:textId="126AA28E" w:rsidR="00BE6F37" w:rsidRPr="00FA517B" w:rsidRDefault="00BE6F37">
        <w:pPr>
          <w:pStyle w:val="a6"/>
          <w:jc w:val="center"/>
          <w:rPr>
            <w:rFonts w:ascii="Times New Roman" w:hAnsi="Times New Roman" w:cs="Times New Roman"/>
          </w:rPr>
        </w:pPr>
        <w:r w:rsidRPr="00FA517B">
          <w:rPr>
            <w:rFonts w:ascii="Times New Roman" w:hAnsi="Times New Roman" w:cs="Times New Roman"/>
          </w:rPr>
          <w:fldChar w:fldCharType="begin"/>
        </w:r>
        <w:r w:rsidRPr="00FA517B">
          <w:rPr>
            <w:rFonts w:ascii="Times New Roman" w:hAnsi="Times New Roman" w:cs="Times New Roman"/>
          </w:rPr>
          <w:instrText>PAGE   \* MERGEFORMAT</w:instrText>
        </w:r>
        <w:r w:rsidRPr="00FA517B">
          <w:rPr>
            <w:rFonts w:ascii="Times New Roman" w:hAnsi="Times New Roman" w:cs="Times New Roman"/>
          </w:rPr>
          <w:fldChar w:fldCharType="separate"/>
        </w:r>
        <w:r w:rsidR="007070FB">
          <w:rPr>
            <w:rFonts w:ascii="Times New Roman" w:hAnsi="Times New Roman" w:cs="Times New Roman"/>
            <w:noProof/>
          </w:rPr>
          <w:t>1</w:t>
        </w:r>
        <w:r w:rsidRPr="00FA517B">
          <w:rPr>
            <w:rFonts w:ascii="Times New Roman" w:hAnsi="Times New Roman" w:cs="Times New Roman"/>
          </w:rPr>
          <w:fldChar w:fldCharType="end"/>
        </w:r>
      </w:p>
    </w:sdtContent>
  </w:sdt>
  <w:p w14:paraId="5D69D109" w14:textId="77777777" w:rsidR="00BE6F37" w:rsidRPr="00FA517B" w:rsidRDefault="00BE6F37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7BC26C" w14:textId="77777777" w:rsidR="00D56A5F" w:rsidRDefault="00D56A5F">
      <w:pPr>
        <w:spacing w:after="0" w:line="240" w:lineRule="auto"/>
      </w:pPr>
      <w:r>
        <w:separator/>
      </w:r>
    </w:p>
  </w:footnote>
  <w:footnote w:type="continuationSeparator" w:id="0">
    <w:p w14:paraId="1729C62D" w14:textId="77777777" w:rsidR="00D56A5F" w:rsidRDefault="00D56A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354E1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156D83"/>
    <w:multiLevelType w:val="multilevel"/>
    <w:tmpl w:val="27B6D442"/>
    <w:numStyleLink w:val="a"/>
  </w:abstractNum>
  <w:abstractNum w:abstractNumId="27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17"/>
  </w:num>
  <w:num w:numId="4">
    <w:abstractNumId w:val="27"/>
  </w:num>
  <w:num w:numId="5">
    <w:abstractNumId w:val="19"/>
  </w:num>
  <w:num w:numId="6">
    <w:abstractNumId w:val="38"/>
  </w:num>
  <w:num w:numId="7">
    <w:abstractNumId w:val="36"/>
  </w:num>
  <w:num w:numId="8">
    <w:abstractNumId w:val="29"/>
  </w:num>
  <w:num w:numId="9">
    <w:abstractNumId w:val="24"/>
  </w:num>
  <w:num w:numId="10">
    <w:abstractNumId w:val="10"/>
  </w:num>
  <w:num w:numId="11">
    <w:abstractNumId w:val="15"/>
  </w:num>
  <w:num w:numId="12">
    <w:abstractNumId w:val="4"/>
  </w:num>
  <w:num w:numId="13">
    <w:abstractNumId w:val="35"/>
  </w:num>
  <w:num w:numId="14">
    <w:abstractNumId w:val="26"/>
  </w:num>
  <w:num w:numId="15">
    <w:abstractNumId w:val="12"/>
  </w:num>
  <w:num w:numId="16">
    <w:abstractNumId w:val="31"/>
  </w:num>
  <w:num w:numId="17">
    <w:abstractNumId w:val="39"/>
  </w:num>
  <w:num w:numId="18">
    <w:abstractNumId w:val="32"/>
  </w:num>
  <w:num w:numId="19">
    <w:abstractNumId w:val="16"/>
  </w:num>
  <w:num w:numId="20">
    <w:abstractNumId w:val="37"/>
  </w:num>
  <w:num w:numId="21">
    <w:abstractNumId w:val="28"/>
  </w:num>
  <w:num w:numId="22">
    <w:abstractNumId w:val="20"/>
  </w:num>
  <w:num w:numId="23">
    <w:abstractNumId w:val="21"/>
  </w:num>
  <w:num w:numId="24">
    <w:abstractNumId w:val="3"/>
  </w:num>
  <w:num w:numId="25">
    <w:abstractNumId w:val="14"/>
  </w:num>
  <w:num w:numId="26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27">
    <w:abstractNumId w:val="5"/>
  </w:num>
  <w:num w:numId="28">
    <w:abstractNumId w:val="11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29">
    <w:abstractNumId w:val="9"/>
  </w:num>
  <w:num w:numId="30">
    <w:abstractNumId w:val="25"/>
  </w:num>
  <w:num w:numId="31">
    <w:abstractNumId w:val="34"/>
  </w:num>
  <w:num w:numId="32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33">
    <w:abstractNumId w:val="22"/>
  </w:num>
  <w:num w:numId="34">
    <w:abstractNumId w:val="0"/>
  </w:num>
  <w:num w:numId="35">
    <w:abstractNumId w:val="6"/>
  </w:num>
  <w:num w:numId="36">
    <w:abstractNumId w:val="30"/>
  </w:num>
  <w:num w:numId="37">
    <w:abstractNumId w:val="23"/>
  </w:num>
  <w:num w:numId="38">
    <w:abstractNumId w:val="18"/>
  </w:num>
  <w:num w:numId="39">
    <w:abstractNumId w:val="40"/>
  </w:num>
  <w:num w:numId="40">
    <w:abstractNumId w:val="1"/>
  </w:num>
  <w:num w:numId="41">
    <w:abstractNumId w:val="7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2">
    <w:abstractNumId w:val="33"/>
  </w:num>
  <w:num w:numId="43">
    <w:abstractNumId w:val="8"/>
  </w:num>
  <w:num w:numId="44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1898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5050"/>
    <w:rsid w:val="001165E9"/>
    <w:rsid w:val="00116975"/>
    <w:rsid w:val="00121129"/>
    <w:rsid w:val="00124520"/>
    <w:rsid w:val="00130778"/>
    <w:rsid w:val="00151F80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4705A"/>
    <w:rsid w:val="00251F0A"/>
    <w:rsid w:val="0026537A"/>
    <w:rsid w:val="0027371B"/>
    <w:rsid w:val="002A014B"/>
    <w:rsid w:val="002A08AB"/>
    <w:rsid w:val="002A3700"/>
    <w:rsid w:val="002B010E"/>
    <w:rsid w:val="002B6F1F"/>
    <w:rsid w:val="002B7C94"/>
    <w:rsid w:val="002D4A69"/>
    <w:rsid w:val="002D5735"/>
    <w:rsid w:val="002F1822"/>
    <w:rsid w:val="003134FB"/>
    <w:rsid w:val="003160A9"/>
    <w:rsid w:val="003246EC"/>
    <w:rsid w:val="00324F8D"/>
    <w:rsid w:val="0032760E"/>
    <w:rsid w:val="00331964"/>
    <w:rsid w:val="00331BF0"/>
    <w:rsid w:val="003431B0"/>
    <w:rsid w:val="003579D1"/>
    <w:rsid w:val="003640A7"/>
    <w:rsid w:val="00367C08"/>
    <w:rsid w:val="00373CC4"/>
    <w:rsid w:val="003933D6"/>
    <w:rsid w:val="00394805"/>
    <w:rsid w:val="00395D2B"/>
    <w:rsid w:val="00397A60"/>
    <w:rsid w:val="00397A9B"/>
    <w:rsid w:val="003A0078"/>
    <w:rsid w:val="003A31D9"/>
    <w:rsid w:val="003A77DD"/>
    <w:rsid w:val="003A7BEE"/>
    <w:rsid w:val="003B775D"/>
    <w:rsid w:val="003C2268"/>
    <w:rsid w:val="003C54BF"/>
    <w:rsid w:val="003C69A5"/>
    <w:rsid w:val="003D318F"/>
    <w:rsid w:val="003E56CB"/>
    <w:rsid w:val="003F0A88"/>
    <w:rsid w:val="003F2446"/>
    <w:rsid w:val="00403583"/>
    <w:rsid w:val="00411083"/>
    <w:rsid w:val="0041443F"/>
    <w:rsid w:val="00415B10"/>
    <w:rsid w:val="004174E5"/>
    <w:rsid w:val="00420E36"/>
    <w:rsid w:val="00425B2C"/>
    <w:rsid w:val="00430D0A"/>
    <w:rsid w:val="00447647"/>
    <w:rsid w:val="00454DB4"/>
    <w:rsid w:val="00457A25"/>
    <w:rsid w:val="00471B53"/>
    <w:rsid w:val="0047766D"/>
    <w:rsid w:val="00485B18"/>
    <w:rsid w:val="0049107F"/>
    <w:rsid w:val="004947F5"/>
    <w:rsid w:val="00496B0C"/>
    <w:rsid w:val="0049771D"/>
    <w:rsid w:val="004B02CF"/>
    <w:rsid w:val="004B2B9C"/>
    <w:rsid w:val="004B33A7"/>
    <w:rsid w:val="004D035A"/>
    <w:rsid w:val="004E078A"/>
    <w:rsid w:val="004E2E8B"/>
    <w:rsid w:val="0050333F"/>
    <w:rsid w:val="005105D0"/>
    <w:rsid w:val="005113F6"/>
    <w:rsid w:val="0051343B"/>
    <w:rsid w:val="005229F5"/>
    <w:rsid w:val="00523866"/>
    <w:rsid w:val="00530F24"/>
    <w:rsid w:val="0053291C"/>
    <w:rsid w:val="00532C95"/>
    <w:rsid w:val="00535879"/>
    <w:rsid w:val="00542502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2B2F"/>
    <w:rsid w:val="005C0648"/>
    <w:rsid w:val="005C6062"/>
    <w:rsid w:val="005F178F"/>
    <w:rsid w:val="005F70A9"/>
    <w:rsid w:val="006065FF"/>
    <w:rsid w:val="00610BFA"/>
    <w:rsid w:val="006216C1"/>
    <w:rsid w:val="00625B06"/>
    <w:rsid w:val="0062642C"/>
    <w:rsid w:val="0062721F"/>
    <w:rsid w:val="00636488"/>
    <w:rsid w:val="00641492"/>
    <w:rsid w:val="0065268E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070FB"/>
    <w:rsid w:val="00720482"/>
    <w:rsid w:val="007303E9"/>
    <w:rsid w:val="00736729"/>
    <w:rsid w:val="00753CF0"/>
    <w:rsid w:val="0076227B"/>
    <w:rsid w:val="0076381E"/>
    <w:rsid w:val="00775233"/>
    <w:rsid w:val="00776371"/>
    <w:rsid w:val="00777AE3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11283"/>
    <w:rsid w:val="0082430F"/>
    <w:rsid w:val="008425D9"/>
    <w:rsid w:val="0085385B"/>
    <w:rsid w:val="0085438B"/>
    <w:rsid w:val="0085514D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76FC1"/>
    <w:rsid w:val="009778B6"/>
    <w:rsid w:val="009845B8"/>
    <w:rsid w:val="009901BF"/>
    <w:rsid w:val="00992E21"/>
    <w:rsid w:val="009955E9"/>
    <w:rsid w:val="009A148B"/>
    <w:rsid w:val="009A5CD2"/>
    <w:rsid w:val="009C54F6"/>
    <w:rsid w:val="009E1938"/>
    <w:rsid w:val="009E4C50"/>
    <w:rsid w:val="00A0791F"/>
    <w:rsid w:val="00A22B26"/>
    <w:rsid w:val="00A25190"/>
    <w:rsid w:val="00A34764"/>
    <w:rsid w:val="00A35BF9"/>
    <w:rsid w:val="00A36CC8"/>
    <w:rsid w:val="00A404EA"/>
    <w:rsid w:val="00A43D37"/>
    <w:rsid w:val="00A46E1F"/>
    <w:rsid w:val="00A53C00"/>
    <w:rsid w:val="00A566BE"/>
    <w:rsid w:val="00A65EDE"/>
    <w:rsid w:val="00A70DCF"/>
    <w:rsid w:val="00A71BAA"/>
    <w:rsid w:val="00A72DAB"/>
    <w:rsid w:val="00A81BFD"/>
    <w:rsid w:val="00A85E37"/>
    <w:rsid w:val="00A959AC"/>
    <w:rsid w:val="00A963EE"/>
    <w:rsid w:val="00AA0D0D"/>
    <w:rsid w:val="00AB5BDD"/>
    <w:rsid w:val="00AB78F2"/>
    <w:rsid w:val="00AC1ECF"/>
    <w:rsid w:val="00AD0C3C"/>
    <w:rsid w:val="00AE2A83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3E31"/>
    <w:rsid w:val="00BE6F37"/>
    <w:rsid w:val="00BF0E71"/>
    <w:rsid w:val="00C04608"/>
    <w:rsid w:val="00C1472F"/>
    <w:rsid w:val="00C40912"/>
    <w:rsid w:val="00C43692"/>
    <w:rsid w:val="00C449EF"/>
    <w:rsid w:val="00C656DB"/>
    <w:rsid w:val="00CA15CC"/>
    <w:rsid w:val="00CA36AB"/>
    <w:rsid w:val="00CB3A70"/>
    <w:rsid w:val="00CB6518"/>
    <w:rsid w:val="00CC3AB4"/>
    <w:rsid w:val="00CD69AD"/>
    <w:rsid w:val="00CE624A"/>
    <w:rsid w:val="00CF531E"/>
    <w:rsid w:val="00D12B04"/>
    <w:rsid w:val="00D163DB"/>
    <w:rsid w:val="00D34FA4"/>
    <w:rsid w:val="00D4338F"/>
    <w:rsid w:val="00D56A5F"/>
    <w:rsid w:val="00D64A79"/>
    <w:rsid w:val="00D67B58"/>
    <w:rsid w:val="00D819B1"/>
    <w:rsid w:val="00D82ADE"/>
    <w:rsid w:val="00D85D14"/>
    <w:rsid w:val="00D92FA8"/>
    <w:rsid w:val="00DA24FB"/>
    <w:rsid w:val="00DA42CA"/>
    <w:rsid w:val="00DA57B1"/>
    <w:rsid w:val="00DB4CC3"/>
    <w:rsid w:val="00DB4E15"/>
    <w:rsid w:val="00DC5028"/>
    <w:rsid w:val="00DD274F"/>
    <w:rsid w:val="00DE146D"/>
    <w:rsid w:val="00E04E98"/>
    <w:rsid w:val="00E05F2E"/>
    <w:rsid w:val="00E13AEA"/>
    <w:rsid w:val="00E25234"/>
    <w:rsid w:val="00E2533A"/>
    <w:rsid w:val="00E34236"/>
    <w:rsid w:val="00E37D52"/>
    <w:rsid w:val="00E61630"/>
    <w:rsid w:val="00E72E2C"/>
    <w:rsid w:val="00E772C7"/>
    <w:rsid w:val="00E80454"/>
    <w:rsid w:val="00E82554"/>
    <w:rsid w:val="00E85493"/>
    <w:rsid w:val="00EA0541"/>
    <w:rsid w:val="00EA3628"/>
    <w:rsid w:val="00EA4443"/>
    <w:rsid w:val="00EA6443"/>
    <w:rsid w:val="00ED1DBC"/>
    <w:rsid w:val="00ED6637"/>
    <w:rsid w:val="00EE45F5"/>
    <w:rsid w:val="00EE7DBE"/>
    <w:rsid w:val="00EF2F7C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80E05"/>
    <w:rsid w:val="00F84FCE"/>
    <w:rsid w:val="00F90B3F"/>
    <w:rsid w:val="00F915C1"/>
    <w:rsid w:val="00F943B9"/>
    <w:rsid w:val="00FA4B67"/>
    <w:rsid w:val="00FA632A"/>
    <w:rsid w:val="00FB6063"/>
    <w:rsid w:val="00FC36BB"/>
    <w:rsid w:val="00FC65AD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5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5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confluence.owen.ru/pages/viewpage.action?pageId=27624886" TargetMode="Externa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chart" Target="charts/chart1.xml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owen.ru/documents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8D58C344-A36A-4BD0-A4F3-88205EAD9A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101</Pages>
  <Words>22437</Words>
  <Characters>127894</Characters>
  <Application>Microsoft Office Word</Application>
  <DocSecurity>0</DocSecurity>
  <Lines>1065</Lines>
  <Paragraphs>300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154</cp:revision>
  <cp:lastPrinted>2025-11-25T20:32:00Z</cp:lastPrinted>
  <dcterms:created xsi:type="dcterms:W3CDTF">2025-10-01T13:05:00Z</dcterms:created>
  <dcterms:modified xsi:type="dcterms:W3CDTF">2026-01-12T19:38:00Z</dcterms:modified>
</cp:coreProperties>
</file>