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1BCE" w:rsidRPr="00F614DA" w:rsidRDefault="007C1BCE" w:rsidP="007C1BCE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00B90">
        <w:rPr>
          <w:rFonts w:ascii="Times New Roman" w:hAnsi="Times New Roman" w:cs="Times New Roman"/>
          <w:sz w:val="24"/>
          <w:szCs w:val="24"/>
        </w:rPr>
        <w:t xml:space="preserve">Тема: </w:t>
      </w:r>
      <w:r>
        <w:rPr>
          <w:rFonts w:ascii="Times New Roman" w:hAnsi="Times New Roman" w:cs="Times New Roman"/>
          <w:b/>
          <w:sz w:val="24"/>
          <w:szCs w:val="24"/>
        </w:rPr>
        <w:t xml:space="preserve">Разработка модуля обработки групповых запросов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Modbus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в среде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Owen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Logic</w:t>
      </w:r>
    </w:p>
    <w:p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:rsidR="007C1BCE" w:rsidRDefault="007C1BCE" w:rsidP="007C1BCE">
          <w:pPr>
            <w:pStyle w:val="af1"/>
          </w:pPr>
        </w:p>
        <w:p w:rsidR="00F4710A" w:rsidRPr="00F4710A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F4710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F4710A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F4710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687705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Аннотация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_Toc216877056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5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Список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сокращений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_Toc216877057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5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_Toc216877058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59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_Toc216877059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0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5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1.2.4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1.2.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5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 Сравнительная таблица сред разработки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1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Modbus-обменепе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8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9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4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5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6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7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5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6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7" w:history="1">
            <w:r w:rsidR="00F4710A" w:rsidRPr="00F4710A">
              <w:rPr>
                <w:rStyle w:val="a4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ModbusRequestInfo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8" w:history="1">
            <w:r w:rsidR="00F4710A" w:rsidRPr="00F4710A">
              <w:rPr>
                <w:rStyle w:val="a4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="00F4710A" w:rsidRPr="00F4710A">
              <w:rPr>
                <w:rStyle w:val="a4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CreateModbusRequestService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CreateModbusRequestService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3.1.3.1 Класс VariableOrderGenerator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3.1.3.2 Класс ModbusOrderedVariable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ModbusRequestGroupBuilder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3.1.5 Структура ModbusRequestGrou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p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3.2.1 Интерфейс IModbusRegisterLimitByProtocol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ModbusRegisterLimitByRtuProtocol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ModbusRegisterLimitByAsciiProtocol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ValidatorChainBaseProxy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Rs485DevicePollingValidator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Rs485RegistersPerRequestCountValidator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Rs485DeviceAddressValidator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обработки конфликтов порядка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обработки переменных с одинаковыми адресами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3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4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.1.1 Класс CreateModbusRequestService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ModbusRequestGroupBuilder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ModbusRequestGroup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IModbusRegisterLimitByProtocol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ModbusRegisterLimitByRtuProtocol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ModbusRegisterLimitByAsciiProtocol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ValidatorChainBaseProxy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Rs485DeviceAddressValidator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Rs485DevicePollingValidator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Rs485RegistersPerRequestCountValidator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ModbusRequestInfo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ModbusVariableType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904C8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7C1BCE" w:rsidRPr="001B67B6" w:rsidRDefault="007C1BCE" w:rsidP="007C1BCE">
          <w:pPr>
            <w:rPr>
              <w:rFonts w:ascii="Times New Roman" w:hAnsi="Times New Roman" w:cs="Times New Roman"/>
              <w:sz w:val="24"/>
              <w:szCs w:val="24"/>
            </w:rPr>
          </w:pPr>
          <w:r w:rsidRPr="00F4710A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7C1BCE" w:rsidRPr="000612EA" w:rsidRDefault="007C1BCE" w:rsidP="007C1BCE">
      <w:pPr>
        <w:pStyle w:val="0"/>
      </w:pPr>
      <w:bookmarkStart w:id="0" w:name="_Toc213920314"/>
      <w:bookmarkStart w:id="1" w:name="_Toc216877056"/>
      <w:bookmarkStart w:id="2" w:name="_Toc183186190"/>
      <w:r>
        <w:lastRenderedPageBreak/>
        <w:t>А</w:t>
      </w:r>
      <w:bookmarkEnd w:id="0"/>
      <w:r>
        <w:t>ннотация</w:t>
      </w:r>
      <w:bookmarkEnd w:id="1"/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Выпускная квалификационная работа на тему: «Разработка модуля обработки групповых запросов Modbus в среде Owen Logic».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 w:rsidR="007C49DD">
        <w:rPr>
          <w:rFonts w:ascii="Times New Roman" w:eastAsiaTheme="minorHAnsi" w:hAnsi="Times New Roman" w:cstheme="minorBidi"/>
          <w:sz w:val="24"/>
          <w:lang w:eastAsia="en-US"/>
        </w:rPr>
        <w:t>96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страниц, 4 части, </w:t>
      </w:r>
      <w:r w:rsidR="00B850DF" w:rsidRPr="00B850DF">
        <w:rPr>
          <w:rFonts w:ascii="Times New Roman" w:eastAsiaTheme="minorHAnsi" w:hAnsi="Times New Roman" w:cstheme="minorBidi"/>
          <w:sz w:val="24"/>
          <w:lang w:eastAsia="en-US"/>
        </w:rPr>
        <w:t>18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 xml:space="preserve"> рисун</w:t>
      </w:r>
      <w:r>
        <w:rPr>
          <w:rFonts w:ascii="Times New Roman" w:eastAsiaTheme="minorHAnsi" w:hAnsi="Times New Roman" w:cstheme="minorBidi"/>
          <w:sz w:val="24"/>
          <w:lang w:eastAsia="en-US"/>
        </w:rPr>
        <w:t>к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, </w:t>
      </w:r>
      <w:r w:rsidR="003A7BEE">
        <w:rPr>
          <w:rFonts w:ascii="Times New Roman" w:eastAsiaTheme="minorHAnsi" w:hAnsi="Times New Roman" w:cstheme="minorBidi"/>
          <w:sz w:val="24"/>
          <w:lang w:eastAsia="en-US"/>
        </w:rPr>
        <w:t>11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 w:rsidR="003A7BEE"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Дипломный проект посвящен решению задачи оптимизации обмена данными по протоколу Modbus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Codesys, TIA Portal, Trace Mode и Owen Logic. На основании сравнительного анализа обоснован выбор среды Owen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Modbus RTU и ASCII, аппаратные ограничения контроллеров серии КС1 и требования среды Owen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Owen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:rsidR="007C1BCE" w:rsidRDefault="007C1BCE" w:rsidP="007C1BCE">
      <w:pPr>
        <w:pStyle w:val="ab"/>
        <w:suppressAutoHyphens w:val="0"/>
        <w:ind w:firstLine="709"/>
        <w:outlineLvl w:val="9"/>
        <w:rPr>
          <w:rFonts w:ascii="Times New Roman" w:hAnsi="Times New Roman"/>
          <w:b/>
          <w:sz w:val="32"/>
          <w:szCs w:val="32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Разработанный модуль обеспечивает автоматизированное формирование групповых Modbus-запросов в среде Owen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  <w:r>
        <w:br w:type="page"/>
      </w:r>
    </w:p>
    <w:p w:rsidR="007C1BCE" w:rsidRPr="00C56893" w:rsidRDefault="007C1BCE" w:rsidP="007C1BCE">
      <w:pPr>
        <w:pStyle w:val="Title2"/>
        <w:ind w:firstLine="0"/>
        <w:outlineLvl w:val="0"/>
        <w:rPr>
          <w:lang w:val="en-US"/>
        </w:rPr>
      </w:pPr>
      <w:bookmarkStart w:id="3" w:name="_Toc216877057"/>
      <w:r>
        <w:lastRenderedPageBreak/>
        <w:t>Список</w:t>
      </w:r>
      <w:r w:rsidRPr="00C56893">
        <w:rPr>
          <w:lang w:val="en-US"/>
        </w:rPr>
        <w:t xml:space="preserve"> </w:t>
      </w:r>
      <w:r>
        <w:t>сокращений</w:t>
      </w:r>
      <w:bookmarkEnd w:id="3"/>
      <w:r w:rsidRPr="00C56893">
        <w:rPr>
          <w:lang w:val="en-US"/>
        </w:rPr>
        <w:t xml:space="preserve"> </w:t>
      </w:r>
    </w:p>
    <w:p w:rsidR="007C1BCE" w:rsidRPr="00C56893" w:rsidRDefault="007C1BCE" w:rsidP="007C1BC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OL</w:t>
      </w:r>
      <w:r w:rsidRPr="00C56893">
        <w:rPr>
          <w:rFonts w:ascii="Times New Roman" w:hAnsi="Times New Roman" w:cs="Times New Roman"/>
          <w:lang w:val="en-US"/>
        </w:rPr>
        <w:t xml:space="preserve"> - </w:t>
      </w:r>
      <w:r w:rsidRPr="00753CF0">
        <w:rPr>
          <w:rStyle w:val="a9"/>
          <w:rFonts w:ascii="Times New Roman" w:hAnsi="Times New Roman"/>
          <w:lang w:val="en-US"/>
        </w:rPr>
        <w:t>OWEN</w:t>
      </w:r>
      <w:r w:rsidRPr="00C56893">
        <w:rPr>
          <w:rStyle w:val="a9"/>
          <w:rFonts w:ascii="Times New Roman" w:hAnsi="Times New Roman"/>
          <w:lang w:val="en-US"/>
        </w:rPr>
        <w:t xml:space="preserve"> </w:t>
      </w:r>
      <w:r w:rsidRPr="00753CF0">
        <w:rPr>
          <w:rStyle w:val="a9"/>
          <w:rFonts w:ascii="Times New Roman" w:hAnsi="Times New Roman"/>
          <w:lang w:val="en-US"/>
        </w:rPr>
        <w:t>Logic</w:t>
      </w:r>
    </w:p>
    <w:p w:rsidR="007C1BCE" w:rsidRPr="003F41AE" w:rsidRDefault="007C1BCE" w:rsidP="007C1BCE">
      <w:pPr>
        <w:rPr>
          <w:rFonts w:ascii="Times New Roman" w:hAnsi="Times New Roman" w:cs="Times New Roman"/>
          <w:lang w:val="en-US"/>
        </w:rPr>
      </w:pPr>
      <w:r w:rsidRPr="00753CF0">
        <w:rPr>
          <w:rFonts w:ascii="Times New Roman" w:hAnsi="Times New Roman" w:cs="Times New Roman"/>
          <w:b/>
          <w:lang w:val="en-US"/>
        </w:rPr>
        <w:t>FBD</w:t>
      </w:r>
      <w:r w:rsidRPr="00753CF0">
        <w:rPr>
          <w:rFonts w:ascii="Times New Roman" w:hAnsi="Times New Roman" w:cs="Times New Roman"/>
          <w:lang w:val="en-US"/>
        </w:rPr>
        <w:t xml:space="preserve"> </w:t>
      </w:r>
      <w:r w:rsidRPr="00AA152E">
        <w:rPr>
          <w:rFonts w:ascii="Times New Roman" w:hAnsi="Times New Roman" w:cs="Times New Roman"/>
          <w:lang w:val="en-US"/>
        </w:rPr>
        <w:t xml:space="preserve">- </w:t>
      </w:r>
      <w:r w:rsidRPr="00753CF0">
        <w:rPr>
          <w:rFonts w:ascii="Times New Roman" w:hAnsi="Times New Roman" w:cs="Times New Roman"/>
          <w:lang w:val="en-US"/>
        </w:rPr>
        <w:t>Function Block Diagram</w:t>
      </w:r>
    </w:p>
    <w:p w:rsidR="007C1BCE" w:rsidRPr="00AA152E" w:rsidRDefault="007C1BCE" w:rsidP="007C1BC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ST</w:t>
      </w:r>
      <w:r w:rsidRPr="00AA152E">
        <w:rPr>
          <w:rFonts w:ascii="Times New Roman" w:hAnsi="Times New Roman" w:cs="Times New Roman"/>
          <w:lang w:val="en-US"/>
        </w:rPr>
        <w:t xml:space="preserve"> - </w:t>
      </w:r>
      <w:r w:rsidRPr="00753CF0">
        <w:rPr>
          <w:rFonts w:ascii="Times New Roman" w:hAnsi="Times New Roman" w:cs="Times New Roman"/>
          <w:sz w:val="24"/>
          <w:szCs w:val="24"/>
          <w:lang w:val="en-US"/>
        </w:rPr>
        <w:t>Structured Text</w:t>
      </w:r>
    </w:p>
    <w:p w:rsidR="007C1BCE" w:rsidRPr="00C56893" w:rsidRDefault="007C1BCE" w:rsidP="007C1BCE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DDD</w:t>
      </w:r>
      <w:r w:rsidRPr="00C56893">
        <w:rPr>
          <w:rFonts w:ascii="Times New Roman" w:hAnsi="Times New Roman" w:cs="Times New Roman"/>
          <w:b/>
          <w:bCs/>
          <w:lang w:val="en-US"/>
        </w:rPr>
        <w:t xml:space="preserve"> – </w:t>
      </w:r>
      <w:r w:rsidRPr="003640A7">
        <w:rPr>
          <w:rFonts w:ascii="Times New Roman" w:hAnsi="Times New Roman" w:cs="Times New Roman"/>
          <w:bCs/>
          <w:sz w:val="24"/>
          <w:szCs w:val="24"/>
          <w:lang w:val="en-US"/>
        </w:rPr>
        <w:t>Domain</w:t>
      </w:r>
      <w:r w:rsidRPr="00C56893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3640A7">
        <w:rPr>
          <w:rFonts w:ascii="Times New Roman" w:hAnsi="Times New Roman" w:cs="Times New Roman"/>
          <w:bCs/>
          <w:sz w:val="24"/>
          <w:szCs w:val="24"/>
          <w:lang w:val="en-US"/>
        </w:rPr>
        <w:t>Driven</w:t>
      </w:r>
      <w:r w:rsidRPr="00C56893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3640A7">
        <w:rPr>
          <w:rFonts w:ascii="Times New Roman" w:hAnsi="Times New Roman" w:cs="Times New Roman"/>
          <w:bCs/>
          <w:sz w:val="24"/>
          <w:szCs w:val="24"/>
          <w:lang w:val="en-US"/>
        </w:rPr>
        <w:t>Design</w:t>
      </w:r>
    </w:p>
    <w:p w:rsidR="007C1BCE" w:rsidRDefault="007C1BCE" w:rsidP="007C1BCE">
      <w:r w:rsidRPr="00457A25">
        <w:rPr>
          <w:rFonts w:ascii="Times New Roman" w:hAnsi="Times New Roman" w:cs="Times New Roman"/>
          <w:b/>
          <w:bCs/>
          <w:sz w:val="24"/>
          <w:szCs w:val="24"/>
        </w:rPr>
        <w:t>ПЛК</w:t>
      </w:r>
      <w:r>
        <w:rPr>
          <w:rFonts w:ascii="Times New Roman" w:hAnsi="Times New Roman" w:cs="Times New Roman"/>
          <w:bCs/>
          <w:sz w:val="24"/>
          <w:szCs w:val="24"/>
        </w:rPr>
        <w:t xml:space="preserve"> - </w:t>
      </w:r>
      <w:r>
        <w:t>Программируемый Логический Контроллер</w:t>
      </w:r>
    </w:p>
    <w:p w:rsidR="007C1BCE" w:rsidRDefault="007C1BCE" w:rsidP="007C1BCE">
      <w:r>
        <w:rPr>
          <w:rFonts w:ascii="Times New Roman" w:hAnsi="Times New Roman" w:cs="Times New Roman"/>
          <w:b/>
          <w:bCs/>
          <w:sz w:val="24"/>
          <w:szCs w:val="24"/>
        </w:rPr>
        <w:t>КС1</w:t>
      </w:r>
      <w:r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t>Серия программируемых контроллеров ОВЕН</w:t>
      </w:r>
    </w:p>
    <w:p w:rsidR="007C1BCE" w:rsidRDefault="007C1BCE" w:rsidP="007C1BCE"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RS</w:t>
      </w:r>
      <w:r w:rsidRPr="00245BF8">
        <w:rPr>
          <w:rFonts w:ascii="Times New Roman" w:hAnsi="Times New Roman" w:cs="Times New Roman"/>
          <w:b/>
          <w:bCs/>
          <w:sz w:val="24"/>
          <w:szCs w:val="24"/>
        </w:rPr>
        <w:t>-485</w:t>
      </w:r>
      <w:r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t>Интерфейс связи</w:t>
      </w:r>
    </w:p>
    <w:p w:rsidR="007C1BCE" w:rsidRDefault="007C1BCE" w:rsidP="007C1BCE"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Modbus</w:t>
      </w:r>
      <w:r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t>Протокол промышленной сети</w:t>
      </w:r>
    </w:p>
    <w:p w:rsidR="007C1BCE" w:rsidRPr="00F43004" w:rsidRDefault="007C1BCE" w:rsidP="007C1BCE">
      <w:r>
        <w:br w:type="page"/>
      </w:r>
    </w:p>
    <w:p w:rsidR="007C1BCE" w:rsidRPr="00EE45F5" w:rsidRDefault="007C1BCE" w:rsidP="007C1BCE">
      <w:pPr>
        <w:pStyle w:val="Title2"/>
        <w:outlineLvl w:val="0"/>
      </w:pPr>
      <w:bookmarkStart w:id="4" w:name="_Toc216877058"/>
      <w:r w:rsidRPr="00EE45F5">
        <w:lastRenderedPageBreak/>
        <w:t>Введение</w:t>
      </w:r>
      <w:bookmarkEnd w:id="2"/>
      <w:bookmarkEnd w:id="4"/>
      <w:r w:rsidRPr="00EE45F5">
        <w:t xml:space="preserve"> 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5" w:name="_Toc183186191"/>
      <w:r w:rsidRPr="0068534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— среда </w:t>
      </w:r>
      <w:r>
        <w:rPr>
          <w:rFonts w:ascii="Times New Roman" w:hAnsi="Times New Roman" w:cs="Times New Roman"/>
          <w:sz w:val="24"/>
          <w:szCs w:val="24"/>
        </w:rPr>
        <w:t>разработки</w:t>
      </w:r>
      <w:r w:rsidRPr="00685343">
        <w:rPr>
          <w:rFonts w:ascii="Times New Roman" w:hAnsi="Times New Roman" w:cs="Times New Roman"/>
          <w:sz w:val="24"/>
          <w:szCs w:val="24"/>
        </w:rPr>
        <w:t>, предназначенная для автоматизации управления устройствами компании «ОВЕН».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FBD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который соответствует международному стандарту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МЭК 61131-3</w:t>
      </w:r>
      <w:r w:rsidRPr="00685343">
        <w:rPr>
          <w:rFonts w:ascii="Times New Roman" w:hAnsi="Times New Roman" w:cs="Times New Roman"/>
          <w:sz w:val="24"/>
          <w:szCs w:val="24"/>
        </w:rPr>
        <w:t>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для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программируемых реле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серий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ПР100</w:t>
      </w:r>
      <w:r w:rsidRPr="00685343">
        <w:rPr>
          <w:rFonts w:ascii="Times New Roman" w:hAnsi="Times New Roman" w:cs="Times New Roman"/>
          <w:sz w:val="24"/>
          <w:szCs w:val="24"/>
        </w:rPr>
        <w:t xml:space="preserve">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ПР200</w:t>
      </w:r>
      <w:r w:rsidRPr="00685343">
        <w:rPr>
          <w:rFonts w:ascii="Times New Roman" w:hAnsi="Times New Roman" w:cs="Times New Roman"/>
          <w:sz w:val="24"/>
          <w:szCs w:val="24"/>
        </w:rPr>
        <w:t xml:space="preserve">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ПР205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а также интеграцию с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панелями оператора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другими устройствами. Для взаимодействия с внешними системами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Modbus</w:t>
      </w:r>
      <w:r w:rsidRPr="00685343">
        <w:rPr>
          <w:rFonts w:ascii="Times New Roman" w:hAnsi="Times New Roman" w:cs="Times New Roman"/>
          <w:sz w:val="24"/>
          <w:szCs w:val="24"/>
        </w:rPr>
        <w:t xml:space="preserve">, что позволяет seamlessly интегрировать систему в более сложные автоматизированные комплексы и сети. Кроме того,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опубликованная на официальном сайте компании «ОВЕН» </w:t>
      </w:r>
      <w:r w:rsidRPr="00685343">
        <w:rPr>
          <w:rFonts w:ascii="Times New Roman" w:hAnsi="Times New Roman" w:cs="Times New Roman"/>
          <w:color w:val="FF0000"/>
          <w:sz w:val="24"/>
          <w:szCs w:val="24"/>
        </w:rPr>
        <w:t>[</w:t>
      </w:r>
      <w:hyperlink r:id="rId8" w:tgtFrame="_new" w:history="1">
        <w:r>
          <w:rPr>
            <w:rFonts w:ascii="Times New Roman" w:hAnsi="Times New Roman" w:cs="Times New Roman"/>
            <w:color w:val="FF0000"/>
            <w:sz w:val="24"/>
            <w:szCs w:val="24"/>
          </w:rPr>
          <w:t>1</w:t>
        </w:r>
      </w:hyperlink>
      <w:r w:rsidRPr="00685343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подробно описывает её функциональные возможности, включая работу с программируемыми реле серий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ПР100</w:t>
      </w:r>
      <w:r w:rsidRPr="00685343">
        <w:rPr>
          <w:rFonts w:ascii="Times New Roman" w:hAnsi="Times New Roman" w:cs="Times New Roman"/>
          <w:sz w:val="24"/>
          <w:szCs w:val="24"/>
        </w:rPr>
        <w:t xml:space="preserve">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ПР200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ПР205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а также с панелями оператора. Эти материалы являются ценным ресурсом для пользователей, желающих эффективно использовать возможности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</w:t>
      </w: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делают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Вместе с тем, с учетом быстрого развития технологий и появления новых потребностей пользователей,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C56893" w:rsidRDefault="007C1BCE" w:rsidP="007C1BCE">
      <w:pPr>
        <w:pStyle w:val="1"/>
        <w:spacing w:before="0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6" w:name="_Toc216877059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1</w:t>
      </w:r>
      <w:r w:rsidRPr="00047FC5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 w:rsidRPr="00457A25">
        <w:rPr>
          <w:rFonts w:eastAsia="Times New Roman" w:cs="Times New Roman"/>
          <w:smallCaps/>
          <w:color w:val="auto"/>
          <w:szCs w:val="28"/>
          <w:lang w:eastAsia="ru-RU"/>
        </w:rPr>
        <w:t>О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бзорная часть</w:t>
      </w:r>
      <w:bookmarkEnd w:id="6"/>
    </w:p>
    <w:p w:rsidR="007C1BCE" w:rsidRPr="00047FC5" w:rsidRDefault="007C1BCE" w:rsidP="007C1BCE">
      <w:pPr>
        <w:pStyle w:val="2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7" w:name="_94p18okhoem" w:colFirst="0" w:colLast="0"/>
      <w:bookmarkStart w:id="8" w:name="_Toc216877060"/>
      <w:bookmarkEnd w:id="7"/>
      <w:r>
        <w:rPr>
          <w:rFonts w:eastAsia="Times New Roman" w:cs="Times New Roman"/>
          <w:smallCaps/>
          <w:color w:val="auto"/>
          <w:szCs w:val="28"/>
          <w:lang w:eastAsia="ru-RU"/>
        </w:rPr>
        <w:t>1.1</w:t>
      </w:r>
      <w:r w:rsidRPr="00047FC5">
        <w:rPr>
          <w:rFonts w:eastAsia="Times New Roman" w:cs="Times New Roman"/>
          <w:smallCaps/>
          <w:color w:val="auto"/>
          <w:szCs w:val="28"/>
          <w:lang w:eastAsia="ru-RU"/>
        </w:rPr>
        <w:t xml:space="preserve"> П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од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ход к построению среды разработки</w:t>
      </w:r>
      <w:bookmarkEnd w:id="8"/>
    </w:p>
    <w:bookmarkEnd w:id="5"/>
    <w:p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:rsidR="007C1BCE" w:rsidRPr="005B2B2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9" w:name="_Toc216877061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9"/>
    </w:p>
    <w:p w:rsidR="007C1BCE" w:rsidRPr="00EE45F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53CF0">
        <w:rPr>
          <w:rStyle w:val="a9"/>
          <w:rFonts w:ascii="Times New Roman" w:hAnsi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бизнес-логику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[</w:t>
      </w:r>
      <w:r>
        <w:rPr>
          <w:rFonts w:ascii="Times New Roman" w:hAnsi="Times New Roman" w:cs="Times New Roman"/>
          <w:color w:val="FF0000"/>
          <w:sz w:val="24"/>
          <w:szCs w:val="24"/>
        </w:rPr>
        <w:t>2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EE45F5">
        <w:rPr>
          <w:rFonts w:ascii="Times New Roman" w:hAnsi="Times New Roman" w:cs="Times New Roman"/>
          <w:sz w:val="24"/>
          <w:szCs w:val="24"/>
        </w:rPr>
        <w:t>.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753CF0">
        <w:rPr>
          <w:rStyle w:val="a9"/>
          <w:rFonts w:ascii="Times New Roman" w:hAnsi="Times New Roman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DDD используется для упрощения разработки и возможного расширения функционала в будущем. Основные принципы DDD, которые применяются в системе, включают:</w:t>
      </w:r>
    </w:p>
    <w:p w:rsidR="007C1BCE" w:rsidRPr="00EE45F5" w:rsidRDefault="007C1BCE" w:rsidP="007C1BCE">
      <w:pPr>
        <w:pStyle w:val="a8"/>
        <w:numPr>
          <w:ilvl w:val="0"/>
          <w:numId w:val="7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Моделирование предметной области</w:t>
      </w:r>
      <w:r w:rsidRPr="00EE45F5">
        <w:t>: Всё программное обеспечение строится с учётом требований и особенностей бизнес-логики, связанной с автоматизацией технологических процессов. Все компоненты системы проектируются в тесном взаимодействии с экспертами в предметной области, чтобы учесть все аспекты работы с программируемыми реле и панелями компании «ОВЕН».</w:t>
      </w:r>
    </w:p>
    <w:p w:rsidR="007C1BCE" w:rsidRPr="00EE45F5" w:rsidRDefault="007C1BCE" w:rsidP="007C1BCE">
      <w:pPr>
        <w:pStyle w:val="a8"/>
        <w:numPr>
          <w:ilvl w:val="0"/>
          <w:numId w:val="7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Единый язык (Ubiquitous Language</w:t>
      </w:r>
      <w:r w:rsidRPr="00753CF0">
        <w:rPr>
          <w:rStyle w:val="a9"/>
          <w:rFonts w:eastAsia="Calibri"/>
        </w:rPr>
        <w:t>)</w:t>
      </w:r>
      <w:r w:rsidRPr="00EE45F5">
        <w:t xml:space="preserve">: </w:t>
      </w:r>
      <w:proofErr w:type="gramStart"/>
      <w:r w:rsidRPr="00EE45F5">
        <w:t>В</w:t>
      </w:r>
      <w:proofErr w:type="gramEnd"/>
      <w:r w:rsidRPr="00EE45F5">
        <w:t xml:space="preserve"> проектировании системы важно использовать общий язык, понятный как техническим специалистам, так и экспертам в области автоматизации. Это означает, что терминология и концепции, используемые в коде, документации и при общении с пользователями, должны быть одинаковыми, чтобы избежать недоразумений и упростить взаимодействие между всеми участниками разработки.</w:t>
      </w:r>
    </w:p>
    <w:p w:rsidR="007C1BCE" w:rsidRDefault="007C1BCE" w:rsidP="007C1BCE">
      <w:pPr>
        <w:pStyle w:val="a8"/>
        <w:numPr>
          <w:ilvl w:val="0"/>
          <w:numId w:val="7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Разделение на контексты (Bounded Contexts)</w:t>
      </w:r>
      <w:r w:rsidRPr="00EE45F5">
        <w:t xml:space="preserve">: Система разделяется на различные </w:t>
      </w:r>
      <w:r w:rsidRPr="00EE45F5">
        <w:rPr>
          <w:rStyle w:val="a9"/>
          <w:rFonts w:eastAsia="Calibri"/>
        </w:rPr>
        <w:t>контексты</w:t>
      </w:r>
      <w:r w:rsidRPr="00EE45F5">
        <w:t>, каждый из которых охватывает определённую часть бизнес-логики. Это позволяет избежать излишней сложности и обеспечивать независимость различных компонентов. Например, контекст для работы с алгоритмами управления может быть отделён от контекста работы с базами данных или внешними системами. Это помогает лучше управлять зависимостями и облегчает поддержку и расширение системы.</w:t>
      </w:r>
    </w:p>
    <w:p w:rsidR="007C1BCE" w:rsidRDefault="007C1BCE" w:rsidP="007C1BCE">
      <w:pPr>
        <w:pStyle w:val="a8"/>
        <w:spacing w:line="360" w:lineRule="auto"/>
        <w:contextualSpacing/>
        <w:jc w:val="both"/>
      </w:pPr>
    </w:p>
    <w:p w:rsidR="007C1BCE" w:rsidRPr="00EE45F5" w:rsidRDefault="007C1BCE" w:rsidP="007C1BCE">
      <w:pPr>
        <w:pStyle w:val="a8"/>
        <w:spacing w:line="360" w:lineRule="auto"/>
        <w:contextualSpacing/>
        <w:jc w:val="both"/>
      </w:pP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0" w:name="_Toc216877062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0"/>
    </w:p>
    <w:p w:rsidR="007C1BCE" w:rsidRPr="00EE45F5" w:rsidRDefault="007C1BCE" w:rsidP="007C1BCE">
      <w:pPr>
        <w:pStyle w:val="a8"/>
        <w:spacing w:line="360" w:lineRule="auto"/>
        <w:ind w:firstLine="360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EE45F5">
        <w:rPr>
          <w:b/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компонента. </w:t>
      </w:r>
      <w:r w:rsidRPr="00EE45F5">
        <w:rPr>
          <w:color w:val="FF0000"/>
        </w:rPr>
        <w:t>[</w:t>
      </w:r>
      <w:r>
        <w:rPr>
          <w:color w:val="FF0000"/>
          <w:lang w:val="en-US"/>
        </w:rPr>
        <w:t>3</w:t>
      </w:r>
      <w:r w:rsidRPr="00EE45F5">
        <w:rPr>
          <w:color w:val="FF0000"/>
        </w:rPr>
        <w:t xml:space="preserve">] </w:t>
      </w:r>
      <w:r w:rsidRPr="00EE45F5">
        <w:t>Основные слои, которые составляют эту архитектуру:</w:t>
      </w:r>
    </w:p>
    <w:p w:rsidR="007C1BCE" w:rsidRPr="00EE45F5" w:rsidRDefault="007C1BCE" w:rsidP="007C1BCE">
      <w:pPr>
        <w:pStyle w:val="a8"/>
        <w:numPr>
          <w:ilvl w:val="0"/>
          <w:numId w:val="8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Слой домена (Domain Layer)</w:t>
      </w:r>
      <w:r w:rsidRPr="00EE45F5">
        <w:t xml:space="preserve">: Этот слой включает в себя бизнес-логику и модели, которые отвечают за работу с программируемыми реле и панелями. В нем определяются основные сущности, такие как алгоритмы управления, параметры устройств и другие элементы. </w:t>
      </w:r>
    </w:p>
    <w:p w:rsidR="007C1BCE" w:rsidRPr="00EE45F5" w:rsidRDefault="007C1BCE" w:rsidP="007C1BCE">
      <w:pPr>
        <w:pStyle w:val="a8"/>
        <w:numPr>
          <w:ilvl w:val="0"/>
          <w:numId w:val="8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Слой приложения (Application Layer)</w:t>
      </w:r>
      <w:r w:rsidRPr="00EE45F5">
        <w:t>: Этот слой взаимодействует с пользователем или другими приложениями, предоставляя интерфейсы для работы с бизнес-логикой. В нем находятся сервисы, которые управляют запросами, получают данные и передают их в слой домена</w:t>
      </w:r>
    </w:p>
    <w:p w:rsidR="007C1BCE" w:rsidRPr="00EE45F5" w:rsidRDefault="007C1BCE" w:rsidP="007C1BCE">
      <w:pPr>
        <w:pStyle w:val="a8"/>
        <w:numPr>
          <w:ilvl w:val="0"/>
          <w:numId w:val="8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Инфраструктурный слой (Infrastructure Layer)</w:t>
      </w:r>
      <w:r w:rsidRPr="00EE45F5">
        <w:t xml:space="preserve">: Этот слой отвечает за взаимодействие с внешними системами и технологическими компонентами, такими как базы данных, внешние устройства, системы мониторинга и т.д. </w:t>
      </w:r>
    </w:p>
    <w:p w:rsidR="007C1BCE" w:rsidRPr="00EE45F5" w:rsidRDefault="007C1BCE" w:rsidP="007C1BCE">
      <w:pPr>
        <w:pStyle w:val="a8"/>
        <w:numPr>
          <w:ilvl w:val="0"/>
          <w:numId w:val="8"/>
        </w:numPr>
        <w:spacing w:before="0" w:beforeAutospacing="0" w:after="0" w:afterAutospacing="0" w:line="360" w:lineRule="auto"/>
        <w:contextualSpacing/>
        <w:jc w:val="both"/>
      </w:pPr>
      <w:r w:rsidRPr="00EE45F5">
        <w:rPr>
          <w:rStyle w:val="a9"/>
          <w:rFonts w:eastAsia="Calibri"/>
        </w:rPr>
        <w:t>Интерфейсы и внешние компоненты (Interfaces and External Components)</w:t>
      </w:r>
      <w:r w:rsidRPr="00EE45F5">
        <w:t>: Это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:rsidR="007C1BCE" w:rsidRPr="00EE45F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  <w:r>
        <w:rPr>
          <w:rFonts w:ascii="Times New Roman" w:hAnsi="Times New Roman" w:cs="Times New Roman"/>
          <w:sz w:val="24"/>
          <w:szCs w:val="24"/>
        </w:rPr>
        <w:t>, представлено на рисунке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.1. </w:t>
      </w:r>
    </w:p>
    <w:p w:rsidR="007C1BCE" w:rsidRPr="00EE45F5" w:rsidRDefault="007C1BCE" w:rsidP="007C1BCE">
      <w:pPr>
        <w:spacing w:before="567"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18B47B5" wp14:editId="574A9C6E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BCE" w:rsidRPr="005229F5" w:rsidRDefault="007C1BCE" w:rsidP="007C1BCE">
      <w:pPr>
        <w:spacing w:after="567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1" w:name="_Toc216877063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1"/>
    </w:p>
    <w:p w:rsidR="007C1BCE" w:rsidRPr="00EE45F5" w:rsidRDefault="007C1BCE" w:rsidP="007C1BCE">
      <w:pPr>
        <w:pStyle w:val="a8"/>
        <w:spacing w:line="360" w:lineRule="auto"/>
        <w:contextualSpacing/>
      </w:pPr>
      <w:r w:rsidRPr="00EE45F5">
        <w:t xml:space="preserve">Использование </w:t>
      </w:r>
      <w:r w:rsidRPr="00EE45F5">
        <w:rPr>
          <w:rStyle w:val="a9"/>
          <w:rFonts w:eastAsia="Calibri"/>
        </w:rPr>
        <w:t>DDD</w:t>
      </w:r>
      <w:r w:rsidRPr="00EE45F5">
        <w:t xml:space="preserve"> в </w:t>
      </w:r>
      <w:r w:rsidRPr="00753CF0">
        <w:rPr>
          <w:rStyle w:val="a9"/>
          <w:rFonts w:eastAsia="Calibri"/>
          <w:lang w:val="en-US"/>
        </w:rPr>
        <w:t>OL</w:t>
      </w:r>
      <w:r w:rsidRPr="00EE45F5">
        <w:t xml:space="preserve"> позволяет достичь нескольких ключевых целей:</w:t>
      </w:r>
    </w:p>
    <w:p w:rsidR="007C1BCE" w:rsidRPr="00EE45F5" w:rsidRDefault="007C1BCE" w:rsidP="007C1BCE">
      <w:pPr>
        <w:pStyle w:val="a8"/>
        <w:numPr>
          <w:ilvl w:val="0"/>
          <w:numId w:val="9"/>
        </w:numPr>
        <w:spacing w:line="360" w:lineRule="auto"/>
        <w:contextualSpacing/>
      </w:pPr>
      <w:r w:rsidRPr="00EE45F5">
        <w:rPr>
          <w:rStyle w:val="a9"/>
          <w:rFonts w:eastAsia="Calibri"/>
        </w:rPr>
        <w:t>Модульность и независимость компонентов</w:t>
      </w:r>
      <w:r w:rsidRPr="00EE45F5">
        <w:t>: Разделение системы на контексты и использование чётких интерфейсов между ними позволяет создавать независимые компоненты, которые можно легко изменять, заменять или масштабировать.</w:t>
      </w:r>
    </w:p>
    <w:p w:rsidR="007C1BCE" w:rsidRPr="00EE45F5" w:rsidRDefault="007C1BCE" w:rsidP="007C1BCE">
      <w:pPr>
        <w:pStyle w:val="a8"/>
        <w:numPr>
          <w:ilvl w:val="0"/>
          <w:numId w:val="9"/>
        </w:numPr>
        <w:spacing w:line="360" w:lineRule="auto"/>
        <w:contextualSpacing/>
      </w:pPr>
      <w:r w:rsidRPr="00EE45F5">
        <w:rPr>
          <w:rStyle w:val="a9"/>
          <w:rFonts w:eastAsia="Calibri"/>
        </w:rPr>
        <w:t>Гибкость и масштабируемость</w:t>
      </w:r>
      <w:r w:rsidRPr="00EE45F5">
        <w:t>: Архитектура, основанная на DDD, позволяет гибко адаптировать систему под изменяющиеся требования. Это особенно важно для среды программирования, которая должна поддерживать разнообразие задач, связанных с управлением технологическими процессами.</w:t>
      </w:r>
    </w:p>
    <w:p w:rsidR="007C1BCE" w:rsidRDefault="007C1BCE" w:rsidP="007C1BCE">
      <w:pPr>
        <w:pStyle w:val="a8"/>
        <w:numPr>
          <w:ilvl w:val="0"/>
          <w:numId w:val="9"/>
        </w:numPr>
        <w:spacing w:line="360" w:lineRule="auto"/>
        <w:contextualSpacing/>
      </w:pPr>
      <w:r w:rsidRPr="00EE45F5">
        <w:rPr>
          <w:rStyle w:val="a9"/>
          <w:rFonts w:eastAsia="Calibri"/>
        </w:rPr>
        <w:t>Упрощение взаимодействия между разработчиками и бизнес-экспертами</w:t>
      </w:r>
      <w:r w:rsidRPr="00EE45F5">
        <w:t>: Единый язык, используемый в DDD, способствует лучшему пониманию предметной области и уменьшению недопонимания между участниками разработки. Это позволяет быстрее разрабатывать и внедрять новые функции и решать возникающие проблемы.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2" w:name="_Toc216877064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2"/>
    </w:p>
    <w:p w:rsidR="007C1BCE" w:rsidRPr="00EE45F5" w:rsidRDefault="007C1BCE" w:rsidP="007C1BCE">
      <w:pPr>
        <w:pStyle w:val="a8"/>
        <w:spacing w:line="360" w:lineRule="auto"/>
        <w:ind w:firstLine="708"/>
      </w:pPr>
      <w:r w:rsidRPr="00EE45F5">
        <w:t xml:space="preserve">С помощью </w:t>
      </w:r>
      <w:r w:rsidRPr="00EE45F5">
        <w:rPr>
          <w:rStyle w:val="a9"/>
          <w:rFonts w:eastAsia="Calibri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A566BE" w:rsidRDefault="007C1BCE" w:rsidP="007C1BCE">
      <w:pPr>
        <w:pStyle w:val="2"/>
        <w:rPr>
          <w:bCs/>
          <w:szCs w:val="28"/>
        </w:rPr>
      </w:pPr>
      <w:r>
        <w:rPr>
          <w:bCs/>
          <w:szCs w:val="28"/>
        </w:rPr>
        <w:lastRenderedPageBreak/>
        <w:t xml:space="preserve"> </w:t>
      </w:r>
      <w:bookmarkStart w:id="13" w:name="_Toc216877065"/>
      <w:r>
        <w:rPr>
          <w:bCs/>
          <w:szCs w:val="28"/>
        </w:rPr>
        <w:t>1.2 Анализ сред разработки</w:t>
      </w:r>
      <w:bookmarkEnd w:id="13"/>
    </w:p>
    <w:p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5B2B2F" w:rsidRDefault="007C1BCE" w:rsidP="007C1BCE">
      <w:pPr>
        <w:pStyle w:val="3"/>
      </w:pPr>
      <w:bookmarkStart w:id="14" w:name="_Toc216877066"/>
      <w:r>
        <w:t>1.2.1</w:t>
      </w:r>
      <w:r w:rsidRPr="00457A25">
        <w:t xml:space="preserve"> </w:t>
      </w:r>
      <w:r w:rsidRPr="005A3E05">
        <w:t>Codesys</w:t>
      </w:r>
      <w:bookmarkEnd w:id="14"/>
    </w:p>
    <w:p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Codesys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61131-3 </w:t>
      </w:r>
      <w:r w:rsidRPr="008E5339">
        <w:rPr>
          <w:rFonts w:ascii="Times New Roman" w:hAnsi="Times New Roman" w:cs="Times New Roman"/>
          <w:sz w:val="24"/>
          <w:szCs w:val="24"/>
        </w:rPr>
        <w:t>[4]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927908" w:rsidRDefault="007C1BCE" w:rsidP="007C1BCE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Ключевой функционал:</w:t>
      </w:r>
    </w:p>
    <w:p w:rsidR="007C1BCE" w:rsidRPr="00927908" w:rsidRDefault="007C1BCE" w:rsidP="007C1BCE">
      <w:pPr>
        <w:numPr>
          <w:ilvl w:val="0"/>
          <w:numId w:val="1"/>
        </w:num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языков программирования FBD, LD, ST, IL и SFC.</w:t>
      </w:r>
    </w:p>
    <w:p w:rsidR="007C1BCE" w:rsidRPr="00927908" w:rsidRDefault="007C1BCE" w:rsidP="007C1BCE">
      <w:pPr>
        <w:numPr>
          <w:ilvl w:val="0"/>
          <w:numId w:val="1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Мощные средства отладки, включая пошаговое выполнение и точечные остановки (breakpoints).</w:t>
      </w:r>
    </w:p>
    <w:p w:rsidR="007C1BCE" w:rsidRPr="00927908" w:rsidRDefault="007C1BCE" w:rsidP="007C1BCE">
      <w:pPr>
        <w:numPr>
          <w:ilvl w:val="0"/>
          <w:numId w:val="1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Расширенная работа с коммуникациями: поддержка различных протоколов (Modbus, CANopen, BACnet и т.д.).</w:t>
      </w:r>
    </w:p>
    <w:p w:rsidR="007C1BCE" w:rsidRPr="00927908" w:rsidRDefault="007C1BCE" w:rsidP="007C1BCE">
      <w:pPr>
        <w:numPr>
          <w:ilvl w:val="0"/>
          <w:numId w:val="1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SCADA-систем для визуализации и мониторинга процессов.</w:t>
      </w:r>
    </w:p>
    <w:p w:rsidR="007C1BCE" w:rsidRPr="00927908" w:rsidRDefault="007C1BCE" w:rsidP="007C1BCE">
      <w:pPr>
        <w:numPr>
          <w:ilvl w:val="0"/>
          <w:numId w:val="1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Широкая библиотека готовых функциональных блоков.</w:t>
      </w:r>
    </w:p>
    <w:p w:rsidR="007C1BCE" w:rsidRPr="00927908" w:rsidRDefault="007C1BCE" w:rsidP="007C1BCE">
      <w:pPr>
        <w:numPr>
          <w:ilvl w:val="0"/>
          <w:numId w:val="1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управления системой с мобильных устройств.</w:t>
      </w:r>
    </w:p>
    <w:p w:rsidR="007C1BCE" w:rsidRPr="00927908" w:rsidRDefault="007C1BCE" w:rsidP="007C1BCE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:rsidR="007C1BCE" w:rsidRPr="00927908" w:rsidRDefault="007C1BCE" w:rsidP="007C1BCE">
      <w:pPr>
        <w:numPr>
          <w:ilvl w:val="0"/>
          <w:numId w:val="2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Высокая сложность освоения для начинающих пользователей.</w:t>
      </w:r>
    </w:p>
    <w:p w:rsidR="007C1BCE" w:rsidRDefault="007C1BCE" w:rsidP="007C1BCE">
      <w:pPr>
        <w:spacing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Codesys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IoT и Industry 4.0, что делает её подходящей для сложных и крупных проектов. Однако её сложность и потребность в обучении могут быть барьером для небольших компаний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и.</w:t>
      </w:r>
    </w:p>
    <w:p w:rsidR="007C1BCE" w:rsidRDefault="007C1BCE" w:rsidP="007C1BCE">
      <w:pPr>
        <w:spacing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457A25" w:rsidRDefault="007C1BCE" w:rsidP="007C1BCE">
      <w:pPr>
        <w:spacing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5" w:name="_Toc216877067"/>
      <w:r w:rsidRPr="00457A25">
        <w:rPr>
          <w:bCs w:val="0"/>
          <w:sz w:val="28"/>
          <w:szCs w:val="28"/>
        </w:rPr>
        <w:lastRenderedPageBreak/>
        <w:t>1.2.2 TIA Portal (Siemens)</w:t>
      </w:r>
      <w:bookmarkEnd w:id="15"/>
    </w:p>
    <w:p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Portal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8E5339">
        <w:rPr>
          <w:rFonts w:ascii="Times New Roman" w:hAnsi="Times New Roman" w:cs="Times New Roman"/>
          <w:sz w:val="24"/>
          <w:szCs w:val="24"/>
        </w:rPr>
        <w:t>[5]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927908" w:rsidRDefault="007C1BCE" w:rsidP="007C1BCE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Ключевой функционал:</w:t>
      </w:r>
    </w:p>
    <w:p w:rsidR="007C1BCE" w:rsidRPr="00927908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среда разработки для всего оборудования Siemens.</w:t>
      </w:r>
    </w:p>
    <w:p w:rsidR="007C1BCE" w:rsidRPr="00927908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языков стандарта IEC 61131-3, включая FBD, LD и ST.</w:t>
      </w:r>
    </w:p>
    <w:p w:rsidR="007C1BCE" w:rsidRPr="00927908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Визуализация процессов с помощью SCADA-систем.</w:t>
      </w:r>
    </w:p>
    <w:p w:rsidR="007C1BCE" w:rsidRPr="00927908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Расширенные возможности анализа производительности оборудования.</w:t>
      </w:r>
    </w:p>
    <w:p w:rsidR="007C1BCE" w:rsidRPr="00927908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системами управления энергопотреблением.</w:t>
      </w:r>
    </w:p>
    <w:p w:rsidR="007C1BCE" w:rsidRPr="00927908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:rsidR="007C1BCE" w:rsidRPr="00927908" w:rsidRDefault="007C1BCE" w:rsidP="007C1BCE">
      <w:pPr>
        <w:numPr>
          <w:ilvl w:val="0"/>
          <w:numId w:val="4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Ограниченная совместимость с оборудованием других производителей.</w:t>
      </w:r>
    </w:p>
    <w:p w:rsidR="007C1BCE" w:rsidRPr="00927908" w:rsidRDefault="007C1BCE" w:rsidP="007C1BCE">
      <w:pPr>
        <w:numPr>
          <w:ilvl w:val="0"/>
          <w:numId w:val="4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встроенных симуляторов для быстрой отладки без подключения устройства.</w:t>
      </w:r>
    </w:p>
    <w:p w:rsidR="007C1BCE" w:rsidRPr="00927908" w:rsidRDefault="007C1BCE" w:rsidP="007C1BCE">
      <w:pPr>
        <w:spacing w:before="100" w:beforeAutospacing="1"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TIA Portal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6" w:name="_Toc216877068"/>
      <w:r w:rsidRPr="00457A25">
        <w:rPr>
          <w:bCs w:val="0"/>
          <w:sz w:val="28"/>
          <w:szCs w:val="28"/>
        </w:rPr>
        <w:t>1.2.3 Trace Mode</w:t>
      </w:r>
      <w:bookmarkEnd w:id="16"/>
    </w:p>
    <w:p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Trace Mode — это интегрированная система для автоматизации управления, мониторинга и сбора данных (SCADA/HMI), разработанная российской компанией AdAstrA </w:t>
      </w:r>
      <w:r w:rsidRPr="008E5339">
        <w:rPr>
          <w:rFonts w:ascii="Times New Roman" w:hAnsi="Times New Roman" w:cs="Times New Roman"/>
          <w:sz w:val="24"/>
          <w:szCs w:val="24"/>
        </w:rPr>
        <w:t>[6]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927908" w:rsidRDefault="007C1BCE" w:rsidP="007C1BCE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Ключевой функционал:</w:t>
      </w:r>
    </w:p>
    <w:p w:rsidR="007C1BCE" w:rsidRPr="00927908" w:rsidRDefault="007C1BCE" w:rsidP="007C1BCE">
      <w:pPr>
        <w:numPr>
          <w:ilvl w:val="0"/>
          <w:numId w:val="5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человеко-машинных интерфейсов (HMI) и SCADA-систем.</w:t>
      </w:r>
    </w:p>
    <w:p w:rsidR="007C1BCE" w:rsidRPr="00927908" w:rsidRDefault="007C1BCE" w:rsidP="007C1BCE">
      <w:pPr>
        <w:numPr>
          <w:ilvl w:val="0"/>
          <w:numId w:val="5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большого количества протоколов связи, включая Modbus, OPC и BACnet.</w:t>
      </w:r>
    </w:p>
    <w:p w:rsidR="007C1BCE" w:rsidRPr="00927908" w:rsidRDefault="007C1BCE" w:rsidP="007C1BCE">
      <w:pPr>
        <w:numPr>
          <w:ilvl w:val="0"/>
          <w:numId w:val="5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внешними базами данных для хранения параметров и результатов работы систем.</w:t>
      </w:r>
    </w:p>
    <w:p w:rsidR="007C1BCE" w:rsidRPr="00927908" w:rsidRDefault="007C1BCE" w:rsidP="007C1BCE">
      <w:pPr>
        <w:numPr>
          <w:ilvl w:val="0"/>
          <w:numId w:val="5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Расширенные функции визуализации, включая 3D-графику.</w:t>
      </w:r>
    </w:p>
    <w:p w:rsidR="007C1BCE" w:rsidRPr="00927908" w:rsidRDefault="007C1BCE" w:rsidP="007C1BCE">
      <w:pPr>
        <w:numPr>
          <w:ilvl w:val="0"/>
          <w:numId w:val="5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Инструменты аналитики для оценки эффективности работы системы.</w:t>
      </w:r>
    </w:p>
    <w:p w:rsidR="007C1BCE" w:rsidRPr="00927908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:rsidR="007C1BCE" w:rsidRPr="00927908" w:rsidRDefault="007C1BCE" w:rsidP="007C1BCE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Высокие системные требования.</w:t>
      </w:r>
    </w:p>
    <w:p w:rsidR="007C1BCE" w:rsidRPr="00927908" w:rsidRDefault="007C1BCE" w:rsidP="007C1BCE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Сложность настройки для пользователей, не знакомых с системами SCADA.</w:t>
      </w:r>
    </w:p>
    <w:p w:rsidR="007C1BCE" w:rsidRPr="00457A25" w:rsidRDefault="007C1BCE" w:rsidP="007C1BCE">
      <w:pPr>
        <w:spacing w:before="100" w:beforeAutospacing="1"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 xml:space="preserve">Trace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7" w:name="_Toc216877069"/>
      <w:r w:rsidRPr="00457A25">
        <w:rPr>
          <w:bCs w:val="0"/>
          <w:sz w:val="28"/>
          <w:szCs w:val="28"/>
        </w:rPr>
        <w:lastRenderedPageBreak/>
        <w:t xml:space="preserve">1.2.4 </w:t>
      </w:r>
      <w:r w:rsidRPr="00457A25">
        <w:rPr>
          <w:bCs w:val="0"/>
          <w:sz w:val="28"/>
          <w:szCs w:val="28"/>
          <w:lang w:val="en-US"/>
        </w:rPr>
        <w:t>Owen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bCs w:val="0"/>
          <w:sz w:val="28"/>
          <w:szCs w:val="28"/>
          <w:lang w:val="en-US"/>
        </w:rPr>
        <w:t>Logic</w:t>
      </w:r>
      <w:bookmarkEnd w:id="17"/>
    </w:p>
    <w:p w:rsidR="007C1BCE" w:rsidRPr="00F84FCE" w:rsidRDefault="007C1BCE" w:rsidP="007C1BCE">
      <w:pPr>
        <w:pStyle w:val="a8"/>
        <w:spacing w:line="360" w:lineRule="auto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:rsidR="007C1BCE" w:rsidRPr="00927908" w:rsidRDefault="007C1BCE" w:rsidP="007C1BCE">
      <w:pPr>
        <w:pStyle w:val="a8"/>
        <w:spacing w:before="0" w:beforeAutospacing="0" w:after="0" w:afterAutospacing="0" w:line="360" w:lineRule="auto"/>
        <w:contextualSpacing/>
        <w:jc w:val="both"/>
      </w:pPr>
      <w:r w:rsidRPr="003579D1">
        <w:rPr>
          <w:rStyle w:val="a9"/>
          <w:rFonts w:eastAsia="Calibri"/>
        </w:rPr>
        <w:t>Ключевой функционал</w:t>
      </w:r>
      <w:r w:rsidRPr="00927908">
        <w:rPr>
          <w:rStyle w:val="a9"/>
          <w:rFonts w:eastAsia="Calibri"/>
        </w:rPr>
        <w:t>:</w:t>
      </w:r>
    </w:p>
    <w:p w:rsidR="007C1BCE" w:rsidRPr="00927908" w:rsidRDefault="007C1BCE" w:rsidP="007C1BCE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Поддержка языков программирования:</w:t>
      </w:r>
      <w:r w:rsidRPr="00927908">
        <w:rPr>
          <w:rFonts w:ascii="Times New Roman" w:hAnsi="Times New Roman" w:cs="Times New Roman"/>
          <w:sz w:val="24"/>
          <w:szCs w:val="24"/>
        </w:rPr>
        <w:t xml:space="preserve"> FBD и ST, что соответствует стандарту IEC 61131-3.</w:t>
      </w:r>
    </w:p>
    <w:p w:rsidR="007C1BCE" w:rsidRPr="00927908" w:rsidRDefault="007C1BCE" w:rsidP="007C1BCE">
      <w:pPr>
        <w:numPr>
          <w:ilvl w:val="0"/>
          <w:numId w:val="10"/>
        </w:numPr>
        <w:spacing w:before="100" w:beforeAutospacing="1"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Интуитивно понятный интерфейс:</w:t>
      </w:r>
      <w:r w:rsidRPr="00927908">
        <w:rPr>
          <w:rFonts w:ascii="Times New Roman" w:hAnsi="Times New Roman" w:cs="Times New Roman"/>
          <w:sz w:val="24"/>
          <w:szCs w:val="24"/>
        </w:rPr>
        <w:t xml:space="preserve"> Удобный графический интерфейс для создания и отладки программ.</w:t>
      </w:r>
    </w:p>
    <w:p w:rsidR="007C1BCE" w:rsidRPr="00927908" w:rsidRDefault="007C1BCE" w:rsidP="007C1BCE">
      <w:pPr>
        <w:numPr>
          <w:ilvl w:val="0"/>
          <w:numId w:val="10"/>
        </w:numPr>
        <w:spacing w:before="100" w:beforeAutospacing="1" w:after="100" w:afterAutospacing="1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Возможности расширения:</w:t>
      </w:r>
      <w:r w:rsidRPr="00927908">
        <w:rPr>
          <w:rFonts w:ascii="Times New Roman" w:hAnsi="Times New Roman" w:cs="Times New Roman"/>
          <w:sz w:val="24"/>
          <w:szCs w:val="24"/>
        </w:rPr>
        <w:t xml:space="preserve"> Программа позволяет создавать собственные функциональные блоки (макросы) и использовать их в других проектах.</w:t>
      </w:r>
    </w:p>
    <w:p w:rsidR="007C1BCE" w:rsidRPr="00927908" w:rsidRDefault="007C1BCE" w:rsidP="007C1BCE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Бесплатное использование:</w:t>
      </w:r>
      <w:r w:rsidRPr="0092790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</w:t>
      </w:r>
      <w:r w:rsidRPr="00927908">
        <w:rPr>
          <w:rFonts w:ascii="Times New Roman" w:hAnsi="Times New Roman" w:cs="Times New Roman"/>
          <w:sz w:val="24"/>
          <w:szCs w:val="24"/>
        </w:rPr>
        <w:t>оступна бесплатно для пользователей, что делает её привлекательной для небольших и средних предприятий.</w:t>
      </w:r>
    </w:p>
    <w:p w:rsidR="007C1BCE" w:rsidRPr="00927908" w:rsidRDefault="007C1BCE" w:rsidP="007C1BCE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Интеграция с системами управления и мониторинга:</w:t>
      </w:r>
      <w:r w:rsidRPr="00927908">
        <w:rPr>
          <w:rFonts w:ascii="Times New Roman" w:hAnsi="Times New Roman" w:cs="Times New Roman"/>
          <w:sz w:val="24"/>
          <w:szCs w:val="24"/>
        </w:rPr>
        <w:t xml:space="preserve"> Возможность интеграции с внешними SCADA-системами для визуализации.</w:t>
      </w:r>
    </w:p>
    <w:p w:rsidR="007C1BCE" w:rsidRPr="00927908" w:rsidRDefault="007C1BCE" w:rsidP="007C1BCE">
      <w:pPr>
        <w:pStyle w:val="a8"/>
        <w:spacing w:before="0" w:beforeAutospacing="0" w:after="0" w:afterAutospacing="0" w:line="360" w:lineRule="auto"/>
        <w:contextualSpacing/>
        <w:jc w:val="both"/>
      </w:pPr>
      <w:r w:rsidRPr="005105D0">
        <w:rPr>
          <w:rStyle w:val="a9"/>
          <w:rFonts w:eastAsia="Calibri"/>
        </w:rPr>
        <w:t>Недостатки</w:t>
      </w:r>
      <w:r w:rsidRPr="00927908">
        <w:rPr>
          <w:rStyle w:val="a9"/>
          <w:rFonts w:eastAsia="Calibri"/>
        </w:rPr>
        <w:t>:</w:t>
      </w:r>
    </w:p>
    <w:p w:rsidR="007C1BCE" w:rsidRPr="00927908" w:rsidRDefault="007C1BCE" w:rsidP="007C1BCE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Ограниченная совместимость:</w:t>
      </w:r>
      <w:r w:rsidRPr="00927908">
        <w:rPr>
          <w:rFonts w:ascii="Times New Roman" w:hAnsi="Times New Roman" w:cs="Times New Roman"/>
          <w:sz w:val="24"/>
          <w:szCs w:val="24"/>
        </w:rPr>
        <w:t xml:space="preserve"> Программное обеспечение предназначено исключительно для работы </w:t>
      </w:r>
      <w:r>
        <w:rPr>
          <w:rFonts w:ascii="Times New Roman" w:hAnsi="Times New Roman" w:cs="Times New Roman"/>
          <w:sz w:val="24"/>
          <w:szCs w:val="24"/>
        </w:rPr>
        <w:t>с оборудованием компании «ОВЕН»</w:t>
      </w:r>
      <w:r w:rsidRPr="00927908">
        <w:rPr>
          <w:rFonts w:ascii="Times New Roman" w:hAnsi="Times New Roman" w:cs="Times New Roman"/>
          <w:sz w:val="24"/>
          <w:szCs w:val="24"/>
        </w:rPr>
        <w:t>.</w:t>
      </w:r>
    </w:p>
    <w:p w:rsidR="007C1BCE" w:rsidRPr="003579D1" w:rsidRDefault="007C1BCE" w:rsidP="007C1BCE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Ограниченные возможности визуализации:</w:t>
      </w:r>
      <w:r w:rsidRPr="00927908">
        <w:rPr>
          <w:rFonts w:ascii="Times New Roman" w:hAnsi="Times New Roman" w:cs="Times New Roman"/>
          <w:sz w:val="24"/>
          <w:szCs w:val="24"/>
        </w:rPr>
        <w:t xml:space="preserve"> Отсутствие встроенных инструментов для создания сложных SCADA-интерфейсов.</w:t>
      </w:r>
    </w:p>
    <w:p w:rsidR="007C1BCE" w:rsidRDefault="007C1BCE" w:rsidP="007C1BCE">
      <w:pPr>
        <w:spacing w:before="100" w:beforeAutospacing="1"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7C1BCE" w:rsidRPr="00532C95" w:rsidRDefault="007C1BCE" w:rsidP="007C1BCE">
      <w:pPr>
        <w:pStyle w:val="3"/>
        <w:rPr>
          <w:bCs w:val="0"/>
          <w:sz w:val="28"/>
          <w:szCs w:val="28"/>
        </w:rPr>
      </w:pPr>
      <w:bookmarkStart w:id="18" w:name="_Toc216877070"/>
      <w:r w:rsidRPr="00457A25">
        <w:rPr>
          <w:bCs w:val="0"/>
          <w:sz w:val="28"/>
          <w:szCs w:val="28"/>
        </w:rPr>
        <w:lastRenderedPageBreak/>
        <w:t>1.2.</w:t>
      </w:r>
      <w:r w:rsidRPr="00457A25">
        <w:rPr>
          <w:bCs w:val="0"/>
          <w:sz w:val="28"/>
          <w:szCs w:val="28"/>
          <w:lang w:val="en-US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</w:p>
        </w:tc>
        <w:tc>
          <w:tcPr>
            <w:tcW w:w="1517" w:type="dxa"/>
          </w:tcPr>
          <w:p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CANopen, OPC, BACnet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TIA Portal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Profinet, OPC UA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:rsidTr="003A0078">
        <w:tc>
          <w:tcPr>
            <w:tcW w:w="1597" w:type="dxa"/>
          </w:tcPr>
          <w:p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 Mode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OPC, BACnet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:rsidR="007C1BCE" w:rsidRDefault="007C1BCE" w:rsidP="007C1BCE">
      <w:pPr>
        <w:rPr>
          <w:lang w:eastAsia="ru-RU"/>
        </w:rPr>
      </w:pPr>
      <w:r>
        <w:rPr>
          <w:b/>
          <w:lang w:eastAsia="ru-RU"/>
        </w:rPr>
        <w:br w:type="page"/>
      </w:r>
    </w:p>
    <w:p w:rsidR="007C1BCE" w:rsidRPr="00121129" w:rsidRDefault="007C1BCE" w:rsidP="007C1BCE">
      <w:pPr>
        <w:pStyle w:val="1"/>
        <w:spacing w:before="0" w:after="240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19" w:name="_Toc216877071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2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 w:rsidRPr="00055D18">
        <w:rPr>
          <w:rFonts w:eastAsia="Times New Roman" w:cs="Times New Roman"/>
          <w:smallCaps/>
          <w:color w:val="auto"/>
          <w:szCs w:val="28"/>
          <w:lang w:eastAsia="ru-RU"/>
        </w:rPr>
        <w:t>Расчетно-конструкторская часть</w:t>
      </w:r>
      <w:bookmarkEnd w:id="19"/>
    </w:p>
    <w:p w:rsidR="007C1BCE" w:rsidRPr="0016159A" w:rsidRDefault="007C1BCE" w:rsidP="007C1BCE">
      <w:pPr>
        <w:pStyle w:val="2"/>
        <w:rPr>
          <w:bCs/>
          <w:szCs w:val="28"/>
        </w:rPr>
      </w:pPr>
      <w:bookmarkStart w:id="20" w:name="_Toc216877072"/>
      <w:r>
        <w:rPr>
          <w:szCs w:val="28"/>
        </w:rPr>
        <w:t>2</w:t>
      </w:r>
      <w:r w:rsidRPr="00457A25">
        <w:rPr>
          <w:szCs w:val="28"/>
        </w:rPr>
        <w:t>.</w:t>
      </w:r>
      <w:r>
        <w:rPr>
          <w:szCs w:val="28"/>
        </w:rPr>
        <w:t>1</w:t>
      </w:r>
      <w:r w:rsidRPr="00457A25">
        <w:rPr>
          <w:szCs w:val="28"/>
        </w:rPr>
        <w:t xml:space="preserve"> </w:t>
      </w:r>
      <w:r w:rsidRPr="000B6058">
        <w:rPr>
          <w:szCs w:val="28"/>
        </w:rPr>
        <w:t>Переменные в среде Owen Logic как основа для группировки</w:t>
      </w:r>
      <w:bookmarkEnd w:id="20"/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60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11697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0B60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Modbus-запросов и программирования интерфейсов визуализации. Понимание типов, свойств и, что наиболее важно, </w:t>
      </w:r>
      <w:r w:rsidRPr="000B60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атрибутов переменных, связанных с Modbus-обменом</w:t>
      </w:r>
      <w:r w:rsidRPr="000B605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:rsidR="007C1BCE" w:rsidRPr="000B605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1" w:name="_Toc216877073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1"/>
    </w:p>
    <w:p w:rsidR="007C1BCE" w:rsidRPr="003160A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16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3160A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Таблицу переменных</w:t>
      </w:r>
      <w:r w:rsidRPr="00316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категории:</w:t>
      </w:r>
    </w:p>
    <w:p w:rsidR="007C1BCE" w:rsidRDefault="007C1BCE" w:rsidP="007C1BCE">
      <w:pPr>
        <w:pStyle w:val="a8"/>
        <w:numPr>
          <w:ilvl w:val="0"/>
          <w:numId w:val="15"/>
        </w:numPr>
        <w:spacing w:before="0" w:beforeAutospacing="0" w:line="360" w:lineRule="auto"/>
      </w:pPr>
      <w:r>
        <w:rPr>
          <w:rStyle w:val="a9"/>
          <w:rFonts w:eastAsia="Calibri"/>
        </w:rPr>
        <w:t>Стандартные переменные</w:t>
      </w:r>
      <w:r>
        <w:t xml:space="preserve"> – используются в алгоритмах управления и визуализации.</w:t>
      </w:r>
    </w:p>
    <w:p w:rsidR="007C1BCE" w:rsidRDefault="007C1BCE" w:rsidP="007C1BCE">
      <w:pPr>
        <w:pStyle w:val="a8"/>
        <w:numPr>
          <w:ilvl w:val="0"/>
          <w:numId w:val="15"/>
        </w:numPr>
        <w:spacing w:line="360" w:lineRule="auto"/>
      </w:pPr>
      <w:r>
        <w:rPr>
          <w:rStyle w:val="a9"/>
          <w:rFonts w:eastAsia="Calibri"/>
        </w:rPr>
        <w:t>Сервисные переменные</w:t>
      </w:r>
      <w:r>
        <w:t xml:space="preserve"> – обеспечивают внутренние функции прибора и не изменяются пользователем.</w:t>
      </w:r>
    </w:p>
    <w:p w:rsidR="007C1BCE" w:rsidRDefault="007C1BCE" w:rsidP="007C1BCE">
      <w:pPr>
        <w:pStyle w:val="a8"/>
        <w:numPr>
          <w:ilvl w:val="0"/>
          <w:numId w:val="15"/>
        </w:numPr>
        <w:spacing w:line="360" w:lineRule="auto"/>
      </w:pPr>
      <w:r>
        <w:rPr>
          <w:rStyle w:val="a9"/>
          <w:rFonts w:eastAsia="Calibri"/>
        </w:rPr>
        <w:t>Сетевые переменные</w:t>
      </w:r>
      <w:r>
        <w:t xml:space="preserve"> – применяются для обмена данными между устройствами через интерфейсы связи (например, RS-485, Ethernet, Modbus).</w:t>
      </w:r>
    </w:p>
    <w:p w:rsidR="007C1BCE" w:rsidRPr="00A404EA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A404EA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7C1BCE" w:rsidRDefault="007C1BCE" w:rsidP="007C1BCE">
      <w:pPr>
        <w:pStyle w:val="a8"/>
        <w:numPr>
          <w:ilvl w:val="0"/>
          <w:numId w:val="16"/>
        </w:numPr>
        <w:spacing w:before="0" w:beforeAutospacing="0" w:line="360" w:lineRule="auto"/>
      </w:pPr>
      <w:r>
        <w:rPr>
          <w:rStyle w:val="a9"/>
          <w:rFonts w:eastAsia="Calibri"/>
        </w:rPr>
        <w:t>Имя переменной</w:t>
      </w:r>
      <w:r>
        <w:t xml:space="preserve"> – уникальный идентификатор для отображения на схеме проекта.</w:t>
      </w:r>
    </w:p>
    <w:p w:rsidR="007C1BCE" w:rsidRDefault="007C1BCE" w:rsidP="007C1BCE">
      <w:pPr>
        <w:pStyle w:val="a8"/>
        <w:numPr>
          <w:ilvl w:val="0"/>
          <w:numId w:val="16"/>
        </w:numPr>
        <w:spacing w:line="360" w:lineRule="auto"/>
      </w:pPr>
      <w:r>
        <w:rPr>
          <w:rStyle w:val="a9"/>
          <w:rFonts w:eastAsia="Calibri"/>
        </w:rPr>
        <w:t>Тип переменной</w:t>
      </w:r>
      <w:r>
        <w:t xml:space="preserve"> – определяет формат данных (булевский, целочисленный, с плавающей запятой).</w:t>
      </w:r>
    </w:p>
    <w:p w:rsidR="007C1BCE" w:rsidRDefault="007C1BCE" w:rsidP="007C1BCE">
      <w:pPr>
        <w:pStyle w:val="a8"/>
        <w:numPr>
          <w:ilvl w:val="0"/>
          <w:numId w:val="16"/>
        </w:numPr>
        <w:spacing w:line="360" w:lineRule="auto"/>
      </w:pPr>
      <w:r>
        <w:rPr>
          <w:rStyle w:val="a9"/>
          <w:rFonts w:eastAsia="Calibri"/>
        </w:rPr>
        <w:t>Энергонезависимость</w:t>
      </w:r>
      <w:r>
        <w:t xml:space="preserve"> – при включении параметра значение сохраняется в энергонезависимой памяти (ПЗУ) устройства.</w:t>
      </w:r>
    </w:p>
    <w:p w:rsidR="007C1BCE" w:rsidRDefault="007C1BCE" w:rsidP="007C1BCE">
      <w:pPr>
        <w:pStyle w:val="a8"/>
        <w:numPr>
          <w:ilvl w:val="0"/>
          <w:numId w:val="16"/>
        </w:numPr>
        <w:spacing w:line="360" w:lineRule="auto"/>
      </w:pPr>
      <w:r>
        <w:rPr>
          <w:rStyle w:val="a9"/>
          <w:rFonts w:eastAsia="Calibri"/>
        </w:rPr>
        <w:t>Значение по умолчанию</w:t>
      </w:r>
      <w:r>
        <w:t xml:space="preserve"> – используется при инициализации или при отсутствии связи с устройством.</w:t>
      </w:r>
    </w:p>
    <w:p w:rsidR="007C1BCE" w:rsidRDefault="007C1BCE" w:rsidP="007C1BCE">
      <w:pPr>
        <w:pStyle w:val="a8"/>
        <w:numPr>
          <w:ilvl w:val="0"/>
          <w:numId w:val="16"/>
        </w:numPr>
        <w:spacing w:line="360" w:lineRule="auto"/>
      </w:pPr>
      <w:r>
        <w:rPr>
          <w:rStyle w:val="a9"/>
          <w:rFonts w:eastAsia="Calibri"/>
        </w:rPr>
        <w:t>Использование в проекте</w:t>
      </w:r>
      <w:r>
        <w:t xml:space="preserve"> – отображает, привязана ли переменная к блокам схемы.</w:t>
      </w:r>
    </w:p>
    <w:p w:rsidR="007C1BCE" w:rsidRDefault="007C1BCE" w:rsidP="007C1BCE">
      <w:pPr>
        <w:pStyle w:val="a8"/>
        <w:numPr>
          <w:ilvl w:val="0"/>
          <w:numId w:val="16"/>
        </w:numPr>
        <w:spacing w:after="0" w:afterAutospacing="0" w:line="360" w:lineRule="auto"/>
      </w:pPr>
      <w:r>
        <w:rPr>
          <w:rStyle w:val="a9"/>
          <w:rFonts w:eastAsia="Calibri"/>
        </w:rPr>
        <w:t>Комментарий</w:t>
      </w:r>
      <w:r>
        <w:t xml:space="preserve"> – описание назначения переменной для удобства разработки.</w:t>
      </w:r>
    </w:p>
    <w:p w:rsidR="007C1BCE" w:rsidRDefault="007C1BCE" w:rsidP="007C1BCE">
      <w:pPr>
        <w:pStyle w:val="a8"/>
        <w:spacing w:after="0" w:afterAutospacing="0" w:line="360" w:lineRule="auto"/>
      </w:pPr>
    </w:p>
    <w:p w:rsidR="007C1BCE" w:rsidRPr="0016159A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16159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16159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:rsidR="007C1BCE" w:rsidRDefault="007C1BCE" w:rsidP="007C1BCE">
      <w:pPr>
        <w:pStyle w:val="a8"/>
        <w:spacing w:after="0" w:afterAutospacing="0"/>
      </w:pPr>
      <w:r>
        <w:rPr>
          <w:noProof/>
        </w:rPr>
        <w:drawing>
          <wp:inline distT="0" distB="0" distL="0" distR="0" wp14:anchorId="64601235" wp14:editId="54A77649">
            <wp:extent cx="5941060" cy="2032987"/>
            <wp:effectExtent l="0" t="0" r="2540" b="5715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942808" w:rsidRDefault="007C1BCE" w:rsidP="007C1BCE">
      <w:pPr>
        <w:pStyle w:val="a8"/>
        <w:spacing w:line="360" w:lineRule="auto"/>
        <w:jc w:val="center"/>
        <w:rPr>
          <w:i/>
        </w:rPr>
      </w:pPr>
      <w:r w:rsidRPr="0016159A">
        <w:rPr>
          <w:rStyle w:val="ad"/>
          <w:rFonts w:eastAsiaTheme="majorEastAsia"/>
        </w:rPr>
        <w:t xml:space="preserve">Рисунок 2.1 – Таблица переменных в среде </w:t>
      </w:r>
      <w:r w:rsidRPr="00942808">
        <w:rPr>
          <w:rStyle w:val="ad"/>
          <w:rFonts w:eastAsiaTheme="majorEastAsia"/>
          <w:lang w:val="en-US"/>
        </w:rPr>
        <w:t>OL</w:t>
      </w:r>
    </w:p>
    <w:p w:rsidR="007C1BCE" w:rsidRDefault="007C1BCE" w:rsidP="007C1BCE">
      <w:pPr>
        <w:pStyle w:val="a8"/>
      </w:pPr>
      <w:r w:rsidRPr="003160A9">
        <w:rPr>
          <w:b/>
        </w:rPr>
        <w:t>Типы переменных</w:t>
      </w:r>
      <w:r>
        <w:t>:</w:t>
      </w:r>
    </w:p>
    <w:p w:rsidR="007C1BCE" w:rsidRDefault="007C1BCE" w:rsidP="007C1BCE">
      <w:pPr>
        <w:pStyle w:val="a8"/>
        <w:numPr>
          <w:ilvl w:val="0"/>
          <w:numId w:val="17"/>
        </w:numPr>
        <w:spacing w:after="0" w:afterAutospacing="0" w:line="360" w:lineRule="auto"/>
      </w:pPr>
      <w:r>
        <w:rPr>
          <w:rStyle w:val="a9"/>
          <w:rFonts w:eastAsia="Calibri"/>
        </w:rPr>
        <w:t>Булевский (Bool)</w:t>
      </w:r>
      <w:r>
        <w:t xml:space="preserve"> – принимает значения 0 (False) или 1 (True). Используется для логических условий и дискретных сигналов.</w:t>
      </w:r>
    </w:p>
    <w:p w:rsidR="007C1BCE" w:rsidRDefault="007C1BCE" w:rsidP="007C1BCE">
      <w:pPr>
        <w:pStyle w:val="a8"/>
        <w:spacing w:before="0" w:beforeAutospacing="0"/>
      </w:pPr>
      <w:r>
        <w:t xml:space="preserve">На рисунке </w:t>
      </w:r>
      <w:r>
        <w:rPr>
          <w:rStyle w:val="a9"/>
          <w:rFonts w:eastAsia="Calibri"/>
        </w:rPr>
        <w:t>2.2</w:t>
      </w:r>
      <w:r>
        <w:t xml:space="preserve"> приведен пример отображения булевских переменных на схеме проекта.</w:t>
      </w:r>
    </w:p>
    <w:p w:rsidR="007C1BCE" w:rsidRPr="00942808" w:rsidRDefault="007C1BCE" w:rsidP="007C1BCE">
      <w:pPr>
        <w:pStyle w:val="a8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771B21A" wp14:editId="1FCA5249">
            <wp:extent cx="1798320" cy="1138178"/>
            <wp:effectExtent l="0" t="0" r="0" b="508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531" cy="1175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16159A">
        <w:rPr>
          <w:rFonts w:eastAsiaTheme="minorHAnsi"/>
          <w:iCs/>
          <w:lang w:eastAsia="en-US"/>
        </w:rPr>
        <w:t xml:space="preserve">Рисунок 2.2 – Булевские переменные в </w:t>
      </w:r>
      <w:r w:rsidRPr="00942808">
        <w:rPr>
          <w:rFonts w:eastAsiaTheme="minorHAnsi"/>
          <w:b/>
          <w:iCs/>
          <w:lang w:val="en-US" w:eastAsia="en-US"/>
        </w:rPr>
        <w:t>OL</w:t>
      </w:r>
    </w:p>
    <w:p w:rsidR="007C1BCE" w:rsidRDefault="007C1BCE" w:rsidP="007C1BCE">
      <w:pPr>
        <w:pStyle w:val="a8"/>
        <w:numPr>
          <w:ilvl w:val="0"/>
          <w:numId w:val="17"/>
        </w:numPr>
        <w:spacing w:after="0" w:afterAutospacing="0" w:line="360" w:lineRule="auto"/>
      </w:pPr>
      <w:r>
        <w:rPr>
          <w:rStyle w:val="a9"/>
          <w:rFonts w:eastAsia="Calibri"/>
        </w:rPr>
        <w:t>Целочисленный (Int/UInt)</w:t>
      </w:r>
      <w:r>
        <w:t xml:space="preserve"> – хранит значения целых чисел. Применяется для счетчиков, адресов, параметров, не требующих дробной части.</w:t>
      </w:r>
    </w:p>
    <w:p w:rsidR="007C1BCE" w:rsidRDefault="007C1BCE" w:rsidP="007C1BCE">
      <w:pPr>
        <w:pStyle w:val="a8"/>
        <w:spacing w:before="0" w:beforeAutospacing="0"/>
      </w:pPr>
      <w:r>
        <w:t xml:space="preserve">На рисунке </w:t>
      </w:r>
      <w:r>
        <w:rPr>
          <w:rStyle w:val="a9"/>
          <w:rFonts w:eastAsia="Calibri"/>
        </w:rPr>
        <w:t>2.3</w:t>
      </w:r>
      <w:r>
        <w:t xml:space="preserve"> показан пример использования целочисленных переменных.</w:t>
      </w:r>
    </w:p>
    <w:p w:rsidR="007C1BCE" w:rsidRDefault="007C1BCE" w:rsidP="007C1BCE">
      <w:pPr>
        <w:pStyle w:val="a8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FC36EE5" wp14:editId="77821FC1">
            <wp:extent cx="1617134" cy="817969"/>
            <wp:effectExtent l="0" t="0" r="2540" b="1270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226" cy="831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16159A">
        <w:rPr>
          <w:rStyle w:val="ad"/>
          <w:rFonts w:eastAsiaTheme="majorEastAsia"/>
        </w:rPr>
        <w:t xml:space="preserve">Рисунок 2.3 – Целочисленные переменные в </w:t>
      </w:r>
      <w:r w:rsidRPr="00942808">
        <w:rPr>
          <w:rFonts w:eastAsiaTheme="minorHAnsi"/>
          <w:b/>
          <w:iCs/>
          <w:lang w:val="en-US" w:eastAsia="en-US"/>
        </w:rPr>
        <w:t>OL</w:t>
      </w:r>
    </w:p>
    <w:p w:rsidR="007C1BCE" w:rsidRDefault="007C1BCE" w:rsidP="007C1BCE">
      <w:pPr>
        <w:pStyle w:val="a8"/>
        <w:numPr>
          <w:ilvl w:val="0"/>
          <w:numId w:val="17"/>
        </w:numPr>
        <w:spacing w:before="0" w:beforeAutospacing="0" w:line="360" w:lineRule="auto"/>
      </w:pPr>
      <w:r>
        <w:rPr>
          <w:rStyle w:val="a9"/>
          <w:rFonts w:eastAsia="Calibri"/>
        </w:rPr>
        <w:t>С плавающей запятой (Float/Real)</w:t>
      </w:r>
      <w:r>
        <w:t xml:space="preserve"> – хранит вещественные значения, используется для аналоговых сигналов, коэффициентов и вычислений.</w:t>
      </w:r>
    </w:p>
    <w:p w:rsidR="007C1BCE" w:rsidRDefault="007C1BCE" w:rsidP="007C1BCE">
      <w:pPr>
        <w:pStyle w:val="a8"/>
        <w:spacing w:before="0" w:beforeAutospacing="0" w:line="360" w:lineRule="auto"/>
      </w:pPr>
    </w:p>
    <w:p w:rsidR="007C1BCE" w:rsidRDefault="007C1BCE" w:rsidP="007C1BCE">
      <w:pPr>
        <w:pStyle w:val="a8"/>
      </w:pPr>
      <w:r>
        <w:lastRenderedPageBreak/>
        <w:t xml:space="preserve">На рисунке </w:t>
      </w:r>
      <w:r>
        <w:rPr>
          <w:rStyle w:val="a9"/>
          <w:rFonts w:eastAsia="Calibri"/>
        </w:rPr>
        <w:t>2.4</w:t>
      </w:r>
      <w:r>
        <w:t xml:space="preserve"> представлен пример отображения переменных с плавающей запятой.</w:t>
      </w:r>
    </w:p>
    <w:p w:rsidR="007C1BCE" w:rsidRDefault="007C1BCE" w:rsidP="007C1BCE">
      <w:pPr>
        <w:pStyle w:val="a8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560923C7" wp14:editId="37AE5C17">
            <wp:extent cx="1665744" cy="872066"/>
            <wp:effectExtent l="0" t="0" r="0" b="4445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3667" cy="881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16159A">
        <w:rPr>
          <w:rStyle w:val="ad"/>
          <w:rFonts w:eastAsiaTheme="majorEastAsia"/>
        </w:rPr>
        <w:t xml:space="preserve">Рисунок 2.4 – Переменные с плавающей запятой в </w:t>
      </w:r>
      <w:r w:rsidRPr="00942808">
        <w:rPr>
          <w:rFonts w:eastAsiaTheme="minorHAnsi"/>
          <w:b/>
          <w:iCs/>
          <w:lang w:val="en-US" w:eastAsia="en-US"/>
        </w:rPr>
        <w:t>OL</w:t>
      </w:r>
    </w:p>
    <w:p w:rsidR="007C1BCE" w:rsidRDefault="007C1BCE" w:rsidP="007C1BCE">
      <w:pPr>
        <w:pStyle w:val="a8"/>
        <w:spacing w:before="0" w:beforeAutospacing="0" w:line="360" w:lineRule="auto"/>
      </w:pPr>
      <w:r w:rsidRPr="00A404EA">
        <w:t xml:space="preserve">На схеме </w:t>
      </w:r>
      <w:r w:rsidRPr="00942808">
        <w:rPr>
          <w:rFonts w:eastAsiaTheme="minorHAnsi"/>
          <w:b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  <w:r>
        <w:br/>
        <w:t>– черный для булевских,</w:t>
      </w:r>
      <w:r>
        <w:br/>
        <w:t>– красный для целочисленных,</w:t>
      </w:r>
      <w:r>
        <w:br/>
        <w:t>– фиолетовый для вещественных.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16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Modbus-устройств. В этом случае в таблице указывается </w:t>
      </w:r>
      <w:r w:rsidRPr="003160A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тип регистра (Holding, Input, Coil, Discrete)</w:t>
      </w:r>
      <w:r w:rsidRPr="00316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3160A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адрес</w:t>
      </w:r>
      <w:r w:rsidRPr="003160A9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0B605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2" w:name="_Toc216877074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>Сетевые переменные и их роль в Modbus-обмене</w:t>
      </w:r>
      <w:r>
        <w:rPr>
          <w:sz w:val="28"/>
          <w:szCs w:val="28"/>
        </w:rPr>
        <w:t>пе</w:t>
      </w:r>
      <w:bookmarkEnd w:id="22"/>
    </w:p>
    <w:p w:rsidR="007C1BCE" w:rsidRPr="003160A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Modbus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65268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сетевые переменные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. В таблице переменных для каждого физического интерфейса связи (например, RS-485) создается отдельная вкладка. Поведение и структура этих вкладок различаются в зависимости от режима работы устройства (</w:t>
      </w:r>
      <w:r w:rsidRPr="0065268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Master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r w:rsidRPr="0065268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Slave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Default="007C1BCE" w:rsidP="007C1BCE">
      <w:pPr>
        <w:pStyle w:val="a8"/>
        <w:spacing w:after="0" w:afterAutospacing="0" w:line="360" w:lineRule="auto"/>
      </w:pPr>
      <w:r>
        <w:rPr>
          <w:rStyle w:val="a9"/>
          <w:rFonts w:eastAsia="Calibri"/>
        </w:rPr>
        <w:t>Режим Master.</w:t>
      </w:r>
    </w:p>
    <w:p w:rsidR="007C1BCE" w:rsidRPr="00F943B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Slave-устройства (Рисунок 2.5).</w:t>
      </w:r>
    </w:p>
    <w:p w:rsidR="007C1BCE" w:rsidRDefault="007C1BCE" w:rsidP="007C1BCE">
      <w:pPr>
        <w:pStyle w:val="a8"/>
        <w:spacing w:after="0" w:afterAutospacing="0"/>
        <w:jc w:val="center"/>
      </w:pPr>
      <w:r>
        <w:rPr>
          <w:noProof/>
        </w:rPr>
        <w:drawing>
          <wp:inline distT="0" distB="0" distL="0" distR="0" wp14:anchorId="370FAD2E" wp14:editId="6F739AD8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F943B9" w:rsidRDefault="007C1BCE" w:rsidP="007C1BCE">
      <w:pPr>
        <w:pStyle w:val="a8"/>
        <w:jc w:val="center"/>
        <w:rPr>
          <w:rStyle w:val="a9"/>
          <w:rFonts w:eastAsia="Calibri"/>
          <w:b w:val="0"/>
          <w:bCs w:val="0"/>
          <w:i/>
        </w:rPr>
      </w:pPr>
      <w:r w:rsidRPr="0016159A">
        <w:rPr>
          <w:rStyle w:val="ad"/>
          <w:rFonts w:eastAsiaTheme="majorEastAsia"/>
        </w:rPr>
        <w:t>Рисунок 2.5 – Вкладка сетевых переменных в режиме Master</w:t>
      </w:r>
    </w:p>
    <w:p w:rsidR="007C1BCE" w:rsidRPr="0065268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сетевой переменной в этом режиме пользователь задает параметры Modbus-связи, которые являются исходными данными для алгоритма группировки:</w:t>
      </w:r>
    </w:p>
    <w:p w:rsidR="007C1BCE" w:rsidRPr="00F943B9" w:rsidRDefault="007C1BCE" w:rsidP="007C1BCE">
      <w:pPr>
        <w:pStyle w:val="ds-markdown-paragraph"/>
        <w:numPr>
          <w:ilvl w:val="0"/>
          <w:numId w:val="22"/>
        </w:numPr>
        <w:shd w:val="clear" w:color="auto" w:fill="FFFFFF" w:themeFill="background1"/>
        <w:spacing w:before="0" w:beforeAutospacing="0" w:after="0" w:afterAutospacing="0" w:line="360" w:lineRule="auto"/>
        <w:rPr>
          <w:lang w:val="en-US"/>
        </w:rPr>
      </w:pPr>
      <w:r w:rsidRPr="00F943B9">
        <w:rPr>
          <w:rStyle w:val="a9"/>
          <w:rFonts w:eastAsia="Calibri"/>
        </w:rPr>
        <w:t>Тип</w:t>
      </w:r>
      <w:r w:rsidRPr="00F943B9">
        <w:rPr>
          <w:rStyle w:val="a9"/>
          <w:rFonts w:eastAsia="Calibri"/>
          <w:lang w:val="en-US"/>
        </w:rPr>
        <w:t xml:space="preserve"> </w:t>
      </w:r>
      <w:r w:rsidRPr="00F943B9">
        <w:rPr>
          <w:rStyle w:val="a9"/>
          <w:rFonts w:eastAsia="Calibri"/>
        </w:rPr>
        <w:t>регистра</w:t>
      </w:r>
      <w:r w:rsidRPr="00F943B9">
        <w:rPr>
          <w:lang w:val="en-US"/>
        </w:rPr>
        <w:t xml:space="preserve"> – </w:t>
      </w:r>
      <w:r w:rsidRPr="00F943B9">
        <w:t>определяет</w:t>
      </w:r>
      <w:r w:rsidRPr="00F943B9">
        <w:rPr>
          <w:lang w:val="en-US"/>
        </w:rPr>
        <w:t xml:space="preserve"> </w:t>
      </w:r>
      <w:r w:rsidRPr="00F943B9">
        <w:t>область</w:t>
      </w:r>
      <w:r w:rsidRPr="00F943B9">
        <w:rPr>
          <w:lang w:val="en-US"/>
        </w:rPr>
        <w:t xml:space="preserve"> </w:t>
      </w:r>
      <w:r w:rsidRPr="00F943B9">
        <w:t>памяти</w:t>
      </w:r>
      <w:r w:rsidRPr="00F943B9">
        <w:rPr>
          <w:lang w:val="en-US"/>
        </w:rPr>
        <w:t xml:space="preserve"> Slave-</w:t>
      </w:r>
      <w:r w:rsidRPr="00F943B9">
        <w:t>устройства</w:t>
      </w:r>
      <w:r w:rsidRPr="00F943B9">
        <w:rPr>
          <w:lang w:val="en-US"/>
        </w:rPr>
        <w:t xml:space="preserve"> (Coil, Discrete Input, Holding Register, Input Register).</w:t>
      </w:r>
    </w:p>
    <w:p w:rsidR="007C1BCE" w:rsidRPr="00F943B9" w:rsidRDefault="007C1BCE" w:rsidP="007C1BCE">
      <w:pPr>
        <w:pStyle w:val="ds-markdown-paragraph"/>
        <w:numPr>
          <w:ilvl w:val="0"/>
          <w:numId w:val="22"/>
        </w:numPr>
        <w:shd w:val="clear" w:color="auto" w:fill="FFFFFF" w:themeFill="background1"/>
        <w:spacing w:after="0" w:afterAutospacing="0" w:line="360" w:lineRule="auto"/>
      </w:pPr>
      <w:r w:rsidRPr="00F943B9">
        <w:rPr>
          <w:rStyle w:val="a9"/>
          <w:rFonts w:eastAsia="Calibri"/>
        </w:rPr>
        <w:t>Адрес регистра</w:t>
      </w:r>
      <w:r w:rsidRPr="00F943B9">
        <w:t> – определяет позицию данных в адресном пространстве устройства.</w:t>
      </w:r>
    </w:p>
    <w:p w:rsidR="007C1BCE" w:rsidRPr="00F943B9" w:rsidRDefault="007C1BCE" w:rsidP="007C1BCE">
      <w:pPr>
        <w:pStyle w:val="ds-markdown-paragraph"/>
        <w:numPr>
          <w:ilvl w:val="0"/>
          <w:numId w:val="22"/>
        </w:numPr>
        <w:shd w:val="clear" w:color="auto" w:fill="FFFFFF" w:themeFill="background1"/>
        <w:spacing w:after="0" w:afterAutospacing="0" w:line="360" w:lineRule="auto"/>
      </w:pPr>
      <w:r w:rsidRPr="00F943B9">
        <w:rPr>
          <w:rStyle w:val="a9"/>
          <w:rFonts w:eastAsia="Calibri"/>
        </w:rPr>
        <w:t>Функция чтения/записи</w:t>
      </w:r>
      <w:r w:rsidRPr="00F943B9">
        <w:t> – определяет операцию, выполняемую с регистром (0x03, 0x04, 0x10 и другие).</w:t>
      </w:r>
    </w:p>
    <w:p w:rsidR="007C1BCE" w:rsidRPr="00F943B9" w:rsidRDefault="007C1BCE" w:rsidP="007C1BCE">
      <w:pPr>
        <w:pStyle w:val="ds-markdown-paragraph"/>
        <w:numPr>
          <w:ilvl w:val="0"/>
          <w:numId w:val="22"/>
        </w:numPr>
        <w:shd w:val="clear" w:color="auto" w:fill="FFFFFF" w:themeFill="background1"/>
        <w:spacing w:after="0" w:afterAutospacing="0" w:line="360" w:lineRule="auto"/>
      </w:pPr>
      <w:r w:rsidRPr="00F943B9">
        <w:rPr>
          <w:rStyle w:val="a9"/>
          <w:rFonts w:eastAsia="Calibri"/>
        </w:rPr>
        <w:t>Направление обмена</w:t>
      </w:r>
      <w:r w:rsidRPr="00F943B9">
        <w:t> – указывает, осуществляется ли чтение данных из устройства или запись данных в устройство.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параметры используются модулем группировки при формировании оптимальных запросов к Slave-устройствам.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F943B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C1BCE" w:rsidRDefault="007C1BCE" w:rsidP="007C1BCE">
      <w:pPr>
        <w:pStyle w:val="a8"/>
        <w:spacing w:after="0" w:afterAutospacing="0" w:line="360" w:lineRule="auto"/>
      </w:pPr>
      <w:r>
        <w:rPr>
          <w:rStyle w:val="a9"/>
          <w:rFonts w:eastAsia="Calibri"/>
        </w:rPr>
        <w:lastRenderedPageBreak/>
        <w:t>Режим Slave.</w:t>
      </w:r>
    </w:p>
    <w:p w:rsidR="007C1BCE" w:rsidRPr="00F943B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Slave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Slave, так как он активен только на стороне Master.</w:t>
      </w:r>
    </w:p>
    <w:p w:rsidR="007C1BCE" w:rsidRDefault="007C1BCE" w:rsidP="007C1BCE">
      <w:pPr>
        <w:pStyle w:val="a8"/>
        <w:spacing w:after="0" w:afterAutospacing="0"/>
      </w:pPr>
      <w:r>
        <w:rPr>
          <w:noProof/>
        </w:rPr>
        <w:drawing>
          <wp:inline distT="0" distB="0" distL="0" distR="0" wp14:anchorId="41084834" wp14:editId="75C6D6EB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8"/>
        <w:spacing w:line="360" w:lineRule="auto"/>
        <w:jc w:val="center"/>
        <w:rPr>
          <w:rStyle w:val="ad"/>
          <w:rFonts w:eastAsiaTheme="majorEastAsia"/>
          <w:i w:val="0"/>
        </w:rPr>
      </w:pPr>
      <w:r w:rsidRPr="0016159A">
        <w:rPr>
          <w:rStyle w:val="ad"/>
          <w:rFonts w:eastAsiaTheme="majorEastAsia"/>
        </w:rPr>
        <w:t>Рисунок 2.6 – Вкладка сетевых переменных в режиме Slave</w:t>
      </w: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Pr="00F943B9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2"/>
        <w:rPr>
          <w:bCs/>
          <w:szCs w:val="28"/>
        </w:rPr>
      </w:pPr>
      <w:bookmarkStart w:id="23" w:name="_Toc216877075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2</w:t>
      </w:r>
      <w:r w:rsidRPr="00457A25">
        <w:rPr>
          <w:szCs w:val="28"/>
        </w:rPr>
        <w:t xml:space="preserve"> </w:t>
      </w:r>
      <w:r w:rsidRPr="007E3842">
        <w:rPr>
          <w:szCs w:val="28"/>
        </w:rPr>
        <w:t>Учет ограничений при группировке запросов</w:t>
      </w:r>
      <w:bookmarkEnd w:id="23"/>
    </w:p>
    <w:p w:rsidR="007C1BCE" w:rsidRPr="007E384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Modbus-запросов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116975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:rsidR="007C1BCE" w:rsidRPr="007E3842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4" w:name="_Toc216877076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4"/>
    </w:p>
    <w:p w:rsidR="007C1BCE" w:rsidRPr="00F84F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Modbus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F84FCE" w:rsidRDefault="007C1BCE" w:rsidP="007C1BC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F84FCE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>Ограничения на максимальное количество регистров в запросах 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Номер</w:t>
            </w: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макс. кол-во</w:t>
            </w: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MB_Request): на 123 регистра и на 2 регистра.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Modbus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посылки на 61 регистр и одну на 3 регистра.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 59 регистров и одну на 7 регистров.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5" w:name="_Toc216877077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5"/>
    </w:p>
    <w:p w:rsidR="007C1BCE" w:rsidRDefault="007C1BCE" w:rsidP="007C1BCE">
      <w:pPr>
        <w:pStyle w:val="4"/>
        <w:rPr>
          <w:bCs/>
        </w:rPr>
      </w:pPr>
      <w:bookmarkStart w:id="26" w:name="_Toc216877078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2.1</w:t>
      </w:r>
      <w:r w:rsidRPr="00457A25">
        <w:rPr>
          <w:bCs/>
        </w:rPr>
        <w:t xml:space="preserve"> </w:t>
      </w:r>
      <w:r>
        <w:t>Ограничения контроллера КС1</w:t>
      </w:r>
      <w:bookmarkEnd w:id="26"/>
    </w:p>
    <w:p w:rsidR="007C1BCE" w:rsidRPr="00397A6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245BF8">
        <w:rPr>
          <w:rFonts w:ascii="Times New Roman" w:hAnsi="Times New Roman" w:cs="Times New Roman"/>
          <w:b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:rsidR="007C1BCE" w:rsidRPr="00397A60" w:rsidRDefault="007C1BCE" w:rsidP="007C1BCE">
      <w:pPr>
        <w:numPr>
          <w:ilvl w:val="0"/>
          <w:numId w:val="23"/>
        </w:numPr>
        <w:shd w:val="clear" w:color="auto" w:fill="FFFFFF" w:themeFill="background1"/>
        <w:spacing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7A6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Размер буфера передачи данных</w:t>
      </w:r>
      <w:r w:rsidRPr="00397A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256 байт на кадр</w:t>
      </w:r>
    </w:p>
    <w:p w:rsidR="007C1BCE" w:rsidRPr="00397A60" w:rsidRDefault="007C1BCE" w:rsidP="007C1BCE">
      <w:pPr>
        <w:numPr>
          <w:ilvl w:val="0"/>
          <w:numId w:val="23"/>
        </w:numPr>
        <w:shd w:val="clear" w:color="auto" w:fill="FFFFFF" w:themeFill="background1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7A6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Максимальная скорость обмена по интерфейсу RS-485</w:t>
      </w:r>
      <w:r w:rsidRPr="00397A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115200 бит/с</w:t>
      </w:r>
    </w:p>
    <w:p w:rsidR="007C1BCE" w:rsidRPr="00397A60" w:rsidRDefault="007C1BCE" w:rsidP="007C1BCE">
      <w:pPr>
        <w:numPr>
          <w:ilvl w:val="0"/>
          <w:numId w:val="23"/>
        </w:numPr>
        <w:shd w:val="clear" w:color="auto" w:fill="FFFFFF" w:themeFill="background1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7A6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Ограничение по времени обработки прерываний</w:t>
      </w:r>
      <w:r w:rsidRPr="00397A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не более 12 мс между запросами</w:t>
      </w:r>
    </w:p>
    <w:p w:rsidR="007C1BCE" w:rsidRPr="00397A60" w:rsidRDefault="007C1BCE" w:rsidP="007C1BCE">
      <w:pPr>
        <w:numPr>
          <w:ilvl w:val="0"/>
          <w:numId w:val="23"/>
        </w:numPr>
        <w:shd w:val="clear" w:color="auto" w:fill="FFFFFF" w:themeFill="background1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7A6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Объем оперативной памяти для хранения очереди запросов</w:t>
      </w:r>
      <w:r w:rsidRPr="00397A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1024 записи</w:t>
      </w:r>
    </w:p>
    <w:p w:rsidR="007C1BCE" w:rsidRPr="00397A60" w:rsidRDefault="007C1BCE" w:rsidP="007C1BCE">
      <w:pPr>
        <w:pStyle w:val="4"/>
        <w:rPr>
          <w:bCs/>
        </w:rPr>
      </w:pPr>
      <w:bookmarkStart w:id="27" w:name="_Toc216877079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2.</w:t>
      </w:r>
      <w:r w:rsidRPr="00397A60">
        <w:rPr>
          <w:bCs/>
        </w:rPr>
        <w:t>2</w:t>
      </w:r>
      <w:r w:rsidRPr="00457A25">
        <w:rPr>
          <w:bCs/>
        </w:rPr>
        <w:t xml:space="preserve"> </w:t>
      </w:r>
      <w:r>
        <w:t>Период опроса и правила его использования</w:t>
      </w:r>
      <w:bookmarkEnd w:id="27"/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:rsidR="007C1BCE" w:rsidRDefault="007C1BCE" w:rsidP="007C1BCE">
      <w:pPr>
        <w:pStyle w:val="a8"/>
        <w:shd w:val="clear" w:color="auto" w:fill="FFFFFF"/>
        <w:spacing w:before="240" w:beforeAutospacing="0" w:after="0" w:afterAutospacing="0" w:line="360" w:lineRule="auto"/>
      </w:pPr>
      <w:r>
        <w:rPr>
          <w:noProof/>
        </w:rPr>
        <w:drawing>
          <wp:inline distT="0" distB="0" distL="0" distR="0" wp14:anchorId="682FE204" wp14:editId="0FFE9BFB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8"/>
        <w:shd w:val="clear" w:color="auto" w:fill="FFFFFF"/>
        <w:spacing w:before="0" w:beforeAutospacing="0" w:after="0" w:afterAutospacing="0" w:line="360" w:lineRule="auto"/>
        <w:jc w:val="center"/>
      </w:pPr>
      <w:r>
        <w:t xml:space="preserve">Рисунок 2.7 – Временная диаграмма опроса устройства по протоколу </w:t>
      </w:r>
      <w:r w:rsidRPr="006773BB">
        <w:rPr>
          <w:b/>
        </w:rPr>
        <w:t>Modbus</w:t>
      </w:r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:rsidR="007C1BCE" w:rsidRPr="0062721F" w:rsidRDefault="007C1BCE" w:rsidP="007C1BCE">
      <w:pPr>
        <w:pStyle w:val="a8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:rsidR="007C1BCE" w:rsidRPr="0062721F" w:rsidRDefault="007C1BCE" w:rsidP="007C1BCE">
      <w:pPr>
        <w:pStyle w:val="a8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:rsidR="007C1BCE" w:rsidRPr="00570EF7" w:rsidRDefault="007C1BCE" w:rsidP="007C1BCE">
      <w:pPr>
        <w:pStyle w:val="a8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 xml:space="preserve">В вышеперечисленных условиях, прибор сможет отправлять 83 запроса в секунду. Данное значение справедливо и для других приборов с подобными временными </w:t>
      </w:r>
      <w:r w:rsidRPr="0062721F">
        <w:rPr>
          <w:rFonts w:ascii="Times New Roman" w:hAnsi="Times New Roman" w:cs="Times New Roman"/>
          <w:sz w:val="24"/>
          <w:szCs w:val="24"/>
        </w:rPr>
        <w:lastRenderedPageBreak/>
        <w:t>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:rsidR="007C1BCE" w:rsidRPr="006272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8" w:name="_Toc21687708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28"/>
    </w:p>
    <w:p w:rsidR="007C1BCE" w:rsidRPr="00570EF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570EF7">
        <w:rPr>
          <w:rFonts w:ascii="Times New Roman" w:hAnsi="Times New Roman" w:cs="Times New Roman"/>
          <w:b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:rsidR="007C1BCE" w:rsidRPr="006773BB" w:rsidRDefault="007C1BCE" w:rsidP="007C1BCE">
      <w:pPr>
        <w:pStyle w:val="a8"/>
        <w:numPr>
          <w:ilvl w:val="0"/>
          <w:numId w:val="19"/>
        </w:numPr>
        <w:spacing w:before="0" w:beforeAutospacing="0" w:line="360" w:lineRule="auto"/>
      </w:pPr>
      <w:r w:rsidRPr="006773BB">
        <w:t xml:space="preserve">Максимальное количество устройств </w:t>
      </w:r>
      <w:r w:rsidRPr="006773BB">
        <w:rPr>
          <w:b/>
        </w:rPr>
        <w:t>Modbus</w:t>
      </w:r>
      <w:r w:rsidRPr="006773BB">
        <w:t xml:space="preserve"> в проекте — 32;</w:t>
      </w:r>
    </w:p>
    <w:p w:rsidR="007C1BCE" w:rsidRPr="006773BB" w:rsidRDefault="007C1BCE" w:rsidP="007C1BCE">
      <w:pPr>
        <w:pStyle w:val="a8"/>
        <w:numPr>
          <w:ilvl w:val="0"/>
          <w:numId w:val="19"/>
        </w:numPr>
        <w:spacing w:line="360" w:lineRule="auto"/>
      </w:pPr>
      <w:r w:rsidRPr="006773BB">
        <w:t>Ограничение на количество сетевых переменных — до 1024 на проект;</w:t>
      </w:r>
    </w:p>
    <w:p w:rsidR="007C1BCE" w:rsidRPr="006773BB" w:rsidRDefault="007C1BCE" w:rsidP="007C1BCE">
      <w:pPr>
        <w:pStyle w:val="a8"/>
        <w:numPr>
          <w:ilvl w:val="0"/>
          <w:numId w:val="19"/>
        </w:numPr>
        <w:spacing w:line="360" w:lineRule="auto"/>
      </w:pPr>
      <w:r w:rsidRPr="006773BB">
        <w:t>Поддерживаются только протоколы Modbus RTU и ASCII (TCP не поддерживается);</w:t>
      </w:r>
    </w:p>
    <w:p w:rsidR="007C1BCE" w:rsidRPr="006773BB" w:rsidRDefault="007C1BCE" w:rsidP="007C1BCE">
      <w:pPr>
        <w:pStyle w:val="a8"/>
        <w:numPr>
          <w:ilvl w:val="0"/>
          <w:numId w:val="19"/>
        </w:numPr>
        <w:spacing w:line="360" w:lineRule="auto"/>
      </w:pPr>
      <w:r w:rsidRPr="006773BB">
        <w:t>Ограничение по размеру буфера обмена контроллера — 256 байт на кадр.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:rsidR="007C1BCE" w:rsidRPr="00570EF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:rsidR="007C1BCE" w:rsidRDefault="007C1BCE" w:rsidP="007C1BCE">
      <w:pPr>
        <w:pStyle w:val="a8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5B2AE92" wp14:editId="22DFEE55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8"/>
        <w:spacing w:before="0" w:beforeAutospacing="0" w:after="0" w:afterAutospacing="0" w:line="360" w:lineRule="auto"/>
        <w:jc w:val="center"/>
      </w:pPr>
      <w:r>
        <w:t xml:space="preserve">Рисунок 2.8 – Последовательность опроса устройств по </w:t>
      </w:r>
      <w:r w:rsidRPr="006773BB">
        <w:rPr>
          <w:b/>
        </w:rPr>
        <w:t>Modbus</w:t>
      </w:r>
      <w:r>
        <w:t xml:space="preserve"> </w:t>
      </w:r>
    </w:p>
    <w:p w:rsidR="007C1BCE" w:rsidRPr="00570EF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:rsidR="007C1BCE" w:rsidRPr="00570EF7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Default="007C1BCE" w:rsidP="007C1BC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A959AC" w:rsidRDefault="007C1BCE" w:rsidP="007C1BCE">
      <w:pPr>
        <w:pStyle w:val="2"/>
        <w:rPr>
          <w:bCs/>
          <w:szCs w:val="28"/>
        </w:rPr>
      </w:pPr>
      <w:bookmarkStart w:id="29" w:name="_Toc216877081"/>
      <w:r w:rsidRPr="00A959AC">
        <w:rPr>
          <w:szCs w:val="28"/>
        </w:rPr>
        <w:t>2</w:t>
      </w:r>
      <w:r w:rsidRPr="00457A25">
        <w:rPr>
          <w:szCs w:val="28"/>
        </w:rPr>
        <w:t>.</w:t>
      </w:r>
      <w:r>
        <w:rPr>
          <w:szCs w:val="28"/>
        </w:rPr>
        <w:t>3</w:t>
      </w:r>
      <w:r w:rsidRPr="00457A25">
        <w:rPr>
          <w:szCs w:val="28"/>
        </w:rPr>
        <w:t xml:space="preserve"> </w:t>
      </w:r>
      <w:r w:rsidRPr="00A959AC">
        <w:rPr>
          <w:szCs w:val="28"/>
        </w:rPr>
        <w:t>Функциональные требования к модулю</w:t>
      </w:r>
      <w:bookmarkEnd w:id="29"/>
    </w:p>
    <w:p w:rsidR="007C1BCE" w:rsidRPr="00A959AC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45BF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94280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:rsidR="007C1BCE" w:rsidRPr="00A959AC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Объединять параметры в групповые запросы для повышения производительности взаимодействия с устройствами.</w:t>
      </w:r>
    </w:p>
    <w:p w:rsidR="007C1BCE" w:rsidRPr="00A959AC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Учитывать ограничения протоколов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RTU и ASCII (максимальный размер запроса, ограничения по функциям).</w:t>
      </w:r>
    </w:p>
    <w:p w:rsidR="007C1BCE" w:rsidRPr="00A959AC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Поддерживать режимы: групповой (объединение переменных) и одиночный (без объединения).</w:t>
      </w:r>
    </w:p>
    <w:p w:rsidR="007C1BCE" w:rsidRPr="00A959AC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Предоставлять API для интеграции в существующую архитектуру </w:t>
      </w:r>
      <w:r w:rsidRPr="0094280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UI-компоненты для настройки и отображения сформированных запросов.</w:t>
      </w:r>
    </w:p>
    <w:p w:rsidR="007C1BCE" w:rsidRPr="00A959AC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Обеспечивать валидацию переменных и визуальную выдачу ошибок/предупреждений в UI.</w:t>
      </w:r>
    </w:p>
    <w:p w:rsidR="007C1BCE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Поддерживать гибкую политику разбиения больших групп на несколько физических сообщений (MB_Request) в соответствии с ограничениями протокола и пользовательскими настройками (макс. количество регистров).</w:t>
      </w: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sz w:val="28"/>
          <w:szCs w:val="28"/>
        </w:rPr>
      </w:pPr>
      <w:bookmarkStart w:id="30" w:name="_Toc216877082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0"/>
    </w:p>
    <w:p w:rsidR="007C1BCE" w:rsidRPr="00523866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52386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397A9B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:rsidR="007C1BCE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 бы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 Slave-прибор групповыми запросами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Отключить групповые запросы для Slave-прибора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31" w:name="_Toc216877083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1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r w:rsidRPr="00CF531E">
        <w:rPr>
          <w:rFonts w:ascii="Times New Roman" w:hAnsi="Times New Roman" w:cs="Times New Roman"/>
          <w:b/>
          <w:bCs/>
          <w:sz w:val="24"/>
          <w:szCs w:val="24"/>
        </w:rPr>
        <w:t>Modbus</w:t>
      </w:r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:rsidR="007C1BCE" w:rsidRPr="00397A9B" w:rsidRDefault="007C1BCE" w:rsidP="007C1BCE">
      <w:pPr>
        <w:pStyle w:val="4"/>
      </w:pPr>
      <w:bookmarkStart w:id="32" w:name="_Toc216877084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2.1</w:t>
      </w:r>
      <w:r w:rsidRPr="00457A25">
        <w:rPr>
          <w:bCs/>
        </w:rPr>
        <w:t xml:space="preserve"> </w:t>
      </w:r>
      <w:r>
        <w:t>Функции и области данных</w:t>
      </w:r>
      <w:bookmarkEnd w:id="32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При запросе Master обращается к одной из областей памяти Slave с помощью функции. Область памяти характеризуется типом хранимых значений (биты или регистры) и типом доступа (чтение или чтение/запись).</w:t>
      </w:r>
    </w:p>
    <w:p w:rsidR="007C1BCE" w:rsidRPr="00397A9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:rsidTr="003A0078">
        <w:tc>
          <w:tcPr>
            <w:tcW w:w="2830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 (Регистры флагов)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 Inputs (Дискретные входы)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 Registers (Регистры ввода)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Holding Registers (Регистры хранения)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:rsidR="007C1BCE" w:rsidRPr="00CF531E" w:rsidRDefault="007C1BCE" w:rsidP="007C1BCE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:rsidR="007C1BCE" w:rsidRPr="00CC3AB4" w:rsidRDefault="007C1BCE" w:rsidP="007C1BCE">
      <w:pPr>
        <w:pStyle w:val="4"/>
      </w:pPr>
      <w:bookmarkStart w:id="33" w:name="_Toc216877085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2.2</w:t>
      </w:r>
      <w:r w:rsidRPr="00457A25">
        <w:rPr>
          <w:bCs/>
        </w:rPr>
        <w:t xml:space="preserve"> </w:t>
      </w:r>
      <w:r>
        <w:t xml:space="preserve">Основные функции протокола </w:t>
      </w:r>
      <w:r>
        <w:rPr>
          <w:lang w:val="en-US"/>
        </w:rPr>
        <w:t>Modbus</w:t>
      </w:r>
      <w:bookmarkEnd w:id="33"/>
    </w:p>
    <w:p w:rsidR="007C1BCE" w:rsidRPr="00CF531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b/>
          <w:sz w:val="24"/>
          <w:szCs w:val="24"/>
        </w:rPr>
        <w:t>Функция</w:t>
      </w:r>
      <w:r w:rsidRPr="00CF531E">
        <w:rPr>
          <w:rFonts w:ascii="Times New Roman" w:hAnsi="Times New Roman" w:cs="Times New Roman"/>
          <w:sz w:val="24"/>
          <w:szCs w:val="24"/>
        </w:rPr>
        <w:t> определяет операцию (чтение/запись) и область памяти, с которой эта операция будет произведена.</w:t>
      </w:r>
    </w:p>
    <w:p w:rsidR="007C1BCE" w:rsidRPr="006F4DB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:rsidTr="003A0078">
        <w:tc>
          <w:tcPr>
            <w:tcW w:w="2405" w:type="dxa"/>
          </w:tcPr>
          <w:p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Coil Status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Discrete Inputs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Holding Registers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Input Registers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Single Coil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Single Register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Multiple Coils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Multiple Registers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:rsidR="007C1BCE" w:rsidRPr="00397A9B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:rsidR="007C1BCE" w:rsidRDefault="007C1BCE" w:rsidP="007C1BCE">
      <w:pPr>
        <w:pStyle w:val="4"/>
      </w:pPr>
      <w:bookmarkStart w:id="34" w:name="_Toc216877086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2.3</w:t>
      </w:r>
      <w:r w:rsidRPr="00457A25">
        <w:rPr>
          <w:bCs/>
        </w:rPr>
        <w:t xml:space="preserve"> </w:t>
      </w:r>
      <w:r>
        <w:t xml:space="preserve">Опрос </w:t>
      </w:r>
      <w:r>
        <w:rPr>
          <w:lang w:val="en-US"/>
        </w:rPr>
        <w:t>Slave</w:t>
      </w:r>
      <w:r w:rsidRPr="00397A9B">
        <w:t>-</w:t>
      </w:r>
      <w:r>
        <w:t>устройства</w:t>
      </w:r>
      <w:bookmarkEnd w:id="34"/>
    </w:p>
    <w:p w:rsidR="007C1BCE" w:rsidRPr="00397A9B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Опрос устройства может выполняться двумя способами</w:t>
      </w:r>
      <w:r w:rsidRPr="00397A9B">
        <w:rPr>
          <w:rFonts w:ascii="Times New Roman" w:hAnsi="Times New Roman" w:cs="Times New Roman"/>
          <w:sz w:val="24"/>
          <w:szCs w:val="24"/>
        </w:rPr>
        <w:t>:</w:t>
      </w:r>
    </w:p>
    <w:p w:rsidR="007C1BCE" w:rsidRPr="006C0C55" w:rsidRDefault="007C1BCE" w:rsidP="007C1BCE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Одиночным способом – каждая переменная считывается отдельной командой</w:t>
      </w:r>
    </w:p>
    <w:p w:rsidR="007C1BCE" w:rsidRPr="006C0C55" w:rsidRDefault="007C1BCE" w:rsidP="007C1BCE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Групповым способом – несколько переменных считываются одной командой при условии, что их адреса расположены последовательно без разрывов</w:t>
      </w:r>
    </w:p>
    <w:p w:rsidR="007C1BCE" w:rsidRPr="00BA2D2A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D2A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BA2D2A">
        <w:rPr>
          <w:rFonts w:ascii="Times New Roman" w:hAnsi="Times New Roman" w:cs="Times New Roman"/>
          <w:b/>
          <w:bCs/>
          <w:sz w:val="24"/>
          <w:szCs w:val="24"/>
        </w:rPr>
        <w:t>снизить трафик в сети и ускорить обмен</w:t>
      </w:r>
      <w:r w:rsidRPr="00BA2D2A">
        <w:rPr>
          <w:rFonts w:ascii="Times New Roman" w:hAnsi="Times New Roman" w:cs="Times New Roman"/>
          <w:sz w:val="24"/>
          <w:szCs w:val="24"/>
        </w:rPr>
        <w:t xml:space="preserve">, но его применение ограничено типом данных и функцией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BA2D2A">
        <w:rPr>
          <w:rFonts w:ascii="Times New Roman" w:hAnsi="Times New Roman" w:cs="Times New Roman"/>
          <w:sz w:val="24"/>
          <w:szCs w:val="24"/>
        </w:rPr>
        <w:t>.</w:t>
      </w:r>
    </w:p>
    <w:p w:rsidR="007C1BCE" w:rsidRPr="00CF531E" w:rsidRDefault="007C1BCE" w:rsidP="007C1B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Особенности формирования групповых запросов</w:t>
      </w:r>
      <w:r w:rsidRPr="000535F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:rsidR="007C1BCE" w:rsidRPr="008D2293" w:rsidRDefault="007C1BCE" w:rsidP="007C1BCE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773B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Допустимые функции </w:t>
      </w:r>
      <w:r w:rsidRPr="006773B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Modbus</w:t>
      </w:r>
      <w:r w:rsidRPr="006773B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групповых запросов.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Групповые запросы могут формироваться только для функций чтения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0x01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0x02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0x03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0x04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функций записи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0x0F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0x10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Для функций записи одиночных битов или регистров (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0x05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0x06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>) группировка невозможна, так как данные функции работают только с одним адресом за операцию.</w:t>
      </w:r>
    </w:p>
    <w:p w:rsidR="007C1BCE" w:rsidRPr="008D2293" w:rsidRDefault="007C1BCE" w:rsidP="007C1BCE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773B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Особенности опроса при режиме «Запись по изменению».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Такой подход обеспечивает консистентность данных в Slave-устройстве, но может приводить к увеличению частоты передачи сообщений при высокой изменчивости входных данных.</w:t>
      </w:r>
    </w:p>
    <w:p w:rsidR="007C1BCE" w:rsidRDefault="007C1BCE" w:rsidP="007C1BCE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773B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Совместимость типов Real и Int32.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Переменные типов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Real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Int32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могут объединяться в один групповой запрос, так как оба типа занимают по два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>-регистра (32 бита).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Int16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Real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>) не допускается, поскольку нарушает непрерывность адресного пространства.</w:t>
      </w:r>
    </w:p>
    <w:p w:rsidR="007C1BCE" w:rsidRDefault="007C1BCE" w:rsidP="007C1B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6C0C55" w:rsidRDefault="007C1BCE" w:rsidP="007C1BCE">
      <w:pPr>
        <w:pStyle w:val="4"/>
      </w:pPr>
      <w:bookmarkStart w:id="35" w:name="_Toc216877087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2.4</w:t>
      </w:r>
      <w:r w:rsidRPr="00457A25">
        <w:rPr>
          <w:bCs/>
        </w:rPr>
        <w:t xml:space="preserve"> </w:t>
      </w:r>
      <w:r>
        <w:t>Условия формирования группового запроса</w:t>
      </w:r>
      <w:bookmarkEnd w:id="35"/>
    </w:p>
    <w:p w:rsidR="007C1BCE" w:rsidRPr="003431B0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18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:rsidR="007C1BCE" w:rsidRPr="008D2293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3572"/>
        <w:gridCol w:w="2374"/>
        <w:gridCol w:w="2160"/>
      </w:tblGrid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№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Пример валидного условия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Пример невалидного условия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2374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var1:real (0), var2:real (2), var3:real (4)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var1:real, var2:int16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var2:рег.2, var3:рег.4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var2:рег.3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все var1,var2: чтение 0x03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5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период 100мс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904C87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чтение по команде var_b1</w:t>
            </w:r>
          </w:p>
        </w:tc>
        <w:tc>
          <w:tcPr>
            <w:tcW w:w="2160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904C87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7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запись по команде var_b1</w:t>
            </w:r>
          </w:p>
        </w:tc>
        <w:tc>
          <w:tcPr>
            <w:tcW w:w="2160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8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2374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var1,var2: </w:t>
            </w: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:rsidR="007C1BCE" w:rsidRPr="008D2293" w:rsidRDefault="007C1BCE" w:rsidP="007C1BCE">
      <w:pPr>
        <w:pStyle w:val="a8"/>
        <w:spacing w:before="24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3C6FDD0" wp14:editId="0403BA41">
            <wp:extent cx="4859655" cy="3478040"/>
            <wp:effectExtent l="0" t="0" r="0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359" cy="358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6F4DBB" w:rsidRDefault="007C1BCE" w:rsidP="007C1BCE">
      <w:pPr>
        <w:pStyle w:val="a8"/>
        <w:spacing w:before="0" w:beforeAutospacing="0" w:after="0" w:afterAutospacing="0" w:line="360" w:lineRule="auto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:rsidR="007C1BCE" w:rsidRPr="005F178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36" w:name="_Toc216877088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6"/>
    </w:p>
    <w:p w:rsidR="007C1BCE" w:rsidRPr="004E2E8B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4E2E8B">
        <w:rPr>
          <w:rFonts w:ascii="Times New Roman" w:hAnsi="Times New Roman" w:cs="Times New Roman"/>
          <w:sz w:val="24"/>
          <w:szCs w:val="24"/>
        </w:rPr>
        <w:t xml:space="preserve">-запросов в среде </w:t>
      </w:r>
      <w:r w:rsidRPr="00942808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</w:t>
      </w:r>
      <w:r w:rsidRPr="00245BF8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4E2E8B">
        <w:rPr>
          <w:rFonts w:ascii="Times New Roman" w:hAnsi="Times New Roman" w:cs="Times New Roman"/>
          <w:sz w:val="24"/>
          <w:szCs w:val="24"/>
        </w:rPr>
        <w:t>за счёт добав</w:t>
      </w:r>
      <w:r>
        <w:rPr>
          <w:rFonts w:ascii="Times New Roman" w:hAnsi="Times New Roman" w:cs="Times New Roman"/>
          <w:sz w:val="24"/>
          <w:szCs w:val="24"/>
        </w:rPr>
        <w:t>ления новых параметров (рис. 2.</w:t>
      </w:r>
      <w:r w:rsidRPr="006F4DBB">
        <w:rPr>
          <w:rFonts w:ascii="Times New Roman" w:hAnsi="Times New Roman" w:cs="Times New Roman"/>
          <w:sz w:val="24"/>
          <w:szCs w:val="24"/>
        </w:rPr>
        <w:t>10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:rsidR="007C1BCE" w:rsidRPr="004E2E8B" w:rsidRDefault="007C1BCE" w:rsidP="007C1BCE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окно должны быть добавлены следующие элементы:</w:t>
      </w:r>
    </w:p>
    <w:p w:rsidR="007C1BCE" w:rsidRPr="004E2E8B" w:rsidRDefault="007C1BCE" w:rsidP="007C1BCE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Параметр «Протокол»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Тип элемента: выпадающий список.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Возможные значения: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Modbus RTU / Modbus ASCII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При выборе протокола выполняется динамическое обновление допустимого диапазона параметра </w:t>
      </w:r>
      <w:r w:rsidRPr="004E2E8B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«Количество регистров в запросе»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соответствии с ограничениями выбранного протокола.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Значение по умолчанию: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Modbus RTU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(рис. 2.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11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4E2E8B" w:rsidRDefault="007C1BCE" w:rsidP="007C1BCE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Параметр «Группировать запросы»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Тип элемента: выпадающий список (Да / Нет).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Значение по умолчанию: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«Нет»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При выборе значения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«Да»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активируется возможность задания дополнительных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параметров группировки (рис. 2.1</w:t>
      </w:r>
      <w:r w:rsidRPr="006F4DBB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Если значение параметра установлено в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«Нет»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параметр </w:t>
      </w:r>
      <w:r w:rsidRPr="004E2E8B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«Количество регистров в запросе»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становится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недоступным для редактирования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(рис. 2.1</w:t>
      </w:r>
      <w:r w:rsidRPr="006F4DBB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4E2E8B" w:rsidRDefault="007C1BCE" w:rsidP="007C1BCE">
      <w:pPr>
        <w:numPr>
          <w:ilvl w:val="0"/>
          <w:numId w:val="14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Параметр «Количество регистров в запросе»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Диапазон допустимых значений: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– для протокола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4D0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RTU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от 1 до 125;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– для протокола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4D0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ASCII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от 1 до 61.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Значение по умолчанию: </w:t>
      </w:r>
      <w:r w:rsidRPr="004D035A">
        <w:rPr>
          <w:rFonts w:ascii="Times New Roman" w:eastAsia="Times New Roman" w:hAnsi="Times New Roman" w:cs="Times New Roman"/>
          <w:sz w:val="24"/>
          <w:szCs w:val="24"/>
          <w:lang w:eastAsia="ru-RU"/>
        </w:rPr>
        <w:t>16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При вводе некорректного значения отображается пиктограмма с восклицательным знаком и тултип с сообщением о допустимом диапазоне значений: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– сообщение о валидном диапазоне количества регистров в групповом зап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росе для протокола RTU (рис. 2.1</w:t>
      </w:r>
      <w:r w:rsidRPr="006F4DBB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BA2D2A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Параметр </w:t>
      </w:r>
      <w:r w:rsidRPr="004D035A">
        <w:rPr>
          <w:rFonts w:ascii="Times New Roman" w:hAnsi="Times New Roman" w:cs="Times New Roman"/>
          <w:sz w:val="24"/>
          <w:szCs w:val="24"/>
        </w:rPr>
        <w:t>«Количество регистров в запросе»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напрямую связан с ограничениями протокола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4E2E8B">
        <w:rPr>
          <w:rFonts w:ascii="Times New Roman" w:hAnsi="Times New Roman" w:cs="Times New Roman"/>
          <w:sz w:val="24"/>
          <w:szCs w:val="24"/>
        </w:rPr>
        <w:t xml:space="preserve">, приведёнными в </w:t>
      </w:r>
      <w:r w:rsidRPr="004D035A">
        <w:rPr>
          <w:rFonts w:ascii="Times New Roman" w:hAnsi="Times New Roman" w:cs="Times New Roman"/>
          <w:sz w:val="24"/>
          <w:szCs w:val="24"/>
        </w:rPr>
        <w:t>таблице 2.2</w:t>
      </w:r>
      <w:r w:rsidRPr="004E2E8B">
        <w:rPr>
          <w:rFonts w:ascii="Times New Roman" w:hAnsi="Times New Roman" w:cs="Times New Roman"/>
          <w:sz w:val="24"/>
          <w:szCs w:val="24"/>
        </w:rPr>
        <w:t xml:space="preserve"> (см. раздел 2.1.2).</w:t>
      </w:r>
      <w:r w:rsidRPr="004E2E8B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</w:t>
      </w:r>
      <w:r w:rsidRPr="004D035A">
        <w:rPr>
          <w:rFonts w:ascii="Times New Roman" w:hAnsi="Times New Roman" w:cs="Times New Roman"/>
          <w:sz w:val="24"/>
          <w:szCs w:val="24"/>
        </w:rPr>
        <w:t>MB_Request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:rsidR="007C1BCE" w:rsidRDefault="007C1BCE" w:rsidP="007C1BCE">
      <w:pPr>
        <w:spacing w:before="100" w:beforeAutospacing="1"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1E0D111A" wp14:editId="7655E2D7">
            <wp:extent cx="5283490" cy="209617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6756" cy="210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BCE" w:rsidRPr="005C0648" w:rsidRDefault="007C1BCE" w:rsidP="007C1BCE">
      <w:pPr>
        <w:pStyle w:val="a8"/>
        <w:spacing w:before="0" w:beforeAutospacing="0" w:after="0" w:afterAutospacing="0" w:line="360" w:lineRule="auto"/>
        <w:jc w:val="center"/>
      </w:pPr>
      <w:r w:rsidRPr="005C0648"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:rsidR="007C1BCE" w:rsidRDefault="007C1BCE" w:rsidP="007C1BCE">
      <w:pPr>
        <w:pStyle w:val="a8"/>
        <w:spacing w:after="0" w:afterAutospacing="0" w:line="360" w:lineRule="auto"/>
        <w:jc w:val="center"/>
      </w:pPr>
      <w:r w:rsidRPr="008368C8">
        <w:rPr>
          <w:noProof/>
        </w:rPr>
        <w:drawing>
          <wp:inline distT="0" distB="0" distL="0" distR="0" wp14:anchorId="57EC4E7C" wp14:editId="1F8BD8F8">
            <wp:extent cx="5333626" cy="2983523"/>
            <wp:effectExtent l="0" t="0" r="63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679" cy="300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8D2293" w:rsidRDefault="007C1BCE" w:rsidP="007C1BCE">
      <w:pPr>
        <w:pStyle w:val="a8"/>
        <w:shd w:val="clear" w:color="auto" w:fill="FFFFFF"/>
        <w:spacing w:before="0" w:beforeAutospacing="0" w:after="0" w:afterAutospacing="0" w:line="360" w:lineRule="auto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r w:rsidRPr="006773BB">
        <w:rPr>
          <w:b/>
        </w:rPr>
        <w:t>Modbus</w:t>
      </w:r>
      <w:r w:rsidRPr="005C0648">
        <w:t xml:space="preserve"> RTU/ASCII</w:t>
      </w:r>
    </w:p>
    <w:p w:rsidR="007C1BCE" w:rsidRDefault="007C1BCE" w:rsidP="007C1BCE">
      <w:pPr>
        <w:pStyle w:val="a8"/>
        <w:spacing w:before="240" w:beforeAutospacing="0" w:after="0" w:afterAutospacing="0" w:line="360" w:lineRule="auto"/>
        <w:jc w:val="center"/>
      </w:pPr>
      <w:r w:rsidRPr="008368C8">
        <w:rPr>
          <w:noProof/>
        </w:rPr>
        <w:drawing>
          <wp:inline distT="0" distB="0" distL="0" distR="0" wp14:anchorId="530F677A" wp14:editId="110194CE">
            <wp:extent cx="4709160" cy="2700681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597" cy="27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5C0648" w:rsidRDefault="007C1BCE" w:rsidP="007C1BCE">
      <w:pPr>
        <w:pStyle w:val="a8"/>
        <w:spacing w:before="0" w:beforeAutospacing="0" w:after="0" w:afterAutospacing="0" w:line="360" w:lineRule="auto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:rsidR="007C1BCE" w:rsidRDefault="007C1BCE" w:rsidP="007C1BCE">
      <w:pPr>
        <w:spacing w:before="240" w:after="0" w:line="360" w:lineRule="auto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4B66261" wp14:editId="63E8D7E9">
            <wp:extent cx="3996218" cy="2235404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978" cy="2242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5C0648" w:rsidRDefault="007C1BCE" w:rsidP="007C1BCE">
      <w:pPr>
        <w:pStyle w:val="a8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:rsidR="007C1BCE" w:rsidRDefault="007C1BCE" w:rsidP="007C1BCE">
      <w:pPr>
        <w:spacing w:before="240" w:after="0" w:line="360" w:lineRule="auto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6AFFA15" wp14:editId="5819DBCF">
            <wp:extent cx="5562673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788" cy="1344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8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r w:rsidRPr="006773BB">
        <w:rPr>
          <w:b/>
        </w:rPr>
        <w:t>Modbus</w:t>
      </w:r>
      <w:r w:rsidRPr="005C0648">
        <w:t xml:space="preserve"> </w:t>
      </w:r>
    </w:p>
    <w:p w:rsidR="007C1BCE" w:rsidRPr="006F4DBB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7C1BCE" w:rsidRPr="00101B1F" w:rsidRDefault="007C1BCE" w:rsidP="007C1BCE">
      <w:pPr>
        <w:pStyle w:val="2"/>
        <w:rPr>
          <w:bCs/>
          <w:szCs w:val="28"/>
        </w:rPr>
      </w:pPr>
      <w:bookmarkStart w:id="37" w:name="_Toc216877089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4</w:t>
      </w:r>
      <w:r w:rsidRPr="00457A25">
        <w:rPr>
          <w:szCs w:val="28"/>
        </w:rPr>
        <w:t xml:space="preserve"> </w:t>
      </w:r>
      <w:r w:rsidRPr="00CC3AB4">
        <w:rPr>
          <w:szCs w:val="28"/>
        </w:rPr>
        <w:t>Архитектура модуля обработки групповых запросов</w:t>
      </w:r>
      <w:bookmarkEnd w:id="37"/>
    </w:p>
    <w:p w:rsidR="007C1BCE" w:rsidRPr="00101B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101B1F">
        <w:rPr>
          <w:rFonts w:ascii="Times New Roman" w:hAnsi="Times New Roman" w:cs="Times New Roman"/>
          <w:sz w:val="24"/>
          <w:szCs w:val="24"/>
        </w:rPr>
        <w:t xml:space="preserve"> на основе переменных </w:t>
      </w:r>
      <w:r w:rsidRPr="00101B1F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101B1F">
        <w:rPr>
          <w:rFonts w:ascii="Times New Roman" w:hAnsi="Times New Roman" w:cs="Times New Roman"/>
          <w:sz w:val="24"/>
          <w:szCs w:val="24"/>
        </w:rPr>
        <w:t>. Архитект</w:t>
      </w:r>
      <w:r>
        <w:rPr>
          <w:rFonts w:ascii="Times New Roman" w:hAnsi="Times New Roman" w:cs="Times New Roman"/>
          <w:sz w:val="24"/>
          <w:szCs w:val="24"/>
        </w:rPr>
        <w:t xml:space="preserve">ура построена по принципам </w:t>
      </w:r>
      <w:r w:rsidRPr="00101B1F">
        <w:rPr>
          <w:rFonts w:ascii="Times New Roman" w:hAnsi="Times New Roman" w:cs="Times New Roman"/>
          <w:b/>
          <w:sz w:val="24"/>
          <w:szCs w:val="24"/>
        </w:rPr>
        <w:t>DDD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1B1F">
        <w:rPr>
          <w:rFonts w:ascii="Times New Roman" w:hAnsi="Times New Roman" w:cs="Times New Roman"/>
          <w:sz w:val="24"/>
          <w:szCs w:val="24"/>
        </w:rPr>
        <w:t>и разделена на изолированные компоненты, каждый из которых отвечает за конкретную часть бизнес-логики.</w:t>
      </w:r>
    </w:p>
    <w:p w:rsidR="007C1BCE" w:rsidRPr="00101B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38" w:name="_Toc21687709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38"/>
    </w:p>
    <w:p w:rsidR="007C1BCE" w:rsidRPr="00091A3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:rsidR="007C1BCE" w:rsidRDefault="007C1BCE" w:rsidP="007C1BCE">
      <w:pPr>
        <w:pStyle w:val="a8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7312687E" wp14:editId="243F90E0">
            <wp:extent cx="6029282" cy="4100945"/>
            <wp:effectExtent l="0" t="0" r="0" b="0"/>
            <wp:docPr id="18" name="Рисунок 18" descr="C:\Users\Vladimir\Documents\Работа\Design review\Diplom_diagram_component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Работа\Design review\Diplom_diagram_components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703" cy="4120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Pr="00091A34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:rsidR="007C1BCE" w:rsidRDefault="007C1BCE" w:rsidP="007C1BCE"/>
    <w:p w:rsidR="007C1BCE" w:rsidRPr="00091A34" w:rsidRDefault="007C1BCE" w:rsidP="007C1BCE">
      <w:r>
        <w:rPr>
          <w:b/>
          <w:bCs/>
        </w:rPr>
        <w:br w:type="page"/>
      </w:r>
    </w:p>
    <w:p w:rsidR="007C1BCE" w:rsidRPr="00091A34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39" w:name="_Toc216877091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39"/>
    </w:p>
    <w:p w:rsidR="007C1BCE" w:rsidRPr="00091A3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>
        <w:rPr>
          <w:rFonts w:ascii="Times New Roman" w:hAnsi="Times New Roman" w:cs="Times New Roman"/>
          <w:sz w:val="24"/>
          <w:szCs w:val="24"/>
        </w:rPr>
        <w:t>батываемого модуля в таблице 2.7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2.7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:rsidTr="003A0078">
        <w:tc>
          <w:tcPr>
            <w:tcW w:w="3681" w:type="dxa"/>
          </w:tcPr>
          <w:p w:rsidR="007C1BCE" w:rsidRPr="00167BDB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67BD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Компонент </w:t>
            </w:r>
          </w:p>
        </w:tc>
        <w:tc>
          <w:tcPr>
            <w:tcW w:w="5665" w:type="dxa"/>
          </w:tcPr>
          <w:p w:rsidR="007C1BCE" w:rsidRPr="00167BDB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67BDB"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ModbusRequestGroup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Modbus-запрос.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ModbusRequestGroupBuilder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пошаговую сборку группы Modbus-запроса. Отвечает за проверку совместимости переменных, соблюдение ограничений протокола и создание экземпляров ModbusRequestGroup.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CreateModbusRequestService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ModbusRequestInfo.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IModbusRegisterLimitByProtocol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ModbusRegisterLimitByRtuProtocol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RTU в зависимости от кода функции.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ModbusRegisterLimitByAsciiProtocol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ASCII в зависимости от кода функции.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ModbusRequestInfo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Modbus. 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ModbusDeviceInfo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Инкапсулирует данные одного Modbus-устройства.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MasterModbusInfo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Представляет Master-устройство с набором Modbus-устройств. Формирует и хранит коллекцию ModbusDeviceInfo, обеспечивает анализ и сборку данных для передачи.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MainPresenterFacade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Фасад для работы с Presenter и проектом. Предоставляет интерфейсы для получения информации о модулях расширения и Master Modbus-устройствах. Скрывает детали внутренней логики создания запросов.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MainContainerFactory</w:t>
            </w:r>
          </w:p>
        </w:tc>
        <w:tc>
          <w:tcPr>
            <w:tcW w:w="5665" w:type="dxa"/>
            <w:vAlign w:val="center"/>
          </w:tcPr>
          <w:p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Фабрика основного контейнера визуального представления. Создаёт основное окно, настраивает сервисы, Presenter фасады и компоненты визуализации, объединяет их в конечный Control для UI.</w:t>
            </w:r>
          </w:p>
        </w:tc>
      </w:tr>
    </w:tbl>
    <w:p w:rsidR="007C1BCE" w:rsidRPr="00001A3D" w:rsidRDefault="007C1BCE" w:rsidP="007C1BCE">
      <w:pPr>
        <w:pStyle w:val="2"/>
        <w:rPr>
          <w:szCs w:val="28"/>
        </w:rPr>
      </w:pPr>
      <w:bookmarkStart w:id="40" w:name="_Toc216877092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5</w:t>
      </w:r>
      <w:r w:rsidRPr="00457A25">
        <w:rPr>
          <w:szCs w:val="28"/>
        </w:rPr>
        <w:t xml:space="preserve"> </w:t>
      </w:r>
      <w:r>
        <w:rPr>
          <w:szCs w:val="28"/>
        </w:rPr>
        <w:t>Алгоритмы работы модуля</w:t>
      </w:r>
      <w:bookmarkEnd w:id="40"/>
    </w:p>
    <w:p w:rsidR="007C1BCE" w:rsidRPr="00001A3D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Modbus-обмена: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Modbus.</w:t>
      </w:r>
    </w:p>
    <w:p w:rsidR="007C1BCE" w:rsidRPr="00101B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41" w:name="_Toc216877093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1"/>
    </w:p>
    <w:p w:rsidR="007C1BCE" w:rsidRPr="00A2519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:rsidR="007C1BCE" w:rsidRPr="00101B1F" w:rsidRDefault="007C1BCE" w:rsidP="007C1BCE">
      <w:pPr>
        <w:pStyle w:val="4"/>
        <w:rPr>
          <w:bCs/>
        </w:rPr>
      </w:pPr>
      <w:bookmarkStart w:id="42" w:name="_Toc216877094"/>
      <w:r>
        <w:t>2</w:t>
      </w:r>
      <w:r w:rsidRPr="00457A25">
        <w:t>.</w:t>
      </w:r>
      <w:r>
        <w:t>5</w:t>
      </w:r>
      <w:r w:rsidRPr="00101B1F">
        <w:t>.1</w:t>
      </w:r>
      <w:r>
        <w:t>.1</w:t>
      </w:r>
      <w:r w:rsidRPr="00457A25">
        <w:t xml:space="preserve"> </w:t>
      </w:r>
      <w:r>
        <w:t>Общие принципы работы</w:t>
      </w:r>
      <w:bookmarkEnd w:id="42"/>
    </w:p>
    <w:p w:rsidR="007C1BCE" w:rsidRPr="00A2519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:rsidR="007C1BCE" w:rsidRPr="00A2519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r w:rsidRPr="00001A3D">
        <w:rPr>
          <w:rFonts w:ascii="Times New Roman" w:hAnsi="Times New Roman" w:cs="Times New Roman"/>
          <w:sz w:val="24"/>
          <w:szCs w:val="24"/>
        </w:rPr>
        <w:t>IsUsed</w:t>
      </w:r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:rsidR="007C1BCE" w:rsidRPr="00A25190" w:rsidRDefault="007C1BCE" w:rsidP="007C1BCE">
      <w:pPr>
        <w:numPr>
          <w:ilvl w:val="0"/>
          <w:numId w:val="25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Определение режима группировки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Перед началом работы алгоритм переводится в один из режимов: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режим чтения (SetReadMode)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для формирования групп запросов чтения;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режим записи (SetWriteMode)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для формирования групп запросов записи.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 зависимости от выбранного режима задаются различные правила совместимости переменных.</w:t>
      </w:r>
    </w:p>
    <w:p w:rsidR="007C1BCE" w:rsidRPr="00A25190" w:rsidRDefault="007C1BCE" w:rsidP="007C1BCE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Инициализация состояния группы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При добавлении первой переменной создаётся новая группа, в которой запоминаются: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функция</w:t>
      </w:r>
      <w:r w:rsidRPr="00A2519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Modbus</w:t>
      </w:r>
      <w:r w:rsidRPr="00A2519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(readFunction 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A2519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writeFunction);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стартовый дескриптор (чтения или записи);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идентификатор первой переменной;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текущее количество регистров и начальный адрес.</w:t>
      </w:r>
    </w:p>
    <w:p w:rsidR="007C1BCE" w:rsidRPr="00A25190" w:rsidRDefault="007C1BCE" w:rsidP="007C1BCE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Проверка возможности добавления переменной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A25190">
        <w:rPr>
          <w:rFonts w:ascii="Times New Roman" w:hAnsi="Times New Roman" w:cs="Times New Roman"/>
          <w:sz w:val="24"/>
          <w:szCs w:val="24"/>
        </w:rPr>
        <w:t xml:space="preserve">Для каждой следующей переменной вызывается метод </w:t>
      </w:r>
      <w:r w:rsidRPr="00001A3D">
        <w:rPr>
          <w:rFonts w:ascii="Times New Roman" w:hAnsi="Times New Roman" w:cs="Times New Roman"/>
          <w:sz w:val="24"/>
          <w:szCs w:val="24"/>
        </w:rPr>
        <w:t>CanAddVariable()</w:t>
      </w:r>
      <w:r w:rsidRPr="00A25190">
        <w:rPr>
          <w:rFonts w:ascii="Times New Roman" w:hAnsi="Times New Roman" w:cs="Times New Roman"/>
          <w:sz w:val="24"/>
          <w:szCs w:val="24"/>
        </w:rPr>
        <w:t>, который определяет, может ли она быть добавлена в текущую группу.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Переменная может быть объединена с предыдущими, если выполняются условия: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превышено ограничение по количеству регистров (учитываются пользовательский лимит и ограничения протокола RTU/ASCII);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адреса регистров следуют последовательно без пропусков;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совпадают функции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(чтения или записи);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совпадают типы данных переменных или их допустимые комбинации (например, Float и Long);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совпадают дескрипторы состояния и признаков «запись по изменению».</w:t>
      </w:r>
    </w:p>
    <w:p w:rsidR="007C1BCE" w:rsidRPr="00A25190" w:rsidRDefault="007C1BCE" w:rsidP="007C1BCE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хотя бы одно условие нарушается — текущая группа считается завершённой, создаётся новый запрос, и начинается формирование новой группы.</w:t>
      </w:r>
    </w:p>
    <w:p w:rsidR="007C1BCE" w:rsidRPr="00A25190" w:rsidRDefault="007C1BCE" w:rsidP="007C1BCE">
      <w:pPr>
        <w:numPr>
          <w:ilvl w:val="0"/>
          <w:numId w:val="25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Формирование запроса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Когда текущая группа готова, вызывается метод Build(), создающий объект ModbusRequestGroup, содержащий: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первую переменную группы;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идентификаторов всех переменных в группе;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функции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чтения и записи;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диапазон регистров (начальный адрес и количество);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признаки дескрипторов и тип данных.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После этого состояние строителя очищается методом Clear() для подготовки к созданию следующей группы.</w:t>
      </w:r>
    </w:p>
    <w:p w:rsidR="007C1BCE" w:rsidRPr="00A25190" w:rsidRDefault="007C1BCE" w:rsidP="007C1BCE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Завершение и объединение совместимых групп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A25190">
        <w:rPr>
          <w:rFonts w:ascii="Times New Roman" w:hAnsi="Times New Roman" w:cs="Times New Roman"/>
          <w:sz w:val="24"/>
          <w:szCs w:val="24"/>
        </w:rPr>
        <w:t xml:space="preserve">После построения всех групп запросов чтения и записи производится дополнительная обработка, выполняемая сервисом </w:t>
      </w:r>
      <w:r w:rsidRPr="00001A3D">
        <w:rPr>
          <w:rFonts w:ascii="Times New Roman" w:hAnsi="Times New Roman" w:cs="Times New Roman"/>
          <w:sz w:val="24"/>
          <w:szCs w:val="24"/>
        </w:rPr>
        <w:t>CreateModbusRequestService</w:t>
      </w:r>
      <w:r w:rsidRPr="00A25190">
        <w:rPr>
          <w:rFonts w:ascii="Times New Roman" w:hAnsi="Times New Roman" w:cs="Times New Roman"/>
          <w:sz w:val="24"/>
          <w:szCs w:val="24"/>
        </w:rPr>
        <w:t>.</w:t>
      </w:r>
      <w:r w:rsidRPr="00A25190">
        <w:rPr>
          <w:rFonts w:ascii="Times New Roman" w:hAnsi="Times New Roman" w:cs="Times New Roman"/>
          <w:sz w:val="24"/>
          <w:szCs w:val="24"/>
        </w:rPr>
        <w:br/>
        <w:t>Если для одной и той же переменной были сформированы отдельные группы чтения и записи, они объединяются в один запрос (при совпадении диапазона регистров и идентификаторов переменных).</w:t>
      </w:r>
    </w:p>
    <w:p w:rsidR="007C1BCE" w:rsidRPr="007C6812" w:rsidRDefault="007C1BCE" w:rsidP="007C1BCE">
      <w:pPr>
        <w:pStyle w:val="4"/>
        <w:rPr>
          <w:bCs/>
        </w:rPr>
      </w:pPr>
      <w:bookmarkStart w:id="43" w:name="_Toc216877095"/>
      <w:r>
        <w:lastRenderedPageBreak/>
        <w:t>2.5.</w:t>
      </w:r>
      <w:r w:rsidRPr="00F915C1">
        <w:t>1</w:t>
      </w:r>
      <w:r w:rsidRPr="00DA42CA">
        <w:t>.2 Пошаговое описание алгоритма</w:t>
      </w:r>
      <w:bookmarkEnd w:id="43"/>
    </w:p>
    <w:p w:rsidR="007C1BCE" w:rsidRPr="00A25190" w:rsidRDefault="007C1BCE" w:rsidP="007C1BCE">
      <w:p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Ниже представлена обобщённая последовательность действий алгоритма:</w:t>
      </w:r>
    </w:p>
    <w:p w:rsidR="007C1BCE" w:rsidRPr="00A25190" w:rsidRDefault="007C1BCE" w:rsidP="007C1BCE">
      <w:pPr>
        <w:numPr>
          <w:ilvl w:val="0"/>
          <w:numId w:val="2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список используемых переменных.</w:t>
      </w:r>
    </w:p>
    <w:p w:rsidR="007C1BCE" w:rsidRPr="00A25190" w:rsidRDefault="007C1BCE" w:rsidP="007C1BCE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Разделить их на группы по функциям чтения и записи.</w:t>
      </w:r>
    </w:p>
    <w:p w:rsidR="007C1BCE" w:rsidRPr="00A25190" w:rsidRDefault="007C1BCE" w:rsidP="007C1BCE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группы:</w:t>
      </w:r>
    </w:p>
    <w:p w:rsidR="007C1BCE" w:rsidRPr="00A25190" w:rsidRDefault="007C1BCE" w:rsidP="007C1BCE">
      <w:pPr>
        <w:numPr>
          <w:ilvl w:val="1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:rsidR="007C1BCE" w:rsidRPr="00A25190" w:rsidRDefault="007C1BCE" w:rsidP="007C1BCE">
      <w:pPr>
        <w:numPr>
          <w:ilvl w:val="1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:rsidR="007C1BCE" w:rsidRPr="00A25190" w:rsidRDefault="007C1BCE" w:rsidP="007C1BCE">
      <w:pPr>
        <w:numPr>
          <w:ilvl w:val="1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:rsidR="007C1BCE" w:rsidRPr="00A25190" w:rsidRDefault="007C1BCE" w:rsidP="007C1BCE">
      <w:pPr>
        <w:numPr>
          <w:ilvl w:val="2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переменная совместима с текущей группой — добавить в группу;</w:t>
      </w:r>
    </w:p>
    <w:p w:rsidR="007C1BCE" w:rsidRPr="00A25190" w:rsidRDefault="007C1BCE" w:rsidP="007C1BCE">
      <w:pPr>
        <w:numPr>
          <w:ilvl w:val="2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— сохранить текущую группу и начать новую.</w:t>
      </w:r>
    </w:p>
    <w:p w:rsidR="007C1BCE" w:rsidRPr="00A25190" w:rsidRDefault="007C1BCE" w:rsidP="007C1BCE">
      <w:pPr>
        <w:numPr>
          <w:ilvl w:val="1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:rsidR="007C1BCE" w:rsidRPr="00A25190" w:rsidRDefault="007C1BCE" w:rsidP="007C1BCE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завершения группировки объединить совместимые группы чтения и записи.</w:t>
      </w:r>
    </w:p>
    <w:p w:rsidR="007C1BCE" w:rsidRDefault="007C1BCE" w:rsidP="007C1BCE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Преобразовать сформированные группы в объекты ModbusRequestInfo для последующей отправки.</w:t>
      </w:r>
    </w:p>
    <w:p w:rsidR="007C1BCE" w:rsidRPr="00497A0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44" w:name="_Toc216877096"/>
      <w:r w:rsidRPr="003A77DD">
        <w:rPr>
          <w:bCs w:val="0"/>
          <w:sz w:val="28"/>
          <w:szCs w:val="28"/>
        </w:rPr>
        <w:t>2.5.2 Алгоритм проверки совместимости переменных</w:t>
      </w:r>
      <w:bookmarkEnd w:id="44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:rsidR="007C1BCE" w:rsidRPr="00497A0F" w:rsidRDefault="007C1BCE" w:rsidP="007C1BCE">
      <w:pPr>
        <w:pStyle w:val="4"/>
      </w:pPr>
      <w:bookmarkStart w:id="45" w:name="_Toc216877097"/>
      <w:r w:rsidRPr="003A77DD">
        <w:t>2.5.2.1 Общие принципы работы</w:t>
      </w:r>
      <w:bookmarkEnd w:id="45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ModbusRequestGroupBuilder (метод </w:t>
      </w:r>
      <w:proofErr w:type="gramStart"/>
      <w:r w:rsidRPr="003A77DD">
        <w:rPr>
          <w:rFonts w:ascii="Times New Roman" w:hAnsi="Times New Roman" w:cs="Times New Roman"/>
          <w:sz w:val="24"/>
          <w:szCs w:val="24"/>
        </w:rPr>
        <w:t>CanAddVariable(</w:t>
      </w:r>
      <w:proofErr w:type="gramEnd"/>
      <w:r w:rsidRPr="003A77DD">
        <w:rPr>
          <w:rFonts w:ascii="Times New Roman" w:hAnsi="Times New Roman" w:cs="Times New Roman"/>
          <w:sz w:val="24"/>
          <w:szCs w:val="24"/>
        </w:rPr>
        <w:t>)). Алгоритм оценивает ряд параметров, которые должны совпадать для корректного объединения переменных в общий запрос.</w:t>
      </w:r>
    </w:p>
    <w:p w:rsidR="007C1BCE" w:rsidRPr="007C6812" w:rsidRDefault="007C1BCE" w:rsidP="007C1BC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критерии совместимости:</w:t>
      </w:r>
    </w:p>
    <w:p w:rsidR="007C1BCE" w:rsidRDefault="007C1BCE" w:rsidP="007C1BCE">
      <w:pPr>
        <w:numPr>
          <w:ilvl w:val="0"/>
          <w:numId w:val="27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Количество регистров.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Общее число регистров в группе не должно превышать лимиты протокола (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ModbusRegisterLimitByRtuProtocol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ModbusRegisterLimitByAsciiProtocol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 и пользовательские настройки.</w:t>
      </w:r>
    </w:p>
    <w:p w:rsidR="007C1BCE" w:rsidRPr="007C6812" w:rsidRDefault="007C1BCE" w:rsidP="007C1B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7C6812" w:rsidRDefault="007C1BCE" w:rsidP="007C1BCE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Последовательность адресов.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Регистры переменных должны идти подряд, без пропусков.</w:t>
      </w:r>
    </w:p>
    <w:p w:rsidR="007C1BCE" w:rsidRPr="007C6812" w:rsidRDefault="007C1BCE" w:rsidP="007C1BCE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Дескрипторы состояния.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Переменные должны иметь одинаковый дескриптор состояния (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RwStatusVariableDescriptor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7C6812" w:rsidRDefault="007C1BCE" w:rsidP="007C1BCE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Тип данных.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Допускаются одинаковые типы или совместимые пары (например, Float и Long).</w:t>
      </w:r>
    </w:p>
    <w:p w:rsidR="007C1BCE" w:rsidRPr="007C6812" w:rsidRDefault="007C1BCE" w:rsidP="007C1BCE">
      <w:pPr>
        <w:numPr>
          <w:ilvl w:val="0"/>
          <w:numId w:val="27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Функция Modbus и режим.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Должны совпадать функции чтения/записи и, при необходимости, признак «запись по изменению» (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WritedVariableToChanged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:rsidR="007C1BCE" w:rsidRPr="007C6812" w:rsidRDefault="007C1BCE" w:rsidP="007C1BCE">
      <w:pPr>
        <w:pStyle w:val="4"/>
      </w:pPr>
      <w:bookmarkStart w:id="46" w:name="_Toc216877098"/>
      <w:r w:rsidRPr="00DA42CA">
        <w:t>2.5.2.2 Пошаговое описание алгоритма</w:t>
      </w:r>
      <w:bookmarkEnd w:id="46"/>
    </w:p>
    <w:p w:rsidR="007C1BCE" w:rsidRPr="007C6812" w:rsidRDefault="007C1BCE" w:rsidP="007C1BCE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Определить номер и количество регистров текущей переменной.</w:t>
      </w:r>
    </w:p>
    <w:p w:rsidR="007C1BCE" w:rsidRPr="007C6812" w:rsidRDefault="007C1BCE" w:rsidP="007C1BCE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Сравнить параметры с первой переменной активной группы.</w:t>
      </w:r>
    </w:p>
    <w:p w:rsidR="007C1BCE" w:rsidRPr="007C6812" w:rsidRDefault="007C1BCE" w:rsidP="007C1BCE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Проверить:</w:t>
      </w:r>
    </w:p>
    <w:p w:rsidR="007C1BCE" w:rsidRPr="007C6812" w:rsidRDefault="007C1BCE" w:rsidP="007C1BCE">
      <w:pPr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превышен лимит по количеству регистров;</w:t>
      </w:r>
    </w:p>
    <w:p w:rsidR="007C1BCE" w:rsidRPr="007C6812" w:rsidRDefault="007C1BCE" w:rsidP="007C1BCE">
      <w:pPr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адреса следуют подряд;</w:t>
      </w:r>
    </w:p>
    <w:p w:rsidR="007C1BCE" w:rsidRPr="007C6812" w:rsidRDefault="007C1BCE" w:rsidP="007C1BCE">
      <w:pPr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типы данных и дескрипторы совпадают;</w:t>
      </w:r>
    </w:p>
    <w:p w:rsidR="007C1BCE" w:rsidRPr="007C6812" w:rsidRDefault="007C1BCE" w:rsidP="007C1BCE">
      <w:pPr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функции Modbus идентичны.</w:t>
      </w:r>
    </w:p>
    <w:p w:rsidR="007C1BCE" w:rsidRPr="007C6812" w:rsidRDefault="007C1BCE" w:rsidP="007C1BCE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все условия выполняются — переменная добавляется в группу.</w:t>
      </w:r>
    </w:p>
    <w:p w:rsidR="007C1BCE" w:rsidRPr="007C6812" w:rsidRDefault="007C1BCE" w:rsidP="007C1BCE">
      <w:pPr>
        <w:numPr>
          <w:ilvl w:val="0"/>
          <w:numId w:val="28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текущая группа фиксируется, создаётся новая.</w:t>
      </w:r>
    </w:p>
    <w:p w:rsidR="007C1BCE" w:rsidRPr="007C6812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47" w:name="_Toc216877099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7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:rsidR="007C1BCE" w:rsidRPr="007C6812" w:rsidRDefault="007C1BCE" w:rsidP="007C1BCE">
      <w:pPr>
        <w:pStyle w:val="4"/>
      </w:pPr>
      <w:bookmarkStart w:id="48" w:name="_Toc216877100"/>
      <w:r w:rsidRPr="00DA42CA">
        <w:t>2.5.3.1 Общие принципы работы</w:t>
      </w:r>
      <w:bookmarkEnd w:id="48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 xml:space="preserve">Сортировка выполняется в методах </w:t>
      </w:r>
      <w:proofErr w:type="gramStart"/>
      <w:r w:rsidRPr="00DA42CA">
        <w:rPr>
          <w:rFonts w:ascii="Times New Roman" w:hAnsi="Times New Roman" w:cs="Times New Roman"/>
          <w:sz w:val="24"/>
          <w:szCs w:val="24"/>
        </w:rPr>
        <w:t>GetReadVariables(</w:t>
      </w:r>
      <w:proofErr w:type="gramEnd"/>
      <w:r w:rsidRPr="00DA42CA">
        <w:rPr>
          <w:rFonts w:ascii="Times New Roman" w:hAnsi="Times New Roman" w:cs="Times New Roman"/>
          <w:sz w:val="24"/>
          <w:szCs w:val="24"/>
        </w:rPr>
        <w:t>) и GetWriteVariables() класса Cre</w:t>
      </w:r>
      <w:r>
        <w:rPr>
          <w:rFonts w:ascii="Times New Roman" w:hAnsi="Times New Roman" w:cs="Times New Roman"/>
          <w:sz w:val="24"/>
          <w:szCs w:val="24"/>
        </w:rPr>
        <w:t xml:space="preserve">ateModbusRequestService. </w:t>
      </w:r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:rsidR="007C1BCE" w:rsidRPr="007C6812" w:rsidRDefault="007C1BCE" w:rsidP="007C1BC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критерии сортировки:</w:t>
      </w:r>
    </w:p>
    <w:p w:rsidR="007C1BCE" w:rsidRPr="007C6812" w:rsidRDefault="007C1BCE" w:rsidP="007C1BCE">
      <w:pPr>
        <w:numPr>
          <w:ilvl w:val="0"/>
          <w:numId w:val="29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Функция Modbus.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Сначала группируются переменные с одинаковыми кодами функций (например, 03, 04, 16).</w:t>
      </w:r>
    </w:p>
    <w:p w:rsidR="007C1BCE" w:rsidRPr="007C6812" w:rsidRDefault="007C1BCE" w:rsidP="007C1BCE">
      <w:pPr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Адрес регистра.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Далее сортировка идёт по возрастанию адресов.</w:t>
      </w:r>
    </w:p>
    <w:p w:rsidR="007C1BCE" w:rsidRPr="007C6812" w:rsidRDefault="007C1BCE" w:rsidP="007C1BCE">
      <w:pPr>
        <w:numPr>
          <w:ilvl w:val="0"/>
          <w:numId w:val="29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Битовое смещение.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Для битовых переменных дополнительно учитывается значение поля 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Bit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После сортировки каждой переменной присваивается порядковый номер (</w:t>
      </w:r>
      <w:r w:rsidRPr="00DA42CA">
        <w:rPr>
          <w:rFonts w:ascii="Times New Roman" w:hAnsi="Times New Roman" w:cs="Times New Roman"/>
          <w:sz w:val="24"/>
          <w:szCs w:val="24"/>
        </w:rPr>
        <w:t>Order</w:t>
      </w:r>
      <w:r w:rsidRPr="007C6812">
        <w:rPr>
          <w:rFonts w:ascii="Times New Roman" w:hAnsi="Times New Roman" w:cs="Times New Roman"/>
          <w:sz w:val="24"/>
          <w:szCs w:val="24"/>
        </w:rPr>
        <w:t>) для контроля последовательности при формировании групп.</w:t>
      </w:r>
    </w:p>
    <w:p w:rsidR="007C1BCE" w:rsidRPr="007C6812" w:rsidRDefault="007C1BCE" w:rsidP="007C1BCE">
      <w:pPr>
        <w:pStyle w:val="4"/>
      </w:pPr>
      <w:bookmarkStart w:id="49" w:name="_Toc216877101"/>
      <w:r w:rsidRPr="00DA42CA">
        <w:t>2.5.3.2 Пошаговое описание алгоритма</w:t>
      </w:r>
      <w:bookmarkEnd w:id="49"/>
    </w:p>
    <w:p w:rsidR="007C1BCE" w:rsidRPr="007C6812" w:rsidRDefault="007C1BCE" w:rsidP="007C1BCE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Исключить из списка неиспользуемые переменные (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 == false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7C6812" w:rsidRDefault="007C1BCE" w:rsidP="007C1BCE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Разделить их на две категории — для чтения и записи.</w:t>
      </w:r>
    </w:p>
    <w:p w:rsidR="007C1BCE" w:rsidRPr="007C6812" w:rsidRDefault="007C1BCE" w:rsidP="007C1BCE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категории выполнить сортировку по:</w:t>
      </w:r>
    </w:p>
    <w:p w:rsidR="007C1BCE" w:rsidRPr="007C6812" w:rsidRDefault="007C1BCE" w:rsidP="007C1BCE">
      <w:pPr>
        <w:numPr>
          <w:ilvl w:val="1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функции Modbus;</w:t>
      </w:r>
    </w:p>
    <w:p w:rsidR="007C1BCE" w:rsidRPr="007C6812" w:rsidRDefault="007C1BCE" w:rsidP="007C1BCE">
      <w:pPr>
        <w:numPr>
          <w:ilvl w:val="1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адресу регистра;</w:t>
      </w:r>
    </w:p>
    <w:p w:rsidR="007C1BCE" w:rsidRPr="007C6812" w:rsidRDefault="007C1BCE" w:rsidP="007C1BCE">
      <w:pPr>
        <w:numPr>
          <w:ilvl w:val="1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битовому смещению (если есть).</w:t>
      </w:r>
    </w:p>
    <w:p w:rsidR="007C1BCE" w:rsidRPr="007C6812" w:rsidRDefault="007C1BCE" w:rsidP="007C1BCE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Назначить каждой переменной номер 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Default="007C1BCE" w:rsidP="007C1BCE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отсортированные списки для дальнейшей группировки.</w:t>
      </w:r>
    </w:p>
    <w:p w:rsidR="007C1BCE" w:rsidRPr="007C6812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7C1BCE" w:rsidRPr="007C6812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50" w:name="_Toc216877102"/>
      <w:r w:rsidRPr="00DA42CA">
        <w:rPr>
          <w:bCs w:val="0"/>
          <w:sz w:val="28"/>
          <w:szCs w:val="28"/>
        </w:rPr>
        <w:lastRenderedPageBreak/>
        <w:t>2.5.4 Алгоритм слияния совместных групп</w:t>
      </w:r>
      <w:bookmarkEnd w:id="50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:rsidR="007C1BCE" w:rsidRPr="00DA42CA" w:rsidRDefault="007C1BCE" w:rsidP="007C1BCE">
      <w:pPr>
        <w:pStyle w:val="4"/>
      </w:pPr>
      <w:bookmarkStart w:id="51" w:name="_Toc216877103"/>
      <w:r w:rsidRPr="00DA42CA">
        <w:t>2.5.4.1 Общие принципы работы</w:t>
      </w:r>
      <w:bookmarkEnd w:id="51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 xml:space="preserve">Слияние реализовано в методе </w:t>
      </w:r>
      <w:proofErr w:type="gramStart"/>
      <w:r w:rsidRPr="00DA42CA">
        <w:rPr>
          <w:rFonts w:ascii="Times New Roman" w:hAnsi="Times New Roman" w:cs="Times New Roman"/>
          <w:sz w:val="24"/>
          <w:szCs w:val="24"/>
        </w:rPr>
        <w:t>MergeCompatibleGroups(</w:t>
      </w:r>
      <w:proofErr w:type="gramEnd"/>
      <w:r w:rsidRPr="00DA42CA">
        <w:rPr>
          <w:rFonts w:ascii="Times New Roman" w:hAnsi="Times New Roman" w:cs="Times New Roman"/>
          <w:sz w:val="24"/>
          <w:szCs w:val="24"/>
        </w:rPr>
        <w:t>) класса CreateModbusRequestService. Алгоритм объединяет группы, если они относятся к одной переменной и имеют совпадающий диапазон регистров.</w:t>
      </w:r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:rsidR="007C1BCE" w:rsidRPr="007C6812" w:rsidRDefault="007C1BCE" w:rsidP="007C1BCE">
      <w:pPr>
        <w:pStyle w:val="4"/>
      </w:pPr>
      <w:bookmarkStart w:id="52" w:name="_Toc216877104"/>
      <w:r w:rsidRPr="00DA42CA">
        <w:t>2.5.4.2 Пошаговое описание алгоритма</w:t>
      </w:r>
      <w:bookmarkEnd w:id="52"/>
    </w:p>
    <w:p w:rsidR="007C1BCE" w:rsidRPr="007C6812" w:rsidRDefault="007C1BCE" w:rsidP="007C1BCE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все сформированные группы чтения и записи.</w:t>
      </w:r>
    </w:p>
    <w:p w:rsidR="007C1BCE" w:rsidRPr="007C6812" w:rsidRDefault="007C1BCE" w:rsidP="007C1BCE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Сгруппировать их по идентификатору переменной и количеству регистров.</w:t>
      </w:r>
    </w:p>
    <w:p w:rsidR="007C1BCE" w:rsidRPr="007C6812" w:rsidRDefault="007C1BCE" w:rsidP="007C1BCE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пары:</w:t>
      </w:r>
    </w:p>
    <w:p w:rsidR="007C1BCE" w:rsidRPr="007C6812" w:rsidRDefault="007C1BCE" w:rsidP="007C1BCE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есть две группы (чтение и запись) — объединить их;</w:t>
      </w:r>
    </w:p>
    <w:p w:rsidR="007C1BCE" w:rsidRPr="007C6812" w:rsidRDefault="007C1BCE" w:rsidP="007C1BCE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одна — оставить без изменений.</w:t>
      </w:r>
    </w:p>
    <w:p w:rsidR="007C1BCE" w:rsidRDefault="007C1BCE" w:rsidP="007C1BCE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Вернуть список объединённых групп для формирования объектов 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ModbusRequestInfo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7C1BCE" w:rsidRDefault="007C1BCE" w:rsidP="007C1BCE">
      <w:pPr>
        <w:pStyle w:val="1"/>
        <w:spacing w:before="0" w:after="240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53" w:name="_Toc216877105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3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Э</w:t>
      </w:r>
      <w:r w:rsidRPr="00A22B26">
        <w:rPr>
          <w:rFonts w:eastAsia="Times New Roman" w:cs="Times New Roman"/>
          <w:smallCaps/>
          <w:color w:val="auto"/>
          <w:szCs w:val="28"/>
          <w:lang w:eastAsia="ru-RU"/>
        </w:rPr>
        <w:t>кспериментальная часть</w:t>
      </w:r>
      <w:bookmarkEnd w:id="53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:rsidR="007C1BCE" w:rsidRDefault="007C1BCE" w:rsidP="007C1BCE">
      <w:pPr>
        <w:pStyle w:val="2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54" w:name="_Toc216877106"/>
      <w:r>
        <w:rPr>
          <w:rFonts w:eastAsia="Times New Roman" w:cs="Times New Roman"/>
          <w:smallCaps/>
          <w:color w:val="auto"/>
          <w:szCs w:val="28"/>
          <w:lang w:eastAsia="ru-RU"/>
        </w:rPr>
        <w:t>3.1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Реализация логики группировки</w:t>
      </w:r>
      <w:bookmarkEnd w:id="54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Modbus-запросы. Архитектура построена вокруг нескольких ключевых компонентов, которые взаимодействуют по следующей схеме:</w:t>
      </w:r>
    </w:p>
    <w:p w:rsidR="007C1BCE" w:rsidRPr="00222294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 </w:t>
      </w:r>
      <w:r w:rsidRPr="00222294">
        <w:rPr>
          <w:rFonts w:ascii="Times New Roman" w:hAnsi="Times New Roman" w:cs="Times New Roman"/>
          <w:b/>
          <w:bCs/>
          <w:sz w:val="24"/>
          <w:szCs w:val="24"/>
        </w:rPr>
        <w:t>Подготовка данных:</w:t>
      </w:r>
      <w:r w:rsidRPr="00222294">
        <w:rPr>
          <w:rFonts w:ascii="Times New Roman" w:hAnsi="Times New Roman" w:cs="Times New Roman"/>
          <w:sz w:val="24"/>
          <w:szCs w:val="24"/>
        </w:rPr>
        <w:t> Сервис CreateModbusRequestService получает список всех переменных, фильтрует используемые и разделяет их на списки для операций чтения и записи.</w:t>
      </w:r>
    </w:p>
    <w:p w:rsidR="007C1BCE" w:rsidRPr="00222294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22294">
        <w:rPr>
          <w:rFonts w:ascii="Times New Roman" w:hAnsi="Times New Roman" w:cs="Times New Roman"/>
          <w:b/>
          <w:bCs/>
          <w:sz w:val="24"/>
          <w:szCs w:val="24"/>
        </w:rPr>
        <w:t>Сортировка и упорядочивание:</w:t>
      </w:r>
      <w:r w:rsidRPr="00222294">
        <w:rPr>
          <w:rFonts w:ascii="Times New Roman" w:hAnsi="Times New Roman" w:cs="Times New Roman"/>
          <w:bCs/>
          <w:sz w:val="24"/>
          <w:szCs w:val="24"/>
        </w:rPr>
        <w:t> Переменные внутри каждого списка сортируются по типу функции Modbus, адресу регистра и битовому смещению. Вспомогательные структуры VariableOrderGenerator и ModbusOrderedVariable обеспечивают крректный порядок обработки.</w:t>
      </w:r>
    </w:p>
    <w:p w:rsidR="007C1BCE" w:rsidRPr="00222294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b/>
          <w:bCs/>
          <w:sz w:val="24"/>
          <w:szCs w:val="24"/>
        </w:rPr>
        <w:t>Формирование групп:</w:t>
      </w:r>
      <w:r w:rsidRPr="00222294">
        <w:rPr>
          <w:rFonts w:ascii="Times New Roman" w:hAnsi="Times New Roman" w:cs="Times New Roman"/>
          <w:sz w:val="24"/>
          <w:szCs w:val="24"/>
        </w:rPr>
        <w:t> Класс ModbusRequestGroupBuilder 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настроек. При нарушении условий совместимости текущая группа фиксируется и начинается формирование новой.</w:t>
      </w:r>
    </w:p>
    <w:p w:rsidR="007C1BC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b/>
          <w:bCs/>
          <w:sz w:val="24"/>
          <w:szCs w:val="24"/>
        </w:rPr>
        <w:t>Слияние совместимых групп:</w:t>
      </w:r>
      <w:r w:rsidRPr="00222294">
        <w:rPr>
          <w:rFonts w:ascii="Times New Roman" w:hAnsi="Times New Roman" w:cs="Times New Roman"/>
          <w:sz w:val="24"/>
          <w:szCs w:val="24"/>
        </w:rPr>
        <w:t> 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трафик.</w:t>
      </w:r>
    </w:p>
    <w:p w:rsidR="007C1BCE" w:rsidRPr="00954BA4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Создание итоговых структур</w:t>
      </w:r>
      <w:r w:rsidRPr="0022229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22229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Готовые группы переменных превращаються в финальный обьект </w:t>
      </w:r>
      <w:r w:rsidRPr="00954BA4">
        <w:rPr>
          <w:rFonts w:ascii="Times New Roman" w:hAnsi="Times New Roman" w:cs="Times New Roman"/>
          <w:sz w:val="24"/>
          <w:szCs w:val="24"/>
        </w:rPr>
        <w:t xml:space="preserve">ModbusRequestInfo. В этом объекте собрана вся информация для создания бинарного Modbus-запроса, который понимает среда </w:t>
      </w:r>
      <w:r w:rsidRPr="00954BA4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954BA4">
        <w:rPr>
          <w:rFonts w:ascii="Times New Roman" w:hAnsi="Times New Roman" w:cs="Times New Roman"/>
          <w:sz w:val="24"/>
          <w:szCs w:val="24"/>
        </w:rPr>
        <w:t>.</w:t>
      </w:r>
    </w:p>
    <w:p w:rsidR="007C1BCE" w:rsidRPr="00FE080A" w:rsidRDefault="007C1BCE" w:rsidP="007C1BCE">
      <w:pPr>
        <w:pStyle w:val="3"/>
        <w:rPr>
          <w:b w:val="0"/>
          <w:smallCaps/>
          <w:szCs w:val="28"/>
        </w:rPr>
      </w:pPr>
      <w:bookmarkStart w:id="55" w:name="_Toc216877107"/>
      <w:r w:rsidRPr="00FE080A">
        <w:rPr>
          <w:smallCaps/>
          <w:szCs w:val="28"/>
        </w:rPr>
        <w:lastRenderedPageBreak/>
        <w:t>3.1.1 Класс ModbusRequestInfo</w:t>
      </w:r>
      <w:bookmarkEnd w:id="55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B73C47">
        <w:rPr>
          <w:rFonts w:ascii="Times New Roman" w:hAnsi="Times New Roman" w:cs="Times New Roman"/>
          <w:b/>
          <w:sz w:val="24"/>
          <w:szCs w:val="24"/>
        </w:rPr>
        <w:t>ModbusRequestInfo</w:t>
      </w:r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Modbus-запросов. Используется как для одиночных переменных, так и для групп переменных. Класс управляет типом данных, адресацией, кодами функций Modbus и связью с глобальными переменными.</w:t>
      </w:r>
    </w:p>
    <w:p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ModbusRequestInfo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_varTypeAndBit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_startRegister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_variableInfo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_globalVariables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ModbusRequestGroup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writeOnChange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Float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_readFunction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_writeFunction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04C8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proofErr w:type="gramStart"/>
      <w:r w:rsidRPr="00904C8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01</w:t>
      </w: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</w:p>
    <w:p w:rsidR="007C1BCE" w:rsidRPr="00904C8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04C8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proofErr w:type="gramEnd"/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writeOnChange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запись по изменению, если есть функция записи!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_startRegister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ISeries200BuilderFacade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readingDescriptor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NOTE: Резервируем память под все переменные (если она ещё не зарезервирована), участвующие в запросе в правильном порядке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 stream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ProgramCode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_dataVariable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_evReadVariable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_evWriteVariable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_statusVariable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:rsidR="007C1BCE" w:rsidRPr="00B73C47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ModbusRequestInfo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_varTypeAndBit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 переменной Modbus (бит, слово, двойное слово) и смещение бита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_readFunction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чтения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_writeFunction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записи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_timer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_evWrite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_status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_data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_quantity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_globalVariables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_variableInfo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Ссылка на объект переменной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_variableIds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_evReadVariable, _evWriteVariable, _statusVariable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:rsidR="007C1BCE" w:rsidRDefault="007C1BCE" w:rsidP="007C1BCE">
      <w:pPr>
        <w:rPr>
          <w:lang w:eastAsia="ru-RU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7C1BCE" w:rsidRPr="00E6163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630">
        <w:rPr>
          <w:rFonts w:ascii="Times New Roman" w:hAnsi="Times New Roman" w:cs="Times New Roman"/>
          <w:sz w:val="24"/>
          <w:szCs w:val="24"/>
        </w:rPr>
        <w:t>Инициализация — методы FromVariable и FromGroup создают экземпляр класса, связывая переменные с порядком, типом, функциями и регистрами.</w:t>
      </w:r>
    </w:p>
    <w:p w:rsidR="007C1BCE" w:rsidRPr="00E6163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630">
        <w:rPr>
          <w:rFonts w:ascii="Times New Roman" w:hAnsi="Times New Roman" w:cs="Times New Roman"/>
          <w:sz w:val="24"/>
          <w:szCs w:val="24"/>
        </w:rPr>
        <w:t>Определение типа переменной — в методе Initialize определяется тип Modbus (Bit, Word, Dword) в зависимости от типа данных переменной (Boolean, Long, Float) и количества регистров.</w:t>
      </w:r>
    </w:p>
    <w:p w:rsidR="007C1BCE" w:rsidRPr="00E6163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630">
        <w:rPr>
          <w:rFonts w:ascii="Times New Roman" w:hAnsi="Times New Roman" w:cs="Times New Roman"/>
          <w:sz w:val="24"/>
          <w:szCs w:val="24"/>
        </w:rPr>
        <w:t>Установка функций чтения/записи — флаг _timer указывает, участвует ли переменная в операции чтения или записи, включая запись по изменению.</w:t>
      </w:r>
    </w:p>
    <w:p w:rsidR="007C1BCE" w:rsidRPr="00E6163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630">
        <w:rPr>
          <w:rFonts w:ascii="Times New Roman" w:hAnsi="Times New Roman" w:cs="Times New Roman"/>
          <w:sz w:val="24"/>
          <w:szCs w:val="24"/>
        </w:rPr>
        <w:t>Анализ переменных — метод Analyze получает доступ к глобальным переменным через ISeries200BuilderFacade и проверяет корректность ссылок.</w:t>
      </w:r>
    </w:p>
    <w:p w:rsidR="007C1BCE" w:rsidRPr="00E05F2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630">
        <w:rPr>
          <w:rFonts w:ascii="Times New Roman" w:hAnsi="Times New Roman" w:cs="Times New Roman"/>
          <w:sz w:val="24"/>
          <w:szCs w:val="24"/>
        </w:rPr>
        <w:t>Формирование бинарного запроса — метод Build формирует указатели на память и готовит данные для компиляции в бинарный Modbus-запрос.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Роль в системе: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>ранит всю информацию о переменной или группе переменных и подготавливает её для формирования корректного Modbus-запроса в бинарном виде.</w:t>
      </w:r>
    </w:p>
    <w:p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1629EA" w:rsidRDefault="007C1BCE" w:rsidP="007C1BCE">
      <w:pPr>
        <w:pStyle w:val="3"/>
        <w:rPr>
          <w:b w:val="0"/>
          <w:smallCaps/>
          <w:szCs w:val="28"/>
        </w:rPr>
      </w:pPr>
      <w:bookmarkStart w:id="56" w:name="_Toc216877108"/>
      <w:r w:rsidRPr="001629EA">
        <w:rPr>
          <w:smallCaps/>
          <w:szCs w:val="28"/>
        </w:rPr>
        <w:lastRenderedPageBreak/>
        <w:t xml:space="preserve">3.1.2 </w:t>
      </w:r>
      <w:r w:rsidRPr="00FE080A">
        <w:rPr>
          <w:smallCaps/>
          <w:szCs w:val="28"/>
        </w:rPr>
        <w:t>Класс</w:t>
      </w:r>
      <w:r w:rsidRPr="001629EA">
        <w:rPr>
          <w:smallCaps/>
          <w:szCs w:val="28"/>
        </w:rPr>
        <w:t xml:space="preserve"> </w:t>
      </w:r>
      <w:r w:rsidRPr="00B73C47">
        <w:rPr>
          <w:smallCaps/>
          <w:szCs w:val="28"/>
          <w:lang w:val="en-US"/>
        </w:rPr>
        <w:t>CreateModbusRequestService</w:t>
      </w:r>
      <w:bookmarkEnd w:id="56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6C41B8">
        <w:rPr>
          <w:rFonts w:ascii="Times New Roman" w:hAnsi="Times New Roman" w:cs="Times New Roman"/>
          <w:b/>
          <w:bCs/>
          <w:sz w:val="24"/>
          <w:szCs w:val="24"/>
        </w:rPr>
        <w:t>CreateModbusRequestService</w:t>
      </w:r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Modbus-запросов, объединяя переменные по признакам использования, режимам (чтение/запись), а также совместимости адресов и функций.</w:t>
      </w:r>
    </w:p>
    <w:p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ModbusRequestGroupBuilder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CreateModbusRequestService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ModbusRegisterLimitByRtuProtocol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ModbusRegisterLimitByAsciiProtocol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StartWritingVariableDescriptor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ModbusOrderedVariable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ModbusOrderedVariable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ModbusOrderedVariable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ModbusRequestGroup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ModbusRequestGroup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4781E">
        <w:rPr>
          <w:rFonts w:ascii="Times New Roman" w:hAnsi="Times New Roman" w:cs="Times New Roman"/>
          <w:b/>
          <w:sz w:val="24"/>
          <w:szCs w:val="24"/>
        </w:rPr>
        <w:t>выбора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4781E">
        <w:rPr>
          <w:rFonts w:ascii="Times New Roman" w:hAnsi="Times New Roman" w:cs="Times New Roman"/>
          <w:b/>
          <w:sz w:val="24"/>
          <w:szCs w:val="24"/>
        </w:rPr>
        <w:t>решения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 — класс скрывает внутренние проверки и сортировки, предоставляя простой интерфейс.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Разделение ответственности — ModbusRequestGroupBuilder отвечает за детали формирования группы, а CreateModbusRequestService управляет общим процессом.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Оптимизация производительности — фильтрация и сортировка переменных происходят один раз, что снижает нагрузку при большом количестве тегов.</w:t>
      </w:r>
    </w:p>
    <w:p w:rsidR="007C1BC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Расширяемость — реализация легко адаптируется под разные протоколы (RTU/ASCII), задаваемые через интерфейс IModbusRegisterLimitByProtocol.</w:t>
      </w:r>
    </w:p>
    <w:p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Pr="00956990">
        <w:rPr>
          <w:rFonts w:ascii="Times New Roman" w:hAnsi="Times New Roman" w:cs="Times New Roman"/>
          <w:bCs/>
          <w:sz w:val="24"/>
          <w:szCs w:val="24"/>
        </w:rPr>
        <w:t>ModbusRequestGroupBuilder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чтения и объединяет переменные по адресам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записи и объединяет переменные с возможностью изменения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VariableOrderGenerator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ModbusOrderedVariable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Фильтрация переменных — отбор только тех, которые р</w:t>
      </w:r>
      <w:r>
        <w:rPr>
          <w:rFonts w:ascii="Times New Roman" w:hAnsi="Times New Roman" w:cs="Times New Roman"/>
          <w:sz w:val="24"/>
          <w:szCs w:val="24"/>
        </w:rPr>
        <w:t>еально используются в программе</w:t>
      </w:r>
      <w:r w:rsidRPr="006C41B8">
        <w:rPr>
          <w:rFonts w:ascii="Times New Roman" w:hAnsi="Times New Roman" w:cs="Times New Roman"/>
          <w:sz w:val="24"/>
          <w:szCs w:val="24"/>
        </w:rPr>
        <w:t>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Сортировка — упорядочивание по функциям, номерам регистров и битам.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Разделение по режимам — формирование отдельных списков переменных для чтения и записи.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Группировка — последовательное объединение переменных с помощью ModbusRequestGroupBuilder.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Слияние совместимых групп — объединение пар запросов (чтение/запись) с одинаковыми идентификаторами переменных.</w:t>
      </w:r>
    </w:p>
    <w:p w:rsidR="007C1BCE" w:rsidRPr="00B73C47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Создание итоговых ModbusRequestInfo — подготовка структур для передачи в компилятор </w:t>
      </w:r>
      <w:r w:rsidRPr="006C41B8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6C41B8">
        <w:rPr>
          <w:rFonts w:ascii="Times New Roman" w:hAnsi="Times New Roman" w:cs="Times New Roman"/>
          <w:sz w:val="24"/>
          <w:szCs w:val="24"/>
        </w:rPr>
        <w:t>.</w:t>
      </w:r>
    </w:p>
    <w:p w:rsidR="007C1BCE" w:rsidRPr="00B73C47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57" w:name="_Toc216877109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>Вспомогательные структуры класса CreateModbusRequestService</w:t>
      </w:r>
      <w:bookmarkEnd w:id="57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r w:rsidRPr="00DB4E15">
        <w:rPr>
          <w:rFonts w:ascii="Times New Roman" w:hAnsi="Times New Roman" w:cs="Times New Roman"/>
          <w:b/>
          <w:bCs/>
          <w:sz w:val="24"/>
          <w:szCs w:val="24"/>
        </w:rPr>
        <w:t>CreateModbusRequestService</w:t>
      </w:r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:rsidR="007C1BCE" w:rsidRPr="00DB4E15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bCs/>
          <w:sz w:val="24"/>
          <w:szCs w:val="24"/>
        </w:rPr>
        <w:t>VariableOrderGenerator</w:t>
      </w:r>
      <w:r w:rsidRPr="00DB4E15">
        <w:rPr>
          <w:rFonts w:ascii="Times New Roman" w:hAnsi="Times New Roman" w:cs="Times New Roman"/>
          <w:sz w:val="24"/>
          <w:szCs w:val="24"/>
        </w:rPr>
        <w:t xml:space="preserve"> — генератор порядковых номеров для переменных;</w:t>
      </w:r>
    </w:p>
    <w:p w:rsidR="007C1BCE" w:rsidRPr="00DB4E15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bCs/>
          <w:sz w:val="24"/>
          <w:szCs w:val="24"/>
        </w:rPr>
        <w:t>ModbusOrderedVariable</w:t>
      </w:r>
      <w:r w:rsidRPr="00DB4E15">
        <w:rPr>
          <w:rFonts w:ascii="Times New Roman" w:hAnsi="Times New Roman" w:cs="Times New Roman"/>
          <w:sz w:val="24"/>
          <w:szCs w:val="24"/>
        </w:rPr>
        <w:t xml:space="preserve"> — структура, связывающая переменную с её порядковым номером.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:rsidR="007C1BCE" w:rsidRPr="00B73C47" w:rsidRDefault="007C1BCE" w:rsidP="007C1BCE">
      <w:pPr>
        <w:pStyle w:val="4"/>
        <w:rPr>
          <w:bCs/>
        </w:rPr>
      </w:pPr>
      <w:bookmarkStart w:id="58" w:name="_Toc216877110"/>
      <w:r w:rsidRPr="00DB4E15">
        <w:t>3.1.3</w:t>
      </w:r>
      <w:r>
        <w:t>.1</w:t>
      </w:r>
      <w:r w:rsidRPr="00DB4E15">
        <w:t xml:space="preserve"> </w:t>
      </w:r>
      <w:r w:rsidRPr="00B73C47">
        <w:t>Класс VariableOrderGenerator</w:t>
      </w:r>
      <w:bookmarkEnd w:id="58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B4E15">
        <w:rPr>
          <w:rFonts w:ascii="Times New Roman" w:hAnsi="Times New Roman" w:cs="Times New Roman"/>
          <w:b/>
          <w:sz w:val="24"/>
          <w:szCs w:val="24"/>
        </w:rPr>
        <w:t>VariableOrderGenerator</w:t>
      </w:r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3.1.3.1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VariableOrderGenerator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VariableOrderGenerator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_nextNumber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_nextNumber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C1BCE" w:rsidRPr="00FE080A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E080A">
        <w:rPr>
          <w:rFonts w:ascii="Times New Roman" w:hAnsi="Times New Roman" w:cs="Times New Roman"/>
          <w:b/>
          <w:sz w:val="24"/>
          <w:szCs w:val="24"/>
        </w:rPr>
        <w:t>Назначение основных свойств:</w:t>
      </w:r>
    </w:p>
    <w:p w:rsidR="007C1BCE" w:rsidRPr="00DB4E15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_nextNumber – внутренний счётчик порядковых номеров;</w:t>
      </w:r>
    </w:p>
    <w:p w:rsidR="007C1BCE" w:rsidRPr="00DB4E15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GetNextOrderNumber(</w:t>
      </w:r>
      <w:proofErr w:type="gramEnd"/>
      <w:r w:rsidRPr="00DB4E15">
        <w:rPr>
          <w:rFonts w:ascii="Times New Roman" w:hAnsi="Times New Roman" w:cs="Times New Roman"/>
          <w:sz w:val="24"/>
          <w:szCs w:val="24"/>
        </w:rPr>
        <w:t>) – метод, возвращающий следующее значение счётчика, начиная с 1.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работы: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Каждый вызов метода </w:t>
      </w:r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GetNextOrderNumber(</w:t>
      </w:r>
      <w:proofErr w:type="gramEnd"/>
      <w:r w:rsidRPr="00DB4E15">
        <w:rPr>
          <w:rFonts w:ascii="Times New Roman" w:hAnsi="Times New Roman" w:cs="Times New Roman"/>
          <w:sz w:val="24"/>
          <w:szCs w:val="24"/>
        </w:rPr>
        <w:t>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b/>
          <w:sz w:val="24"/>
          <w:szCs w:val="24"/>
        </w:rPr>
        <w:t>Роль в системе</w:t>
      </w:r>
      <w:r w:rsidRPr="00DB4E15">
        <w:rPr>
          <w:rFonts w:ascii="Times New Roman" w:hAnsi="Times New Roman" w:cs="Times New Roman"/>
          <w:sz w:val="24"/>
          <w:szCs w:val="24"/>
        </w:rPr>
        <w:t>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:rsidR="007C1BCE" w:rsidRPr="00B73C47" w:rsidRDefault="007C1BCE" w:rsidP="007C1BCE">
      <w:pPr>
        <w:pStyle w:val="4"/>
        <w:rPr>
          <w:bCs/>
        </w:rPr>
      </w:pPr>
      <w:bookmarkStart w:id="59" w:name="_Toc216877111"/>
      <w:r w:rsidRPr="00DB4E15">
        <w:t>3.1.3</w:t>
      </w:r>
      <w:r>
        <w:t>.2</w:t>
      </w:r>
      <w:r w:rsidRPr="00DB4E15">
        <w:t xml:space="preserve"> </w:t>
      </w:r>
      <w:r w:rsidRPr="00B73C47">
        <w:t>Класс ModbusOrderedVariable</w:t>
      </w:r>
      <w:bookmarkEnd w:id="59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14781E">
        <w:rPr>
          <w:rFonts w:ascii="Times New Roman" w:hAnsi="Times New Roman" w:cs="Times New Roman"/>
          <w:b/>
          <w:sz w:val="24"/>
          <w:szCs w:val="24"/>
        </w:rPr>
        <w:t>ModbusOrderedVariable</w:t>
      </w:r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Modbus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</w:t>
      </w:r>
      <w:r w:rsidRPr="00FE080A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ModbusOrderedVariable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ModbusOrderedVariable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VariableInfo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ModbusOrderedVariable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VariableInfo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C1BCE" w:rsidRPr="001629EA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E080A">
        <w:rPr>
          <w:rFonts w:ascii="Times New Roman" w:hAnsi="Times New Roman" w:cs="Times New Roman"/>
          <w:b/>
          <w:sz w:val="24"/>
          <w:szCs w:val="24"/>
        </w:rPr>
        <w:t>Назначение</w:t>
      </w:r>
      <w:r w:rsidRPr="001629EA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FE080A">
        <w:rPr>
          <w:rFonts w:ascii="Times New Roman" w:hAnsi="Times New Roman" w:cs="Times New Roman"/>
          <w:b/>
          <w:sz w:val="24"/>
          <w:szCs w:val="24"/>
        </w:rPr>
        <w:t>основных</w:t>
      </w:r>
      <w:r w:rsidRPr="001629EA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FE080A">
        <w:rPr>
          <w:rFonts w:ascii="Times New Roman" w:hAnsi="Times New Roman" w:cs="Times New Roman"/>
          <w:b/>
          <w:sz w:val="24"/>
          <w:szCs w:val="24"/>
        </w:rPr>
        <w:t>свойств</w:t>
      </w:r>
      <w:r w:rsidRPr="001629EA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7C1BCE" w:rsidRPr="00FE080A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VariableInfo – ссылка на объект переменной Modbus;</w:t>
      </w:r>
    </w:p>
    <w:p w:rsidR="007C1BCE" w:rsidRPr="00DB4E15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Order – порядковый номер, присвоенный при добавлении переменной.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b/>
          <w:sz w:val="24"/>
          <w:szCs w:val="24"/>
        </w:rPr>
        <w:t>Принцип работы</w:t>
      </w:r>
      <w:r w:rsidRPr="00DB4E15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b/>
          <w:sz w:val="24"/>
          <w:szCs w:val="24"/>
        </w:rPr>
        <w:t>Роль в системе</w:t>
      </w:r>
      <w:r w:rsidRPr="00DB4E15">
        <w:rPr>
          <w:rFonts w:ascii="Times New Roman" w:hAnsi="Times New Roman" w:cs="Times New Roman"/>
          <w:sz w:val="24"/>
          <w:szCs w:val="24"/>
        </w:rPr>
        <w:t>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Используется в методах проверки совместимости переменных, обеспечивая корректное слияние групп Modbus-запросов.</w:t>
      </w:r>
    </w:p>
    <w:p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DB4E15" w:rsidRDefault="007C1BCE" w:rsidP="007C1BCE">
      <w:pPr>
        <w:pStyle w:val="3"/>
      </w:pPr>
      <w:bookmarkStart w:id="60" w:name="_Toc216877112"/>
      <w:r>
        <w:lastRenderedPageBreak/>
        <w:t>3.1.4</w:t>
      </w:r>
      <w:r w:rsidRPr="00DB4E15">
        <w:t xml:space="preserve"> </w:t>
      </w:r>
      <w:r w:rsidRPr="00956990">
        <w:t>Класс</w:t>
      </w:r>
      <w:r w:rsidRPr="00DB4E15">
        <w:t xml:space="preserve"> </w:t>
      </w:r>
      <w:r w:rsidRPr="00DB4E15">
        <w:rPr>
          <w:lang w:val="en-US"/>
        </w:rPr>
        <w:t>ModbusRequestGroupBuilder</w:t>
      </w:r>
      <w:bookmarkEnd w:id="60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6C41B8">
        <w:rPr>
          <w:rFonts w:ascii="Times New Roman" w:hAnsi="Times New Roman" w:cs="Times New Roman"/>
          <w:b/>
          <w:sz w:val="24"/>
          <w:szCs w:val="24"/>
        </w:rPr>
        <w:t>ModbusRequestGroupBuilder</w:t>
      </w:r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Modbus-запросов,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ModbusRequestGroupBuilder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ModbusRequestGroupBuilder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IModbusRegisterLimitByProtocol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_currentRegisterCount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HasVariables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ModbusRequestGroupBuilder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IModbusRegisterLimitByProtocol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_userMaxRegisterCount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_registerLimitByProtocol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ModbusRequestGroup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ModbusRequestGroup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Pr="0095699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>Разделение режимов - независимая логика для чтения и записи</w:t>
      </w:r>
    </w:p>
    <w:p w:rsidR="007C1BCE" w:rsidRPr="0095699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>Проверка ограничений - учет лимитов протокола и пользовательских настроек</w:t>
      </w:r>
    </w:p>
    <w:p w:rsidR="007C1BCE" w:rsidRPr="00E37D52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>Оптимизация групп - объединение переменных по критериям совместимости</w:t>
      </w:r>
    </w:p>
    <w:p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Pr="00956990">
        <w:rPr>
          <w:rFonts w:ascii="Times New Roman" w:hAnsi="Times New Roman" w:cs="Times New Roman"/>
          <w:bCs/>
          <w:sz w:val="24"/>
          <w:szCs w:val="24"/>
        </w:rPr>
        <w:t>ModbusRequestGroupBuilder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:rsidTr="003A0078">
        <w:tc>
          <w:tcPr>
            <w:tcW w:w="1980" w:type="dxa"/>
            <w:vAlign w:val="center"/>
          </w:tcPr>
          <w:p w:rsidR="007C1BCE" w:rsidRPr="00E37D52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:rsidR="007C1BCE" w:rsidRPr="00E37D52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:rsidR="007C1BCE" w:rsidRPr="00E37D52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наличие переменных, формирует ModbusRequestGroup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Сброс состояния билдера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7C1BCE" w:rsidRPr="00430D0A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1" w:name="_Toc216877113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>Структура ModbusRequestGrou</w:t>
      </w:r>
      <w:r>
        <w:rPr>
          <w:sz w:val="28"/>
          <w:szCs w:val="28"/>
          <w:lang w:val="en-US"/>
        </w:rPr>
        <w:t>p</w:t>
      </w:r>
      <w:bookmarkEnd w:id="61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ModbusRequestGroup 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Modbus-запрос, содержащий несколько переменных. Данный класс реализован как Value Object в соответствии с принципами </w:t>
      </w:r>
      <w:r w:rsidRPr="00BD501B">
        <w:rPr>
          <w:rFonts w:ascii="Times New Roman" w:hAnsi="Times New Roman" w:cs="Times New Roman"/>
          <w:b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:rsidR="007C1BCE" w:rsidRPr="005C064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3.1.5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ModbusRequestGroup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ModbusRequestGroup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ValueObject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FirstVariable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04C8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04C87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904C87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 Type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StartReadingVariableDescriptor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StartWritingVariableDescriptor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RwStatusVariableDescriptor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ArgumentNullException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GetEqualityAttributes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variableId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Назначение основных свойств: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FirstVariable - базовая переменная, определяющая параметры группы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VariableIds - идентификаторы всех переменных, объединенных в запрос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Type, Bit - тип данных и битовое смещение (наследуются от первой переменной)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RegisterNumber, RegisterCount - начальный адрес и количество регистров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ReadFunction, WriteFunction - коды Modbus-функций для чтения и записи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StartReadingVariableDescriptor, StartWritingVariableDescriptor - дескрипторы для управления опросом</w:t>
      </w:r>
    </w:p>
    <w:p w:rsidR="007C1BCE" w:rsidRPr="0014781E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архитектурных решений:</w:t>
      </w:r>
    </w:p>
    <w:p w:rsidR="007C1BCE" w:rsidRPr="0014781E" w:rsidRDefault="007C1BCE" w:rsidP="007C1BC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Value Object паттерн - обеспечивает иммутабельность и сравнение по значению</w:t>
      </w:r>
    </w:p>
    <w:p w:rsidR="007C1BCE" w:rsidRPr="0014781E" w:rsidRDefault="007C1BCE" w:rsidP="007C1BC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Композиция на основе FirstVariable - уменьшает дублирование данных</w:t>
      </w:r>
    </w:p>
    <w:p w:rsidR="007C1BCE" w:rsidRPr="0014781E" w:rsidRDefault="007C1BCE" w:rsidP="007C1BC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IReadOnlyList для VariableIds - гарантирует неизменяемость коллекции</w:t>
      </w:r>
    </w:p>
    <w:p w:rsidR="007C1BCE" w:rsidRPr="0014781E" w:rsidRDefault="007C1BCE" w:rsidP="007C1BC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Полная инкапсуляция - все параметры устанавливаются только в конструкторе</w:t>
      </w:r>
    </w:p>
    <w:p w:rsidR="007C1BCE" w:rsidRPr="00BD501B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Роль в системе: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>Данный класс является конечным результатом работы алгоритмов группировки и служит основой для генерации бинарных Modbus-запросов, которые передаются в компилятор Logic.</w:t>
      </w:r>
    </w:p>
    <w:p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047A1E" w:rsidRDefault="007C1BCE" w:rsidP="007C1BCE">
      <w:pPr>
        <w:pStyle w:val="2"/>
        <w:rPr>
          <w:szCs w:val="28"/>
        </w:rPr>
      </w:pPr>
      <w:bookmarkStart w:id="62" w:name="_Toc216877114"/>
      <w:r>
        <w:rPr>
          <w:szCs w:val="28"/>
        </w:rPr>
        <w:lastRenderedPageBreak/>
        <w:t>3</w:t>
      </w:r>
      <w:r w:rsidRPr="00457A25">
        <w:rPr>
          <w:szCs w:val="28"/>
        </w:rPr>
        <w:t>.</w:t>
      </w:r>
      <w:r>
        <w:rPr>
          <w:szCs w:val="28"/>
        </w:rPr>
        <w:t>2</w:t>
      </w:r>
      <w:r w:rsidRPr="00457A25">
        <w:rPr>
          <w:szCs w:val="28"/>
        </w:rPr>
        <w:t xml:space="preserve"> </w:t>
      </w:r>
      <w:r w:rsidRPr="00047A1E">
        <w:rPr>
          <w:szCs w:val="28"/>
        </w:rPr>
        <w:t>Реализация обработки ограничений протокола</w:t>
      </w:r>
      <w:bookmarkEnd w:id="62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Данный подраздел описывает реализацию механизма контроля максимального размера Modbus-запроса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Slave-устройствами.</w:t>
      </w:r>
    </w:p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3" w:name="_Toc216877115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>Интерфейс IModbusRegisterLimitByProtocol</w:t>
      </w:r>
      <w:bookmarkEnd w:id="63"/>
    </w:p>
    <w:p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Для обеспечения гибкости и соблюдения принципа инверсии зависимостей (Dependency Inversion Principle) был разработан абстрактный интерфейс </w:t>
      </w:r>
      <w:r w:rsidRPr="0014781E">
        <w:rPr>
          <w:rFonts w:ascii="Times New Roman" w:hAnsi="Times New Roman" w:cs="Times New Roman"/>
          <w:b/>
          <w:sz w:val="24"/>
          <w:szCs w:val="24"/>
        </w:rPr>
        <w:t>IModbusRegisterLimitByProtocol</w:t>
      </w:r>
      <w:r w:rsidRPr="00A22B26">
        <w:rPr>
          <w:rFonts w:ascii="Times New Roman" w:hAnsi="Times New Roman" w:cs="Times New Roman"/>
          <w:sz w:val="24"/>
          <w:szCs w:val="24"/>
        </w:rPr>
        <w:t>. Данный интерфейс инкапсулирует логику определения максимально допустимого количества регистров для конкретной функции Modbus, абстрагируя основной алгоритм группировки от деталей реализации протокола.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3.2.1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IModbusRegisterLimitByProtocol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 зависимости от протокола передачи данных Modbus.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IModbusRegisterLimitByProtocol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Возвращает максимальное количество регистров для указанной функции Modbus.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name="functionCode"&gt;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).&lt;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&gt;Максимально допустимое количество 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регистров.&lt;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Легко добавлять поддержку новых протоколов</w:t>
      </w:r>
    </w:p>
    <w:p w:rsidR="007C1BC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Упростить модульное тестирование с помочью </w:t>
      </w:r>
      <w:r>
        <w:rPr>
          <w:rFonts w:ascii="Times New Roman" w:hAnsi="Times New Roman" w:cs="Times New Roman"/>
          <w:sz w:val="24"/>
          <w:szCs w:val="24"/>
          <w:lang w:val="en-US"/>
        </w:rPr>
        <w:t>mock</w:t>
      </w:r>
      <w:r w:rsidRPr="00047A1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объектов</w:t>
      </w:r>
    </w:p>
    <w:p w:rsidR="007C1BC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Внедрять зависимости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DI</w:t>
      </w:r>
      <w:r w:rsidRPr="00047A1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контейнер</w:t>
      </w:r>
    </w:p>
    <w:p w:rsidR="007C1BCE" w:rsidRPr="00776371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Соответствовать принципам чисто архитектуру и </w:t>
      </w:r>
      <w:r w:rsidRPr="00047A1E">
        <w:rPr>
          <w:rFonts w:ascii="Times New Roman" w:hAnsi="Times New Roman" w:cs="Times New Roman"/>
          <w:b/>
          <w:sz w:val="24"/>
          <w:szCs w:val="24"/>
          <w:lang w:val="en-US"/>
        </w:rPr>
        <w:t>DDD</w:t>
      </w:r>
    </w:p>
    <w:p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4" w:name="_Toc216877116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>Реализация ограничения ModbusRegisterLimitByRtuProtocol</w:t>
      </w:r>
      <w:bookmarkEnd w:id="64"/>
    </w:p>
    <w:p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14781E">
        <w:rPr>
          <w:rFonts w:ascii="Times New Roman" w:hAnsi="Times New Roman" w:cs="Times New Roman"/>
          <w:b/>
          <w:sz w:val="24"/>
          <w:szCs w:val="24"/>
        </w:rPr>
        <w:t>ModbusRegisterLimitByRtuProtocol</w:t>
      </w:r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Modbus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 3.2.2 – Класс ModbusRegisterLimitByRtuProtocol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RTU.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ModbusRegisterLimitByRtuProtocol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IModbusRegisterLimitByProtocol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Анализ и обоснование расчетов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7C1BCE" w:rsidRPr="0014781E" w:rsidRDefault="007C1BCE" w:rsidP="007C1BC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Базовый лимит (125 регистров): Для функций чтения 0</w:t>
      </w:r>
      <w:r w:rsidRPr="0014781E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14781E">
        <w:rPr>
          <w:rFonts w:ascii="Times New Roman" w:hAnsi="Times New Roman" w:cs="Times New Roman"/>
          <w:sz w:val="24"/>
          <w:szCs w:val="24"/>
        </w:rPr>
        <w:t>03 и 0</w:t>
      </w:r>
      <w:r w:rsidRPr="0014781E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Pr="0014781E">
        <w:rPr>
          <w:rFonts w:ascii="Times New Roman" w:hAnsi="Times New Roman" w:cs="Times New Roman"/>
          <w:sz w:val="24"/>
          <w:szCs w:val="24"/>
          <w:lang w:val="en-US"/>
        </w:rPr>
        <w:t>CRC</w:t>
      </w:r>
      <w:r w:rsidRPr="0014781E">
        <w:rPr>
          <w:rFonts w:ascii="Times New Roman" w:hAnsi="Times New Roman" w:cs="Times New Roman"/>
          <w:sz w:val="24"/>
          <w:szCs w:val="24"/>
        </w:rPr>
        <w:t xml:space="preserve"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фрейма и потерю производительности. </w:t>
      </w:r>
    </w:p>
    <w:p w:rsidR="007C1BCE" w:rsidRPr="0014781E" w:rsidRDefault="007C1BCE" w:rsidP="007C1BCE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Лимит для функции 0x10 (123 регистра): Функция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slightly уменьшено до 123, чтобы итоговый размер фрейма оставался в безопасных пределах.</w:t>
      </w:r>
    </w:p>
    <w:p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776371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65" w:name="_Toc216877117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r w:rsidRPr="00776371">
        <w:rPr>
          <w:sz w:val="28"/>
          <w:szCs w:val="28"/>
          <w:lang w:val="en-US"/>
        </w:rPr>
        <w:t>ModbusRegisterLimitByAsciiProtocol</w:t>
      </w:r>
      <w:bookmarkEnd w:id="65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14781E">
        <w:rPr>
          <w:rFonts w:ascii="Times New Roman" w:hAnsi="Times New Roman" w:cs="Times New Roman"/>
          <w:b/>
          <w:sz w:val="24"/>
          <w:szCs w:val="24"/>
        </w:rPr>
        <w:t>ModbusRegisterLimitByAsciiProtocol</w:t>
      </w:r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Modbus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r w:rsidRPr="00776371">
        <w:rPr>
          <w:rFonts w:ascii="Times New Roman" w:hAnsi="Times New Roman" w:cs="Times New Roman"/>
          <w:sz w:val="24"/>
          <w:szCs w:val="24"/>
          <w:lang w:val="en-US"/>
        </w:rPr>
        <w:t>ModbusRegisterLimitByAsciiProtocol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ASCII.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ModbusRegisterLimitByAsciiProtocol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IModbusRegisterLimitByProtocol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or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/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Анализ и обоснование расчетов:</w:t>
      </w:r>
    </w:p>
    <w:p w:rsidR="007C1BCE" w:rsidRPr="00776371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sz w:val="24"/>
          <w:szCs w:val="24"/>
        </w:rPr>
        <w:t>Функции 0x03 и 0x04 (61 регистр)</w:t>
      </w:r>
      <w:r w:rsidRPr="00776371">
        <w:rPr>
          <w:rFonts w:ascii="Times New Roman" w:hAnsi="Times New Roman" w:cs="Times New Roman"/>
          <w:sz w:val="24"/>
          <w:szCs w:val="24"/>
        </w:rPr>
        <w:t>: Каждый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установленному спецификацией Modbus.</w:t>
      </w:r>
    </w:p>
    <w:p w:rsidR="007C1BCE" w:rsidRPr="005C064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sz w:val="24"/>
          <w:szCs w:val="24"/>
        </w:rPr>
        <w:t>Функция 0x10 (59 регистров)</w:t>
      </w:r>
      <w:r w:rsidRPr="00776371">
        <w:rPr>
          <w:rFonts w:ascii="Times New Roman" w:hAnsi="Times New Roman" w:cs="Times New Roman"/>
          <w:sz w:val="24"/>
          <w:szCs w:val="24"/>
        </w:rPr>
        <w:t>: Как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Modbus ASCII.</w:t>
      </w:r>
    </w:p>
    <w:p w:rsidR="007C1BCE" w:rsidRDefault="007C1BCE" w:rsidP="007C1BCE"/>
    <w:p w:rsidR="007C1BCE" w:rsidRDefault="007C1BCE" w:rsidP="007C1BCE"/>
    <w:p w:rsidR="007C1BCE" w:rsidRPr="00BC45FD" w:rsidRDefault="007C1BCE" w:rsidP="007C1BCE">
      <w:pPr>
        <w:pStyle w:val="2"/>
        <w:rPr>
          <w:bCs/>
          <w:szCs w:val="28"/>
        </w:rPr>
      </w:pPr>
      <w:bookmarkStart w:id="66" w:name="_Toc216877118"/>
      <w:r>
        <w:rPr>
          <w:szCs w:val="28"/>
        </w:rPr>
        <w:lastRenderedPageBreak/>
        <w:t>3.3</w:t>
      </w:r>
      <w:r w:rsidRPr="00776371">
        <w:rPr>
          <w:szCs w:val="28"/>
        </w:rPr>
        <w:t xml:space="preserve"> </w:t>
      </w:r>
      <w:r>
        <w:rPr>
          <w:szCs w:val="28"/>
        </w:rPr>
        <w:t>Валидация</w:t>
      </w:r>
      <w:r w:rsidRPr="00BC45FD">
        <w:rPr>
          <w:szCs w:val="28"/>
        </w:rPr>
        <w:t xml:space="preserve"> параметров устройств RS-485</w:t>
      </w:r>
      <w:bookmarkEnd w:id="66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>Данный подраздел описывает реализацию системы валидации параметров конфигурации Modbus-устройств.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>апе выполнения Modbus-запросов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:rsidR="007C1BCE" w:rsidRPr="00BC45FD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67" w:name="_Toc216877119"/>
      <w:r>
        <w:rPr>
          <w:bCs w:val="0"/>
          <w:sz w:val="28"/>
          <w:szCs w:val="28"/>
        </w:rPr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>Цепочка валидаторов ValidatorChainBaseProxy</w:t>
      </w:r>
      <w:bookmarkEnd w:id="67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14781E">
        <w:rPr>
          <w:rFonts w:ascii="Times New Roman" w:hAnsi="Times New Roman" w:cs="Times New Roman"/>
          <w:b/>
          <w:sz w:val="24"/>
          <w:szCs w:val="24"/>
        </w:rPr>
        <w:t>ValidatorChainBaseProxy</w:t>
      </w:r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3.3.1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Rs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>485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RegistersPerRequestCountValidator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ValidatorChainBaseProxy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IValidatorChain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))))));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Абстрактный базовый класс - единая точка создания цепочек валидаторов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Композиция валидаторов - последовательная проверка всех параметров устройства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Lazy-инициализация - оптимизация производительности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работы: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Создает цепочку из шести валидаторов для проверки устройства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Последовательно проверяет имя, адрес, попытки, опрос, таймаут и регистры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Возвращает готовую цепочку для использования в UI</w:t>
      </w:r>
    </w:p>
    <w:p w:rsidR="007C1BCE" w:rsidRPr="00DE146D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68" w:name="_Toc216877120"/>
      <w:r w:rsidRPr="00DE146D">
        <w:rPr>
          <w:bCs w:val="0"/>
          <w:sz w:val="28"/>
          <w:szCs w:val="28"/>
        </w:rPr>
        <w:lastRenderedPageBreak/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>Валидатор периода опроса Rs485DevicePollingValidator</w:t>
      </w:r>
      <w:bookmarkEnd w:id="68"/>
    </w:p>
    <w:p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Rs485DevicePollingValidator проверяет корректность периода опроса устройства.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.2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Rs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>485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RegistersPerRequestCountValidator</w:t>
      </w:r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DevicePollingValidator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Rs485DevicePollingValidator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newPollingStr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Наследование от BaseValidator - обеспечивает единый интерфейс для всех валидаторов системы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Паттерн Chain of Responsibility - позволяет создавать цепочки валидаторов для комплексной проверки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Nullable контекст - повышает безопасность кода за счет явной обработки null-значений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работы: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Проверяет период опроса на соответствие диапазону 0-65535 мс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Обеспечивает корректную частоту опроса устройства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24520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9" w:name="_Toc216877121"/>
      <w:r>
        <w:rPr>
          <w:bCs w:val="0"/>
          <w:sz w:val="28"/>
          <w:szCs w:val="28"/>
        </w:rPr>
        <w:lastRenderedPageBreak/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>Валидатор регистров Rs485RegistersPerRequestCountValidator</w:t>
      </w:r>
      <w:bookmarkEnd w:id="69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14781E">
        <w:rPr>
          <w:rFonts w:ascii="Times New Roman" w:hAnsi="Times New Roman" w:cs="Times New Roman"/>
          <w:b/>
          <w:sz w:val="24"/>
          <w:szCs w:val="24"/>
        </w:rPr>
        <w:t>Rs485RegistersPerRequestCountValidator</w:t>
      </w:r>
      <w:r w:rsidRPr="00124520">
        <w:rPr>
          <w:rFonts w:ascii="Times New Roman" w:hAnsi="Times New Roman" w:cs="Times New Roman"/>
          <w:sz w:val="24"/>
          <w:szCs w:val="24"/>
        </w:rPr>
        <w:t xml:space="preserve"> проверяет количество регистров в Modbus-запросе. Наследуется от BaseValidator&lt;IRs485DeviceInfo&gt; и работает по принципу Chain of Responsibility.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</w:rPr>
        <w:t xml:space="preserve"> 3.3.3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Rs</w:t>
      </w:r>
      <w:r w:rsidRPr="006C41B8">
        <w:rPr>
          <w:rFonts w:ascii="Times New Roman" w:hAnsi="Times New Roman" w:cs="Times New Roman"/>
          <w:sz w:val="24"/>
          <w:szCs w:val="24"/>
        </w:rPr>
        <w:t>485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RegistersPerRequestCountValidator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RegistersPerRequestCountValidator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Rs485RegistersPerRequestCountValidator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Наследование от BaseValidator - обеспечивает единый интерфейс для всех валидаторов системы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Паттерн Chain of Responsibility - позволяет создавать цепочки валидаторов для комплексной проверки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Nullable контекст - повышает безопасность кода за счет явной обработки null-значений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работы: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Проверяет, что значение находится в допустимом диапазоне 2-125 регистров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Преобразует входное значение в числовой формат с проверкой корректности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Генерирует локализованные сообщения об ошибках при несоответствии критериям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Передает управление следующему валидатору в цепочке при успешной проверке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Поддерживает опциональные callback-функции для передачи ошибок в UI</w:t>
      </w:r>
    </w:p>
    <w:p w:rsidR="007C1BCE" w:rsidRPr="00DE146D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0" w:name="_Toc216877122"/>
      <w:r w:rsidRPr="00DE146D">
        <w:rPr>
          <w:bCs w:val="0"/>
          <w:sz w:val="28"/>
          <w:szCs w:val="28"/>
        </w:rPr>
        <w:lastRenderedPageBreak/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>Валидатор адреса устройства Rs485DeviceAddressValidator</w:t>
      </w:r>
      <w:bookmarkEnd w:id="70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r w:rsidRPr="0014781E">
        <w:rPr>
          <w:rFonts w:ascii="Times New Roman" w:hAnsi="Times New Roman" w:cs="Times New Roman"/>
          <w:b/>
          <w:sz w:val="24"/>
          <w:szCs w:val="24"/>
        </w:rPr>
        <w:t>Rs485DeviceAddressValidator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Modbus-адреса устройства.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Rs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>485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RegistersPerRequestCountValidator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DeviceAddressValidator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Rs485DeviceAddressValidator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newAddrStr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Наследование от BaseValidator - обеспечивает единый интерфейс для всех валидаторов системы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Паттерн Chain of Responsibility - позволяет создавать цепочки валидаторов для комплексной проверки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Nullable контекст - повышает безопасность кода за счет явной обработки null-значений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работы: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Проверяет адрес устройства на соответствие диапазону 1-254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Обеспечивает корректность адресации в Modbus-сети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1BCE" w:rsidRPr="005F178F" w:rsidRDefault="007C1BCE" w:rsidP="007C1BCE">
      <w:pPr>
        <w:pStyle w:val="2"/>
        <w:rPr>
          <w:bCs/>
          <w:szCs w:val="28"/>
        </w:rPr>
      </w:pPr>
      <w:bookmarkStart w:id="71" w:name="_Toc216877123"/>
      <w:bookmarkStart w:id="72" w:name="_GoBack"/>
      <w:r>
        <w:rPr>
          <w:szCs w:val="28"/>
        </w:rPr>
        <w:lastRenderedPageBreak/>
        <w:t>3</w:t>
      </w:r>
      <w:r w:rsidRPr="00457A25">
        <w:rPr>
          <w:szCs w:val="28"/>
        </w:rPr>
        <w:t>.</w:t>
      </w:r>
      <w:r>
        <w:rPr>
          <w:szCs w:val="28"/>
        </w:rPr>
        <w:t>4</w:t>
      </w:r>
      <w:r w:rsidRPr="00457A25">
        <w:rPr>
          <w:szCs w:val="28"/>
        </w:rPr>
        <w:t xml:space="preserve"> </w:t>
      </w:r>
      <w:r>
        <w:rPr>
          <w:szCs w:val="28"/>
        </w:rPr>
        <w:t>Пример формирования групповых запросов</w:t>
      </w:r>
      <w:bookmarkEnd w:id="71"/>
    </w:p>
    <w:p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Входные данные</w:t>
      </w: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2.6.</w:t>
      </w:r>
    </w:p>
    <w:p w:rsidR="007C1BCE" w:rsidRPr="00863A40" w:rsidRDefault="007C1BCE" w:rsidP="007C1BC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3.3</w:t>
      </w:r>
      <w:r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600</w:t>
            </w:r>
          </w:p>
        </w:tc>
      </w:tr>
    </w:tbl>
    <w:p w:rsidR="007C1BCE" w:rsidRDefault="007C1BCE" w:rsidP="007C1BCE">
      <w:pPr>
        <w:rPr>
          <w:lang w:eastAsia="ru-RU"/>
        </w:rPr>
      </w:pP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: Максимальное количество регистров в запросе = 16</w:t>
      </w:r>
    </w:p>
    <w:p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Алгоритм обработки переменных</w:t>
      </w: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:rsidR="007C1BCE" w:rsidRPr="00863A40" w:rsidRDefault="007C1BCE" w:rsidP="007C1BCE">
      <w:pPr>
        <w:numPr>
          <w:ilvl w:val="0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Для переменной "Var-1" с младшим регистром и для переменной "Var-2" на следующем по порядку регистре формируем запросы: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Между адресами регистров переменных "Var-1" и "Var-2" нет разрыва - переменные можно объеденять в групповые запросы;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У переменных Var-1 и Var-2 одинаковая функция 0х03 - переменные можно объеденять в групповые запросы;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У переменных Var-1 и Var-2 одинаковое условие "Период" - переменные можно объеденить в "Запрос №1 - групповой запрос по периоду".</w:t>
      </w:r>
    </w:p>
    <w:p w:rsidR="007C1BCE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У переменных Var-1 и Var-2 одинаковое условие "По команде" (одинаковая командная переменная) - переменные можно объеденить в "Запрос №2 - групповой запрос по одинаковой команде";</w:t>
      </w:r>
    </w:p>
    <w:p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:rsidR="007C1BCE" w:rsidRPr="00863A40" w:rsidRDefault="007C1BCE" w:rsidP="007C1BCE">
      <w:pPr>
        <w:numPr>
          <w:ilvl w:val="0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Между адресами регистров переменных "Var-2" и "Var-3" есть разрыв - переменные нельзя объеденять в групповые запросы, соответственно для переменной "Var-3" формируем индивидуальные запросы: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"Запрос №3 - индивидуальный запрос по периоду;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"Запрос №4 - индивидуальный запрос по команде.</w:t>
      </w:r>
    </w:p>
    <w:p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2.10</w:t>
      </w:r>
      <w:r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:rsidR="007C1BCE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5A5B8D1" wp14:editId="31B002CB">
            <wp:extent cx="6213404" cy="32469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3161" cy="328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BCE" w:rsidRPr="00863A40" w:rsidRDefault="007C1BCE" w:rsidP="007C1BCE">
      <w:pPr>
        <w:pStyle w:val="a8"/>
        <w:shd w:val="clear" w:color="auto" w:fill="FFFFFF"/>
        <w:spacing w:before="0" w:beforeAutospacing="0" w:after="150" w:afterAutospacing="0" w:line="390" w:lineRule="atLeast"/>
        <w:jc w:val="center"/>
      </w:pPr>
      <w:r>
        <w:t xml:space="preserve">Рисунок 2.10 – </w:t>
      </w:r>
      <w:r w:rsidRPr="00863A40">
        <w:t>Диаграмма формирования групповых запросов для переменных</w:t>
      </w: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:rsidR="007C1BCE" w:rsidRPr="004947F5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B07DB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1B07DB">
        <w:rPr>
          <w:rFonts w:ascii="Times New Roman" w:hAnsi="Times New Roman" w:cs="Times New Roman"/>
          <w:b/>
          <w:sz w:val="24"/>
          <w:szCs w:val="24"/>
          <w:lang w:eastAsia="ru-RU"/>
        </w:rPr>
        <w:lastRenderedPageBreak/>
        <w:t>Коэффиц</w:t>
      </w:r>
      <w:r>
        <w:rPr>
          <w:rFonts w:ascii="Times New Roman" w:hAnsi="Times New Roman" w:cs="Times New Roman"/>
          <w:b/>
          <w:sz w:val="24"/>
          <w:szCs w:val="24"/>
          <w:lang w:eastAsia="ru-RU"/>
        </w:rPr>
        <w:t>иент эффективности группировки:</w:t>
      </w:r>
    </w:p>
    <w:p w:rsidR="007C1BCE" w:rsidRPr="001B07DB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1B07DB">
        <w:rPr>
          <w:rFonts w:ascii="Times New Roman" w:hAnsi="Times New Roman" w:cs="Times New Roman"/>
          <w:sz w:val="24"/>
          <w:szCs w:val="24"/>
          <w:lang w:eastAsia="ru-RU"/>
        </w:rPr>
        <w:t>С группировкой: 4 запроса</w:t>
      </w:r>
    </w:p>
    <w:p w:rsidR="007C1BCE" w:rsidRPr="001B07DB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1B07DB">
        <w:rPr>
          <w:rFonts w:ascii="Times New Roman" w:hAnsi="Times New Roman" w:cs="Times New Roman"/>
          <w:sz w:val="24"/>
          <w:szCs w:val="24"/>
          <w:lang w:eastAsia="ru-RU"/>
        </w:rPr>
        <w:t>Без группировки: 6 запросов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>
        <w:rPr>
          <w:rFonts w:ascii="Times New Roman" w:hAnsi="Times New Roman" w:cs="Times New Roman"/>
          <w:sz w:val="24"/>
          <w:szCs w:val="24"/>
        </w:rPr>
        <w:t>ивности группировки (рисунок 3.1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4867E98E" wp14:editId="5577D52F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:rsidR="007C1BCE" w:rsidRPr="00863A40" w:rsidRDefault="007C1BCE" w:rsidP="007C1BCE">
      <w:pPr>
        <w:pStyle w:val="a8"/>
        <w:shd w:val="clear" w:color="auto" w:fill="FFFFFF"/>
        <w:spacing w:before="0" w:beforeAutospacing="0" w:after="0" w:afterAutospacing="0" w:line="360" w:lineRule="auto"/>
        <w:jc w:val="center"/>
      </w:pPr>
      <w:r>
        <w:t xml:space="preserve">Рисунок 3.1 – Сравнение количества </w:t>
      </w:r>
      <w:r>
        <w:rPr>
          <w:lang w:val="en-US"/>
        </w:rPr>
        <w:t>Modbus</w:t>
      </w:r>
      <w:r>
        <w:t xml:space="preserve"> запросов при использовании группировки</w:t>
      </w: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из групповых запросов №1 и №2:</w:t>
      </w:r>
    </w:p>
    <w:p w:rsidR="007C1BCE" w:rsidRPr="004947F5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sz w:val="24"/>
          <w:szCs w:val="24"/>
          <w:lang w:eastAsia="ru-RU"/>
        </w:rPr>
        <w:t>Наличие разрыва в адресации регистров (501→506)</w:t>
      </w:r>
    </w:p>
    <w:p w:rsidR="007C1BCE" w:rsidRPr="004947F5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sz w:val="24"/>
          <w:szCs w:val="24"/>
          <w:lang w:eastAsia="ru-RU"/>
        </w:rPr>
        <w:t>Использование другой функции Modbus (0x04 вместо 0x03)</w:t>
      </w:r>
    </w:p>
    <w:p w:rsidR="007C1BCE" w:rsidRPr="004947F5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sz w:val="24"/>
          <w:szCs w:val="24"/>
          <w:lang w:eastAsia="ru-RU"/>
        </w:rPr>
        <w:t>Различные условия опроса (период 50 мс вместо 100 мс)</w:t>
      </w:r>
    </w:p>
    <w:p w:rsidR="007C1BCE" w:rsidRPr="002B7C94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sz w:val="24"/>
          <w:szCs w:val="24"/>
          <w:lang w:eastAsia="ru-RU"/>
        </w:rPr>
        <w:t>Разные командные переменные (600 вместо 512)</w:t>
      </w:r>
    </w:p>
    <w:p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bookmarkEnd w:id="72"/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1BCE" w:rsidRPr="005F178F" w:rsidRDefault="007C1BCE" w:rsidP="007C1BCE">
      <w:pPr>
        <w:pStyle w:val="1"/>
        <w:rPr>
          <w:bCs/>
          <w:szCs w:val="28"/>
        </w:rPr>
      </w:pPr>
      <w:bookmarkStart w:id="73" w:name="_Toc216877124"/>
      <w:r>
        <w:rPr>
          <w:szCs w:val="28"/>
        </w:rPr>
        <w:lastRenderedPageBreak/>
        <w:t>4 Тестирование модуля</w:t>
      </w:r>
      <w:bookmarkEnd w:id="73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>В данном разделе представлены результаты юнит-тестирования алгоритмов группировки Modbus-запросов. Тестирование проводилось с использованием фреймворка NUnit и библиотеки Moq для создания mock-объектов.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Modbus, расширенные сценарии и обработку конфликтных ситуаций.</w:t>
      </w:r>
    </w:p>
    <w:p w:rsidR="007C1BCE" w:rsidRPr="00DC5028" w:rsidRDefault="007C1BCE" w:rsidP="007C1BCE">
      <w:pPr>
        <w:pStyle w:val="2"/>
        <w:rPr>
          <w:bCs/>
          <w:szCs w:val="28"/>
        </w:rPr>
      </w:pPr>
      <w:bookmarkStart w:id="74" w:name="_Toc216877125"/>
      <w:r w:rsidRPr="00DC5028">
        <w:rPr>
          <w:szCs w:val="28"/>
        </w:rPr>
        <w:t>4.1 Тестирование алгоритмов группировки</w:t>
      </w:r>
      <w:bookmarkEnd w:id="74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>и переменных в Modbus-запросы.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5" w:name="_Toc216877126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5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произвольным порядком адресов регистров для проверки корректности сортировки.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с адресами [2, 8, 6, 4, 10] после сортировки группируются в 1 запрос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Частично непрерывные адреса [0, 2, 6, 8] при ограничении в 5 регистров создают 2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6" w:name="_Toc216877127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6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наборы переменных, суммарное количество регистров которых превышает заданный лимит.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5 переменных по 1 регистру при лимите 3 регистра разделяются на 2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3 переменных по 2 регистра при лимите 4 регистра разделяются на 2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Переменные, укладывающиеся в лимит, создают один запрос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7" w:name="_Toc216877128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7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непрерывными и разрывными адресами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Непрерывные адреса регистров группируются в один запрос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Наличие разрыва в адресах приводит к созданию отдельных запросов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Алгоритм корректно обрабатывает как 1-регистровые,</w:t>
      </w:r>
      <w:r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:rsidR="007C1BCE" w:rsidRPr="00DC5028" w:rsidRDefault="007C1BCE" w:rsidP="007C1BCE">
      <w:pPr>
        <w:pStyle w:val="2"/>
        <w:rPr>
          <w:bCs/>
          <w:szCs w:val="28"/>
        </w:rPr>
      </w:pPr>
      <w:bookmarkStart w:id="78" w:name="_Toc216877129"/>
      <w:r w:rsidRPr="00DC5028">
        <w:rPr>
          <w:szCs w:val="28"/>
        </w:rPr>
        <w:t>4.2 Тестирование группировки по типам данных</w:t>
      </w:r>
      <w:bookmarkEnd w:id="78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9" w:name="_Toc216877130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79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одного типа с разрывом в адресах создают несколько запросов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Типы Float и Long с одинаковым количеством регистров группируются вместе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трех разных типов создают от</w:t>
      </w:r>
      <w:r>
        <w:rPr>
          <w:rFonts w:ascii="Times New Roman" w:hAnsi="Times New Roman" w:cs="Times New Roman"/>
          <w:sz w:val="24"/>
          <w:szCs w:val="24"/>
        </w:rPr>
        <w:t>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0" w:name="_Toc216877131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80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Биты в пределах одного регистра группируются в один запрос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Биты из разных регистров создают отдельные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 xml:space="preserve">• Корректно обрабатываются </w:t>
      </w:r>
      <w:r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Для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:rsidR="007C1BCE" w:rsidRPr="0089311F" w:rsidRDefault="007C1BCE" w:rsidP="007C1BCE">
      <w:pPr>
        <w:pStyle w:val="2"/>
        <w:rPr>
          <w:bCs/>
          <w:szCs w:val="28"/>
        </w:rPr>
      </w:pPr>
      <w:bookmarkStart w:id="81" w:name="_Toc216877132"/>
      <w:r w:rsidRPr="00DC5028">
        <w:rPr>
          <w:szCs w:val="28"/>
        </w:rPr>
        <w:lastRenderedPageBreak/>
        <w:t>4.3 Тестирование группировки по функциям Modbus</w:t>
      </w:r>
      <w:bookmarkEnd w:id="81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Modbus на процесс группировки.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2" w:name="_Toc216877133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2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различными комбинациями функций чтения и записи.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с одинаковыми функциями чтения группируются вместе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с одинаковыми функциями записи группируются вместе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Различные функции чтения/записи создают отдельные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Совмещение чтения и записи в одном запросе возможно при совпадении функций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Функции Modbus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3" w:name="_Toc216877134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3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тестовые наборы переменных, превышающие максимально допустимое количество регистров для каждого протокола.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Для протокола ASCII при чтении 31 переменной типа Long (функция 3) создается 2 групповых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Для протокола ASCII при чтении 62 переменных типа Long (функция 4) создается 2 групповых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Для протокола ASCII при записи 30 переменных типа Long (функция 16) создается 2 групповых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Для протокола RTU при записи 62 переменных типа Long (функция 16) создается 2 групповых запроса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89311F" w:rsidRDefault="007C1BCE" w:rsidP="007C1BCE">
      <w:pPr>
        <w:pStyle w:val="2"/>
        <w:rPr>
          <w:bCs/>
          <w:szCs w:val="28"/>
        </w:rPr>
      </w:pPr>
      <w:bookmarkStart w:id="84" w:name="_Toc216877135"/>
      <w:r w:rsidRPr="00DC5028">
        <w:rPr>
          <w:szCs w:val="28"/>
        </w:rPr>
        <w:lastRenderedPageBreak/>
        <w:t>4.4 Тестирование расширенных сценариев группировки</w:t>
      </w:r>
      <w:bookmarkEnd w:id="84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5" w:name="_Toc216877136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5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Методика:</w:t>
      </w:r>
      <w:r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Pr="00DC5028">
        <w:rPr>
          <w:rFonts w:ascii="Times New Roman" w:hAnsi="Times New Roman" w:cs="Times New Roman"/>
          <w:sz w:val="24"/>
          <w:szCs w:val="24"/>
        </w:rPr>
        <w:t>Создаются переменные с различными значениями флага WritedVariableToChanged.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с одинаковым статусом изменения группируются вместе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Смешанные статусы создают отдельные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Флаг изменения влияет только на группировку запросов записи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Статус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6" w:name="_Toc216877137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6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общими и различными дескрипторами статуса и команд.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Общие дескрипторы статуса позволяют группировать переменные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Различные дескрипторы создают отдельные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Пустые дескрипторы считаются эквивалентными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Дескрипторы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89311F" w:rsidRDefault="007C1BCE" w:rsidP="007C1BCE">
      <w:pPr>
        <w:pStyle w:val="2"/>
        <w:rPr>
          <w:bCs/>
          <w:szCs w:val="28"/>
        </w:rPr>
      </w:pPr>
      <w:bookmarkStart w:id="87" w:name="_Toc216877138"/>
      <w:r w:rsidRPr="00DC5028">
        <w:rPr>
          <w:szCs w:val="28"/>
        </w:rPr>
        <w:lastRenderedPageBreak/>
        <w:t>4.5 Тестирование обработки конфликтов</w:t>
      </w:r>
      <w:bookmarkEnd w:id="87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8" w:name="_Toc216877139"/>
      <w:r w:rsidRPr="00DC5028">
        <w:rPr>
          <w:bCs w:val="0"/>
          <w:sz w:val="28"/>
          <w:szCs w:val="28"/>
        </w:rPr>
        <w:t>4.5.1 Тестирование обработки конфликтов порядка переменных</w:t>
      </w:r>
      <w:bookmarkEnd w:id="88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пересекающимися адресами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Конфликты в середине, начале и конце запросов корректно обрабатываются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Отсутствие конфликтов позволяет объединять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Алгоритм предотвращает некорректные группировки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9" w:name="_Toc216877140"/>
      <w:r w:rsidRPr="00DC5028">
        <w:rPr>
          <w:bCs w:val="0"/>
          <w:sz w:val="28"/>
          <w:szCs w:val="28"/>
        </w:rPr>
        <w:t>4.5.2 Тестирование обработки переменных с одинаковыми адресами</w:t>
      </w:r>
      <w:bookmarkEnd w:id="89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одинаковыми адресами регистров, но разными функциями Modbus.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Различные функции чтения для одинаковых адресов создают отдельные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Совмещение чтения и записи для одинаковых адресов возможно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Битовые переменные с разными функциями обрабатываются корректно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Переменные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DC5028" w:rsidRDefault="007C1BCE" w:rsidP="007C1BCE">
      <w:pPr>
        <w:pStyle w:val="2"/>
        <w:rPr>
          <w:bCs/>
          <w:szCs w:val="28"/>
        </w:rPr>
      </w:pPr>
      <w:bookmarkStart w:id="90" w:name="_Toc216877141"/>
      <w:r w:rsidRPr="00DC5028">
        <w:rPr>
          <w:szCs w:val="28"/>
        </w:rPr>
        <w:lastRenderedPageBreak/>
        <w:t>4.6 Тестирование валидаторов</w:t>
      </w:r>
      <w:bookmarkEnd w:id="90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 xml:space="preserve">: Проверить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91" w:name="_Toc216877142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1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Проверяются различные граничные значения количества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Значения в диапазоне 2-125 считаются валидными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Значения 0, 1, 126 и более считаются невалидными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Некорректные типы данных (строки, дробные числа) отклоняются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Null-значения вызывают исключение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Валидатор корректно проверяет допустимые значения количества регистров в запросе.</w:t>
      </w:r>
    </w:p>
    <w:p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7E140F" w:rsidRDefault="007C1BCE" w:rsidP="007C1BCE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2" w:name="_Toc216877143"/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З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аключение</w:t>
      </w:r>
      <w:bookmarkEnd w:id="92"/>
    </w:p>
    <w:p w:rsidR="007C1BCE" w:rsidRPr="007E140F" w:rsidRDefault="007C1BCE" w:rsidP="007C1BCE"/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В результате данной дипломной работы был разработан модуль обработки групповых Modbus-запросов для среды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Реализовано управление работой модуля посредством настроек конфигурации параметров и алгоритмов объединения переменных в групповые запросы. Для обеспечения корректности работы была предусмотрена валидация всех входных данных, что позволяет исключить ошибочные комбинации параметров и обеспечить надёжность обмена по протоколам Modbus RTU и ASCII. В модуль была добавлена возможность автоматического формирования оптимальных запросов, что значительно повышает производительность обмена данными и снижает нагрузку на интерфейс связи.</w:t>
      </w:r>
    </w:p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Был проведён анализ литературных источников, который показал, что в настоящее время существуют различные методы оптимизации Modbus-обмена, однако все они имеют определённые ограничения и не учитывают полного набора условий группировки, используемых в среде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Проведённый анализ позволил определить наиболее рациональный подход к реализации группового опроса устройств.</w:t>
      </w:r>
    </w:p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Для разработки модуля была изучена среда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 xml:space="preserve"> и использован принцип разделения программы на модули, что позволило обеспечить удобство сопровождения и дальнейшего расширения проекта. Кроме того, были улучшены навыки разработки на языке программирования C#, включая проектирование архитектуры, реализацию алгоритмов обработки данных и взаимодействие компонентов между собой. Таким образом, данный дипломный проект стал практической задачей, позволившей закрепить и расширить приобретённые знания.</w:t>
      </w:r>
    </w:p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>Модуль структурирован в соответствии с принципом разделения программы на модули, в листинг</w:t>
      </w:r>
      <w:r>
        <w:rPr>
          <w:rFonts w:ascii="Times New Roman" w:hAnsi="Times New Roman" w:cs="Times New Roman"/>
          <w:sz w:val="26"/>
          <w:szCs w:val="26"/>
        </w:rPr>
        <w:t>е приведён код с комментариями.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 </w:t>
      </w:r>
      <w:r w:rsidRPr="006A4D39">
        <w:rPr>
          <w:rFonts w:ascii="Times New Roman" w:hAnsi="Times New Roman" w:cs="Times New Roman"/>
          <w:sz w:val="26"/>
          <w:szCs w:val="26"/>
        </w:rPr>
        <w:t>ходе написания дипломного проекта были отточены навыки разработки, отладки, тестирования и документирования.</w:t>
      </w:r>
    </w:p>
    <w:p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7C49DD" w:rsidRPr="00FC65AD" w:rsidRDefault="007C49DD" w:rsidP="001F0FCC">
      <w:pPr>
        <w:pStyle w:val="1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3" w:name="_Toc216877144"/>
      <w:r w:rsidRPr="003640A7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С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писок использованных источников</w:t>
      </w:r>
      <w:bookmarkEnd w:id="93"/>
      <w:r>
        <w:rPr>
          <w:lang w:eastAsia="ru-RU"/>
        </w:rPr>
        <w:fldChar w:fldCharType="begin"/>
      </w:r>
      <w:r>
        <w:rPr>
          <w:lang w:eastAsia="ru-RU"/>
        </w:rPr>
        <w:instrText xml:space="preserve"> BIBLIOGRAPHY  \l 1049 </w:instrText>
      </w:r>
      <w:r>
        <w:rPr>
          <w:lang w:eastAsia="ru-RU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"/>
        <w:gridCol w:w="9002"/>
      </w:tblGrid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CODESYS - Инструмент разработки IEC 61131-3 [Электронный ресурс] // CODESYS: [сайт]. [2024]. URL: URL: https:/​/​www.codesys.com/​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2.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3.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4.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5.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6.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7.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7C49DD" w:rsidRPr="00904C87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8.</w:t>
            </w:r>
          </w:p>
        </w:tc>
        <w:tc>
          <w:tcPr>
            <w:tcW w:w="0" w:type="auto"/>
            <w:hideMark/>
          </w:tcPr>
          <w:p w:rsidR="007C49DD" w:rsidRPr="00FC65AD" w:rsidRDefault="007C49DD" w:rsidP="001F0FCC">
            <w:pPr>
              <w:pStyle w:val="af2"/>
              <w:rPr>
                <w:noProof/>
                <w:lang w:val="en-US"/>
              </w:rPr>
            </w:pPr>
            <w:r>
              <w:rPr>
                <w:noProof/>
              </w:rPr>
              <w:t>Мартин Р. Чистый код. Создание, анализ и рефакторинг. Бостон</w:t>
            </w:r>
            <w:r w:rsidRPr="00FC65AD">
              <w:rPr>
                <w:noProof/>
                <w:lang w:val="en-US"/>
              </w:rPr>
              <w:t>: Pear</w:t>
            </w:r>
            <w:r>
              <w:rPr>
                <w:noProof/>
                <w:lang w:val="en-US"/>
              </w:rPr>
              <w:t xml:space="preserve">son Education, Inc, 2009. 462 </w:t>
            </w:r>
            <w:r>
              <w:rPr>
                <w:noProof/>
              </w:rPr>
              <w:t>с</w:t>
            </w:r>
            <w:r w:rsidRPr="00FC65AD">
              <w:rPr>
                <w:noProof/>
                <w:lang w:val="en-US"/>
              </w:rPr>
              <w:t>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9.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Бек К. Экстремальное программирование: разработка через тестирование. Санкт-Петербург: Питер, 2018. 224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10.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Э. Т. Джепикс Ф. C# 9.0 и платформа.NET 5. Москва: Диалектика, 2021. 1088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11.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Дж. О. C# 9.0. Справочник. Полное описание языка. Санкт-Петербург: Питер, 2022. 976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12.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Дж</w:t>
            </w:r>
            <w:r w:rsidRPr="00FC65AD">
              <w:rPr>
                <w:noProof/>
                <w:lang w:val="en-US"/>
              </w:rPr>
              <w:t xml:space="preserve">. </w:t>
            </w:r>
            <w:r>
              <w:rPr>
                <w:noProof/>
              </w:rPr>
              <w:t>Р</w:t>
            </w:r>
            <w:r w:rsidRPr="00FC65AD">
              <w:rPr>
                <w:noProof/>
                <w:lang w:val="en-US"/>
              </w:rPr>
              <w:t xml:space="preserve">. CLR via C#. </w:t>
            </w:r>
            <w:r>
              <w:rPr>
                <w:noProof/>
              </w:rPr>
              <w:t>Программирование на платформе Microsoft.NET Framework 4.5 на языке C#. Санкт-Петербург: Питер, 2019. 896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13.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14.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15.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16.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t>17.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18.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19.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 w:rsidRPr="00FC65AD">
              <w:rPr>
                <w:noProof/>
                <w:lang w:val="en-US"/>
              </w:rPr>
              <w:t>yEd Graph Editor - Samples [</w:t>
            </w:r>
            <w:r>
              <w:rPr>
                <w:noProof/>
              </w:rPr>
              <w:t>Электронный</w:t>
            </w:r>
            <w:r w:rsidRPr="00FC65AD">
              <w:rPr>
                <w:noProof/>
                <w:lang w:val="en-US"/>
              </w:rPr>
              <w:t xml:space="preserve"> </w:t>
            </w:r>
            <w:r>
              <w:rPr>
                <w:noProof/>
              </w:rPr>
              <w:t>ресурс</w:t>
            </w:r>
            <w:r w:rsidRPr="00FC65AD">
              <w:rPr>
                <w:noProof/>
                <w:lang w:val="en-US"/>
              </w:rPr>
              <w:t>] // yWorks: [</w:t>
            </w:r>
            <w:r>
              <w:rPr>
                <w:noProof/>
              </w:rPr>
              <w:t>сайт</w:t>
            </w:r>
            <w:r w:rsidRPr="00FC65AD">
              <w:rPr>
                <w:noProof/>
                <w:lang w:val="en-US"/>
              </w:rPr>
              <w:t xml:space="preserve">]. </w:t>
            </w:r>
            <w:r>
              <w:rPr>
                <w:noProof/>
              </w:rPr>
              <w:t>[2025]. URL: https:/​/​www.yworks.com/​products/​yed#samples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20.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21.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22.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Й. В. Введение в Modbus. Москва: АйСи Групп, 2016. 112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23.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В. А.С. Протокол Modbus: практическое применение в системах АСУ ТП. Москва: Горячая линия – Телеком, 2020. 288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24.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В. Х. Принципы юнит-тестирования. Санкт-Петербург: Питер, 2023. 320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25.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</w:tbl>
    <w:p w:rsidR="007C49DD" w:rsidRDefault="007C49DD" w:rsidP="007C49DD">
      <w:pPr>
        <w:pStyle w:val="af2"/>
        <w:rPr>
          <w:rFonts w:eastAsiaTheme="minorEastAsia"/>
          <w:noProof/>
          <w:vanish/>
        </w:rPr>
      </w:pPr>
      <w:r>
        <w:rPr>
          <w:noProof/>
          <w:vanish/>
        </w:rPr>
        <w:t>x</w:t>
      </w:r>
    </w:p>
    <w:p w:rsidR="007C49DD" w:rsidRPr="007C49DD" w:rsidRDefault="007C49DD" w:rsidP="007C49DD">
      <w:pPr>
        <w:rPr>
          <w:lang w:eastAsia="ru-RU"/>
        </w:rPr>
      </w:pPr>
      <w:r>
        <w:rPr>
          <w:lang w:eastAsia="ru-RU"/>
        </w:rPr>
        <w:fldChar w:fldCharType="end"/>
      </w:r>
      <w:r>
        <w:rPr>
          <w:lang w:eastAsia="ru-RU"/>
        </w:rPr>
        <w:br w:type="page"/>
      </w:r>
    </w:p>
    <w:p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4" w:name="_Toc216877145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4"/>
    </w:p>
    <w:p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:rsidR="007C1BCE" w:rsidRPr="005A3E05" w:rsidRDefault="007C1BCE" w:rsidP="007C1BCE">
      <w:pPr>
        <w:pStyle w:val="1"/>
        <w:spacing w:after="240"/>
        <w:rPr>
          <w:rFonts w:cs="Times New Roman"/>
          <w:szCs w:val="28"/>
        </w:rPr>
      </w:pPr>
      <w:bookmarkStart w:id="95" w:name="_Toc216877146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5"/>
    </w:p>
    <w:p w:rsidR="007C1BCE" w:rsidRPr="00F4710A" w:rsidRDefault="007C1BCE" w:rsidP="007C1BCE">
      <w:pPr>
        <w:pStyle w:val="2"/>
        <w:rPr>
          <w:lang w:val="en-US"/>
        </w:rPr>
      </w:pPr>
      <w:bookmarkStart w:id="96" w:name="_Toc216877147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CreateModbusRequestService</w:t>
      </w:r>
      <w:bookmarkEnd w:id="96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CreateModbusRequestService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IEnumerable&lt;ModbusRequestInfo&gt; CreateRequests(IEnumerable&lt;IModbusVariableInfo&gt; variables,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IVariableSource managerVariables, GlobalVariableDictionary managerGlobalVariables) =&gt; variables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managerVariables.IsUsed(item.VariableId))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ModbusRequestInfo.FromVariable(item, managerGlobalVariables));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IEnumerable&lt;ModbusRequestInfo&gt; CreateGroupRequests(IEnumerable&lt;IModbusVariableInfo&gt; variables,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ushort maxRegisterCount, IVariableSource managerVariables,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GlobalVariableDictionary managerGlobalVariables, ModbusDefinitions.Rs485Protocol protocol)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orderGenerator =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VariableOrderGenerator(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filteredSortedVariables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readVars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writeVars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(readVars.Count == 0 &amp;&amp; writeVars.Count == 0)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Enumerable.Empty&lt;ModbusRequestInfo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ModbusRequestGroupBuilder(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maxRegisterCount,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ModbusRegisterLimitByRtuProtocol(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ModbusRegisterLimitByAsciiProtocol(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requestGroups = new List&lt;ModbusRequestGroup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MergeCompatibleGroups(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 =&gt; ModbusRequestInfo.FromGroup(group, managerGlobalVariables));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List&lt;IModbusVariableInfo&gt;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variables.Where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managerVariables.IsUsed(v.VariableId)).ToList();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List&lt;ModbusOrderedVariable&gt;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v.GetReadFunction() != 0)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.OrderBy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v.GetReadFunction())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v.GetRegisterNumber())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v.Bit)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new ModbusOrderedVariable(item, orderGenerator.GetNextOrderNumber()))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.ToList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List&lt;ModbusOrderedVariable&gt;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>(v =&gt; v.GetWriteFunction() != 0 &amp;&amp;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|| v.StartWritingVariableDescriptor != null))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.OrderBy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v.GetWriteFunction())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v.GetRegisterNumber())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v.Bit)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new ModbusOrderedVariable(item, GetOrderNumber(item)))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.ToList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uint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GetOrderNumber(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readVariable = readVars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.FirstOrDefault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item.VariableInfo.VariableId == variableInfo.VariableId);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readVariable.VariableInfo is null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orderGenerator.GetNextOrderNumber()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readVariable.Order;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(readVars.Count == 0)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builder.SetReadMode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BuildGroupFromVariables(readVars);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(writeVars.Count == 0)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builder.SetWriteMode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BuildGroupFromVariables(writeVars);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BuildGroupFromVariables(List&lt;ModbusOrderedVariable&gt; vars)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ModbusOrderedVariable previousVariable = default;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(!builder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.CanAddVariable(variable.VariableInfo) || IsOrderConflict(previousVariable, variable))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builder.AddVariable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(variable.VariableInfo);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previousVariable = variable;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ModbusOrderedVariable previousVariable, ModbusOrderedVariable variable)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(previousVariable.VariableInfo == default)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variable.Order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!= previousVariable.Order + 1;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IEnumerable&lt;ModbusRequestGroup&gt;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MergeCompatibleGroups(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(requestGroups.Count == 0) return Enumerable.Empty&lt;ModbusRequestGroup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requestGroups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.GroupBy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 =&gt; (g.FirstVariable.VariableId, g.VariableIds.Count))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.SelectMany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 =&gt; ProcessGroup(group.ToList()));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IEnumerable&lt;ModbusRequestGroup&gt; ProcessGroup(List&lt;ModbusRequestGroup&gt; items)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2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new[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] { CreateMergedGroup(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g.ReadFunction !=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g.WriteFunction !=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ModbusRequestGroup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CreateMergedGroup(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ModbusRequestGroup read, ModbusRequestGroup write)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(firstVariable: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read.FirstVariable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variableIds: read.VariableIds,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startReadingVariableDescriptor: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read.StartReadingVariableDescriptor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startWritingVariableDescriptor: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write.StartWritingVariableDescriptor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writedVariableToChanged: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write.WritedVariableToChanged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readFunction: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read.ReadFunction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writeFunction: write.WriteFunction);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VariableOrderGenerator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uint _nextNumber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GetNextOrderNumber(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 ++_nextNumber;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readonly struct ModbusOrderedVariable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IModbusVariableInfo VariableInfo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Order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ModbusOrderedVariable(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variableInfo, uint order)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VariableInfo = variableInfo;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Default="007C1BCE" w:rsidP="007C1BCE">
      <w:pPr>
        <w:pStyle w:val="2"/>
        <w:rPr>
          <w:lang w:val="en-US"/>
        </w:rPr>
      </w:pPr>
      <w:bookmarkStart w:id="97" w:name="_Toc216877148"/>
      <w:r w:rsidRPr="00163CAE">
        <w:rPr>
          <w:lang w:val="en-US"/>
        </w:rPr>
        <w:t>A</w:t>
      </w:r>
      <w:r w:rsidRPr="00086A38">
        <w:rPr>
          <w:lang w:val="en-US"/>
        </w:rPr>
        <w:t>.1.2 Класс ModbusRequestGroupBuilder</w:t>
      </w:r>
      <w:bookmarkEnd w:id="97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ModbusRequestGroupBuilder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IModbusRegisterLimitByProtocol _registerLimitByProtocol;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ushort _userMaxRegisterCount;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List&lt;Guid&gt; _variableIds;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IModbusVariableInfo _firstVariable;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_currentRegisterCount;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uint? _previousRegisterOrBit;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bool&gt; _isNewGroupNeeded;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Func&lt;ModbusRequestGroup&gt; _buildGroup;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byte&gt; _getCurrentFunction;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HasVariables =&gt; _variableIds.Count &gt;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ModbusRequestGroupBuilder(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ushort userMaxRegisterCount,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IModbusRegisterLimitByProtocol registerLimitByProtocol)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_userMaxRegisterCount = userMaxRegisterCount;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_registerLimitByProtocol = registerLimitByProtocol;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 = new List&lt;Guid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SetReadMode(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HasReadDescriptorChanged(variable)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HasReadFunctionChanged(variable);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_firstVariable.StartReadingVariableDescriptor,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null, writedVariableToChanged: false,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_firstVariable.GetReadFunction(), writeFunction: 0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_firstVariable.StartReadingVariableDescriptor, v.StartReadingVariableDescriptor);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HasReadFunctionChanged(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_firstVariable.GetReadFunction(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_firstVariable.GetReadFunction(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v.GetReadFunction();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SetWriteMode(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HasWriteDescriptorChanged(variable)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HasWriteFunctionChanged(variable)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IsSingleWriteFunction(variable)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IsWriteFlagChanged(variable);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null,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_firstVariable.StartWritingVariableDescriptor,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_firstVariable.WritedVariableToChanged,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0, writeFunction: _firstVariable.GetWriteFunction()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_firstVariable.StartWritingVariableDescriptor, v.StartWritingVariableDescriptor);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HasWriteFunctionChanged(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_firstVariable.GetWriteFunction(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_firstVariable.GetWriteFunction(</w:t>
      </w:r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90B3F">
        <w:rPr>
          <w:rFonts w:ascii="Times New Roman" w:hAnsi="Times New Roman" w:cs="Times New Roman"/>
          <w:sz w:val="24"/>
          <w:lang w:val="en-US"/>
        </w:rPr>
        <w:t>= v.GetWriteFunction();</w:t>
      </w:r>
    </w:p>
    <w:p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IsSingleWriteFunction(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 v.GetWriteFunction() is 5 or 6;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IsWriteFlagChanged(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v.WritedVariableToChanged;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AddVariable(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(!HasVariables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_firstVariable = variable;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regCount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var regNumber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+= regCount;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_previousRegisterOrBit = regNumber;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CanAddVariable(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(!HasVariables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regCount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(ExceedsMaxRegisterCount()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_isNewGroupNeeded(variable));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 regCount &gt; Math.Min(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_userMaxRegisterCount);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_previousRegisterOrBit is not null &amp;&amp;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regNumber -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previousRegisterOrBit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regCount;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_firstVariable.RwStatusVariableDescriptor, variable.RwStatusVariableDescriptor);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(_firstVariable.GetRegisterCount(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regCount)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firstVariable.Type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variable.Type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  &amp;&amp; (_firstVariable.Type,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is not (VariableType.Long, VariableType.Float)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(VariableType.Float, VariableType.Long);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ModbusRequestGroup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(_firstVariable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Clear(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_currentRegisterCount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_previousRegisterOrBit = null;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_firstVariable = null;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_variableIds.Clear();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ModbusRequestGroup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startReadingDescriptor,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startWritingDescriptor, bool 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readFunction, byte writeFunction)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ModbusRequestGroup(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firstVariable: _firstVariable,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variableIds: _variableIds.ToArray(),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startReadingVariableDescriptor: startReadingDescriptor,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startWritingVariableDescriptor: startWritingDescriptor,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readFunction, writeFunction: writeFunction);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static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firstVarDescriptor,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nextVarDescriptor)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(IsEmpty(firstVarDescriptor) &amp;&amp; IsEmpty(nextVarDescriptor)) 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!Equals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(firstVarDescriptor?.UniqueId, nextVarDescriptor?.UniqueId);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IsEmpty(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d) =&gt; d == null || d.IsEmpty;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:rsidR="007C1BCE" w:rsidRPr="00086A38" w:rsidRDefault="007C1BCE" w:rsidP="007C1BCE">
      <w:pPr>
        <w:pStyle w:val="2"/>
        <w:rPr>
          <w:lang w:val="en-US"/>
        </w:rPr>
      </w:pPr>
      <w:bookmarkStart w:id="98" w:name="_Toc216877149"/>
      <w:r w:rsidRPr="00086A38">
        <w:rPr>
          <w:lang w:val="en-US"/>
        </w:rPr>
        <w:lastRenderedPageBreak/>
        <w:t>А.1.3 - Структура ModbusRequestGroup</w:t>
      </w:r>
      <w:bookmarkEnd w:id="98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ModbusRequestGroup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ValueObject&lt;ModbusRequestGroup&gt;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&lt;summary&gt;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IModbusVariableInfo FirstVariable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904C87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904C87">
        <w:rPr>
          <w:rFonts w:ascii="Times New Roman" w:hAnsi="Times New Roman" w:cs="Times New Roman"/>
          <w:sz w:val="24"/>
          <w:lang w:val="en-US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904C87">
        <w:rPr>
          <w:rFonts w:ascii="Times New Roman" w:hAnsi="Times New Roman" w:cs="Times New Roman"/>
          <w:sz w:val="24"/>
          <w:lang w:val="en-US"/>
        </w:rPr>
        <w:t>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904C87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IReadOnlyList&lt;Guid&gt; VariableIds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VariableType Type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Bit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StartReadingVariableDescriptor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StartWritingVariableDescriptor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RwStatusVariableDescriptor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WritedVariableToChanged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RegisterCount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ReadFunction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WriteFunction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RegisterNumber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firstVariable,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IReadOnlyList&lt;Guid&gt; variableIds,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startReadingVariableDescriptor,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startWritingVariableDescriptor,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writedVariableToChanged, byte readFunction, byte writeFunction)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FirstVariable = firstVariable ?? throw new ArgumentNullException(nameof(firstVariable));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VariableIds = variableIds;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firstVariable.Type;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firstVariable.Bit;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RwStatusVariableDescriptor = firstVariable.RwStatusVariableDescriptor;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RegisterCount = firstVariable.GetRegisterCount();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RegisterNumber = firstVariable.GetRegisterNumber();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ReadFunction = readFunction;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StartReadingVariableDescriptor = startReadingVariableDescriptor;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WriteFunction = writeFunction;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WritedVariableToChanged = writedVariableToChanged;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StartWritingVariableDescriptor = startWritingVariableDescriptor;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IEnumerable&lt;object&gt;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GetEqualityAttributes(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FirstVariable;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StartReadingVariableDescriptor;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StartWritingVariableDescriptor;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RwStatusVariableDescriptor;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WritedVariableToChanged;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ReadFunction;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RegisterNumber;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variableId in VariableIds)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214D1D">
        <w:rPr>
          <w:rFonts w:ascii="Times New Roman" w:hAnsi="Times New Roman" w:cs="Times New Roman"/>
          <w:sz w:val="24"/>
        </w:rPr>
        <w:t>yield return variableId;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:rsidR="007C1BCE" w:rsidRPr="004B2B9C" w:rsidRDefault="007C1BCE" w:rsidP="007C1BCE">
      <w:pPr>
        <w:pStyle w:val="1"/>
        <w:spacing w:after="240"/>
      </w:pPr>
      <w:bookmarkStart w:id="99" w:name="_Toc216877150"/>
      <w:r w:rsidRPr="004B2B9C">
        <w:t>А.2 Классы обработки ограничений протокола</w:t>
      </w:r>
      <w:bookmarkEnd w:id="99"/>
    </w:p>
    <w:p w:rsidR="007C1BCE" w:rsidRDefault="007C1BCE" w:rsidP="007C1BCE">
      <w:pPr>
        <w:pStyle w:val="2"/>
        <w:rPr>
          <w:lang w:val="en-US"/>
        </w:rPr>
      </w:pPr>
      <w:bookmarkStart w:id="100" w:name="_Toc216877151"/>
      <w:r w:rsidRPr="00086A38">
        <w:rPr>
          <w:lang w:val="en-US"/>
        </w:rPr>
        <w:t>А.2.1 - Интерфейс IModbusRegisterLimitByProtocol</w:t>
      </w:r>
      <w:bookmarkEnd w:id="100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IModbusRegisterLimitByProtocol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:rsidR="007C1BCE" w:rsidRDefault="007C1BCE" w:rsidP="007C1BCE">
      <w:pPr>
        <w:pStyle w:val="2"/>
        <w:rPr>
          <w:lang w:val="en-US"/>
        </w:rPr>
      </w:pPr>
      <w:bookmarkStart w:id="101" w:name="_Toc216877152"/>
      <w:r w:rsidRPr="00086A38">
        <w:rPr>
          <w:lang w:val="en-US"/>
        </w:rPr>
        <w:t>А.2.2 - Класс ModbusRegisterLimitByRtuProtocol</w:t>
      </w:r>
      <w:bookmarkEnd w:id="101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functionCode switch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:rsidR="007C1BCE" w:rsidRPr="00086A38" w:rsidRDefault="007C1BCE" w:rsidP="007C1BCE">
      <w:pPr>
        <w:pStyle w:val="2"/>
        <w:rPr>
          <w:lang w:val="en-US"/>
        </w:rPr>
      </w:pPr>
      <w:bookmarkStart w:id="102" w:name="_Toc216877153"/>
      <w:r w:rsidRPr="00086A38">
        <w:rPr>
          <w:lang w:val="en-US"/>
        </w:rPr>
        <w:t>А.2.3 - Класс ModbusRegisterLimitByAsciiProtocol</w:t>
      </w:r>
      <w:bookmarkEnd w:id="102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functionCode switch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7C1BCE" w:rsidRPr="004B2B9C" w:rsidRDefault="007C1BCE" w:rsidP="007C1BCE">
      <w:pPr>
        <w:pStyle w:val="1"/>
        <w:spacing w:after="240"/>
      </w:pPr>
      <w:bookmarkStart w:id="103" w:name="_Toc216877154"/>
      <w:r w:rsidRPr="004B2B9C">
        <w:lastRenderedPageBreak/>
        <w:t>А.3 Система валидации параметров</w:t>
      </w:r>
      <w:bookmarkEnd w:id="103"/>
    </w:p>
    <w:p w:rsidR="007C1BCE" w:rsidRPr="004B2B9C" w:rsidRDefault="007C1BCE" w:rsidP="007C1BCE">
      <w:pPr>
        <w:pStyle w:val="2"/>
      </w:pPr>
      <w:bookmarkStart w:id="104" w:name="_Toc216877155"/>
      <w:r w:rsidRPr="004B2B9C">
        <w:t xml:space="preserve">А.3.1 - Базовый класс </w:t>
      </w:r>
      <w:r w:rsidRPr="00086A38">
        <w:rPr>
          <w:lang w:val="en-US"/>
        </w:rPr>
        <w:t>ValidatorChainBaseProxy</w:t>
      </w:r>
      <w:bookmarkEnd w:id="104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ValidatorChainBaseProxy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IValidatorChain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BaseValidator&lt;IRs485VariableInfo&gt; _variableValidator;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BaseValidator&lt;IRs485DeviceInfo&gt; _deviceValidator;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BaseValidator&lt;IRs485VariableInfo&gt;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&lt;summary&gt;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BaseValidator&lt;IRs485DeviceInfo&gt;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GetDeviceValidator(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_deviceValidator ??=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DeviceAddressValidator(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DevicePollingValidator(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RegistersPerRequestCountValidator(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:rsidR="007C1BCE" w:rsidRDefault="007C1BCE" w:rsidP="007C1BCE">
      <w:pPr>
        <w:pStyle w:val="2"/>
        <w:rPr>
          <w:lang w:val="en-US"/>
        </w:rPr>
      </w:pPr>
      <w:bookmarkStart w:id="105" w:name="_Toc216877156"/>
      <w:r w:rsidRPr="00086A38">
        <w:rPr>
          <w:lang w:val="en-US"/>
        </w:rPr>
        <w:t>А.3.2 - Класс ValidatorChainProxy</w:t>
      </w:r>
      <w:bookmarkEnd w:id="105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ValidatorChainBaseProxy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List&lt;StorageDescription&gt; _networkStorages;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ValidatorChainProxy(IEnumerable&lt;StorageDescription&gt; networkStorages)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_networkStorages = networkStorages.ToList();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override BaseValidator&lt;IRs485VariableInfo&gt;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variableValidator ??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(_variableValidator =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NetworkVariableAddressValidator(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ModbusRegisterRangeValidator(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_networkStorages.GetModbusRegisterRanges(),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NetworkVariableBitValidator(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:rsidR="007C1BCE" w:rsidRDefault="007C1BCE" w:rsidP="007C1BCE">
      <w:pPr>
        <w:pStyle w:val="2"/>
        <w:rPr>
          <w:lang w:val="en-US"/>
        </w:rPr>
      </w:pPr>
      <w:bookmarkStart w:id="106" w:name="_Toc216877157"/>
      <w:r w:rsidRPr="00086A38">
        <w:rPr>
          <w:lang w:val="en-US"/>
        </w:rPr>
        <w:lastRenderedPageBreak/>
        <w:t>А.3.3 - Валидатор Rs485DeviceNameValidator</w:t>
      </w:r>
      <w:bookmarkEnd w:id="106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MinLength = 1;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MaxLength = 14;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Rs485DeviceNameValidator(BaseValidator&lt;IRs485DeviceInfo&gt; next = null)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Rs485ValidatingParameter.DeviceName);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newDeviceName, IRs485DeviceInfo owner,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(newDeviceName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deviceName = (string) newDeviceName;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!string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.IsNullOrEmpty(deviceName) &amp;&amp; deviceName.Length &gt;= MinLength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&amp;&amp; deviceName.Length &lt;= MaxLength;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string.Format(Resources.DeviceNameError, MinLength, MaxLength));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:rsidR="007C1BCE" w:rsidRDefault="007C1BCE" w:rsidP="007C1BCE">
      <w:pPr>
        <w:pStyle w:val="2"/>
        <w:rPr>
          <w:lang w:val="en-US"/>
        </w:rPr>
      </w:pPr>
      <w:bookmarkStart w:id="107" w:name="_Toc216877158"/>
      <w:r w:rsidRPr="00086A38">
        <w:rPr>
          <w:lang w:val="en-US"/>
        </w:rPr>
        <w:t>А.3.4 - Валидатор Rs485DeviceAddressValidator</w:t>
      </w:r>
      <w:bookmarkEnd w:id="107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DeviceAddressValidator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1;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254;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Rs485DeviceAddressValidator(BaseValidator&lt;IRs485DeviceInfo&gt;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Rs485ValidatingParameter.DeviceAddress);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newAddrStr = newValue.ToString();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addr;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uint.TryParse(newAddrStr, out addr))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(addr &lt; MinValue || addr &gt; MaxValue);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:rsidR="007C1BCE" w:rsidRDefault="007C1BCE" w:rsidP="007C1BCE">
      <w:pPr>
        <w:pStyle w:val="2"/>
        <w:rPr>
          <w:lang w:val="en-US"/>
        </w:rPr>
      </w:pPr>
      <w:bookmarkStart w:id="108" w:name="_Toc216877159"/>
      <w:r w:rsidRPr="00086A38">
        <w:rPr>
          <w:lang w:val="en-US"/>
        </w:rPr>
        <w:t>А.3.5 - Валидатор Rs485DeviceAttemptsValidator</w:t>
      </w:r>
      <w:bookmarkEnd w:id="108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255;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Rs485DeviceAttemptsValidator(BaseValidator&lt;IRs485DeviceInfo&gt;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Rs485ValidatingParameter.DeviceAttempts);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newAttemptsStr = newValue.ToString();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attempts;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(newAttemptsStr, out attempts))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attempts &lt;= MaxValue;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:rsidR="007C1BCE" w:rsidRDefault="007C1BCE" w:rsidP="007C1BCE">
      <w:pPr>
        <w:pStyle w:val="2"/>
        <w:rPr>
          <w:lang w:val="en-US"/>
        </w:rPr>
      </w:pPr>
      <w:bookmarkStart w:id="109" w:name="_Toc216877160"/>
      <w:r w:rsidRPr="00086A38">
        <w:rPr>
          <w:lang w:val="en-US"/>
        </w:rPr>
        <w:lastRenderedPageBreak/>
        <w:t>А.3.6 - Валидатор Rs485DevicePollingValidator</w:t>
      </w:r>
      <w:bookmarkEnd w:id="109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DevicePollingValidator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65535;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Rs485DevicePollingValidator(BaseValidator&lt;IRs485DeviceInfo&gt;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Rs485ValidatingParameter.DevicePolling);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newPollingStr = newValue.ToString();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uint polling;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result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(newPollingStr, out polling) &amp;&amp; polling &lt;= MaxValue;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:rsidR="007C1BCE" w:rsidRDefault="007C1BCE" w:rsidP="007C1BCE">
      <w:pPr>
        <w:pStyle w:val="2"/>
        <w:rPr>
          <w:lang w:val="en-US"/>
        </w:rPr>
      </w:pPr>
      <w:bookmarkStart w:id="110" w:name="_Toc216877161"/>
      <w:r w:rsidRPr="00086A38">
        <w:rPr>
          <w:lang w:val="en-US"/>
        </w:rPr>
        <w:t>А.3.7 - Валидатор Rs485DeviceTimeoutValidator</w:t>
      </w:r>
      <w:bookmarkEnd w:id="110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MinValue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MaxValue = 65535;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Rs485DeviceTimeoutValidator(BaseValidator&lt;IRs485DeviceInfo&gt;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Rs485ValidatingParameter.DeviceTimeout);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newTimeoutStr = newValue.ToString();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uint timeout;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uint.TryParse(newTimeoutStr, out timeout))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timeout &lt;= MaxValue;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:rsidR="007C1BCE" w:rsidRDefault="007C1BCE" w:rsidP="007C1BCE">
      <w:pPr>
        <w:pStyle w:val="2"/>
        <w:rPr>
          <w:lang w:val="en-US"/>
        </w:rPr>
      </w:pPr>
      <w:bookmarkStart w:id="111" w:name="_Toc216877162"/>
      <w:r w:rsidRPr="00086A38">
        <w:rPr>
          <w:lang w:val="en-US"/>
        </w:rPr>
        <w:t>А.3.8 - Валидатор Rs485Re</w:t>
      </w:r>
      <w:r>
        <w:rPr>
          <w:lang w:val="en-US"/>
        </w:rPr>
        <w:t>gistersPerRequestCountValidator</w:t>
      </w:r>
      <w:bookmarkEnd w:id="111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RegistersPerRequestCountValidator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MinValue = 2;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MaxValue = 48;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Rs485RegistersPerRequestCountValidator(BaseValidator&lt;IRs485DeviceInfo&gt;?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Rs485ValidatingParameter.RegistersPerRequestCount);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Action&lt;string&gt;? errorCallback 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ArgumentException(nameof(newValue));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(newValue.ToString(), out var count) &amp;&amp; count is &gt;= MinValue and &lt;= MaxValue) return true;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errorCallback?.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Invoke(string.Format(Resources.RangeError, MinValue, MaxValue));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214D1D">
        <w:rPr>
          <w:rFonts w:ascii="Times New Roman" w:hAnsi="Times New Roman" w:cs="Times New Roman"/>
          <w:sz w:val="24"/>
        </w:rPr>
        <w:t>return false;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:rsidR="007C1BCE" w:rsidRPr="00086A38" w:rsidRDefault="007C1BCE" w:rsidP="007C1BCE">
      <w:pPr>
        <w:pStyle w:val="1"/>
        <w:spacing w:after="240"/>
      </w:pPr>
      <w:bookmarkStart w:id="112" w:name="_Toc216877163"/>
      <w:r w:rsidRPr="00086A38">
        <w:t>А.4 Классы представления запросов</w:t>
      </w:r>
      <w:bookmarkEnd w:id="112"/>
    </w:p>
    <w:p w:rsidR="007C1BCE" w:rsidRDefault="007C1BCE" w:rsidP="007C1BCE">
      <w:pPr>
        <w:pStyle w:val="2"/>
        <w:rPr>
          <w:lang w:val="en-US"/>
        </w:rPr>
      </w:pPr>
      <w:bookmarkStart w:id="113" w:name="_Toc216877164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r w:rsidRPr="00086A38">
        <w:rPr>
          <w:lang w:val="en-US"/>
        </w:rPr>
        <w:t>ModbusRequestInfo</w:t>
      </w:r>
      <w:bookmarkEnd w:id="113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ModbusRequestInfo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_varTypeAndBit;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_readFunction;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_writeFunction;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ushort _quantity;</w:t>
      </w:r>
    </w:p>
    <w:p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ushort _startRegister;</w:t>
      </w:r>
    </w:p>
    <w:p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ModbusRequestInfo(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GlobalVariableDictionary globalVariables, IReadOnlyList&lt;Guid&gt; variableIds)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_variableInfo = variableInfo;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_globalVariables = globalVariables;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_variableIds = variableIds;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ModbusRequestInfo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variable,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ModbusRequestInfo(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variable, globals, new []{ variable.VariableId })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(variable.Type, variable.GetRegisterCount(), variable.GetReadFunction(),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 variable.WritedVariableToChanged,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 variable.Bit);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ModbusRequestInfo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ModbusRequestGroup group,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ModbusRequestInfo(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group.FirstVariable, globals, group.VariableIds)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(group.Type, group.RegisterCount, group.ReadFunction,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group.WritedVariableToChanged,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group.Bit);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ModbusRequestInfo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Initialize(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VariableType type, int registerCount,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readFunc, byte writeFunc, bool writeOnChange,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uint regNumber, uint bit)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VariableType.Long &amp;&amp; registerCount == 1)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(byte)ModbusVariableType.Word;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VariableType.Float || (type == VariableType.Long &amp;&amp; registerCount == 2))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(byte)ModbusVariableType.Dword;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VariableType.Boolean)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(byte)((uint)ModbusVariableType.Bit | bit &lt;&lt; 4);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NotSupportedException(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string.Format(Properties.Resources.TypeNotDefined, type));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_readFunction = readFunc;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_writeFunction = writeFunc;</w:t>
      </w:r>
    </w:p>
    <w:p w:rsidR="007C1BCE" w:rsidRPr="00904C87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_timer = (byte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(readFunc &gt; 0 ? </w:t>
      </w:r>
      <w:r w:rsidRPr="00904C87">
        <w:rPr>
          <w:rFonts w:ascii="Times New Roman" w:hAnsi="Times New Roman" w:cs="Times New Roman"/>
          <w:sz w:val="24"/>
          <w:lang w:val="en-US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proofErr w:type="gramStart"/>
      <w:r w:rsidRPr="00904C87">
        <w:rPr>
          <w:rFonts w:ascii="Times New Roman" w:hAnsi="Times New Roman" w:cs="Times New Roman"/>
          <w:sz w:val="24"/>
          <w:lang w:val="en-US"/>
        </w:rPr>
        <w:t>01 :</w:t>
      </w:r>
      <w:proofErr w:type="gramEnd"/>
      <w:r w:rsidRPr="00904C87">
        <w:rPr>
          <w:rFonts w:ascii="Times New Roman" w:hAnsi="Times New Roman" w:cs="Times New Roman"/>
          <w:sz w:val="24"/>
          <w:lang w:val="en-US"/>
        </w:rPr>
        <w:t xml:space="preserve"> 0) |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904C87">
        <w:rPr>
          <w:rFonts w:ascii="Times New Roman" w:hAnsi="Times New Roman" w:cs="Times New Roman"/>
          <w:sz w:val="24"/>
          <w:lang w:val="en-US"/>
        </w:rPr>
        <w:t xml:space="preserve">                            (</w:t>
      </w:r>
      <w:r w:rsidRPr="004B2B9C">
        <w:rPr>
          <w:rFonts w:ascii="Times New Roman" w:hAnsi="Times New Roman" w:cs="Times New Roman"/>
          <w:sz w:val="24"/>
          <w:lang w:val="en-US"/>
        </w:rPr>
        <w:t>writeFunc</w:t>
      </w:r>
      <w:r w:rsidRPr="00904C87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gramStart"/>
      <w:r w:rsidRPr="00904C87">
        <w:rPr>
          <w:rFonts w:ascii="Times New Roman" w:hAnsi="Times New Roman" w:cs="Times New Roman"/>
          <w:sz w:val="24"/>
          <w:lang w:val="en-US"/>
        </w:rPr>
        <w:t>0 ?</w:t>
      </w:r>
      <w:proofErr w:type="gramEnd"/>
      <w:r w:rsidRPr="00904C87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(</w:t>
      </w:r>
      <w:proofErr w:type="gramStart"/>
      <w:r w:rsidRPr="00214D1D">
        <w:rPr>
          <w:rFonts w:ascii="Times New Roman" w:hAnsi="Times New Roman" w:cs="Times New Roman"/>
          <w:sz w:val="24"/>
        </w:rPr>
        <w:t>writeOnChange ?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0x</w:t>
      </w:r>
      <w:proofErr w:type="gramStart"/>
      <w:r w:rsidRPr="00214D1D">
        <w:rPr>
          <w:rFonts w:ascii="Times New Roman" w:hAnsi="Times New Roman" w:cs="Times New Roman"/>
          <w:sz w:val="24"/>
        </w:rPr>
        <w:t>04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0) : 0));  // запись по изменению, если есть функция записи!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_startRegister = (ushort)regNumber;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(ushort)_variableIds.Count;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Analyze(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ISeries200BuilderFacade builderFacade)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readingDescriptor = _variableInfo.StartReadingVariableDescriptor;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readingDescriptor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_evReadVariable = builderFacade.GetVariable(readingDescriptor.UniqueId);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var writingDescriptor = _variableInfo.StartWritingVariableDescriptor;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writingDescriptor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_evWriteVariable = builderFacade.GetVariable(writingDescriptor.UniqueId);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statusDescriptor = _variableInfo.RwStatusVariableDescriptor;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_statusVariable = builderFacade.GetVariable(statusDescriptor.UniqueId);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_dataVariable = builderFacade.GetVariable(_variableInfo.VariableId);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(_dataVariable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string.Format(Properties.Resources.VariableNotDefined, _variableInfo));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214D1D">
        <w:rPr>
          <w:rFonts w:ascii="Times New Roman" w:hAnsi="Times New Roman" w:cs="Times New Roman"/>
          <w:sz w:val="24"/>
        </w:rPr>
        <w:t>if (_variableIds.Count == 1)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return;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NOTE: Резервируем память под все переменные (если она ещё не зарезервирована), участвующие в запросе в правильном порядке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foreach (var variableId in _variableIds)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5C0648">
        <w:rPr>
          <w:rFonts w:ascii="Times New Roman" w:hAnsi="Times New Roman" w:cs="Times New Roman"/>
          <w:sz w:val="24"/>
          <w:lang w:val="en-US"/>
        </w:rPr>
        <w:t>builderFacade.GetVariable(variableId);}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Stream stream, ref int address, ProgramCode program)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dataVariable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_globalVariables.GetAddressInGlobalBuffer(_dataVariable);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evReadVariable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 = _globalVariables.GetAddressInGlobalBuffer(_evReadVariable);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evWriteVariable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 = _globalVariables.GetAddressInGlobalBuffer(_evWriteVariable);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_globalVariables.GetAddressInGlobalBuffer(_statusVariable);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Default="007C1BCE" w:rsidP="007C1BCE">
      <w:pPr>
        <w:pStyle w:val="2"/>
        <w:rPr>
          <w:lang w:val="en-US"/>
        </w:rPr>
      </w:pPr>
      <w:bookmarkStart w:id="114" w:name="_Toc216877165"/>
      <w:r w:rsidRPr="00214D1D">
        <w:rPr>
          <w:lang w:val="en-US"/>
        </w:rPr>
        <w:t xml:space="preserve">А.4.2 - Перечисление </w:t>
      </w:r>
      <w:r w:rsidRPr="00086A38">
        <w:rPr>
          <w:lang w:val="en-US"/>
        </w:rPr>
        <w:t>ModbusVariableType</w:t>
      </w:r>
      <w:bookmarkEnd w:id="114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internal enum ModbusVariableType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Bit,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Dword</w:t>
      </w:r>
    </w:p>
    <w:p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5" w:name="_Toc216877166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5"/>
    </w:p>
    <w:p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:rsidR="00904C87" w:rsidRPr="00904C87" w:rsidRDefault="00904C87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</w:p>
    <w:sectPr w:rsidR="00904C87" w:rsidRPr="00904C87" w:rsidSect="003640A7">
      <w:footerReference w:type="default" r:id="rId28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0541" w:rsidRDefault="00EA0541">
      <w:pPr>
        <w:spacing w:after="0" w:line="240" w:lineRule="auto"/>
      </w:pPr>
      <w:r>
        <w:separator/>
      </w:r>
    </w:p>
  </w:endnote>
  <w:endnote w:type="continuationSeparator" w:id="0">
    <w:p w:rsidR="00EA0541" w:rsidRDefault="00EA05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-794756562"/>
      <w:docPartObj>
        <w:docPartGallery w:val="Page Numbers (Bottom of Page)"/>
        <w:docPartUnique/>
      </w:docPartObj>
    </w:sdtPr>
    <w:sdtContent>
      <w:p w:rsidR="00904C87" w:rsidRPr="00FA517B" w:rsidRDefault="00904C87">
        <w:pPr>
          <w:pStyle w:val="a5"/>
          <w:jc w:val="center"/>
          <w:rPr>
            <w:rFonts w:ascii="Times New Roman" w:hAnsi="Times New Roman" w:cs="Times New Roman"/>
          </w:rPr>
        </w:pPr>
        <w:r w:rsidRPr="00FA517B">
          <w:rPr>
            <w:rFonts w:ascii="Times New Roman" w:hAnsi="Times New Roman" w:cs="Times New Roman"/>
          </w:rPr>
          <w:fldChar w:fldCharType="begin"/>
        </w:r>
        <w:r w:rsidRPr="00FA517B">
          <w:rPr>
            <w:rFonts w:ascii="Times New Roman" w:hAnsi="Times New Roman" w:cs="Times New Roman"/>
          </w:rPr>
          <w:instrText>PAGE   \* MERGEFORMAT</w:instrText>
        </w:r>
        <w:r w:rsidRPr="00FA517B">
          <w:rPr>
            <w:rFonts w:ascii="Times New Roman" w:hAnsi="Times New Roman" w:cs="Times New Roman"/>
          </w:rPr>
          <w:fldChar w:fldCharType="separate"/>
        </w:r>
        <w:r w:rsidR="005F70A9">
          <w:rPr>
            <w:rFonts w:ascii="Times New Roman" w:hAnsi="Times New Roman" w:cs="Times New Roman"/>
            <w:noProof/>
          </w:rPr>
          <w:t>71</w:t>
        </w:r>
        <w:r w:rsidRPr="00FA517B">
          <w:rPr>
            <w:rFonts w:ascii="Times New Roman" w:hAnsi="Times New Roman" w:cs="Times New Roman"/>
          </w:rPr>
          <w:fldChar w:fldCharType="end"/>
        </w:r>
      </w:p>
    </w:sdtContent>
  </w:sdt>
  <w:p w:rsidR="00904C87" w:rsidRPr="00FA517B" w:rsidRDefault="00904C87">
    <w:pPr>
      <w:pStyle w:val="a5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0541" w:rsidRDefault="00EA0541">
      <w:pPr>
        <w:spacing w:after="0" w:line="240" w:lineRule="auto"/>
      </w:pPr>
      <w:r>
        <w:separator/>
      </w:r>
    </w:p>
  </w:footnote>
  <w:footnote w:type="continuationSeparator" w:id="0">
    <w:p w:rsidR="00EA0541" w:rsidRDefault="00EA05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685BF2"/>
    <w:multiLevelType w:val="multilevel"/>
    <w:tmpl w:val="2F30C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A031E7"/>
    <w:multiLevelType w:val="hybridMultilevel"/>
    <w:tmpl w:val="4726C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397426"/>
    <w:multiLevelType w:val="multilevel"/>
    <w:tmpl w:val="352C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42F68"/>
    <w:multiLevelType w:val="multilevel"/>
    <w:tmpl w:val="DC3EB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1B6366"/>
    <w:multiLevelType w:val="multilevel"/>
    <w:tmpl w:val="2DFA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65040"/>
    <w:multiLevelType w:val="multilevel"/>
    <w:tmpl w:val="D762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30D82"/>
    <w:multiLevelType w:val="hybridMultilevel"/>
    <w:tmpl w:val="B3D483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220DBB"/>
    <w:multiLevelType w:val="multilevel"/>
    <w:tmpl w:val="C840E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F426CC"/>
    <w:multiLevelType w:val="multilevel"/>
    <w:tmpl w:val="544C7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0E071D"/>
    <w:multiLevelType w:val="multilevel"/>
    <w:tmpl w:val="2EAAB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FC3F86"/>
    <w:multiLevelType w:val="multilevel"/>
    <w:tmpl w:val="582AA1A0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2B5C1674"/>
    <w:multiLevelType w:val="multilevel"/>
    <w:tmpl w:val="491E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B241FB"/>
    <w:multiLevelType w:val="hybridMultilevel"/>
    <w:tmpl w:val="D3782E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580F80"/>
    <w:multiLevelType w:val="multilevel"/>
    <w:tmpl w:val="85942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F10613"/>
    <w:multiLevelType w:val="hybridMultilevel"/>
    <w:tmpl w:val="8332A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AC6FCF"/>
    <w:multiLevelType w:val="multilevel"/>
    <w:tmpl w:val="4C306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0F1F3E"/>
    <w:multiLevelType w:val="multilevel"/>
    <w:tmpl w:val="8DB02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9479E5"/>
    <w:multiLevelType w:val="multilevel"/>
    <w:tmpl w:val="402E78D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3CC87315"/>
    <w:multiLevelType w:val="multilevel"/>
    <w:tmpl w:val="7F3C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C544A5"/>
    <w:multiLevelType w:val="multilevel"/>
    <w:tmpl w:val="503A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B11B7E"/>
    <w:multiLevelType w:val="multilevel"/>
    <w:tmpl w:val="A88ED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22B39"/>
    <w:multiLevelType w:val="multilevel"/>
    <w:tmpl w:val="EDA4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E0ACE"/>
    <w:multiLevelType w:val="multilevel"/>
    <w:tmpl w:val="512687D4"/>
    <w:styleLink w:val="a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4B973639"/>
    <w:multiLevelType w:val="multilevel"/>
    <w:tmpl w:val="D46E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B04BEE"/>
    <w:multiLevelType w:val="multilevel"/>
    <w:tmpl w:val="63308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A07A86"/>
    <w:multiLevelType w:val="multilevel"/>
    <w:tmpl w:val="8B7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9F659B"/>
    <w:multiLevelType w:val="hybridMultilevel"/>
    <w:tmpl w:val="680883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C2730E"/>
    <w:multiLevelType w:val="multilevel"/>
    <w:tmpl w:val="7130C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291C1F"/>
    <w:multiLevelType w:val="multilevel"/>
    <w:tmpl w:val="491E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533A6A"/>
    <w:multiLevelType w:val="multilevel"/>
    <w:tmpl w:val="662C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D51302"/>
    <w:multiLevelType w:val="multilevel"/>
    <w:tmpl w:val="D084F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B00501"/>
    <w:multiLevelType w:val="hybridMultilevel"/>
    <w:tmpl w:val="3CF4C11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37670AA"/>
    <w:multiLevelType w:val="multilevel"/>
    <w:tmpl w:val="F256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501429"/>
    <w:multiLevelType w:val="multilevel"/>
    <w:tmpl w:val="1F544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F12AAF"/>
    <w:multiLevelType w:val="multilevel"/>
    <w:tmpl w:val="71BE0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136C51"/>
    <w:multiLevelType w:val="hybridMultilevel"/>
    <w:tmpl w:val="7CFC5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9EA1668"/>
    <w:multiLevelType w:val="multilevel"/>
    <w:tmpl w:val="7924B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A471A8"/>
    <w:multiLevelType w:val="multilevel"/>
    <w:tmpl w:val="31F8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B2A5D0E"/>
    <w:multiLevelType w:val="hybridMultilevel"/>
    <w:tmpl w:val="57F003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D2B3E77"/>
    <w:multiLevelType w:val="multilevel"/>
    <w:tmpl w:val="5792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BF4FA6"/>
    <w:multiLevelType w:val="multilevel"/>
    <w:tmpl w:val="A41E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21"/>
  </w:num>
  <w:num w:numId="3">
    <w:abstractNumId w:val="18"/>
  </w:num>
  <w:num w:numId="4">
    <w:abstractNumId w:val="34"/>
  </w:num>
  <w:num w:numId="5">
    <w:abstractNumId w:val="39"/>
  </w:num>
  <w:num w:numId="6">
    <w:abstractNumId w:val="29"/>
  </w:num>
  <w:num w:numId="7">
    <w:abstractNumId w:val="5"/>
  </w:num>
  <w:num w:numId="8">
    <w:abstractNumId w:val="23"/>
  </w:num>
  <w:num w:numId="9">
    <w:abstractNumId w:val="32"/>
  </w:num>
  <w:num w:numId="10">
    <w:abstractNumId w:val="4"/>
  </w:num>
  <w:num w:numId="11">
    <w:abstractNumId w:val="36"/>
  </w:num>
  <w:num w:numId="12">
    <w:abstractNumId w:val="10"/>
  </w:num>
  <w:num w:numId="13">
    <w:abstractNumId w:val="7"/>
  </w:num>
  <w:num w:numId="14">
    <w:abstractNumId w:val="3"/>
  </w:num>
  <w:num w:numId="15">
    <w:abstractNumId w:val="33"/>
  </w:num>
  <w:num w:numId="16">
    <w:abstractNumId w:val="19"/>
  </w:num>
  <w:num w:numId="17">
    <w:abstractNumId w:val="40"/>
  </w:num>
  <w:num w:numId="18">
    <w:abstractNumId w:val="20"/>
  </w:num>
  <w:num w:numId="19">
    <w:abstractNumId w:val="2"/>
  </w:num>
  <w:num w:numId="20">
    <w:abstractNumId w:val="0"/>
  </w:num>
  <w:num w:numId="21">
    <w:abstractNumId w:val="14"/>
  </w:num>
  <w:num w:numId="22">
    <w:abstractNumId w:val="31"/>
  </w:num>
  <w:num w:numId="23">
    <w:abstractNumId w:val="8"/>
  </w:num>
  <w:num w:numId="24">
    <w:abstractNumId w:val="12"/>
  </w:num>
  <w:num w:numId="25">
    <w:abstractNumId w:val="24"/>
  </w:num>
  <w:num w:numId="26">
    <w:abstractNumId w:val="9"/>
  </w:num>
  <w:num w:numId="27">
    <w:abstractNumId w:val="37"/>
  </w:num>
  <w:num w:numId="28">
    <w:abstractNumId w:val="16"/>
  </w:num>
  <w:num w:numId="29">
    <w:abstractNumId w:val="15"/>
  </w:num>
  <w:num w:numId="30">
    <w:abstractNumId w:val="13"/>
  </w:num>
  <w:num w:numId="31">
    <w:abstractNumId w:val="30"/>
  </w:num>
  <w:num w:numId="32">
    <w:abstractNumId w:val="1"/>
  </w:num>
  <w:num w:numId="33">
    <w:abstractNumId w:val="35"/>
  </w:num>
  <w:num w:numId="34">
    <w:abstractNumId w:val="6"/>
  </w:num>
  <w:num w:numId="35">
    <w:abstractNumId w:val="38"/>
  </w:num>
  <w:num w:numId="36">
    <w:abstractNumId w:val="26"/>
  </w:num>
  <w:num w:numId="37">
    <w:abstractNumId w:val="27"/>
  </w:num>
  <w:num w:numId="38">
    <w:abstractNumId w:val="11"/>
  </w:num>
  <w:num w:numId="39">
    <w:abstractNumId w:val="28"/>
  </w:num>
  <w:num w:numId="40">
    <w:abstractNumId w:val="17"/>
  </w:num>
  <w:num w:numId="41">
    <w:abstractNumId w:val="2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4FB"/>
    <w:rsid w:val="00001A3D"/>
    <w:rsid w:val="00017F93"/>
    <w:rsid w:val="000332C4"/>
    <w:rsid w:val="00033B14"/>
    <w:rsid w:val="00047A1E"/>
    <w:rsid w:val="00047FC5"/>
    <w:rsid w:val="000535F3"/>
    <w:rsid w:val="00055D18"/>
    <w:rsid w:val="00086A38"/>
    <w:rsid w:val="00091A34"/>
    <w:rsid w:val="00097615"/>
    <w:rsid w:val="000B6058"/>
    <w:rsid w:val="000C3F46"/>
    <w:rsid w:val="00101B1F"/>
    <w:rsid w:val="00115050"/>
    <w:rsid w:val="001165E9"/>
    <w:rsid w:val="00116975"/>
    <w:rsid w:val="00121129"/>
    <w:rsid w:val="00124520"/>
    <w:rsid w:val="00130778"/>
    <w:rsid w:val="00151F80"/>
    <w:rsid w:val="0016159A"/>
    <w:rsid w:val="001629EA"/>
    <w:rsid w:val="00167BDB"/>
    <w:rsid w:val="00174772"/>
    <w:rsid w:val="00182E3C"/>
    <w:rsid w:val="0018300D"/>
    <w:rsid w:val="001858D5"/>
    <w:rsid w:val="001B07DB"/>
    <w:rsid w:val="001B67B6"/>
    <w:rsid w:val="001C3727"/>
    <w:rsid w:val="001F0FCC"/>
    <w:rsid w:val="001F3A2C"/>
    <w:rsid w:val="002067D4"/>
    <w:rsid w:val="00214D1D"/>
    <w:rsid w:val="0026537A"/>
    <w:rsid w:val="002B010E"/>
    <w:rsid w:val="002B7C94"/>
    <w:rsid w:val="002D4A69"/>
    <w:rsid w:val="002F1822"/>
    <w:rsid w:val="003134FB"/>
    <w:rsid w:val="003160A9"/>
    <w:rsid w:val="003246EC"/>
    <w:rsid w:val="00324F8D"/>
    <w:rsid w:val="003431B0"/>
    <w:rsid w:val="003579D1"/>
    <w:rsid w:val="003640A7"/>
    <w:rsid w:val="00373CC4"/>
    <w:rsid w:val="00394805"/>
    <w:rsid w:val="00397A60"/>
    <w:rsid w:val="00397A9B"/>
    <w:rsid w:val="003A0078"/>
    <w:rsid w:val="003A77DD"/>
    <w:rsid w:val="003A7BEE"/>
    <w:rsid w:val="003F2446"/>
    <w:rsid w:val="004174E5"/>
    <w:rsid w:val="00425B2C"/>
    <w:rsid w:val="00430D0A"/>
    <w:rsid w:val="00454DB4"/>
    <w:rsid w:val="00457A25"/>
    <w:rsid w:val="00471B53"/>
    <w:rsid w:val="004947F5"/>
    <w:rsid w:val="00496B0C"/>
    <w:rsid w:val="0049771D"/>
    <w:rsid w:val="004B2B9C"/>
    <w:rsid w:val="004B33A7"/>
    <w:rsid w:val="004D035A"/>
    <w:rsid w:val="004E078A"/>
    <w:rsid w:val="004E2E8B"/>
    <w:rsid w:val="0050333F"/>
    <w:rsid w:val="005105D0"/>
    <w:rsid w:val="005113F6"/>
    <w:rsid w:val="0051343B"/>
    <w:rsid w:val="005229F5"/>
    <w:rsid w:val="00523866"/>
    <w:rsid w:val="00530F24"/>
    <w:rsid w:val="0053291C"/>
    <w:rsid w:val="00532C95"/>
    <w:rsid w:val="00535879"/>
    <w:rsid w:val="00542502"/>
    <w:rsid w:val="005444BF"/>
    <w:rsid w:val="00563A24"/>
    <w:rsid w:val="00570EF7"/>
    <w:rsid w:val="00575D75"/>
    <w:rsid w:val="005760CC"/>
    <w:rsid w:val="00590D04"/>
    <w:rsid w:val="005A3E05"/>
    <w:rsid w:val="005B2B2F"/>
    <w:rsid w:val="005C0648"/>
    <w:rsid w:val="005F178F"/>
    <w:rsid w:val="005F70A9"/>
    <w:rsid w:val="006065FF"/>
    <w:rsid w:val="006216C1"/>
    <w:rsid w:val="00625B06"/>
    <w:rsid w:val="0062721F"/>
    <w:rsid w:val="00641492"/>
    <w:rsid w:val="0065268E"/>
    <w:rsid w:val="00655C05"/>
    <w:rsid w:val="006716F4"/>
    <w:rsid w:val="00675A68"/>
    <w:rsid w:val="00680985"/>
    <w:rsid w:val="00685343"/>
    <w:rsid w:val="00690D42"/>
    <w:rsid w:val="0069712F"/>
    <w:rsid w:val="006A4D39"/>
    <w:rsid w:val="006C0C55"/>
    <w:rsid w:val="006C41B8"/>
    <w:rsid w:val="006D1834"/>
    <w:rsid w:val="006D64DD"/>
    <w:rsid w:val="00700014"/>
    <w:rsid w:val="007016C7"/>
    <w:rsid w:val="007303E9"/>
    <w:rsid w:val="00753CF0"/>
    <w:rsid w:val="0076381E"/>
    <w:rsid w:val="00775233"/>
    <w:rsid w:val="00776371"/>
    <w:rsid w:val="007A3DDA"/>
    <w:rsid w:val="007C1BCE"/>
    <w:rsid w:val="007C30F2"/>
    <w:rsid w:val="007C49DD"/>
    <w:rsid w:val="007D1ED5"/>
    <w:rsid w:val="007E3842"/>
    <w:rsid w:val="008425D9"/>
    <w:rsid w:val="0085385B"/>
    <w:rsid w:val="00863A40"/>
    <w:rsid w:val="0089135F"/>
    <w:rsid w:val="0089311F"/>
    <w:rsid w:val="0089630E"/>
    <w:rsid w:val="008B7E42"/>
    <w:rsid w:val="008D2293"/>
    <w:rsid w:val="008D2B22"/>
    <w:rsid w:val="008E5339"/>
    <w:rsid w:val="00904C87"/>
    <w:rsid w:val="00905DF6"/>
    <w:rsid w:val="00920FE9"/>
    <w:rsid w:val="00923D90"/>
    <w:rsid w:val="00927908"/>
    <w:rsid w:val="009376ED"/>
    <w:rsid w:val="00942808"/>
    <w:rsid w:val="00956990"/>
    <w:rsid w:val="009574DC"/>
    <w:rsid w:val="00976FC1"/>
    <w:rsid w:val="009901BF"/>
    <w:rsid w:val="00992E21"/>
    <w:rsid w:val="009A148B"/>
    <w:rsid w:val="009A5CD2"/>
    <w:rsid w:val="009E1938"/>
    <w:rsid w:val="009E4C50"/>
    <w:rsid w:val="00A0791F"/>
    <w:rsid w:val="00A22B26"/>
    <w:rsid w:val="00A25190"/>
    <w:rsid w:val="00A404EA"/>
    <w:rsid w:val="00A46E1F"/>
    <w:rsid w:val="00A566BE"/>
    <w:rsid w:val="00A65EDE"/>
    <w:rsid w:val="00A70DCF"/>
    <w:rsid w:val="00A71BAA"/>
    <w:rsid w:val="00A85E37"/>
    <w:rsid w:val="00A959AC"/>
    <w:rsid w:val="00A963EE"/>
    <w:rsid w:val="00AA0D0D"/>
    <w:rsid w:val="00AB78F2"/>
    <w:rsid w:val="00B544D2"/>
    <w:rsid w:val="00B6452A"/>
    <w:rsid w:val="00B64731"/>
    <w:rsid w:val="00B73C47"/>
    <w:rsid w:val="00B82F7A"/>
    <w:rsid w:val="00B84CA1"/>
    <w:rsid w:val="00B850DF"/>
    <w:rsid w:val="00BA2D2A"/>
    <w:rsid w:val="00BC45FD"/>
    <w:rsid w:val="00BD501B"/>
    <w:rsid w:val="00BE3E31"/>
    <w:rsid w:val="00BF0E71"/>
    <w:rsid w:val="00C1472F"/>
    <w:rsid w:val="00C449EF"/>
    <w:rsid w:val="00C656DB"/>
    <w:rsid w:val="00CA36AB"/>
    <w:rsid w:val="00CB3A70"/>
    <w:rsid w:val="00CC3AB4"/>
    <w:rsid w:val="00CD69AD"/>
    <w:rsid w:val="00CF531E"/>
    <w:rsid w:val="00D12B04"/>
    <w:rsid w:val="00D4338F"/>
    <w:rsid w:val="00D64A79"/>
    <w:rsid w:val="00D67B58"/>
    <w:rsid w:val="00D819B1"/>
    <w:rsid w:val="00D82ADE"/>
    <w:rsid w:val="00DA24FB"/>
    <w:rsid w:val="00DA42CA"/>
    <w:rsid w:val="00DB4CC3"/>
    <w:rsid w:val="00DB4E15"/>
    <w:rsid w:val="00DC5028"/>
    <w:rsid w:val="00DD274F"/>
    <w:rsid w:val="00DE146D"/>
    <w:rsid w:val="00E04E98"/>
    <w:rsid w:val="00E05F2E"/>
    <w:rsid w:val="00E25234"/>
    <w:rsid w:val="00E37D52"/>
    <w:rsid w:val="00E61630"/>
    <w:rsid w:val="00E772C7"/>
    <w:rsid w:val="00EA0541"/>
    <w:rsid w:val="00EA3628"/>
    <w:rsid w:val="00EA4443"/>
    <w:rsid w:val="00EE45F5"/>
    <w:rsid w:val="00EF2F7C"/>
    <w:rsid w:val="00F109FC"/>
    <w:rsid w:val="00F17D1D"/>
    <w:rsid w:val="00F25C33"/>
    <w:rsid w:val="00F346EE"/>
    <w:rsid w:val="00F42D2B"/>
    <w:rsid w:val="00F43004"/>
    <w:rsid w:val="00F4710A"/>
    <w:rsid w:val="00F84FCE"/>
    <w:rsid w:val="00F90B3F"/>
    <w:rsid w:val="00F915C1"/>
    <w:rsid w:val="00F943B9"/>
    <w:rsid w:val="00FA632A"/>
    <w:rsid w:val="00FB6063"/>
    <w:rsid w:val="00FC36BB"/>
    <w:rsid w:val="00FC65AD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A14E5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7C1BCE"/>
  </w:style>
  <w:style w:type="paragraph" w:styleId="1">
    <w:name w:val="heading 1"/>
    <w:basedOn w:val="a0"/>
    <w:next w:val="a0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0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0"/>
    <w:next w:val="a0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itle2">
    <w:name w:val="Title 2"/>
    <w:basedOn w:val="a0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0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4">
    <w:name w:val="Hyperlink"/>
    <w:basedOn w:val="a1"/>
    <w:uiPriority w:val="99"/>
    <w:unhideWhenUsed/>
    <w:rsid w:val="00FB6063"/>
    <w:rPr>
      <w:color w:val="0563C1" w:themeColor="hyperlink"/>
      <w:u w:val="single"/>
    </w:rPr>
  </w:style>
  <w:style w:type="paragraph" w:styleId="a5">
    <w:name w:val="footer"/>
    <w:basedOn w:val="a0"/>
    <w:link w:val="a6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1"/>
    <w:link w:val="a5"/>
    <w:uiPriority w:val="99"/>
    <w:rsid w:val="00FB6063"/>
  </w:style>
  <w:style w:type="paragraph" w:styleId="21">
    <w:name w:val="toc 2"/>
    <w:basedOn w:val="a0"/>
    <w:next w:val="a0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0"/>
    <w:next w:val="a0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0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7">
    <w:name w:val="List Paragraph"/>
    <w:basedOn w:val="a0"/>
    <w:uiPriority w:val="34"/>
    <w:qFormat/>
    <w:rsid w:val="00FB6063"/>
    <w:pPr>
      <w:ind w:left="720"/>
      <w:contextualSpacing/>
    </w:pPr>
  </w:style>
  <w:style w:type="paragraph" w:styleId="41">
    <w:name w:val="toc 4"/>
    <w:basedOn w:val="a0"/>
    <w:next w:val="a0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1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8">
    <w:name w:val="Normal (Web)"/>
    <w:basedOn w:val="a0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1"/>
    <w:uiPriority w:val="22"/>
    <w:qFormat/>
    <w:rsid w:val="00B544D2"/>
    <w:rPr>
      <w:b/>
      <w:bCs/>
    </w:rPr>
  </w:style>
  <w:style w:type="table" w:styleId="aa">
    <w:name w:val="Table Grid"/>
    <w:basedOn w:val="a2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b">
    <w:name w:val="Body Text"/>
    <w:basedOn w:val="a0"/>
    <w:link w:val="ac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c">
    <w:name w:val="Основной текст Знак"/>
    <w:basedOn w:val="a1"/>
    <w:link w:val="ab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0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1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1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1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1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1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e">
    <w:name w:val="header"/>
    <w:basedOn w:val="a0"/>
    <w:link w:val="af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8B7E42"/>
  </w:style>
  <w:style w:type="paragraph" w:customStyle="1" w:styleId="ds-markdown-paragraph">
    <w:name w:val="ds-markdown-paragraph"/>
    <w:basedOn w:val="a0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0">
    <w:name w:val="Листинг"/>
    <w:basedOn w:val="a0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1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1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1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1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1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1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1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1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1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1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b"/>
    <w:qFormat/>
    <w:rsid w:val="00A70DCF"/>
    <w:pPr>
      <w:numPr>
        <w:numId w:val="41"/>
      </w:numPr>
      <w:spacing w:before="0"/>
    </w:pPr>
    <w:rPr>
      <w:color w:val="auto"/>
      <w:sz w:val="34"/>
    </w:rPr>
  </w:style>
  <w:style w:type="numbering" w:customStyle="1" w:styleId="a">
    <w:name w:val="Нулевые заголовкит"/>
    <w:uiPriority w:val="99"/>
    <w:rsid w:val="00A70DCF"/>
    <w:pPr>
      <w:numPr>
        <w:numId w:val="41"/>
      </w:numPr>
    </w:pPr>
  </w:style>
  <w:style w:type="paragraph" w:styleId="af1">
    <w:name w:val="TOC Heading"/>
    <w:basedOn w:val="1"/>
    <w:next w:val="a0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0"/>
    <w:next w:val="a0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0"/>
    <w:next w:val="a0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0"/>
    <w:next w:val="a0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0"/>
    <w:next w:val="a0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0"/>
    <w:next w:val="a0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2">
    <w:name w:val="Bibliography"/>
    <w:basedOn w:val="a0"/>
    <w:next w:val="a0"/>
    <w:uiPriority w:val="37"/>
    <w:unhideWhenUsed/>
    <w:rsid w:val="007C1B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wen.ru/documents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confluence.owen.ru/pages/viewpage.action?pageId=27624886" TargetMode="Externa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3.png"/><Relationship Id="rId27" Type="http://schemas.openxmlformats.org/officeDocument/2006/relationships/chart" Target="charts/chart1.xm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COD24</b:Tag>
    <b:SourceType>InternetSite</b:SourceType>
    <b:Guid>{3F16FA72-805D-43C6-9561-D1215F4832D7}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 </b:URL>
    <b:RefOrder>1</b:RefOrder>
  </b:Source>
  <b:Source>
    <b:Tag>TIA24</b:Tag>
    <b:SourceType>InternetSite</b:SourceType>
    <b:Guid>{7C83C8E3-2251-4DC2-A514-6341C0ADD174}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2</b:RefOrder>
  </b:Source>
  <b:Source>
    <b:Tag>Tra24</b:Tag>
    <b:SourceType>InternetSite</b:SourceType>
    <b:Guid>{66E3F930-88EA-4AC6-9291-A4DDA7B8D0EA}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3</b:RefOrder>
  </b:Source>
  <b:Source>
    <b:Tag>Dom25</b:Tag>
    <b:SourceType>InternetSite</b:SourceType>
    <b:Guid>{98F452F5-E47F-43E4-9ADE-0814A53746D5}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4</b:RefOrder>
  </b:Source>
  <b:Source>
    <b:Tag>UML20</b:Tag>
    <b:SourceType>InternetSite</b:SourceType>
    <b:Guid>{08C07C56-D1F8-4125-90B4-823EB4910757}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5</b:RefOrder>
  </b:Source>
  <b:Source>
    <b:Tag>Диа24</b:Tag>
    <b:SourceType>InternetSite</b:SourceType>
    <b:Guid>{134234B7-E22C-4E8A-9984-A54761A3CCEC}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6</b:RefOrder>
  </b:Source>
  <b:Source>
    <b:Tag>SCA19</b:Tag>
    <b:SourceType>InternetSite</b:SourceType>
    <b:Guid>{93A9EA2E-698F-4D30-A981-3D909F12BBAF}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7</b:RefOrder>
  </b:Source>
  <b:Source>
    <b:Tag>Мар09</b:Tag>
    <b:SourceType>Book</b:SourceType>
    <b:Guid>{819121F8-251A-4B6A-B69A-0B8AA8219804}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8</b:RefOrder>
  </b:Source>
  <b:Source>
    <b:Tag>Бек18</b:Tag>
    <b:SourceType>Book</b:SourceType>
    <b:Guid>{49B56180-0D81-4846-9C5D-A3039DB6DA18}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9</b:RefOrder>
  </b:Source>
  <b:Source>
    <b:Tag>Тро21</b:Tag>
    <b:SourceType>Book</b:SourceType>
    <b:Guid>{4A0B1598-4E10-4284-A85D-0559D3ED3505}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10</b:RefOrder>
  </b:Source>
  <b:Source>
    <b:Tag>Олб22</b:Tag>
    <b:SourceType>Book</b:SourceType>
    <b:Guid>{03239732-EE32-4F79-861C-5406F8FF6CEA}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 </b:Pages>
    <b:RefOrder>11</b:RefOrder>
  </b:Source>
  <b:Source>
    <b:Tag>Рих19</b:Tag>
    <b:SourceType>Book</b:SourceType>
    <b:Guid>{CB44C204-2BD0-4D37-8653-D92F3B17C721}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 </b:Pages>
    <b:RefOrder>12</b:RefOrder>
  </b:Source>
  <b:Source>
    <b:Tag>Фор241</b:Tag>
    <b:SourceType>InternetSite</b:SourceType>
    <b:Guid>{01223D6B-3917-4D06-AA89-8DA922AC9C77}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13</b:RefOrder>
  </b:Source>
  <b:Source>
    <b:Tag>Фор24</b:Tag>
    <b:SourceType>InternetSite</b:SourceType>
    <b:Guid>{DA8792D0-6070-4698-885B-535EC3D7F892}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14</b:RefOrder>
  </b:Source>
  <b:Source>
    <b:Tag>Пор24</b:Tag>
    <b:SourceType>InternetSite</b:SourceType>
    <b:Guid>{7F96EBE6-7321-426A-A156-24DAEA1580A9}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15</b:RefOrder>
  </b:Source>
  <b:Source>
    <b:Tag>Мик24</b:Tag>
    <b:SourceType>InternetSite</b:SourceType>
    <b:Guid>{FB7972AD-3229-4688-9E8B-3F9762D04CAA}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16</b:RefOrder>
  </b:Source>
  <b:Source>
    <b:Tag>Мик241</b:Tag>
    <b:SourceType>InternetSite</b:SourceType>
    <b:Guid>{02CDCF88-1D58-4B10-BD81-42C567821791}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17</b:RefOrder>
  </b:Source>
  <b:Source>
    <b:Tag>Док24</b:Tag>
    <b:SourceType>InternetSite</b:SourceType>
    <b:Guid>{D6672C88-037B-477B-A467-6ABC5E233FC9}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18</b:RefOrder>
  </b:Source>
  <b:Source>
    <b:Tag>yEd24</b:Tag>
    <b:SourceType>InternetSite</b:SourceType>
    <b:Guid>{1F9BEACE-14E8-4E4C-A9BF-0DFFF74BBC0E}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19</b:RefOrder>
  </b:Source>
  <b:Source>
    <b:Tag>Док241</b:Tag>
    <b:SourceType>InternetSite</b:SourceType>
    <b:Guid>{CF23DDDE-91ED-49A0-94D9-9AFEB7E5E9D6}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20</b:RefOrder>
  </b:Source>
  <b:Source>
    <b:Tag>Dom24</b:Tag>
    <b:SourceType>InternetSite</b:SourceType>
    <b:Guid>{ACD4C6C4-B56A-49C4-BF3F-286AC6758837}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21</b:RefOrder>
  </b:Source>
  <b:Source>
    <b:Tag>Вер16</b:Tag>
    <b:SourceType>Book</b:SourceType>
    <b:Guid>{8E9B2065-CDD3-4373-9D67-F2574E01CE23}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22</b:RefOrder>
  </b:Source>
  <b:Source>
    <b:Tag>Анд20</b:Tag>
    <b:SourceType>Book</b:SourceType>
    <b:Guid>{EC88EFFB-E1A2-46D8-983D-D2A7482BB90B}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23</b:RefOrder>
  </b:Source>
  <b:Source>
    <b:Tag>Хор23</b:Tag>
    <b:SourceType>Book</b:SourceType>
    <b:Guid>{6C1F4C0E-3A25-42DD-B743-3063B5FA7A9B}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24</b:RefOrder>
  </b:Source>
  <b:Source>
    <b:Tag>Про25</b:Tag>
    <b:SourceType>InternetSite</b:SourceType>
    <b:Guid>{F8D921A7-636D-47BE-A96F-7170BC9F9F74}</b:Guid>
    <b:Title>Протокол Modbus: применение в промышленных сетях 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25</b:RefOrder>
  </b:Source>
</b:Sources>
</file>

<file path=customXml/itemProps1.xml><?xml version="1.0" encoding="utf-8"?>
<ds:datastoreItem xmlns:ds="http://schemas.openxmlformats.org/officeDocument/2006/customXml" ds:itemID="{E433AA81-9B33-4B8F-A772-2DF0B3789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1212</TotalTime>
  <Pages>1</Pages>
  <Words>22118</Words>
  <Characters>126076</Characters>
  <Application>Microsoft Office Word</Application>
  <DocSecurity>0</DocSecurity>
  <Lines>1050</Lines>
  <Paragraphs>295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75</cp:revision>
  <cp:lastPrinted>2025-11-25T20:32:00Z</cp:lastPrinted>
  <dcterms:created xsi:type="dcterms:W3CDTF">2025-10-01T13:05:00Z</dcterms:created>
  <dcterms:modified xsi:type="dcterms:W3CDTF">2025-12-17T16:38:00Z</dcterms:modified>
</cp:coreProperties>
</file>