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0AE952" w14:textId="77777777" w:rsidR="006A5AD5" w:rsidRPr="00BE0D0D" w:rsidRDefault="006A5AD5" w:rsidP="006A5AD5">
      <w:pPr>
        <w:pStyle w:val="af4"/>
        <w:ind w:firstLine="0"/>
        <w:rPr>
          <w:sz w:val="24"/>
          <w:szCs w:val="24"/>
        </w:rPr>
      </w:pPr>
      <w:bookmarkStart w:id="0" w:name="_Hlk219128953"/>
      <w:r w:rsidRPr="00BE0D0D">
        <w:rPr>
          <w:sz w:val="24"/>
          <w:szCs w:val="24"/>
        </w:rPr>
        <w:t>Министерство науки и высшего образования Российской Федерации</w:t>
      </w:r>
    </w:p>
    <w:p w14:paraId="59A5D6A3" w14:textId="77777777" w:rsidR="006A5AD5" w:rsidRPr="00BE0D0D" w:rsidRDefault="006A5AD5" w:rsidP="006A5AD5">
      <w:pPr>
        <w:pStyle w:val="af4"/>
        <w:spacing w:line="240" w:lineRule="auto"/>
        <w:ind w:firstLine="0"/>
        <w:rPr>
          <w:sz w:val="24"/>
          <w:szCs w:val="24"/>
        </w:rPr>
      </w:pPr>
      <w:r w:rsidRPr="00BE0D0D">
        <w:rPr>
          <w:sz w:val="24"/>
          <w:szCs w:val="24"/>
        </w:rPr>
        <w:t>НАЦИОНАЛЬНЫЙ ИССЛЕДОВАТЕЛЬСКИЙ ЯДЕРНЫЙ УНИВЕРСИТЕТ «МИФИ»</w:t>
      </w:r>
    </w:p>
    <w:p w14:paraId="4A2821FA" w14:textId="77777777" w:rsidR="006A5AD5" w:rsidRPr="00BE0D0D" w:rsidRDefault="006A5AD5" w:rsidP="006A5AD5">
      <w:pP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14:paraId="00AC49D8" w14:textId="77777777" w:rsidR="006A5AD5" w:rsidRPr="00BE0D0D" w:rsidRDefault="006A5AD5" w:rsidP="006A5AD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КАФЕДРА КОМПЬЮТЕРНЫЕ СИСТЕМЫ И ТЕХНОЛОГИИ</w:t>
      </w:r>
    </w:p>
    <w:p w14:paraId="6C9984A9" w14:textId="77777777" w:rsidR="006A5AD5" w:rsidRPr="00C944A2" w:rsidRDefault="006A5AD5" w:rsidP="006A5AD5">
      <w:pPr>
        <w:pStyle w:val="af4"/>
      </w:pPr>
    </w:p>
    <w:p w14:paraId="58833324" w14:textId="77777777" w:rsidR="006A5AD5" w:rsidRPr="00C944A2" w:rsidRDefault="006A5AD5" w:rsidP="006A5AD5">
      <w:pPr>
        <w:pStyle w:val="af4"/>
      </w:pPr>
    </w:p>
    <w:p w14:paraId="6333AE04" w14:textId="77777777" w:rsidR="00BE0D0D" w:rsidRPr="00C944A2" w:rsidRDefault="00BE0D0D" w:rsidP="00BE0D0D">
      <w:pPr>
        <w:pStyle w:val="af4"/>
        <w:jc w:val="right"/>
        <w:rPr>
          <w:sz w:val="24"/>
          <w:szCs w:val="24"/>
        </w:rPr>
      </w:pPr>
      <w:r w:rsidRPr="00C944A2">
        <w:rPr>
          <w:sz w:val="24"/>
          <w:szCs w:val="24"/>
        </w:rPr>
        <w:t>На правах рукописи</w:t>
      </w:r>
    </w:p>
    <w:p w14:paraId="50A7AEC3" w14:textId="252B88FE" w:rsidR="00BE0D0D" w:rsidRPr="00BE0D0D" w:rsidRDefault="00BE0D0D" w:rsidP="00BE0D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 xml:space="preserve">УДК </w:t>
      </w:r>
      <w:r w:rsidR="004D089F">
        <w:rPr>
          <w:rFonts w:ascii="Times New Roman" w:hAnsi="Times New Roman" w:cs="Times New Roman"/>
          <w:sz w:val="24"/>
          <w:szCs w:val="24"/>
        </w:rPr>
        <w:t>004.415.2</w:t>
      </w:r>
    </w:p>
    <w:p w14:paraId="21C25566" w14:textId="77777777" w:rsidR="006A5AD5" w:rsidRPr="00462B36" w:rsidRDefault="006A5AD5" w:rsidP="006A5AD5">
      <w:pPr>
        <w:pStyle w:val="af4"/>
        <w:ind w:firstLine="0"/>
        <w:rPr>
          <w:sz w:val="24"/>
          <w:szCs w:val="24"/>
        </w:rPr>
      </w:pPr>
    </w:p>
    <w:p w14:paraId="3752E519" w14:textId="49FD399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  <w:r>
        <w:rPr>
          <w:sz w:val="24"/>
          <w:szCs w:val="24"/>
        </w:rPr>
        <w:t>РОЛДУГИН ВЛАДИМИР ДМИТРИЕВИЧ</w:t>
      </w:r>
    </w:p>
    <w:p w14:paraId="022BCF05" w14:textId="77777777" w:rsidR="006A5AD5" w:rsidRPr="00C944A2" w:rsidRDefault="006A5AD5" w:rsidP="006A5AD5">
      <w:pPr>
        <w:pStyle w:val="af4"/>
        <w:ind w:firstLine="0"/>
      </w:pPr>
    </w:p>
    <w:p w14:paraId="65B1AB9C" w14:textId="5E405BC7" w:rsidR="006A5AD5" w:rsidRPr="00A45AF9" w:rsidRDefault="00BE0D0D" w:rsidP="006A5AD5">
      <w:pPr>
        <w:pStyle w:val="af4"/>
        <w:ind w:firstLine="0"/>
      </w:pPr>
      <w:r w:rsidRPr="00BE0D0D">
        <w:t>РАЗРАБОТКА МОДУЛЯ ОБРАБОТКИ ГРУППОВЫХ ЗАПРОСОВ MODBUS В СРЕДЕ OWEN LOGIC</w:t>
      </w:r>
    </w:p>
    <w:p w14:paraId="6C1173BC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7491F1FF" w14:textId="7777777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</w:p>
    <w:p w14:paraId="1DFDC9D6" w14:textId="70AAE144" w:rsidR="006A5AD5" w:rsidRPr="00C944A2" w:rsidRDefault="00BE0D0D" w:rsidP="006A5AD5">
      <w:pPr>
        <w:pStyle w:val="af4"/>
        <w:ind w:firstLine="0"/>
      </w:pPr>
      <w:r>
        <w:t>Выпускна</w:t>
      </w:r>
      <w:r w:rsidRPr="00C944A2">
        <w:t>я</w:t>
      </w:r>
      <w:r w:rsidR="006A5AD5" w:rsidRPr="00C944A2">
        <w:t xml:space="preserve"> квалификационная работа </w:t>
      </w:r>
      <w:r w:rsidR="006A5AD5">
        <w:t>бакалавра</w:t>
      </w:r>
    </w:p>
    <w:p w14:paraId="2C34D682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021602CF" w14:textId="77777777" w:rsidR="006A5AD5" w:rsidRPr="00B24512" w:rsidRDefault="006A5AD5" w:rsidP="006A5AD5">
      <w:pPr>
        <w:pStyle w:val="af4"/>
        <w:ind w:firstLine="0"/>
        <w:rPr>
          <w:sz w:val="24"/>
          <w:szCs w:val="24"/>
        </w:rPr>
      </w:pPr>
      <w:r w:rsidRPr="00B24512">
        <w:rPr>
          <w:sz w:val="24"/>
          <w:szCs w:val="24"/>
        </w:rPr>
        <w:t>Направление подготовки 09.03.01 Информатика и вычислительная техника</w:t>
      </w:r>
    </w:p>
    <w:p w14:paraId="217680EA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A3C4FF3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6D3FDEF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1DC19FCE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281C5D7B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A5AD5" w:rsidRPr="00C944A2" w14:paraId="39CF8C44" w14:textId="77777777" w:rsidTr="00BE0D0D">
        <w:trPr>
          <w:jc w:val="right"/>
        </w:trPr>
        <w:tc>
          <w:tcPr>
            <w:tcW w:w="3652" w:type="dxa"/>
          </w:tcPr>
          <w:p w14:paraId="633B01A3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Выпускная квалификационная работа защищена</w:t>
            </w:r>
          </w:p>
          <w:p w14:paraId="69BAAEC4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«___»_______________20</w:t>
            </w:r>
            <w:r>
              <w:rPr>
                <w:sz w:val="24"/>
                <w:szCs w:val="24"/>
              </w:rPr>
              <w:t xml:space="preserve">26 </w:t>
            </w:r>
            <w:r w:rsidRPr="00C944A2">
              <w:rPr>
                <w:sz w:val="24"/>
                <w:szCs w:val="24"/>
              </w:rPr>
              <w:t>г.</w:t>
            </w:r>
          </w:p>
        </w:tc>
      </w:tr>
      <w:tr w:rsidR="006A5AD5" w:rsidRPr="00C944A2" w14:paraId="6E282CDE" w14:textId="77777777" w:rsidTr="00BE0D0D">
        <w:trPr>
          <w:jc w:val="right"/>
        </w:trPr>
        <w:tc>
          <w:tcPr>
            <w:tcW w:w="3652" w:type="dxa"/>
          </w:tcPr>
          <w:p w14:paraId="6A44D83B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Оценка ____________________</w:t>
            </w:r>
          </w:p>
        </w:tc>
      </w:tr>
      <w:tr w:rsidR="006A5AD5" w:rsidRPr="00C944A2" w14:paraId="50437DBC" w14:textId="77777777" w:rsidTr="00BE0D0D">
        <w:trPr>
          <w:jc w:val="right"/>
        </w:trPr>
        <w:tc>
          <w:tcPr>
            <w:tcW w:w="3652" w:type="dxa"/>
          </w:tcPr>
          <w:p w14:paraId="164E2DE6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Секретарь ГЭК _____________</w:t>
            </w:r>
          </w:p>
        </w:tc>
      </w:tr>
    </w:tbl>
    <w:p w14:paraId="483B8371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4432BEB9" w14:textId="28D445EC" w:rsidR="006A5AD5" w:rsidRPr="00C944A2" w:rsidRDefault="006A5AD5" w:rsidP="006A5AD5">
      <w:pPr>
        <w:pStyle w:val="af4"/>
        <w:ind w:firstLine="0"/>
        <w:jc w:val="left"/>
        <w:rPr>
          <w:sz w:val="24"/>
          <w:szCs w:val="24"/>
        </w:rPr>
      </w:pPr>
    </w:p>
    <w:p w14:paraId="198D78DD" w14:textId="63627B11" w:rsidR="006A5AD5" w:rsidRPr="00C944A2" w:rsidRDefault="006A5AD5" w:rsidP="006A5AD5">
      <w:pPr>
        <w:pStyle w:val="af4"/>
        <w:jc w:val="both"/>
        <w:rPr>
          <w:sz w:val="24"/>
          <w:szCs w:val="24"/>
        </w:rPr>
      </w:pPr>
    </w:p>
    <w:p w14:paraId="44B51C45" w14:textId="77777777" w:rsidR="006A5AD5" w:rsidRPr="00C944A2" w:rsidRDefault="006A5AD5" w:rsidP="006A5AD5">
      <w:pPr>
        <w:pStyle w:val="af4"/>
        <w:spacing w:before="240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г. Москва</w:t>
      </w:r>
    </w:p>
    <w:p w14:paraId="6786498A" w14:textId="24557C9B" w:rsidR="006A5AD5" w:rsidRPr="006A5AD5" w:rsidRDefault="006A5AD5" w:rsidP="006A5AD5">
      <w:pPr>
        <w:pStyle w:val="af4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20</w:t>
      </w:r>
      <w:r w:rsidR="009A2298">
        <w:rPr>
          <w:sz w:val="24"/>
          <w:szCs w:val="24"/>
        </w:rPr>
        <w:t>26</w:t>
      </w:r>
      <w:bookmarkStart w:id="1" w:name="_GoBack"/>
      <w:bookmarkEnd w:id="1"/>
    </w:p>
    <w:p w14:paraId="14738CB5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2C91E0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6CC0CB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C7E970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C680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378418E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9BF970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65FE9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6DA3FD3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48E9E1F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9C369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5AC42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14034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A272D3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6D7345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FE1DB4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2BB40D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E056F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302E49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2B7E2C4" w14:textId="77777777" w:rsidR="00BE0D0D" w:rsidRPr="00BE0D0D" w:rsidRDefault="00BE0D0D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</w:p>
    <w:p w14:paraId="25C026C0" w14:textId="1B8970A4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Студент-дипломник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Ролдугин В</w:t>
      </w:r>
      <w:r w:rsidRPr="00BE0D0D">
        <w:rPr>
          <w:rFonts w:ascii="Times New Roman" w:hAnsi="Times New Roman" w:cs="Times New Roman"/>
          <w:sz w:val="24"/>
          <w:szCs w:val="24"/>
        </w:rPr>
        <w:t>.</w:t>
      </w:r>
      <w:r w:rsidR="00BE0D0D" w:rsidRPr="00BE0D0D">
        <w:rPr>
          <w:rFonts w:ascii="Times New Roman" w:hAnsi="Times New Roman" w:cs="Times New Roman"/>
          <w:sz w:val="24"/>
          <w:szCs w:val="24"/>
        </w:rPr>
        <w:t>Д.</w:t>
      </w:r>
      <w:r w:rsidRPr="00BE0D0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79B51A4" w14:textId="32A15F3F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Руководитель работы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BE0D0D" w:rsidRPr="00BE0D0D">
        <w:rPr>
          <w:rFonts w:ascii="Times New Roman" w:hAnsi="Times New Roman" w:cs="Times New Roman"/>
          <w:sz w:val="24"/>
          <w:szCs w:val="24"/>
        </w:rPr>
        <w:t>Новиков Г.Г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7C97DBC3" w14:textId="43B44C19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Рецензент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Шишов П.Н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68D6CA37" w14:textId="71427260" w:rsidR="006A5AD5" w:rsidRPr="00BE0D0D" w:rsidRDefault="006A5AD5" w:rsidP="006A5AD5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  <w:sectPr w:rsidR="006A5AD5" w:rsidRPr="00BE0D0D" w:rsidSect="00BE0D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0D0D">
        <w:rPr>
          <w:rFonts w:ascii="Times New Roman" w:hAnsi="Times New Roman" w:cs="Times New Roman"/>
          <w:sz w:val="24"/>
          <w:szCs w:val="24"/>
        </w:rPr>
        <w:t xml:space="preserve">Заведующий кафедрой №12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Иванов М.А. /</w:t>
      </w:r>
    </w:p>
    <w:p w14:paraId="68CDBE1A" w14:textId="77777777" w:rsidR="006A5AD5" w:rsidRPr="000612EA" w:rsidRDefault="006A5AD5" w:rsidP="006A5AD5">
      <w:pPr>
        <w:pStyle w:val="0"/>
        <w:outlineLvl w:val="9"/>
      </w:pPr>
      <w:bookmarkStart w:id="2" w:name="_Toc213920314"/>
      <w:r>
        <w:lastRenderedPageBreak/>
        <w:t>А</w:t>
      </w:r>
      <w:bookmarkEnd w:id="2"/>
      <w:r>
        <w:t>ННОТАЦИЯ</w:t>
      </w:r>
    </w:p>
    <w:p w14:paraId="3802C8B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14:paraId="5DDB8D3E" w14:textId="17F9EDA8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A3463" w:rsidRPr="00AA3463">
        <w:rPr>
          <w:rFonts w:ascii="Times New Roman" w:eastAsiaTheme="minorHAnsi" w:hAnsi="Times New Roman" w:cstheme="minorBidi"/>
          <w:sz w:val="24"/>
          <w:lang w:eastAsia="en-US"/>
        </w:rPr>
        <w:t>3</w:t>
      </w:r>
      <w:r w:rsidR="00AA3463">
        <w:rPr>
          <w:rFonts w:ascii="Times New Roman" w:eastAsiaTheme="minorHAnsi" w:hAnsi="Times New Roman" w:cstheme="minorBidi"/>
          <w:sz w:val="24"/>
          <w:lang w:eastAsia="en-US"/>
        </w:rPr>
        <w:t xml:space="preserve"> страницы</w:t>
      </w:r>
      <w:r w:rsidR="00E57861">
        <w:rPr>
          <w:rFonts w:ascii="Times New Roman" w:eastAsiaTheme="minorHAnsi" w:hAnsi="Times New Roman" w:cstheme="minorBidi"/>
          <w:sz w:val="24"/>
          <w:lang w:eastAsia="en-US"/>
        </w:rPr>
        <w:t>, 4 части, 24 рисунков, 14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AC65F2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373D875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4E7E7145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3CC3B48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2D0B237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F5CF5DC" w14:textId="77777777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C50BA0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4FFDBF30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60501C21" w14:textId="77777777" w:rsidR="00B236FC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  <w:sectPr w:rsidR="00B236FC" w:rsidSect="006A5AD5">
          <w:footerReference w:type="default" r:id="rId9"/>
          <w:pgSz w:w="11906" w:h="16838"/>
          <w:pgMar w:top="1134" w:right="849" w:bottom="1134" w:left="1701" w:header="709" w:footer="709" w:gutter="0"/>
          <w:cols w:space="708"/>
          <w:docGrid w:linePitch="360"/>
        </w:sect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</w:p>
    <w:p w14:paraId="2A5D020A" w14:textId="7C5401B7" w:rsidR="007C1BCE" w:rsidRDefault="007C1BCE" w:rsidP="00B236F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6A5AD5">
          <w:pPr>
            <w:pStyle w:val="af2"/>
            <w:spacing w:before="0"/>
          </w:pPr>
        </w:p>
        <w:p w14:paraId="76827809" w14:textId="203F3645" w:rsidR="00B236FC" w:rsidRPr="00B236FC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36FC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72712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СОКРАЩЕНИЙ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43F333" w14:textId="239AC54E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D59DCD" w14:textId="4A2A621F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6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13BD1A" w14:textId="3028669D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7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4A838E" w14:textId="19B9E3EA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A5DB1D" w14:textId="5F2D14F1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D3E364" w14:textId="30B2263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C756E9" w14:textId="5224A83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5DEB7B" w14:textId="1F4B601E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2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1FA86D" w14:textId="5A4CCB13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8D26CD" w14:textId="52CC482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167212" w14:textId="65DE7CA4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22F016" w14:textId="4AAB3DAE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6143C6" w14:textId="4DC02F32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1.2.5 Сравнительная таблица сред разработки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71DD38" w14:textId="79ADCDC7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8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408277" w14:textId="200E0B4E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D9CFE4" w14:textId="51E22016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0954AB" w14:textId="7051BDF5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01DAE4" w14:textId="646FD7C4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375490" w14:textId="14631BC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B3FC32" w14:textId="3E25279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DEC296" w14:textId="2E069449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5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DBC5B6" w14:textId="602FCA62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6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3CD36C" w14:textId="116C1993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87BD30" w14:textId="437488A0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71A3F2" w14:textId="633BE1E3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AB35A9" w14:textId="70F6F131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365775" w14:textId="44CD4614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1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5ECC8" w14:textId="1738B918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2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19A739" w14:textId="7F93FF41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3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310521" w14:textId="004996D1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4" w:history="1">
            <w:r w:rsidR="00B236FC"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9EB181" w14:textId="7AC4536F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0C9EFE" w14:textId="1A777329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C5D27" w14:textId="010A38D1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CE63B5" w14:textId="2918F45E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D3D59F" w14:textId="2BD450B5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B6F774" w14:textId="401A0120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3FC395" w14:textId="534D5680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3EE592" w14:textId="60B8EE10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FA05F4" w14:textId="3DBBFBCC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C33B68" w14:textId="71EB4C02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CACF7D" w14:textId="4195AD55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6A58E" w14:textId="53DE6188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8A2CCC" w14:textId="498F6CAA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E583C0" w14:textId="60E1F071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FC16F8" w14:textId="530EF46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0A071A" w14:textId="1892EA58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BF5693" w14:textId="228FA0E2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690EFC" w14:textId="72277909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2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709B41" w14:textId="1C2651FC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3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011847" w14:textId="4D3488BF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4" w:history="1">
            <w:r w:rsidR="00B236FC"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0D4BCF" w14:textId="021EE496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5" w:history="1">
            <w:r w:rsidR="00B236FC"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="00B236FC"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223352" w14:textId="46B4BC51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1792A7" w14:textId="5F2D4A38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61DD8B" w14:textId="7B35E577" w:rsidR="00B236FC" w:rsidRPr="00B236FC" w:rsidRDefault="001A59B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7D0545" w14:textId="6950F917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4017EF" w14:textId="1C5CB992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E30CEE" w14:textId="58F0BFCA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73EFE3" w14:textId="7320795A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C6A0BE" w14:textId="03EE1A34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118B97" w14:textId="420330B5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24EF47" w14:textId="67059896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FC6551" w14:textId="255EE3E2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C784D5" w14:textId="2BAA0DE4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3F9FE5" w14:textId="784170B8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E5D6BA" w14:textId="486FE363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6B82CD" w14:textId="67232FCA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85B52A" w14:textId="69331DC5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3B2B2" w14:textId="3DA11E62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6B3779" w14:textId="42016066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3BEA82" w14:textId="159EFCF0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A056FD" w14:textId="168D7FCA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3618F9" w14:textId="49BFFE36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90C68" w14:textId="36319043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0DC6AE" w14:textId="6BECA097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8BACF8" w14:textId="0AE526D8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7782EE" w14:textId="4156C9D8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E6C053" w14:textId="05E36272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6CFE28" w14:textId="7E89CB60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5EFB61" w14:textId="0D543B92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DE9094" w14:textId="43E3D5ED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5D5D85" w14:textId="18F874BD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D9BCC3" w14:textId="263DBF40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2B7202" w14:textId="5F3FC44B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C1A984" w14:textId="1F445990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911149" w14:textId="78E367E5" w:rsidR="00B236FC" w:rsidRPr="00B236FC" w:rsidRDefault="001A59B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50D963" w14:textId="24A1E634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0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B089D4" w14:textId="6342C041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1" w:history="1">
            <w:r w:rsidR="00B236FC"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A43BD7" w14:textId="467AF111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89F4B" w14:textId="23DB9F81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23C135" w14:textId="26C1F79F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B7FA99" w14:textId="4F3022A4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15B272" w14:textId="19F6237A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6BAAB7" w14:textId="4753BBEF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80E627" w14:textId="0CCE5592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0A3E6E" w14:textId="663C1CB1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0A011D" w14:textId="5E8EA3EF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998D1" w14:textId="5EFA81B4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85741" w14:textId="271BBE77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C81D79" w14:textId="746E4E85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1F8206" w14:textId="640A062B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CBFC91" w14:textId="3BC307B4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A51F18" w14:textId="0045307A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A69C16" w14:textId="27BC5671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BEAC98" w14:textId="4747FEEF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8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_Toc219727228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F00A53" w14:textId="54E2FE04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9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_Toc219727229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C8FA74" w14:textId="2C957ADE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0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_Toc219727230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3D07FD" w14:textId="32B56043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1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_Toc219727231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683234" w14:textId="2BFB9EA2" w:rsidR="00B236FC" w:rsidRPr="00B236FC" w:rsidRDefault="001A59B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2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_Toc219727232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5ABEB1" w14:textId="25182E53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3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_Toc219727233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28948" w14:textId="7D562588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696819" w14:textId="07F4B88B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5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_Toc219727235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CB51DD" w14:textId="231BE87E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6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_Toc219727236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104966" w14:textId="6D5C7E30" w:rsidR="00B236FC" w:rsidRPr="00B236FC" w:rsidRDefault="001A59B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7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_Toc219727237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A229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103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3D5F61" w14:textId="3DAE8EAA" w:rsidR="007C1BCE" w:rsidRPr="00B236FC" w:rsidRDefault="007C1BCE" w:rsidP="00B236FC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3" w:name="_Toc219727124"/>
      <w:bookmarkStart w:id="4" w:name="_Toc183186190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3"/>
    </w:p>
    <w:p w14:paraId="13B50F4E" w14:textId="6564198C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OWEN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Logic</w:t>
      </w:r>
      <w:r w:rsidRPr="00264D78">
        <w:rPr>
          <w:rFonts w:ascii="Times New Roman" w:hAnsi="Times New Roman" w:cs="Times New Roman"/>
          <w:sz w:val="24"/>
          <w:szCs w:val="24"/>
        </w:rPr>
        <w:t xml:space="preserve">) – среда разработки программируемых реле ОВЕН  </w:t>
      </w:r>
    </w:p>
    <w:p w14:paraId="0CEF1083" w14:textId="2942FD00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FBD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Block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264D78">
        <w:rPr>
          <w:rFonts w:ascii="Times New Roman" w:hAnsi="Times New Roman" w:cs="Times New Roman"/>
          <w:sz w:val="24"/>
          <w:szCs w:val="24"/>
        </w:rPr>
        <w:t>) – язык программирования функциональными блоками</w:t>
      </w:r>
    </w:p>
    <w:p w14:paraId="5E4AEF8F" w14:textId="3DE0677D" w:rsidR="00456DE8" w:rsidRPr="00456DE8" w:rsidRDefault="00456DE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456DE8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456DE8">
        <w:rPr>
          <w:rFonts w:ascii="Times New Roman" w:hAnsi="Times New Roman" w:cs="Times New Roman"/>
          <w:sz w:val="24"/>
          <w:szCs w:val="24"/>
        </w:rPr>
        <w:t xml:space="preserve"> (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Structured</w:t>
      </w:r>
      <w:r w:rsidRPr="00456DE8">
        <w:rPr>
          <w:rFonts w:ascii="Times New Roman" w:hAnsi="Times New Roman" w:cs="Times New Roman"/>
          <w:sz w:val="24"/>
          <w:szCs w:val="24"/>
        </w:rPr>
        <w:t xml:space="preserve"> 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456DE8">
        <w:rPr>
          <w:rFonts w:ascii="Times New Roman" w:hAnsi="Times New Roman" w:cs="Times New Roman"/>
          <w:sz w:val="24"/>
          <w:szCs w:val="24"/>
        </w:rPr>
        <w:t xml:space="preserve">) – язык программирования структурированным текстом  </w:t>
      </w:r>
    </w:p>
    <w:p w14:paraId="022AF6EF" w14:textId="71100F3D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DDD (Domain-Driven Design) – предметно-ориентированное проектирование</w:t>
      </w:r>
    </w:p>
    <w:p w14:paraId="6DE84D0C" w14:textId="499AA1B9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ПЛК – программируемый логический к</w:t>
      </w:r>
      <w:r w:rsidRPr="00264D78">
        <w:rPr>
          <w:rFonts w:ascii="Times New Roman" w:hAnsi="Times New Roman" w:cs="Times New Roman"/>
          <w:sz w:val="24"/>
          <w:szCs w:val="24"/>
        </w:rPr>
        <w:t>онтроллер</w:t>
      </w:r>
    </w:p>
    <w:p w14:paraId="03E0A665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SCADA – система диспетчерского управления и сбора данных</w:t>
      </w:r>
    </w:p>
    <w:p w14:paraId="5C5C2CDC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HMI – человеко–машинный интерфейс</w:t>
      </w:r>
    </w:p>
    <w:p w14:paraId="5731C84A" w14:textId="557DE64E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КС1 – с</w:t>
      </w:r>
      <w:r w:rsidRPr="00264D78">
        <w:rPr>
          <w:rFonts w:ascii="Times New Roman" w:hAnsi="Times New Roman" w:cs="Times New Roman"/>
          <w:sz w:val="24"/>
          <w:szCs w:val="24"/>
        </w:rPr>
        <w:t>ерия программируемых контроллеров ОВЕН</w:t>
      </w:r>
    </w:p>
    <w:p w14:paraId="2BDDACF4" w14:textId="57D06514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RS–485 – и</w:t>
      </w:r>
      <w:r w:rsidRPr="00264D78">
        <w:rPr>
          <w:rFonts w:ascii="Times New Roman" w:hAnsi="Times New Roman" w:cs="Times New Roman"/>
          <w:sz w:val="24"/>
          <w:szCs w:val="24"/>
        </w:rPr>
        <w:t>нтерфейс связи</w:t>
      </w:r>
    </w:p>
    <w:p w14:paraId="7240DFF5" w14:textId="2F050973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Mod</w:t>
      </w:r>
      <w:r>
        <w:rPr>
          <w:rFonts w:ascii="Times New Roman" w:hAnsi="Times New Roman" w:cs="Times New Roman"/>
          <w:sz w:val="24"/>
          <w:szCs w:val="24"/>
        </w:rPr>
        <w:t>bus – п</w:t>
      </w:r>
      <w:r w:rsidRPr="00264D78">
        <w:rPr>
          <w:rFonts w:ascii="Times New Roman" w:hAnsi="Times New Roman" w:cs="Times New Roman"/>
          <w:sz w:val="24"/>
          <w:szCs w:val="24"/>
        </w:rPr>
        <w:t>ротокол промышленной сети</w:t>
      </w:r>
    </w:p>
    <w:p w14:paraId="3DDCB99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DI (Dependency Inversion) – принцип инверсии зависимостей</w:t>
      </w:r>
    </w:p>
    <w:p w14:paraId="57C95609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 xml:space="preserve">Mock – имитационный объект, используемый при модульном тестировании  </w:t>
      </w:r>
    </w:p>
    <w:p w14:paraId="61F6723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Moq – библиотека для создания имитационных объектов в среде .NET</w:t>
      </w:r>
    </w:p>
    <w:p w14:paraId="264E81CB" w14:textId="46892EE7" w:rsidR="00264D78" w:rsidRPr="00AA3463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NUnit – фреймворк для модульного тестирования приложений на платформе .NET</w:t>
      </w:r>
    </w:p>
    <w:p w14:paraId="76E380D4" w14:textId="77777777" w:rsidR="007C1BCE" w:rsidRPr="00AA3463" w:rsidRDefault="007C1BCE" w:rsidP="007C1BCE">
      <w:r w:rsidRPr="00AA3463"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5" w:name="_Toc219727125"/>
      <w:r w:rsidRPr="00415B10">
        <w:rPr>
          <w:sz w:val="34"/>
          <w:szCs w:val="34"/>
        </w:rPr>
        <w:lastRenderedPageBreak/>
        <w:t>ВВЕДЕНИЕ</w:t>
      </w:r>
      <w:bookmarkEnd w:id="4"/>
      <w:bookmarkEnd w:id="5"/>
    </w:p>
    <w:p w14:paraId="6B8B801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6" w:name="_Toc183186191"/>
      <w:r w:rsidRPr="00AA346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— среда разработки, предназначенная для автоматизации управления устройствами компании «ОВЕН».</w:t>
      </w:r>
    </w:p>
    <w:p w14:paraId="61BF28A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AA3463">
        <w:rPr>
          <w:rFonts w:ascii="Times New Roman" w:hAnsi="Times New Roman" w:cs="Times New Roman"/>
          <w:bCs/>
          <w:sz w:val="24"/>
          <w:szCs w:val="24"/>
        </w:rPr>
        <w:t>FBD</w:t>
      </w:r>
      <w:r w:rsidRPr="00AA3463">
        <w:rPr>
          <w:rFonts w:ascii="Times New Roman" w:hAnsi="Times New Roman" w:cs="Times New Roman"/>
          <w:sz w:val="24"/>
          <w:szCs w:val="24"/>
        </w:rPr>
        <w:t>, который соответствует международному стандарту МЭК 61131-3.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программируемых реле серий ПР100, ПР200, ПР205, а также интеграцию с панелями оператора и другими устройствами. Для взаимодействия с внешними системами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AA346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>, опубликованная на официальном сайте компании «ОВЕН</w:t>
      </w:r>
      <w:r w:rsidRPr="00AC4154">
        <w:rPr>
          <w:rFonts w:ascii="Times New Roman" w:hAnsi="Times New Roman" w:cs="Times New Roman"/>
          <w:sz w:val="24"/>
          <w:szCs w:val="24"/>
        </w:rPr>
        <w:t>» [</w:t>
      </w:r>
      <w:hyperlink r:id="rId10" w:tgtFrame="_new" w:history="1">
        <w:r w:rsidRPr="00AC4154">
          <w:rPr>
            <w:rFonts w:ascii="Times New Roman" w:hAnsi="Times New Roman" w:cs="Times New Roman"/>
            <w:sz w:val="24"/>
            <w:szCs w:val="24"/>
          </w:rPr>
          <w:t>1</w:t>
        </w:r>
      </w:hyperlink>
      <w:r w:rsidRPr="00AC4154">
        <w:rPr>
          <w:rFonts w:ascii="Times New Roman" w:hAnsi="Times New Roman" w:cs="Times New Roman"/>
          <w:sz w:val="24"/>
          <w:szCs w:val="24"/>
        </w:rPr>
        <w:t xml:space="preserve">], </w:t>
      </w:r>
      <w:r w:rsidRPr="00AA3463">
        <w:rPr>
          <w:rFonts w:ascii="Times New Roman" w:hAnsi="Times New Roman" w:cs="Times New Roman"/>
          <w:sz w:val="24"/>
          <w:szCs w:val="24"/>
        </w:rPr>
        <w:t xml:space="preserve">подробно описывает её функциональные возможности, включая работу с программируемыми реле серий ПР100, ПР200 и ПР205,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делают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Вместе с тем, с учетом быстрого развития технологий и появления новых потребностей пользователей,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7" w:name="_Toc219727126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7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8" w:name="_94p18okhoem" w:colFirst="0" w:colLast="0"/>
      <w:bookmarkStart w:id="9" w:name="_Toc219727127"/>
      <w:bookmarkEnd w:id="8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9"/>
    </w:p>
    <w:bookmarkEnd w:id="6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727128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0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Style w:val="aa"/>
          <w:rFonts w:ascii="Times New Roman" w:hAnsi="Times New Roman"/>
          <w:b w:val="0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</w:t>
      </w:r>
      <w:r w:rsidRPr="00AC4154">
        <w:rPr>
          <w:rFonts w:ascii="Times New Roman" w:hAnsi="Times New Roman" w:cs="Times New Roman"/>
          <w:sz w:val="24"/>
          <w:szCs w:val="24"/>
        </w:rPr>
        <w:t xml:space="preserve">логику [2].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26295E">
        <w:rPr>
          <w:rStyle w:val="aa"/>
          <w:rFonts w:ascii="Times New Roman" w:hAnsi="Times New Roman"/>
          <w:b w:val="0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727129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1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AA3463">
        <w:rPr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</w:t>
      </w:r>
      <w:r w:rsidRPr="00AC4154">
        <w:t>компонента. [</w:t>
      </w:r>
      <w:r w:rsidRPr="00AC4154">
        <w:rPr>
          <w:lang w:val="en-US"/>
        </w:rPr>
        <w:t>3</w:t>
      </w:r>
      <w:r w:rsidRPr="00AC4154"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727130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2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3" w:name="_Toc219727131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3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AA3463">
        <w:rPr>
          <w:rStyle w:val="aa"/>
          <w:rFonts w:eastAsia="Calibri"/>
          <w:b w:val="0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4" w:name="_Toc219727132"/>
      <w:r w:rsidRPr="00BE6F37">
        <w:rPr>
          <w:bCs/>
          <w:sz w:val="32"/>
          <w:szCs w:val="32"/>
        </w:rPr>
        <w:t>1.2 Анализ сред разработки</w:t>
      </w:r>
      <w:bookmarkEnd w:id="14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5" w:name="_Toc219727133"/>
      <w:r w:rsidRPr="00BE6F37">
        <w:rPr>
          <w:sz w:val="28"/>
          <w:szCs w:val="28"/>
        </w:rPr>
        <w:t>1.2.1 Codesys</w:t>
      </w:r>
      <w:bookmarkEnd w:id="15"/>
    </w:p>
    <w:p w14:paraId="5226C278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61131-3 </w:t>
      </w:r>
      <w:r w:rsidRPr="00AC4154">
        <w:rPr>
          <w:rFonts w:ascii="Times New Roman" w:hAnsi="Times New Roman" w:cs="Times New Roman"/>
          <w:sz w:val="24"/>
          <w:szCs w:val="24"/>
        </w:rPr>
        <w:t>[4]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727134"/>
      <w:r w:rsidRPr="00AC4154">
        <w:rPr>
          <w:bCs w:val="0"/>
          <w:sz w:val="28"/>
          <w:szCs w:val="28"/>
        </w:rPr>
        <w:lastRenderedPageBreak/>
        <w:t>1.2.2 TIA Portal (Siemens)</w:t>
      </w:r>
      <w:bookmarkEnd w:id="16"/>
    </w:p>
    <w:p w14:paraId="02A819AC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AC4154">
        <w:rPr>
          <w:rFonts w:ascii="Times New Roman" w:hAnsi="Times New Roman" w:cs="Times New Roman"/>
          <w:sz w:val="24"/>
          <w:szCs w:val="24"/>
        </w:rPr>
        <w:t>[5]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C415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727135"/>
      <w:r w:rsidRPr="00AC4154">
        <w:rPr>
          <w:bCs w:val="0"/>
          <w:sz w:val="28"/>
          <w:szCs w:val="28"/>
        </w:rPr>
        <w:t>1.2.3 Trace Mode</w:t>
      </w:r>
      <w:bookmarkEnd w:id="17"/>
    </w:p>
    <w:p w14:paraId="3C4C38F9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AC4154">
        <w:rPr>
          <w:rFonts w:ascii="Times New Roman" w:hAnsi="Times New Roman" w:cs="Times New Roman"/>
          <w:sz w:val="24"/>
          <w:szCs w:val="24"/>
        </w:rPr>
        <w:t>[6]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14:paraId="13A8BB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8" w:name="_Toc219727136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8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2F1AB108" w:rsidR="007C1BCE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9" w:name="_Toc219727137"/>
      <w:r w:rsidRPr="00457A25">
        <w:rPr>
          <w:bCs w:val="0"/>
          <w:sz w:val="28"/>
          <w:szCs w:val="28"/>
        </w:rPr>
        <w:lastRenderedPageBreak/>
        <w:t>1.2.</w:t>
      </w:r>
      <w:r w:rsidRPr="00963647"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9"/>
    </w:p>
    <w:p w14:paraId="1EF7E1C9" w14:textId="7FC0A631" w:rsidR="00A102C4" w:rsidRPr="00397A9B" w:rsidRDefault="0090056E" w:rsidP="00A102C4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056E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1.1 приведено сравнение сред разработки для автоматизации. Указаны поддерживаемые языки программирования, совместимость с оборудованием, стоимость лицензии, поддержка протоколов связи и доступные средства отладки.</w:t>
      </w:r>
    </w:p>
    <w:p w14:paraId="2E063F99" w14:textId="5746FB5C" w:rsidR="00A102C4" w:rsidRPr="00A102C4" w:rsidRDefault="00A102C4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1.1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 w:rsidRPr="00A102C4">
        <w:rPr>
          <w:rFonts w:ascii="Times New Roman" w:hAnsi="Times New Roman" w:cs="Times New Roman"/>
          <w:sz w:val="24"/>
          <w:szCs w:val="24"/>
        </w:rPr>
        <w:t>Сравнение 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20" w:name="_Toc219727138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20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1" w:name="_Toc219727139"/>
      <w:r w:rsidRPr="00BE6F37">
        <w:rPr>
          <w:sz w:val="32"/>
          <w:szCs w:val="32"/>
        </w:rPr>
        <w:t>2.1 Переменные в среде Owen Logic как основа для группировки</w:t>
      </w:r>
      <w:bookmarkEnd w:id="21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72714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2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26295E">
        <w:rPr>
          <w:rStyle w:val="ae"/>
          <w:rFonts w:eastAsiaTheme="majorEastAsia"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26295E"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26295E">
        <w:rPr>
          <w:rFonts w:eastAsiaTheme="minorHAnsi"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3" w:name="_Toc21972714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bookmarkEnd w:id="23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AA346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устройства (Master или Slave).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14:paraId="001733F2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>Режим Slave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14:paraId="4AA1DA11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4" w:name="_Toc219727142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4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72714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5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60465E8E" w:rsidR="007C1BCE" w:rsidRPr="00F84F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90056E">
        <w:tc>
          <w:tcPr>
            <w:tcW w:w="561" w:type="dxa"/>
          </w:tcPr>
          <w:p w14:paraId="689505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90056E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90056E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14:paraId="14E400A0" w14:textId="77777777" w:rsidTr="0090056E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90056E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90056E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14:paraId="3BCD7042" w14:textId="77777777" w:rsidTr="0090056E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14:paraId="55CD5A56" w14:textId="77777777" w:rsidTr="0090056E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90056E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6" w:name="_Toc21972714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6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7" w:name="_Toc219727145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7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8" w:name="_Toc219727146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8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287FE7">
      <w:pPr>
        <w:pStyle w:val="a9"/>
        <w:shd w:val="clear" w:color="auto" w:fill="FFFFFF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9A946E7" wp14:editId="79691E3A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9" w:name="_Toc21972714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9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26295E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r w:rsidRPr="00AA3463">
        <w:t>Modbus</w:t>
      </w:r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0" w:name="_Toc219727148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30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1" w:name="_Toc21972714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1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2" w:name="_Toc219727150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2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3" w:name="_Toc219727151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3"/>
    </w:p>
    <w:p w14:paraId="6133C6A9" w14:textId="12A64326" w:rsidR="007C1BCE" w:rsidRDefault="00963647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 В таблице 2.3 приведены области данных протокола Modbus с указанием их обозначений, типов данных и типов доступа.</w:t>
      </w:r>
    </w:p>
    <w:p w14:paraId="1A593E87" w14:textId="77777777" w:rsidR="007C1BCE" w:rsidRPr="00397A9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727152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4"/>
    </w:p>
    <w:p w14:paraId="2406A5CC" w14:textId="73DB5478" w:rsidR="007C1BCE" w:rsidRPr="00CF531E" w:rsidRDefault="00963647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>Функция определяет операцию (чтение/запись) и область памяти, с которой эта операция будет произведена. В таблице 2.4 приведены основные функции протокола Modbus с указанием кода, имени функции и выполняемой команды.</w:t>
      </w:r>
    </w:p>
    <w:p w14:paraId="2E133CE1" w14:textId="77777777" w:rsidR="007C1BCE" w:rsidRPr="006F4DBB" w:rsidRDefault="007C1BCE" w:rsidP="00156AFA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727153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5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6" w:name="_Toc219727154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6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20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3764"/>
        <w:gridCol w:w="2778"/>
        <w:gridCol w:w="2269"/>
      </w:tblGrid>
      <w:tr w:rsidR="007C1BCE" w:rsidRPr="008368C8" w14:paraId="34F26F52" w14:textId="77777777" w:rsidTr="00542964">
        <w:tc>
          <w:tcPr>
            <w:tcW w:w="534" w:type="dxa"/>
          </w:tcPr>
          <w:p w14:paraId="7F0F26A6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</w:tcPr>
          <w:p w14:paraId="034AA093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0" w:type="auto"/>
          </w:tcPr>
          <w:p w14:paraId="60FEDB07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0" w:type="auto"/>
          </w:tcPr>
          <w:p w14:paraId="2C257B28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невалидного условия</w:t>
            </w:r>
          </w:p>
        </w:tc>
      </w:tr>
      <w:tr w:rsidR="007C1BCE" w:rsidRPr="008368C8" w14:paraId="56A526FC" w14:textId="77777777" w:rsidTr="00542964">
        <w:tc>
          <w:tcPr>
            <w:tcW w:w="534" w:type="dxa"/>
          </w:tcPr>
          <w:p w14:paraId="53A562B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</w:tcPr>
          <w:p w14:paraId="0AC832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0" w:type="auto"/>
          </w:tcPr>
          <w:p w14:paraId="3D48875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0" w:type="auto"/>
          </w:tcPr>
          <w:p w14:paraId="227DFE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542964">
        <w:tc>
          <w:tcPr>
            <w:tcW w:w="534" w:type="dxa"/>
          </w:tcPr>
          <w:p w14:paraId="18D57EF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5173C4E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0" w:type="auto"/>
          </w:tcPr>
          <w:p w14:paraId="6154EA11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0" w:type="auto"/>
          </w:tcPr>
          <w:p w14:paraId="11A4717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14:paraId="4AFB544D" w14:textId="77777777" w:rsidTr="00542964">
        <w:tc>
          <w:tcPr>
            <w:tcW w:w="534" w:type="dxa"/>
          </w:tcPr>
          <w:p w14:paraId="06594A3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2A81DD4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0" w:type="auto"/>
          </w:tcPr>
          <w:p w14:paraId="5313B65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0" w:type="auto"/>
          </w:tcPr>
          <w:p w14:paraId="364688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14:paraId="31A853B4" w14:textId="77777777" w:rsidTr="00542964">
        <w:tc>
          <w:tcPr>
            <w:tcW w:w="534" w:type="dxa"/>
          </w:tcPr>
          <w:p w14:paraId="26DDE56A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29B6EC6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0" w:type="auto"/>
          </w:tcPr>
          <w:p w14:paraId="6996E2AF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0" w:type="auto"/>
          </w:tcPr>
          <w:p w14:paraId="5C833C2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542964">
        <w:tc>
          <w:tcPr>
            <w:tcW w:w="534" w:type="dxa"/>
          </w:tcPr>
          <w:p w14:paraId="219FF3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</w:tcPr>
          <w:p w14:paraId="104FA6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0" w:type="auto"/>
          </w:tcPr>
          <w:p w14:paraId="5AB7C3E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0" w:type="auto"/>
          </w:tcPr>
          <w:p w14:paraId="56E454B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9A2298" w14:paraId="2E2D7553" w14:textId="77777777" w:rsidTr="00542964">
        <w:tc>
          <w:tcPr>
            <w:tcW w:w="534" w:type="dxa"/>
          </w:tcPr>
          <w:p w14:paraId="5DC6AEF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2A329A4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0" w:type="auto"/>
          </w:tcPr>
          <w:p w14:paraId="7254CB1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0" w:type="auto"/>
          </w:tcPr>
          <w:p w14:paraId="3A00078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9A2298" w14:paraId="09BA7E74" w14:textId="77777777" w:rsidTr="00542964">
        <w:tc>
          <w:tcPr>
            <w:tcW w:w="534" w:type="dxa"/>
          </w:tcPr>
          <w:p w14:paraId="20FABC3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4E13FD6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0" w:type="auto"/>
          </w:tcPr>
          <w:p w14:paraId="6FEDF7D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0" w:type="auto"/>
          </w:tcPr>
          <w:p w14:paraId="1749EA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542964">
        <w:tc>
          <w:tcPr>
            <w:tcW w:w="534" w:type="dxa"/>
          </w:tcPr>
          <w:p w14:paraId="5291CD7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3E83C68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0" w:type="auto"/>
          </w:tcPr>
          <w:p w14:paraId="6063749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0" w:type="auto"/>
          </w:tcPr>
          <w:p w14:paraId="627CBF5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149962BB" w14:textId="77777777" w:rsidR="00287FE7" w:rsidRDefault="00287FE7" w:rsidP="00367C08">
      <w:pPr>
        <w:pStyle w:val="a9"/>
        <w:spacing w:before="240" w:beforeAutospacing="0" w:after="0" w:afterAutospacing="0" w:line="360" w:lineRule="auto"/>
        <w:ind w:left="348"/>
        <w:jc w:val="center"/>
      </w:pPr>
    </w:p>
    <w:p w14:paraId="5B90E8F6" w14:textId="5B778E42" w:rsidR="007C1BCE" w:rsidRPr="008D2293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502DEFD" wp14:editId="41DB2FCA">
            <wp:extent cx="5365237" cy="3839883"/>
            <wp:effectExtent l="0" t="0" r="6985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141" cy="4014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7" w:name="_Toc21972715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7"/>
    </w:p>
    <w:p w14:paraId="6C6B8B00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Modbus-запросов в среде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КС1 за счёт добавления новых параметров (рис. 2.10).</w:t>
      </w:r>
    </w:p>
    <w:p w14:paraId="74C06AF8" w14:textId="77777777" w:rsidR="007C1BCE" w:rsidRPr="0026295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«Протокол»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(рис. 2.11);</w:t>
      </w:r>
    </w:p>
    <w:p w14:paraId="3C6D022B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«Группировать запросы»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 для редактирования (рис. 2.13);</w:t>
      </w:r>
    </w:p>
    <w:p w14:paraId="3CF90AA1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«Количество регистров в запросе» напрямую связан с ограничениями протокола Modbus, приведёнными в таблице 2.2 (см. раздел 2.1.2).</w:t>
      </w:r>
      <w:r w:rsidRPr="0026295E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(MB_Request).</w:t>
      </w:r>
    </w:p>
    <w:p w14:paraId="28667EFB" w14:textId="77777777" w:rsidR="007C1BCE" w:rsidRDefault="007C1BCE" w:rsidP="00287FE7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450F9D7E">
            <wp:extent cx="5334602" cy="21164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7852" cy="21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287FE7">
      <w:pPr>
        <w:pStyle w:val="a9"/>
        <w:spacing w:after="0" w:afterAutospacing="0" w:line="360" w:lineRule="auto"/>
        <w:jc w:val="center"/>
      </w:pPr>
      <w:r w:rsidRPr="008368C8">
        <w:rPr>
          <w:noProof/>
        </w:rPr>
        <w:lastRenderedPageBreak/>
        <w:drawing>
          <wp:inline distT="0" distB="0" distL="0" distR="0" wp14:anchorId="46245E28" wp14:editId="35D2D979">
            <wp:extent cx="5630522" cy="31496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887" cy="31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AA3463">
        <w:t>Modbus</w:t>
      </w:r>
      <w:r w:rsidRPr="005C0648">
        <w:t xml:space="preserve"> RTU/ASCII</w:t>
      </w:r>
    </w:p>
    <w:p w14:paraId="7F7A3B6C" w14:textId="77777777" w:rsidR="007C1BCE" w:rsidRDefault="007C1BCE" w:rsidP="00287FE7">
      <w:pPr>
        <w:pStyle w:val="a9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4B4D904E" wp14:editId="1C2084DA">
            <wp:extent cx="5595281" cy="3208867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850" cy="326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551DF31A">
            <wp:extent cx="5607473" cy="3136707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829" cy="317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6988BCA1">
            <wp:extent cx="5562670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93" cy="13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8" w:name="_Toc219727156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8"/>
    </w:p>
    <w:p w14:paraId="44B4AF36" w14:textId="77777777" w:rsidR="007C1BCE" w:rsidRPr="0026295E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Modbus на основе переменных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>. Архитектура построена по принципам DDD 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9" w:name="_Toc21972715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9"/>
    </w:p>
    <w:p w14:paraId="76FD6936" w14:textId="0BCEF3A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 w:rsidR="00EA5DC1">
        <w:rPr>
          <w:rFonts w:ascii="Times New Roman" w:hAnsi="Times New Roman" w:cs="Times New Roman"/>
          <w:sz w:val="24"/>
          <w:szCs w:val="24"/>
        </w:rPr>
        <w:t>5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65F404D" wp14:editId="7891C855">
            <wp:extent cx="5936461" cy="4097655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753" cy="411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0EADD96C" w:rsidR="007C1BCE" w:rsidRDefault="007C1BCE" w:rsidP="00287F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="00F56F9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0" w:name="_Toc21972715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0"/>
    </w:p>
    <w:p w14:paraId="45565855" w14:textId="4601FE61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 w:rsidR="004A2CF9">
        <w:rPr>
          <w:rFonts w:ascii="Times New Roman" w:hAnsi="Times New Roman" w:cs="Times New Roman"/>
          <w:sz w:val="24"/>
          <w:szCs w:val="24"/>
        </w:rPr>
        <w:t>батываемого модуля в таблице 2.6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4FA78B7C" w:rsidR="007C1BCE" w:rsidRPr="00167BDB" w:rsidRDefault="004A2CF9" w:rsidP="00542964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2.6</w:t>
      </w:r>
      <w:r w:rsidR="007C1BCE"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1" w:name="_Toc219727159"/>
      <w:r w:rsidRPr="00BE6F37">
        <w:rPr>
          <w:sz w:val="32"/>
          <w:szCs w:val="32"/>
        </w:rPr>
        <w:lastRenderedPageBreak/>
        <w:t>2.5 Алгоритмы работы модуля</w:t>
      </w:r>
      <w:bookmarkEnd w:id="41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2" w:name="_Toc21972716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2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3" w:name="_Toc219727161"/>
      <w:r w:rsidRPr="00BE6F37">
        <w:rPr>
          <w:sz w:val="26"/>
          <w:szCs w:val="26"/>
        </w:rPr>
        <w:t>2.5.1.1 Общие принципы работы</w:t>
      </w:r>
      <w:bookmarkEnd w:id="43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формирование запроса происходит, когда текущая группа готова, вызовом метода Build(),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4" w:name="_Toc219727162"/>
      <w:r w:rsidRPr="00BE6F37">
        <w:rPr>
          <w:sz w:val="26"/>
          <w:szCs w:val="26"/>
        </w:rPr>
        <w:t>2.5.1.2 Пошаговое описание алгоритма</w:t>
      </w:r>
      <w:bookmarkEnd w:id="44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5" w:name="_Toc219727163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5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AA3463">
        <w:rPr>
          <w:rFonts w:ascii="Times New Roman" w:hAnsi="Times New Roman" w:cs="Times New Roman"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6" w:name="_Toc219727164"/>
      <w:r w:rsidRPr="00BE6F37">
        <w:rPr>
          <w:sz w:val="26"/>
          <w:szCs w:val="26"/>
        </w:rPr>
        <w:t>2.5.2.1 Общие принципы работы</w:t>
      </w:r>
      <w:bookmarkEnd w:id="46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 (метод CanAddVariable()).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7" w:name="_Toc219727165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7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8" w:name="_Toc219727166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8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9" w:name="_Toc219727167"/>
      <w:r w:rsidRPr="00BE6F37">
        <w:rPr>
          <w:sz w:val="26"/>
          <w:szCs w:val="26"/>
        </w:rPr>
        <w:t>2.5.3.1 Общие принципы работы</w:t>
      </w:r>
      <w:bookmarkEnd w:id="49"/>
    </w:p>
    <w:p w14:paraId="0B3474F3" w14:textId="77777777" w:rsidR="007C1BCE" w:rsidRPr="009A2298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9A229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0" w:name="_Toc219727168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50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</w:t>
      </w:r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1" w:name="_Toc219727169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1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2" w:name="_Toc219727170"/>
      <w:r w:rsidRPr="00BE6F37">
        <w:rPr>
          <w:sz w:val="26"/>
          <w:szCs w:val="26"/>
        </w:rPr>
        <w:t>2.5.4.1 Общие принципы работы</w:t>
      </w:r>
      <w:bookmarkEnd w:id="52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MergeCompatibleGroups()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3" w:name="_Toc219727171"/>
      <w:r w:rsidRPr="00BE6F37">
        <w:rPr>
          <w:sz w:val="26"/>
          <w:szCs w:val="26"/>
        </w:rPr>
        <w:t>2.5.4.2 Пошаговое описание алгоритма</w:t>
      </w:r>
      <w:bookmarkEnd w:id="53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вернуть список объединённых групп для формирования объектов RequestPacket.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4" w:name="_Toc219727172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4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5" w:name="_Toc219727173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5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6" w:name="_Toc219727174"/>
      <w:r w:rsidRPr="00BE6F37">
        <w:rPr>
          <w:smallCaps/>
          <w:sz w:val="28"/>
          <w:szCs w:val="28"/>
        </w:rPr>
        <w:lastRenderedPageBreak/>
        <w:t xml:space="preserve">3.1.1 Класс </w:t>
      </w:r>
      <w:r w:rsidR="006733A4" w:rsidRPr="00BE6F37">
        <w:rPr>
          <w:smallCaps/>
          <w:sz w:val="28"/>
          <w:szCs w:val="28"/>
        </w:rPr>
        <w:t>RequestPacket</w:t>
      </w:r>
      <w:bookmarkEnd w:id="56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14:paraId="4950B3DF" w14:textId="5F35132E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9A229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r w:rsidRPr="009A229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01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</w:p>
    <w:p w14:paraId="3D1D2C5C" w14:textId="77777777" w:rsidR="007C1BCE" w:rsidRPr="009A229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A229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A229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2BA22E9E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</w:p>
    <w:p w14:paraId="12EE77B5" w14:textId="0658A71B" w:rsidR="00F02AB3" w:rsidRPr="00F02AB3" w:rsidRDefault="00F02AB3" w:rsidP="00F02AB3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3.1 приведено назначение основных свойств класса RequestPacket, используемых для хранения информации о переменной или группе переменных и подготовки данных для формирования Modbus-запроса.</w:t>
      </w:r>
    </w:p>
    <w:p w14:paraId="52424944" w14:textId="6A6A8147" w:rsidR="007C1BCE" w:rsidRPr="00B73C47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5155DB9" w14:textId="77777777" w:rsidR="00F02AB3" w:rsidRDefault="00F02A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2C58A5" w14:textId="2E08724A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lastRenderedPageBreak/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7" w:name="_Toc219727175"/>
      <w:r w:rsidRPr="00BE6F37">
        <w:rPr>
          <w:smallCaps/>
          <w:sz w:val="28"/>
          <w:szCs w:val="28"/>
        </w:rPr>
        <w:lastRenderedPageBreak/>
        <w:t xml:space="preserve">3.1.2 Класс </w:t>
      </w:r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7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5757CD00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4A2CF9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4A2CF9" w:rsidRPr="004A2CF9">
        <w:rPr>
          <w:rFonts w:ascii="Times New Roman" w:hAnsi="Times New Roman" w:cs="Times New Roman"/>
          <w:sz w:val="24"/>
          <w:szCs w:val="24"/>
        </w:rPr>
        <w:t>Класс</w:t>
      </w:r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 xml:space="preserve"> RequestOrchestrationService</w:t>
      </w:r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BB1C52" w14:textId="5A979D06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таблице 3.2 приведены основные функции класса RequestOrchestrationService и логика их работы.</w:t>
      </w:r>
    </w:p>
    <w:p w14:paraId="39A380D4" w14:textId="5F761EF7" w:rsidR="007C1BCE" w:rsidRPr="004A2CF9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3.2 –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Принцип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работы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класса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RequestOrchestrationService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8" w:name="_Toc219727176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8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9" w:name="_Toc219727177"/>
      <w:r w:rsidRPr="00415B10">
        <w:rPr>
          <w:sz w:val="26"/>
          <w:szCs w:val="26"/>
        </w:rPr>
        <w:t xml:space="preserve">3.1.3.1 Класс </w:t>
      </w:r>
      <w:r w:rsidR="006733A4" w:rsidRPr="00415B10">
        <w:rPr>
          <w:sz w:val="26"/>
          <w:szCs w:val="26"/>
        </w:rPr>
        <w:t>VariableSorter</w:t>
      </w:r>
      <w:bookmarkEnd w:id="59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4A7EB517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Каждый вызов метода GetNextOrderNumber()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60" w:name="_Toc219727178"/>
      <w:r w:rsidRPr="00415B10">
        <w:rPr>
          <w:sz w:val="26"/>
          <w:szCs w:val="26"/>
        </w:rPr>
        <w:lastRenderedPageBreak/>
        <w:t xml:space="preserve">3.1.3.2 Класс </w:t>
      </w:r>
      <w:r w:rsidR="006733A4" w:rsidRPr="00415B10">
        <w:rPr>
          <w:sz w:val="26"/>
          <w:szCs w:val="26"/>
        </w:rPr>
        <w:t>OrderedVariable</w:t>
      </w:r>
      <w:bookmarkEnd w:id="60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13B7EBD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1" w:name="_Toc219727179"/>
      <w:r w:rsidRPr="00415B10">
        <w:rPr>
          <w:sz w:val="28"/>
          <w:szCs w:val="28"/>
        </w:rPr>
        <w:lastRenderedPageBreak/>
        <w:t xml:space="preserve">3.1.4 Класс </w:t>
      </w:r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1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5080E0A8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5A0D7D8" w14:textId="468829C8" w:rsidR="004A2CF9" w:rsidRPr="004A2CF9" w:rsidRDefault="00636488" w:rsidP="004A2CF9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78E73156" w14:textId="78E37154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3.3 представлены основные функции класса RequestBatchBuilder и логика их работы.</w:t>
      </w:r>
    </w:p>
    <w:p w14:paraId="6A9D790B" w14:textId="14254A52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="005D16AF">
        <w:rPr>
          <w:rFonts w:ascii="Times New Roman" w:hAnsi="Times New Roman" w:cs="Times New Roman"/>
          <w:bCs/>
          <w:sz w:val="24"/>
          <w:szCs w:val="24"/>
        </w:rPr>
        <w:t>3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2" w:name="_Toc21972718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2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AA3463">
        <w:rPr>
          <w:rFonts w:ascii="Times New Roman" w:hAnsi="Times New Roman" w:cs="Times New Roman"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13D7A81" w:rsidR="007C1BCE" w:rsidRPr="005C064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8FBC0BE" w14:textId="77777777" w:rsidR="007C1BCE" w:rsidRPr="00B236FC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236FC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B236FC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3" w:name="_Toc219727181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3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4" w:name="_Toc219727182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4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14:paraId="3A0C6BBA" w14:textId="671697BC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bCs/>
          <w:sz w:val="24"/>
          <w:szCs w:val="24"/>
        </w:rPr>
        <w:t>7</w:t>
      </w:r>
      <w:r w:rsidRPr="00A22B26">
        <w:rPr>
          <w:rFonts w:ascii="Times New Roman" w:hAnsi="Times New Roman" w:cs="Times New Roman"/>
          <w:bCs/>
          <w:sz w:val="24"/>
          <w:szCs w:val="24"/>
        </w:rPr>
        <w:t xml:space="preserve">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0x10).&lt;/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&gt;Максимально допустимое количество регистров.&lt;/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A3463">
        <w:rPr>
          <w:rFonts w:ascii="Times New Roman" w:hAnsi="Times New Roman" w:cs="Times New Roman"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5" w:name="_Toc21972718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5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19220252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8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6" w:name="_Toc219727184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6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AA3463">
        <w:rPr>
          <w:rFonts w:ascii="Times New Roman" w:hAnsi="Times New Roman" w:cs="Times New Roman"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42D759B0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9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7" w:name="_Toc219727185"/>
      <w:r w:rsidRPr="00415B10">
        <w:rPr>
          <w:sz w:val="32"/>
          <w:szCs w:val="32"/>
        </w:rPr>
        <w:t>3.3 Валидация параметров устройств RS-485</w:t>
      </w:r>
      <w:bookmarkEnd w:id="67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8" w:name="_Toc219727186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8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4B333004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9" w:name="_Toc219727187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69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0E9AE7E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11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70" w:name="_Toc219727188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70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>проверяет количество регистров в Modbus-запросе. Наследуется от BaseValidator&lt;IRs485DeviceInfo&gt; и работает по принципу Chain of Responsibility.</w:t>
      </w:r>
    </w:p>
    <w:p w14:paraId="0A6D0BBE" w14:textId="221CE1DC" w:rsidR="007C1BCE" w:rsidRPr="00420E36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</w:rPr>
        <w:t xml:space="preserve"> 3.12</w:t>
      </w:r>
      <w:r w:rsidRPr="00420E36">
        <w:rPr>
          <w:rFonts w:ascii="Times New Roman" w:hAnsi="Times New Roman" w:cs="Times New Roman"/>
          <w:sz w:val="24"/>
          <w:szCs w:val="24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1" w:name="_Toc219727189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1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14:paraId="3C525825" w14:textId="4852D18D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2" w:name="_Toc219727190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2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4C6128D3" w14:textId="49E28C58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 w:rsidR="005D16AF"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3.4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681565" w14:textId="110ED89C" w:rsidR="007C1BCE" w:rsidRPr="00863A40" w:rsidRDefault="005D16AF" w:rsidP="0090056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3.4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A102C4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0C0B1C9A" w14:textId="77777777" w:rsidR="007C1BCE" w:rsidRPr="00863A40" w:rsidRDefault="007C1BCE" w:rsidP="00A102C4">
      <w:pPr>
        <w:spacing w:after="0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64778823" w:rsidR="007C1BCE" w:rsidRPr="00863A40" w:rsidRDefault="00F56F92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3.1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 w:rsidR="007C1BCE"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287FE7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05E9E7AA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734C2686" w:rsidR="007C1BCE" w:rsidRPr="00863A40" w:rsidRDefault="00F56F92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3.1</w:t>
      </w:r>
      <w:r w:rsidR="007C1BCE">
        <w:t xml:space="preserve"> – </w:t>
      </w:r>
      <w:r w:rsidR="007C1BCE"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69803953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 w:rsidR="00F56F92">
        <w:rPr>
          <w:rFonts w:ascii="Times New Roman" w:hAnsi="Times New Roman" w:cs="Times New Roman"/>
          <w:sz w:val="24"/>
          <w:szCs w:val="24"/>
        </w:rPr>
        <w:t>ивности группировки (рисунок 3.2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4650432" w14:textId="19C57682" w:rsidR="007C1BCE" w:rsidRPr="00863A40" w:rsidRDefault="00F56F92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3.2</w:t>
      </w:r>
      <w:r w:rsidR="007C1BCE">
        <w:t xml:space="preserve"> – Сравнение количества </w:t>
      </w:r>
      <w:r w:rsidR="007C1BCE">
        <w:rPr>
          <w:lang w:val="en-US"/>
        </w:rPr>
        <w:t>Modbus</w:t>
      </w:r>
      <w:r w:rsidR="007C1BCE"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3" w:name="_Toc219727191"/>
      <w:r w:rsidRPr="00415B10">
        <w:rPr>
          <w:sz w:val="34"/>
          <w:szCs w:val="34"/>
        </w:rPr>
        <w:lastRenderedPageBreak/>
        <w:t>4 Тестирование модуля</w:t>
      </w:r>
      <w:bookmarkEnd w:id="73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4" w:name="_Toc219727192"/>
      <w:r w:rsidRPr="00415B10">
        <w:rPr>
          <w:sz w:val="32"/>
          <w:szCs w:val="32"/>
        </w:rPr>
        <w:t>4.1 Тестирование алгоритмов группировки</w:t>
      </w:r>
      <w:bookmarkEnd w:id="74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5" w:name="_Toc219727193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5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727194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6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7" w:name="_Toc219727195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7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8" w:name="_Toc219727196"/>
      <w:r w:rsidRPr="00415B10">
        <w:rPr>
          <w:sz w:val="32"/>
          <w:szCs w:val="32"/>
        </w:rPr>
        <w:t>4.2 Тестирование группировки по типам данных</w:t>
      </w:r>
      <w:bookmarkEnd w:id="78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9" w:name="_Toc219727197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9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0" w:name="_Toc219727198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0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1" w:name="_Toc219727199"/>
      <w:r w:rsidRPr="00415B10">
        <w:rPr>
          <w:sz w:val="32"/>
          <w:szCs w:val="32"/>
        </w:rPr>
        <w:lastRenderedPageBreak/>
        <w:t>4.3 Тестирование группировки по функциям Modbus</w:t>
      </w:r>
      <w:bookmarkEnd w:id="81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727200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2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>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3" w:name="_Toc219727201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3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4" w:name="_Toc219727202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4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5" w:name="_Toc219727203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5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WritedVariableToChanged.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6" w:name="_Toc219727204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6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7" w:name="_Toc219727205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7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8" w:name="_Toc219727206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8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9" w:name="_Toc219727207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9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Modbus.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90" w:name="_Toc219727208"/>
      <w:r w:rsidRPr="00415B10">
        <w:rPr>
          <w:sz w:val="32"/>
          <w:szCs w:val="32"/>
        </w:rPr>
        <w:lastRenderedPageBreak/>
        <w:t>4.6 Тестирование валидаторов</w:t>
      </w:r>
      <w:bookmarkEnd w:id="90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1" w:name="_Toc219727209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1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9596AC4" w14:textId="29929B05" w:rsidR="00C46AF2" w:rsidRPr="00C46AF2" w:rsidRDefault="00C46AF2" w:rsidP="00C46AF2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2" w:name="_Toc219727210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2"/>
    </w:p>
    <w:p w14:paraId="66EEFA25" w14:textId="77777777" w:rsid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В ходе выполнения выпускной квалификационной работы разработан модуль обработки групповых Modbus-запросов для среды Owen Logic (OL). </w:t>
      </w:r>
    </w:p>
    <w:p w14:paraId="256AE92A" w14:textId="67774DC2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Проведен анализ существующих методов оптимизации обмена данными по протоколам Modbus RTU и ASCII, рассмотрены ограничения аппаратных средств серии КС1 и особенности среды OL, а также выявлены ограничения существующих подходов к группировке запросов, что позволило определить рациональный метод реализац</w:t>
      </w:r>
      <w:r>
        <w:rPr>
          <w:rFonts w:ascii="Times New Roman" w:hAnsi="Times New Roman" w:cs="Times New Roman"/>
          <w:sz w:val="26"/>
          <w:szCs w:val="26"/>
        </w:rPr>
        <w:t>ии группового опроса устройств.</w:t>
      </w:r>
    </w:p>
    <w:p w14:paraId="6BE6B05E" w14:textId="7A68B639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Разработана архитектура модуля, основанная на принципах модульности и разделения ответственности, обеспечивающая расширяемость и удобство сопровождения. Спроектированы ключевые компоненты: RequestPacket, RequestOrchestrationService и RequestBatchBuilder, формирующие одиночные и групповые Modbus-запросы с учётом протокольных ограничений, совместимости переменных и правил их объединения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EE6F7A8" w14:textId="5A4C01E1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Реализованы алгоритмы фильтрации и сортировки переменных, проверки совместимости типов и адресов, формирования оптимальных групп запросов и их слияния для повышения эффективности обмена данными. Модуль включает валидацию всех входных параметров, что исключает ошибочные комбинации и обеспечивает надёжност</w:t>
      </w:r>
      <w:r>
        <w:rPr>
          <w:rFonts w:ascii="Times New Roman" w:hAnsi="Times New Roman" w:cs="Times New Roman"/>
          <w:sz w:val="26"/>
          <w:szCs w:val="26"/>
        </w:rPr>
        <w:t>ь работы с устройствами RS-485.</w:t>
      </w:r>
    </w:p>
    <w:p w14:paraId="5B989093" w14:textId="41472680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Тестирование подтвердило корректность работы алгоритмов, обработку ограничений по количеству регистров, последовательности адресов, совместимости функций и типов данных. Результаты показали, что модуль обеспечивает автоматическое формирование оптимальных групповых запросов, повышая производительность обмена и сниж</w:t>
      </w:r>
      <w:r>
        <w:rPr>
          <w:rFonts w:ascii="Times New Roman" w:hAnsi="Times New Roman" w:cs="Times New Roman"/>
          <w:sz w:val="26"/>
          <w:szCs w:val="26"/>
        </w:rPr>
        <w:t>ая нагрузку на интерфейс связи.</w:t>
      </w:r>
    </w:p>
    <w:p w14:paraId="780062CE" w14:textId="77777777" w:rsidR="002F0A96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Отмечена научно-практическая значимость работы. Её результаты были представлены совместно с научным руководителем на профильной конференции «КИБ-2025», что подтверждает актуальность темы.</w:t>
      </w:r>
    </w:p>
    <w:p w14:paraId="2FD38585" w14:textId="57ABE1C0" w:rsidR="00C46AF2" w:rsidRPr="0026295E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 Дальнейшее развитие проекта может быть связано с расширением функциональности модуля, адаптацией под новые типы устройств и протоколов, а также интеграцией дополнительных алгоритмов оптимизации Modbus-обмена.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F513CCA" w14:textId="046D6F53" w:rsidR="005B060E" w:rsidRDefault="005B060E" w:rsidP="005B060E">
      <w:pPr>
        <w:pStyle w:val="1"/>
        <w:rPr>
          <w:lang w:eastAsia="ru-RU"/>
        </w:rPr>
      </w:pPr>
      <w:bookmarkStart w:id="93" w:name="_Toc219727211"/>
      <w:r w:rsidRPr="00A102C4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СПИСОК ИСПОЛЬЗОВАННЫХ ИСТОЧНИКОВ</w:t>
      </w:r>
      <w:bookmarkEnd w:id="93"/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5B060E" w14:paraId="74E2B5A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A95F62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5611687F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5B060E" w14:paraId="06FA7CDC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601951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59B81B4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5B060E" w14:paraId="54D9887E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294BB25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2EDC4F4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5B060E" w14:paraId="3905B7C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562AB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CB2236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 (дата обращения: 23.11.2025).</w:t>
            </w:r>
          </w:p>
        </w:tc>
      </w:tr>
      <w:tr w:rsidR="005B060E" w14:paraId="36EB0D7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B6758E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36CB78E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5B060E" w14:paraId="7951E90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270614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C4FB7F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5B060E" w14:paraId="710DCD20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665B15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16525EDC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  <w:tr w:rsidR="005B060E" w14:paraId="7A2106E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9832F1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78B2B04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pp.</w:t>
            </w:r>
          </w:p>
        </w:tc>
      </w:tr>
      <w:tr w:rsidR="005B060E" w14:paraId="215249A5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012C2D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4AC923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pp.</w:t>
            </w:r>
          </w:p>
        </w:tc>
      </w:tr>
      <w:tr w:rsidR="005B060E" w14:paraId="2DD420AD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CE000F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68916B7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pp.</w:t>
            </w:r>
          </w:p>
        </w:tc>
      </w:tr>
      <w:tr w:rsidR="005B060E" w14:paraId="6BEEA9E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65707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2E757AA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5B060E" w14:paraId="0E08865F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942A9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1E7F2058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5B060E" w14:paraId="729F14B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817990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3C570D1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5B060E" w14:paraId="57DD842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BEB4C28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6CD58F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5B060E" w14:paraId="1402DC6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8234FB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2DB5016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5B060E" w14:paraId="7F7508A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CCE200D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1AB07B4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5B060E" w14:paraId="5332A47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7D92C8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718D423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pp.</w:t>
            </w:r>
          </w:p>
        </w:tc>
      </w:tr>
      <w:tr w:rsidR="005B060E" w14:paraId="528AC1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8DBD9D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054210C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pp.</w:t>
            </w:r>
          </w:p>
        </w:tc>
      </w:tr>
      <w:tr w:rsidR="005B060E" w14:paraId="79EC540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02EBE45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0C46245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pp.</w:t>
            </w:r>
          </w:p>
        </w:tc>
      </w:tr>
      <w:tr w:rsidR="005B060E" w14:paraId="0AF0B68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A605C2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5DBBDBE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pp.</w:t>
            </w:r>
          </w:p>
        </w:tc>
      </w:tr>
      <w:tr w:rsidR="005B060E" w:rsidRPr="00E02EAF" w14:paraId="7561E91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F97A2C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74B78B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: Pearson Education, Inc, 2009. 462 pp.</w:t>
            </w:r>
          </w:p>
        </w:tc>
      </w:tr>
      <w:tr w:rsidR="005B060E" w14:paraId="49B71B6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83788B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1585D13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5B060E" w14:paraId="3A0B7C1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10A3B0D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72C2E657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5B060E" w14:paraId="049869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5A421C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64B165B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5B060E" w14:paraId="7940953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614915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3E19A7A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</w:tbl>
    <w:p w14:paraId="0700B85F" w14:textId="0638779C" w:rsidR="006A5EFE" w:rsidRDefault="006A5EFE" w:rsidP="007C49DD">
      <w:pPr>
        <w:rPr>
          <w:lang w:eastAsia="ru-RU"/>
        </w:rPr>
      </w:pPr>
    </w:p>
    <w:p w14:paraId="16FD0D30" w14:textId="293E68C7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9727212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5" w:name="_Toc219727213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6" w:name="_Toc219727214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6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.Where(item =&gt; managerVariables.IsUsed(item.VariableId))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.Select(item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GetVariablesWithUsage();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GetReadVariables();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GetWriteVariables();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BuildReadGroups();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BuildWriteGroups();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MergeCompatibleGroups()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.Select(group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GetVariablesWithUsage()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variables.Where(v =&gt; managerVariables.IsUsed(v.VariableId)).ToList();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GetReadVariables()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.Where(v =&gt; v.GetReadFunction() !=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v.GetReadFunction())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.ToList();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GetWriteVariables()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F43004">
        <w:rPr>
          <w:rFonts w:ascii="Times New Roman" w:hAnsi="Times New Roman" w:cs="Times New Roman"/>
          <w:sz w:val="24"/>
          <w:lang w:val="en-US"/>
        </w:rPr>
        <w:t>.Where(v =&gt; v.GetWriteFunction() !=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(v.WritedVariableToChanged || v.StartWritingVariableDescriptor !=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v.GetWriteFunction())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.ToList();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GetOrderNumber(IModbusVariableInfo variableInfo)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.FirstOrDefault(item =&gt; item.VariableInfo.VariableId == variableInfo.VariableId);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BuildReadGroups()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builder.SetReadMode();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BuildWriteGroups()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builder.SetWriteMode();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if (!builder.CanAddVariable(variable.VariableInfo) || IsOrderConflict(previousVariable,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builder.Clear();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builder.AddVariable(variable.VariableInfo);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builder.Clear();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IsOrderConflict(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variable.Order != previousVariable.Order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>&gt; MergeCompatibleGroups()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.GroupBy(g =&gt; (g.FirstVariable.VariableId, g.VariableIds.Count))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.SelectMany(group =&gt; ProcessGroup(group.ToList()));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items.Count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new[] { CreateMergedGroup(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items.First(g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items.First(g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read.FirstVariable, variableIds: read.VariableIds,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read.StartReadingVariableDescriptor,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write.StartWritingVariableDescriptor,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write.WritedVariableToChanged,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read.ReadFunction, writeFunction: write.WriteFunction);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GetNextOrderNumber() =&gt; ++_nextNumber;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public IModbusVariableInfo VariableInfo { get; }</w:t>
      </w:r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{ get; }</w:t>
      </w:r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 uint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7" w:name="_Toc219727215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7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Builder(ushort userMaxRegisterCount,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List&lt;Guid&gt;();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SetReadMode()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v.GetReadFunction();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HasReadDescriptorChanged(IModbusVariableInfo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HasDescriptorChanged(_firstVariable.StartReadingVariableDescriptor, v.StartReadingVariableDescriptor);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HasReadFunctionChanged(IModbusVariableInfo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_firstVariable.GetReadFunction() !=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_firstVariable.GetReadFunction() != v.GetReadFunction();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SetWriteMode()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v.GetWriteFunction();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HasWriteDescriptorChanged(IModbusVariableInfo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HasDescriptorChanged(_firstVariable.StartWritingVariableDescriptor, v.StartWritingVariableDescriptor);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HasWriteFunctionChanged(IModbusVariableInfo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_firstVariable.GetWriteFunction() !=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_firstVariable.GetWriteFunction() != v.GetWriteFunction();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IsSingleWriteFunction(IModbusVariableInfo v) =&gt; v.GetWriteFunction()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IsWriteFlagChanged(IModbusVariableInfo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_firstVariable.WritedVariableToChanged != v.WritedVariableToChanged;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AddVariable(IModbusVariableInfo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(!HasVariables)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var regCount = variable.GetRegisterCount();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UpdateState();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_variableIds.Add(variable.VariableId);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UpdateState()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bool CanAddVariable(IModbusVariableInfo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if (!HasVariables)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variable.GetRegisterCount();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!(ExceedsMaxRegisterCount()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HasGap()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HasStatusDescriptorChanged()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TypesAreIncompatible()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ExceedsMaxRegisterCount()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GetMaxRegistersCountByProtocol(),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GetMaxRegistersCountByProtocol()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HasGap()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_previousRegisterOrBit != regCount;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HasStatusDescriptorChanged()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HasDescriptorChanged(_firstVariable.RwStatusVariableDescriptor, variable.RwStatusVariableDescriptor);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TypesAreIncompatible()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(_firstVariable.GetRegisterCount() != regCount)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_firstVariable.Type != variable.Type</w:t>
      </w:r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variable.Type) is not (VariableType.Long, VariableType.Float)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Build()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InvalidOperationException();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_buildGroup();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Clear()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CreateGroup(IVariableDescriptor startReadingDescriptor,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private static bool HasDescriptorChanged(IVariableDescriptor firstVarDescriptor,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!Equals(firstVarDescriptor?.UniqueId, nextVarDescriptor?.UniqueId);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IsEmpty(IVariableDescriptor d) =&gt; d == null || d.IsEmpty;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8" w:name="_Toc219727216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8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{ get; }</w:t>
      </w:r>
    </w:p>
    <w:p w14:paraId="009B5D19" w14:textId="77777777" w:rsidR="007C1BCE" w:rsidRPr="00B236FC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B236FC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B236FC">
        <w:rPr>
          <w:rFonts w:ascii="Times New Roman" w:hAnsi="Times New Roman" w:cs="Times New Roman"/>
          <w:sz w:val="24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236FC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public IReadOnlyList&lt;Guid&gt; VariableIds { get; }</w:t>
      </w:r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{ get; }</w:t>
      </w:r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{ get; }</w:t>
      </w:r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{ get; }</w:t>
      </w:r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{ get; }</w:t>
      </w:r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{ get; }</w:t>
      </w:r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{ get; }</w:t>
      </w:r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{ get; }</w:t>
      </w:r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{ get; }</w:t>
      </w:r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{ get; }</w:t>
      </w:r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{ get; }</w:t>
      </w:r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IEnumerable&lt;object&gt; GetEqualityAttributes()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RwStatusVariableDescriptor;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WritedVariableToChanged;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99" w:name="_Toc219727217"/>
      <w:r w:rsidRPr="004B2B9C">
        <w:t>А.2 Классы обработки ограничений протокола</w:t>
      </w:r>
      <w:bookmarkEnd w:id="99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0" w:name="_Toc219727218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100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GetMaxRegisterCountByFunction(byte functionCode);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1" w:name="_Toc219727219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1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GetMaxRegisterCountByFunction(byte functionCode)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2" w:name="_Toc219727220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2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ushort GetMaxRegisterCountByFunction(byte functionCode)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3" w:name="_Toc219727221"/>
      <w:r w:rsidRPr="004B2B9C">
        <w:lastRenderedPageBreak/>
        <w:t>А.3 Система валидации параметров</w:t>
      </w:r>
      <w:bookmarkEnd w:id="103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4" w:name="_Toc219727222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4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IValidatorChain</w:t>
      </w:r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GetVariableValidator();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GetDeviceValidator()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Rs485DeviceNameValidator(</w:t>
      </w:r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Rs485DeviceAttemptsValidator(</w:t>
      </w:r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Rs485DeviceTimeoutValidator(</w:t>
      </w:r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5" w:name="_Toc219727223"/>
      <w:r w:rsidRPr="00086A38">
        <w:rPr>
          <w:lang w:val="en-US"/>
        </w:rPr>
        <w:t>А.3.2 - Класс ValidatorChainProxy</w:t>
      </w:r>
      <w:bookmarkEnd w:id="105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ValidatorChainProxy :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public override BaseValidator&lt;IRs485VariableInfo&gt; GetVariableValidator()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_variableValidator ??</w:t>
      </w:r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NetworkVariableAddressValidator(</w:t>
      </w:r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ModbusRegisterRangeValidator(_networkStorages.GetModbusRegisterRanges(),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NetworkVariableBitValidator())));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6" w:name="_Toc219727224"/>
      <w:r w:rsidRPr="00086A38">
        <w:rPr>
          <w:lang w:val="en-US"/>
        </w:rPr>
        <w:lastRenderedPageBreak/>
        <w:t>А.3.3 - Валидатор Rs485DeviceNameValidator</w:t>
      </w:r>
      <w:bookmarkEnd w:id="106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IsValidValue(object newDeviceName,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= !string.IsNullOrEmpty(deviceName) &amp;&amp; deviceName.Length &gt;= MinLength</w:t>
      </w:r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errorCallback(string.Format(Resources.DeviceNameError, MinLength, MaxLength));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7" w:name="_Toc219727225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7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if(uint.TryParse(newAddrStr, out addr))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= !(addr &lt; MinValue || addr &gt; MaxValue);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8" w:name="_Toc219727226"/>
      <w:r w:rsidRPr="00086A38">
        <w:rPr>
          <w:lang w:val="en-US"/>
        </w:rPr>
        <w:t>А.3.5 - Валидатор Rs485DeviceAttemptsValidator</w:t>
      </w:r>
      <w:bookmarkEnd w:id="108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Rs485DeviceAttemptsValidator : BaseValidator&lt;IRs485DeviceInfo&gt;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null) :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(uint.TryParse(newAttemptsStr,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9" w:name="_Toc219727227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09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result = uint.TryParse(newPollingStr, out polling) &amp;&amp; polling &lt;= MaxValue;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0" w:name="_Toc219727228"/>
      <w:r w:rsidRPr="00086A38">
        <w:rPr>
          <w:lang w:val="en-US"/>
        </w:rPr>
        <w:t>А.3.7 - Валидатор Rs485DeviceTimeoutValidator</w:t>
      </w:r>
      <w:bookmarkEnd w:id="110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Rs485DeviceTimeoutValidator : BaseValidator&lt;IRs485DeviceInfo&gt;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null) :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ArgumentException();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if(uint.TryParse(newTimeoutStr,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errorCallback(string.Format(Resources.RangeError, MinValue, MaxValue));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1" w:name="_Toc219727229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1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null) :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Rs485Request(Rs485ValidatingParameter.RegistersPerRequestCount);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IsValidValue(object newValue, IRs485DeviceInfo owner, Action&lt;string&gt;? errorCallback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(uint.TryParse(newValue.ToString(), out var count) &amp;&amp; count is &gt;= MinValue and &lt;= MaxValue)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errorCallback?.Invoke(string.Format(Resources.RangeError, MinValue, MaxValue));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2" w:name="_Toc219727230"/>
      <w:r w:rsidRPr="00086A38">
        <w:t>А.4 Классы представления запросов</w:t>
      </w:r>
      <w:bookmarkEnd w:id="112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3" w:name="_Toc219727231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3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FromVariable(IModbusVariableInfo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(variable, globals, new []{ variable.VariableId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.Initialize(variable.Type, variable.GetRegisterCount(), variable.GetReadFunction(),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variable.GetWriteFunction(), variable.WritedVariableToChanged,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variable.GetRegisterNumber(), variable.Bit);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(group.FirstVariable, globals, group.VariableIds)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.Initialize(group.Type, group.RegisterCount, group.ReadFunction,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group.WriteFunction, group.WritedVariableToChanged,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group.RegisterNumber, group.Bit);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Initialize(VariableType type, int registerCount,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NotSupportedException(string.Format(Properties.Resources.TypeNotDefined,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14:paraId="2D2A5F23" w14:textId="77777777" w:rsidR="007C1BCE" w:rsidRPr="00B236FC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_timer = (byte)((readFunc &gt; 0 ? </w:t>
      </w:r>
      <w:r w:rsidRPr="00B236FC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r w:rsidRPr="00B236FC">
        <w:rPr>
          <w:rFonts w:ascii="Times New Roman" w:hAnsi="Times New Roman" w:cs="Times New Roman"/>
          <w:sz w:val="24"/>
        </w:rPr>
        <w:t>01 :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236FC">
        <w:rPr>
          <w:rFonts w:ascii="Times New Roman" w:hAnsi="Times New Roman" w:cs="Times New Roman"/>
          <w:sz w:val="24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B236FC">
        <w:rPr>
          <w:rFonts w:ascii="Times New Roman" w:hAnsi="Times New Roman" w:cs="Times New Roman"/>
          <w:sz w:val="24"/>
        </w:rPr>
        <w:t xml:space="preserve"> &gt; 0 ? </w:t>
      </w:r>
      <w:r w:rsidRPr="00214D1D">
        <w:rPr>
          <w:rFonts w:ascii="Times New Roman" w:hAnsi="Times New Roman" w:cs="Times New Roman"/>
          <w:sz w:val="24"/>
        </w:rPr>
        <w:t>(writeOnChange ? 0x04 : 0) : 0));  //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Analyze(ISeries200BuilderFacade builderFacade)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(readingDescriptor !=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(writingDescriptor !=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(statusDescriptor !=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InvalidOperationException(string.Format(Properties.Resources.VariableNotDefined, _variableInfo));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Build(Stream stream, ref int address, ProgramCode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(_dataVariable !=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(_evReadVariable !=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(_evWriteVariable !=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(_statusVariable !=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4" w:name="_Toc219727232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4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9727233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04DBF1FC" w:rsidR="009C54F6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727234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6"/>
    </w:p>
    <w:p w14:paraId="04DF054D" w14:textId="51D88081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Б.1 приведены параметры переменных для сценария 1, используемого для демонстрации идеальной группировки запросов в модуле.</w:t>
      </w:r>
    </w:p>
    <w:p w14:paraId="3CA9706E" w14:textId="77777777" w:rsidR="009C54F6" w:rsidRPr="00F80E05" w:rsidRDefault="009C54F6" w:rsidP="00156AFA">
      <w:pPr>
        <w:spacing w:before="24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0056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(Modbus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727235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7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4C056469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2031850A" w:rsid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727236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8"/>
    </w:p>
    <w:p w14:paraId="26C9860F" w14:textId="1611A464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Б.2 приведены параметры переменных для сценария 3, в котором рассматриваются смешанные условия группировки.</w:t>
      </w:r>
    </w:p>
    <w:p w14:paraId="64053303" w14:textId="77777777" w:rsidR="009C54F6" w:rsidRPr="004B02CF" w:rsidRDefault="00F80E05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4496108A">
            <wp:extent cx="5123180" cy="4248597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399" cy="43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B0ED4ED" w:rsid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9" w:name="_Toc219727237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9"/>
    </w:p>
    <w:p w14:paraId="030B8AB4" w14:textId="177D93C0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Б.3 представлены сводные результаты тестирования модуля группировки по всем сценариям.</w:t>
      </w:r>
    </w:p>
    <w:p w14:paraId="7FB0C5F2" w14:textId="77777777" w:rsidR="004B02CF" w:rsidRPr="00934C87" w:rsidRDefault="004B02CF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6A5AD5">
      <w:footerReference w:type="default" r:id="rId36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76ECF6" w14:textId="77777777" w:rsidR="001A59B8" w:rsidRDefault="001A59B8">
      <w:pPr>
        <w:spacing w:after="0" w:line="240" w:lineRule="auto"/>
      </w:pPr>
      <w:r>
        <w:separator/>
      </w:r>
    </w:p>
  </w:endnote>
  <w:endnote w:type="continuationSeparator" w:id="0">
    <w:p w14:paraId="35794376" w14:textId="77777777" w:rsidR="001A59B8" w:rsidRDefault="001A5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187BEC" w14:textId="77777777" w:rsidR="00C46AF2" w:rsidRPr="001F7800" w:rsidRDefault="00C46AF2" w:rsidP="00BE0D0D">
    <w:pPr>
      <w:pStyle w:val="a6"/>
      <w:jc w:val="center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A5A562" w14:textId="2F4AE361" w:rsidR="00C46AF2" w:rsidRPr="00E265CA" w:rsidRDefault="00C46AF2" w:rsidP="00E265CA">
    <w:pPr>
      <w:pStyle w:val="a6"/>
      <w:jc w:val="center"/>
      <w:rPr>
        <w:rFonts w:ascii="Times New Roman" w:hAnsi="Times New Roman" w:cs="Times New Roman"/>
        <w:noProof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259336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2DE3528A" w14:textId="7103F7C3" w:rsidR="00B236FC" w:rsidRPr="00B236FC" w:rsidRDefault="00B236FC" w:rsidP="00E265CA">
        <w:pPr>
          <w:pStyle w:val="a6"/>
          <w:jc w:val="center"/>
          <w:rPr>
            <w:rFonts w:ascii="Times New Roman" w:hAnsi="Times New Roman" w:cs="Times New Roman"/>
            <w:noProof/>
            <w:sz w:val="24"/>
          </w:rPr>
        </w:pPr>
        <w:r w:rsidRPr="00B236FC">
          <w:rPr>
            <w:rFonts w:ascii="Times New Roman" w:hAnsi="Times New Roman" w:cs="Times New Roman"/>
            <w:noProof/>
            <w:sz w:val="24"/>
          </w:rPr>
          <w:fldChar w:fldCharType="begin"/>
        </w:r>
        <w:r w:rsidRPr="00B236FC">
          <w:rPr>
            <w:rFonts w:ascii="Times New Roman" w:hAnsi="Times New Roman" w:cs="Times New Roman"/>
            <w:noProof/>
            <w:sz w:val="24"/>
          </w:rPr>
          <w:instrText>PAGE   \* MERGEFORMAT</w:instrText>
        </w:r>
        <w:r w:rsidRPr="00B236FC">
          <w:rPr>
            <w:rFonts w:ascii="Times New Roman" w:hAnsi="Times New Roman" w:cs="Times New Roman"/>
            <w:noProof/>
            <w:sz w:val="24"/>
          </w:rPr>
          <w:fldChar w:fldCharType="separate"/>
        </w:r>
        <w:r w:rsidR="009A2298">
          <w:rPr>
            <w:rFonts w:ascii="Times New Roman" w:hAnsi="Times New Roman" w:cs="Times New Roman"/>
            <w:noProof/>
            <w:sz w:val="24"/>
          </w:rPr>
          <w:t>22</w:t>
        </w:r>
        <w:r w:rsidRPr="00B236FC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738397" w14:textId="77777777" w:rsidR="001A59B8" w:rsidRDefault="001A59B8">
      <w:pPr>
        <w:spacing w:after="0" w:line="240" w:lineRule="auto"/>
      </w:pPr>
      <w:r>
        <w:separator/>
      </w:r>
    </w:p>
  </w:footnote>
  <w:footnote w:type="continuationSeparator" w:id="0">
    <w:p w14:paraId="3547FA14" w14:textId="77777777" w:rsidR="001A59B8" w:rsidRDefault="001A59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7"/>
  </w:num>
  <w:num w:numId="4">
    <w:abstractNumId w:val="27"/>
  </w:num>
  <w:num w:numId="5">
    <w:abstractNumId w:val="19"/>
  </w:num>
  <w:num w:numId="6">
    <w:abstractNumId w:val="38"/>
  </w:num>
  <w:num w:numId="7">
    <w:abstractNumId w:val="36"/>
  </w:num>
  <w:num w:numId="8">
    <w:abstractNumId w:val="29"/>
  </w:num>
  <w:num w:numId="9">
    <w:abstractNumId w:val="24"/>
  </w:num>
  <w:num w:numId="10">
    <w:abstractNumId w:val="10"/>
  </w:num>
  <w:num w:numId="11">
    <w:abstractNumId w:val="15"/>
  </w:num>
  <w:num w:numId="12">
    <w:abstractNumId w:val="4"/>
  </w:num>
  <w:num w:numId="13">
    <w:abstractNumId w:val="35"/>
  </w:num>
  <w:num w:numId="14">
    <w:abstractNumId w:val="26"/>
  </w:num>
  <w:num w:numId="15">
    <w:abstractNumId w:val="12"/>
  </w:num>
  <w:num w:numId="16">
    <w:abstractNumId w:val="31"/>
  </w:num>
  <w:num w:numId="17">
    <w:abstractNumId w:val="39"/>
  </w:num>
  <w:num w:numId="18">
    <w:abstractNumId w:val="32"/>
  </w:num>
  <w:num w:numId="19">
    <w:abstractNumId w:val="16"/>
  </w:num>
  <w:num w:numId="20">
    <w:abstractNumId w:val="37"/>
  </w:num>
  <w:num w:numId="21">
    <w:abstractNumId w:val="28"/>
  </w:num>
  <w:num w:numId="22">
    <w:abstractNumId w:val="20"/>
  </w:num>
  <w:num w:numId="23">
    <w:abstractNumId w:val="21"/>
  </w:num>
  <w:num w:numId="24">
    <w:abstractNumId w:val="3"/>
  </w:num>
  <w:num w:numId="25">
    <w:abstractNumId w:val="14"/>
  </w:num>
  <w:num w:numId="26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>
    <w:abstractNumId w:val="5"/>
  </w:num>
  <w:num w:numId="28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>
    <w:abstractNumId w:val="9"/>
  </w:num>
  <w:num w:numId="30">
    <w:abstractNumId w:val="25"/>
  </w:num>
  <w:num w:numId="31">
    <w:abstractNumId w:val="34"/>
  </w:num>
  <w:num w:numId="32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>
    <w:abstractNumId w:val="22"/>
  </w:num>
  <w:num w:numId="34">
    <w:abstractNumId w:val="0"/>
  </w:num>
  <w:num w:numId="35">
    <w:abstractNumId w:val="6"/>
  </w:num>
  <w:num w:numId="36">
    <w:abstractNumId w:val="30"/>
  </w:num>
  <w:num w:numId="37">
    <w:abstractNumId w:val="23"/>
  </w:num>
  <w:num w:numId="38">
    <w:abstractNumId w:val="18"/>
  </w:num>
  <w:num w:numId="39">
    <w:abstractNumId w:val="40"/>
  </w:num>
  <w:num w:numId="40">
    <w:abstractNumId w:val="1"/>
  </w:num>
  <w:num w:numId="41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>
    <w:abstractNumId w:val="33"/>
  </w:num>
  <w:num w:numId="43">
    <w:abstractNumId w:val="8"/>
  </w:num>
  <w:num w:numId="44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194E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4F8D"/>
    <w:rsid w:val="00115050"/>
    <w:rsid w:val="001165E9"/>
    <w:rsid w:val="00116975"/>
    <w:rsid w:val="00121129"/>
    <w:rsid w:val="00124520"/>
    <w:rsid w:val="00130778"/>
    <w:rsid w:val="00151C28"/>
    <w:rsid w:val="00151F80"/>
    <w:rsid w:val="00156AFA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A1715"/>
    <w:rsid w:val="001A59B8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295E"/>
    <w:rsid w:val="00264D78"/>
    <w:rsid w:val="0026537A"/>
    <w:rsid w:val="0027371B"/>
    <w:rsid w:val="00287FE7"/>
    <w:rsid w:val="002A014B"/>
    <w:rsid w:val="002A08AB"/>
    <w:rsid w:val="002A3700"/>
    <w:rsid w:val="002A48CB"/>
    <w:rsid w:val="002B010E"/>
    <w:rsid w:val="002B6F1F"/>
    <w:rsid w:val="002B7C94"/>
    <w:rsid w:val="002D4A69"/>
    <w:rsid w:val="002D5735"/>
    <w:rsid w:val="002F0A96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D7FC0"/>
    <w:rsid w:val="003E56CB"/>
    <w:rsid w:val="003F0A88"/>
    <w:rsid w:val="003F2446"/>
    <w:rsid w:val="003F7848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6DE8"/>
    <w:rsid w:val="00457A25"/>
    <w:rsid w:val="00471B53"/>
    <w:rsid w:val="0047766D"/>
    <w:rsid w:val="00485B18"/>
    <w:rsid w:val="0049107F"/>
    <w:rsid w:val="004947F5"/>
    <w:rsid w:val="00496B0C"/>
    <w:rsid w:val="0049771D"/>
    <w:rsid w:val="004A2CF9"/>
    <w:rsid w:val="004B02CF"/>
    <w:rsid w:val="004B2B9C"/>
    <w:rsid w:val="004B33A7"/>
    <w:rsid w:val="004D035A"/>
    <w:rsid w:val="004D089F"/>
    <w:rsid w:val="004E078A"/>
    <w:rsid w:val="004E2E8B"/>
    <w:rsid w:val="004E48C3"/>
    <w:rsid w:val="0050333F"/>
    <w:rsid w:val="00504358"/>
    <w:rsid w:val="005105D0"/>
    <w:rsid w:val="005113F6"/>
    <w:rsid w:val="0051343B"/>
    <w:rsid w:val="005229F5"/>
    <w:rsid w:val="00523866"/>
    <w:rsid w:val="0052735A"/>
    <w:rsid w:val="00530F24"/>
    <w:rsid w:val="0053291C"/>
    <w:rsid w:val="00532C95"/>
    <w:rsid w:val="00535879"/>
    <w:rsid w:val="00542502"/>
    <w:rsid w:val="00542964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060E"/>
    <w:rsid w:val="005B2B2F"/>
    <w:rsid w:val="005C0648"/>
    <w:rsid w:val="005C6062"/>
    <w:rsid w:val="005D16AF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465C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AD5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37DD4"/>
    <w:rsid w:val="00753CF0"/>
    <w:rsid w:val="0076227B"/>
    <w:rsid w:val="0076381E"/>
    <w:rsid w:val="00775233"/>
    <w:rsid w:val="00776371"/>
    <w:rsid w:val="00777AE3"/>
    <w:rsid w:val="00786A9C"/>
    <w:rsid w:val="0079000E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43662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056E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63647"/>
    <w:rsid w:val="00976FC1"/>
    <w:rsid w:val="009778B6"/>
    <w:rsid w:val="009845B8"/>
    <w:rsid w:val="009901BF"/>
    <w:rsid w:val="00992E21"/>
    <w:rsid w:val="009955E9"/>
    <w:rsid w:val="009A148B"/>
    <w:rsid w:val="009A2298"/>
    <w:rsid w:val="009A5CD2"/>
    <w:rsid w:val="009B3C0F"/>
    <w:rsid w:val="009C54F6"/>
    <w:rsid w:val="009E1938"/>
    <w:rsid w:val="009E4C50"/>
    <w:rsid w:val="00A0791F"/>
    <w:rsid w:val="00A102C4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A3463"/>
    <w:rsid w:val="00AB5BDD"/>
    <w:rsid w:val="00AB78F2"/>
    <w:rsid w:val="00AC1ECF"/>
    <w:rsid w:val="00AC4154"/>
    <w:rsid w:val="00AD0C3C"/>
    <w:rsid w:val="00AE2A83"/>
    <w:rsid w:val="00AF2047"/>
    <w:rsid w:val="00B236FC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0D0D"/>
    <w:rsid w:val="00BE3E31"/>
    <w:rsid w:val="00BE6F37"/>
    <w:rsid w:val="00BF0E71"/>
    <w:rsid w:val="00C04608"/>
    <w:rsid w:val="00C1472F"/>
    <w:rsid w:val="00C40912"/>
    <w:rsid w:val="00C43692"/>
    <w:rsid w:val="00C449EF"/>
    <w:rsid w:val="00C46AF2"/>
    <w:rsid w:val="00C656DB"/>
    <w:rsid w:val="00CA15CC"/>
    <w:rsid w:val="00CA36AB"/>
    <w:rsid w:val="00CB3A70"/>
    <w:rsid w:val="00CB6518"/>
    <w:rsid w:val="00CC3AB4"/>
    <w:rsid w:val="00CD5049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DE7142"/>
    <w:rsid w:val="00E02EAF"/>
    <w:rsid w:val="00E04E98"/>
    <w:rsid w:val="00E05F2E"/>
    <w:rsid w:val="00E13AEA"/>
    <w:rsid w:val="00E25234"/>
    <w:rsid w:val="00E2533A"/>
    <w:rsid w:val="00E265CA"/>
    <w:rsid w:val="00E34236"/>
    <w:rsid w:val="00E37D52"/>
    <w:rsid w:val="00E57861"/>
    <w:rsid w:val="00E61630"/>
    <w:rsid w:val="00E72E2C"/>
    <w:rsid w:val="00E772C7"/>
    <w:rsid w:val="00E80454"/>
    <w:rsid w:val="00E82554"/>
    <w:rsid w:val="00E85493"/>
    <w:rsid w:val="00E85975"/>
    <w:rsid w:val="00EA0541"/>
    <w:rsid w:val="00EA3628"/>
    <w:rsid w:val="00EA4443"/>
    <w:rsid w:val="00EA5DC1"/>
    <w:rsid w:val="00EA6443"/>
    <w:rsid w:val="00ED1DBC"/>
    <w:rsid w:val="00ED6637"/>
    <w:rsid w:val="00EE45F5"/>
    <w:rsid w:val="00EE7DBE"/>
    <w:rsid w:val="00EF2F7C"/>
    <w:rsid w:val="00F02AB3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56DAE"/>
    <w:rsid w:val="00F56F92"/>
    <w:rsid w:val="00F80E05"/>
    <w:rsid w:val="00F84FCE"/>
    <w:rsid w:val="00F85C29"/>
    <w:rsid w:val="00F90B3F"/>
    <w:rsid w:val="00F915C1"/>
    <w:rsid w:val="00F943B9"/>
    <w:rsid w:val="00FA4B67"/>
    <w:rsid w:val="00FA632A"/>
    <w:rsid w:val="00FB6063"/>
    <w:rsid w:val="00FC36BB"/>
    <w:rsid w:val="00FC65AD"/>
    <w:rsid w:val="00FD1063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  <w:style w:type="paragraph" w:customStyle="1" w:styleId="af4">
    <w:name w:val="Титул"/>
    <w:basedOn w:val="a1"/>
    <w:rsid w:val="0065465C"/>
    <w:pPr>
      <w:spacing w:after="0" w:line="360" w:lineRule="auto"/>
      <w:ind w:firstLine="709"/>
      <w:contextualSpacing/>
      <w:jc w:val="center"/>
    </w:pPr>
    <w:rPr>
      <w:rFonts w:ascii="Times New Roman" w:eastAsia="Times New Roman" w:hAnsi="Times New Roman" w:cs="Times New Roman"/>
      <w:bCs/>
      <w:sz w:val="28"/>
      <w:szCs w:val="20"/>
    </w:rPr>
  </w:style>
  <w:style w:type="character" w:customStyle="1" w:styleId="UnresolvedMention">
    <w:name w:val="Unresolved Mention"/>
    <w:basedOn w:val="a2"/>
    <w:uiPriority w:val="99"/>
    <w:semiHidden/>
    <w:unhideWhenUsed/>
    <w:rsid w:val="005B06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confluence.owen.ru/pages/viewpage.action?pageId=27624886" TargetMode="External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oter" Target="footer3.xml"/><Relationship Id="rId10" Type="http://schemas.openxmlformats.org/officeDocument/2006/relationships/hyperlink" Target="https://owen.ru/documents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001</b:Tag>
    <b:SourceType>InternetSite</b:SourceType>
    <b:Guid>{C45A8ECD-3001-45CA-B901-D8CBD99CF691}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</b:RefOrder>
  </b:Source>
  <b:Source>
    <b:Tag>002</b:Tag>
    <b:SourceType>InternetSite</b:SourceType>
    <b:Guid>{69309BFE-3254-4444-9ED4-B25F3EF0D404}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</b:RefOrder>
  </b:Source>
  <b:Source>
    <b:Tag>003</b:Tag>
    <b:SourceType>InternetSite</b:SourceType>
    <b:Guid>{EDE99985-1A50-4B9D-A4A4-8253394C08E7}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3</b:RefOrder>
  </b:Source>
  <b:Source>
    <b:Tag>004</b:Tag>
    <b:SourceType>InternetSite</b:SourceType>
    <b:Guid>{D920A504-F7F2-4B41-8A67-B17A2BF3B8B4}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</b:URL>
    <b:RefOrder>4</b:RefOrder>
  </b:Source>
  <b:Source>
    <b:Tag>005</b:Tag>
    <b:SourceType>InternetSite</b:SourceType>
    <b:Guid>{AE6CE99E-C4C0-40A3-B33D-9029026BAC82}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5</b:RefOrder>
  </b:Source>
  <b:Source>
    <b:Tag>006</b:Tag>
    <b:SourceType>InternetSite</b:SourceType>
    <b:Guid>{215A27FB-0283-4D7D-9945-6E06253555F2}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6</b:RefOrder>
  </b:Source>
  <b:Source>
    <b:Tag>025</b:Tag>
    <b:SourceType>InternetSite</b:SourceType>
    <b:Guid>{525E9DC5-427B-46C7-86D4-0D05D57DE8A1}</b:Guid>
    <b:Title>Протокол Modbus: применение в промышленных сетях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7</b:RefOrder>
  </b:Source>
  <b:Source>
    <b:Tag>024</b:Tag>
    <b:SourceType>Book</b:SourceType>
    <b:Guid>{5217EB3B-85FE-45B2-AC12-25798D50068E}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8</b:RefOrder>
  </b:Source>
  <b:Source>
    <b:Tag>023</b:Tag>
    <b:SourceType>Book</b:SourceType>
    <b:Guid>{BEBAE6F2-A9E1-4485-BFC6-262F517E495F}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9</b:RefOrder>
  </b:Source>
  <b:Source>
    <b:Tag>022</b:Tag>
    <b:SourceType>Book</b:SourceType>
    <b:Guid>{0756BF31-323F-4C3B-9E0B-88D44FFBE7DB}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10</b:RefOrder>
  </b:Source>
  <b:Source>
    <b:Tag>021</b:Tag>
    <b:SourceType>InternetSite</b:SourceType>
    <b:Guid>{CDC1E80A-E1EE-4FAD-94B9-272C6D53E03F}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11</b:RefOrder>
  </b:Source>
  <b:Source>
    <b:Tag>020</b:Tag>
    <b:SourceType>InternetSite</b:SourceType>
    <b:Guid>{A98B2DDF-560E-42C9-97A4-B609301AC08E}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12</b:RefOrder>
  </b:Source>
  <b:Source>
    <b:Tag>019</b:Tag>
    <b:SourceType>InternetSite</b:SourceType>
    <b:Guid>{8AF7179E-80E7-488D-BBD9-9358BEF385A5}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13</b:RefOrder>
  </b:Source>
  <b:Source>
    <b:Tag>018</b:Tag>
    <b:SourceType>InternetSite</b:SourceType>
    <b:Guid>{62E3E527-C7D3-4AA3-AE98-DAE721BC4434}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14</b:RefOrder>
  </b:Source>
  <b:Source>
    <b:Tag>017</b:Tag>
    <b:SourceType>InternetSite</b:SourceType>
    <b:Guid>{81323B01-8839-4BE6-984D-0F01A811C880}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15</b:RefOrder>
  </b:Source>
  <b:Source>
    <b:Tag>016</b:Tag>
    <b:SourceType>InternetSite</b:SourceType>
    <b:Guid>{31B940C3-2B6C-49A6-B84D-B9FEC42AB4B5}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16</b:RefOrder>
  </b:Source>
  <b:Source>
    <b:Tag>015</b:Tag>
    <b:SourceType>Book</b:SourceType>
    <b:Guid>{33C8C2E1-A96C-449A-B73C-12B0D5752451}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</b:Pages>
    <b:RefOrder>17</b:RefOrder>
  </b:Source>
  <b:Source>
    <b:Tag>014</b:Tag>
    <b:SourceType>Book</b:SourceType>
    <b:Guid>{72B81D34-A823-4B16-B0B1-88A249487845}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</b:Pages>
    <b:RefOrder>18</b:RefOrder>
  </b:Source>
  <b:Source>
    <b:Tag>013</b:Tag>
    <b:SourceType>Book</b:SourceType>
    <b:Guid>{48158695-7499-42C6-A9D1-BB472D9AEC7F}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19</b:RefOrder>
  </b:Source>
  <b:Source>
    <b:Tag>012</b:Tag>
    <b:SourceType>Book</b:SourceType>
    <b:Guid>{A051D739-79A7-4C12-B75F-B356EF4FA7A0}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20</b:RefOrder>
  </b:Source>
  <b:Source>
    <b:Tag>011</b:Tag>
    <b:SourceType>Book</b:SourceType>
    <b:Guid>{DFE0DB94-8AE8-4427-ABA5-3F7CBD660A27}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21</b:RefOrder>
  </b:Source>
  <b:Source>
    <b:Tag>010</b:Tag>
    <b:SourceType>InternetSite</b:SourceType>
    <b:Guid>{71BFD876-29AB-46C2-9793-8B4751F3FDA3}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22</b:RefOrder>
  </b:Source>
  <b:Source>
    <b:Tag>009</b:Tag>
    <b:SourceType>InternetSite</b:SourceType>
    <b:Guid>{275487B6-ACA9-4654-B785-E6B78982ACC9}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23</b:RefOrder>
  </b:Source>
  <b:Source>
    <b:Tag>008</b:Tag>
    <b:SourceType>InternetSite</b:SourceType>
    <b:Guid>{88C15A7D-6962-42A6-9753-54C79DF63DE7}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24</b:RefOrder>
  </b:Source>
  <b:Source>
    <b:Tag>007</b:Tag>
    <b:SourceType>InternetSite</b:SourceType>
    <b:Guid>{0511B3A1-C1E6-47FF-A734-012D7E71DF96}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25</b:RefOrder>
  </b:Source>
</b:Sources>
</file>

<file path=customXml/itemProps1.xml><?xml version="1.0" encoding="utf-8"?>
<ds:datastoreItem xmlns:ds="http://schemas.openxmlformats.org/officeDocument/2006/customXml" ds:itemID="{28AFF08B-B2A6-4546-9FE3-2CCC5B35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1</Pages>
  <Words>22808</Words>
  <Characters>130012</Characters>
  <Application>Microsoft Office Word</Application>
  <DocSecurity>0</DocSecurity>
  <Lines>1083</Lines>
  <Paragraphs>305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178</cp:revision>
  <cp:lastPrinted>2026-01-21T15:49:00Z</cp:lastPrinted>
  <dcterms:created xsi:type="dcterms:W3CDTF">2025-10-01T13:05:00Z</dcterms:created>
  <dcterms:modified xsi:type="dcterms:W3CDTF">2026-01-21T15:49:00Z</dcterms:modified>
</cp:coreProperties>
</file>