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6053B" w14:textId="77777777" w:rsidR="00F20F93" w:rsidRDefault="00F20F93" w:rsidP="00F20F93">
      <w:r>
        <w:t>1. Запишите обозначение переменных, которые в системе «внешняя среда - объект» влияют на внешнюю среду</w:t>
      </w:r>
    </w:p>
    <w:p w14:paraId="76737874" w14:textId="4A239A12" w:rsidR="00F20F93" w:rsidRDefault="00330D63" w:rsidP="00F20F93">
      <w:r>
        <w:t xml:space="preserve">Ответ - </w:t>
      </w:r>
      <w:r w:rsidRPr="00330D63">
        <w:t>Переменные выхода: Y={y</w:t>
      </w:r>
      <w:proofErr w:type="gramStart"/>
      <w:r w:rsidRPr="00330D63">
        <w:t>1,y</w:t>
      </w:r>
      <w:proofErr w:type="gramEnd"/>
      <w:r w:rsidRPr="00330D63">
        <w:t>2,…,</w:t>
      </w:r>
      <w:proofErr w:type="spellStart"/>
      <w:r w:rsidRPr="00330D63">
        <w:t>yi</w:t>
      </w:r>
      <w:proofErr w:type="spellEnd"/>
      <w:r w:rsidRPr="00330D63">
        <w:t>}</w:t>
      </w:r>
      <w:r w:rsidRPr="00330D63">
        <w:rPr>
          <w:i/>
          <w:iCs/>
        </w:rPr>
        <w:t>Y</w:t>
      </w:r>
      <w:r w:rsidRPr="00330D63">
        <w:t>={</w:t>
      </w:r>
      <w:r w:rsidRPr="00330D63">
        <w:rPr>
          <w:i/>
          <w:iCs/>
        </w:rPr>
        <w:t>y</w:t>
      </w:r>
      <w:r w:rsidRPr="00330D63">
        <w:t>1​,</w:t>
      </w:r>
      <w:r w:rsidRPr="00330D63">
        <w:rPr>
          <w:i/>
          <w:iCs/>
        </w:rPr>
        <w:t>y</w:t>
      </w:r>
      <w:r w:rsidRPr="00330D63">
        <w:t>2​,…,</w:t>
      </w:r>
      <w:proofErr w:type="spellStart"/>
      <w:r w:rsidRPr="00330D63">
        <w:rPr>
          <w:i/>
          <w:iCs/>
        </w:rPr>
        <w:t>yi</w:t>
      </w:r>
      <w:proofErr w:type="spellEnd"/>
      <w:r w:rsidRPr="00330D63">
        <w:t>​}.</w:t>
      </w:r>
    </w:p>
    <w:p w14:paraId="46E0FA0B" w14:textId="77777777" w:rsidR="00F20F93" w:rsidRDefault="00F20F93" w:rsidP="00F20F93">
      <w:r>
        <w:t>2. Приведите пример переменной, область значений которой не ограничена.</w:t>
      </w:r>
    </w:p>
    <w:p w14:paraId="6FACFFF3" w14:textId="77777777" w:rsidR="0095637F" w:rsidRDefault="0095637F" w:rsidP="00F20F93">
      <w:r w:rsidRPr="0095637F">
        <w:t>Область значений переменных не может быть неограниченной</w:t>
      </w:r>
    </w:p>
    <w:p w14:paraId="5BDD4C46" w14:textId="39A0FA3E" w:rsidR="00F20F93" w:rsidRDefault="00F20F93" w:rsidP="00F20F93">
      <w:bookmarkStart w:id="0" w:name="_GoBack"/>
      <w:bookmarkEnd w:id="0"/>
      <w:r>
        <w:t>3. Укажите модель, линейную по факторам:</w:t>
      </w:r>
    </w:p>
    <w:p w14:paraId="53C40866" w14:textId="2AD1C20A" w:rsidR="00F20F93" w:rsidRDefault="00F20F93" w:rsidP="00F20F93">
      <w:pPr>
        <w:rPr>
          <w:lang w:val="en-US"/>
        </w:rPr>
      </w:pPr>
      <w:r w:rsidRPr="00F20F93">
        <w:rPr>
          <w:noProof/>
          <w:lang w:eastAsia="ru-RU"/>
        </w:rPr>
        <w:drawing>
          <wp:inline distT="0" distB="0" distL="0" distR="0" wp14:anchorId="7CBD8BBC" wp14:editId="0EA6A9EE">
            <wp:extent cx="2476846" cy="381053"/>
            <wp:effectExtent l="0" t="0" r="0" b="0"/>
            <wp:docPr id="411087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87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D4A0" w14:textId="46F4305D" w:rsidR="00F20F93" w:rsidRPr="00F20F93" w:rsidRDefault="00F20F93" w:rsidP="00F20F93">
      <w:proofErr w:type="gramStart"/>
      <w:r>
        <w:t>Б)</w:t>
      </w:r>
      <w:r w:rsidR="00E7738D">
        <w:t>линейн</w:t>
      </w:r>
      <w:r w:rsidR="0003256B">
        <w:t>ы</w:t>
      </w:r>
      <w:proofErr w:type="gramEnd"/>
      <w:r w:rsidR="00E7738D">
        <w:t xml:space="preserve"> по факторам, но не по параметрам</w:t>
      </w:r>
    </w:p>
    <w:p w14:paraId="22830B45" w14:textId="77777777" w:rsidR="00F20F93" w:rsidRDefault="00F20F93" w:rsidP="00F20F93"/>
    <w:p w14:paraId="18542438" w14:textId="77777777" w:rsidR="00F20F93" w:rsidRDefault="00F20F93" w:rsidP="00F20F93">
      <w:r>
        <w:t>4. Укажите верный ответ.</w:t>
      </w:r>
    </w:p>
    <w:p w14:paraId="6EFE3D20" w14:textId="4D200879" w:rsidR="00F20F93" w:rsidRDefault="00E7738D" w:rsidP="00F20F93">
      <w:r>
        <w:t xml:space="preserve">Регрессионная </w:t>
      </w:r>
      <w:r w:rsidR="00F20F93">
        <w:t>зависимость относится к классу: а) функциональных зависимостей, б) интерполяционных зависимостей, в) корреляционных зависимостей.</w:t>
      </w:r>
    </w:p>
    <w:p w14:paraId="2A7BEB17" w14:textId="194C63E2" w:rsidR="00F20F93" w:rsidRDefault="00E7738D" w:rsidP="00F20F93">
      <w:r>
        <w:t>Ответ – в) корреляционных зависимостей</w:t>
      </w:r>
    </w:p>
    <w:p w14:paraId="6EF68B92" w14:textId="77777777" w:rsidR="00F20F93" w:rsidRDefault="00F20F93" w:rsidP="00F20F93">
      <w:r>
        <w:t xml:space="preserve">5. Запишите формулы зависимости между величинами В, и </w:t>
      </w:r>
      <w:proofErr w:type="spellStart"/>
      <w:r>
        <w:t>bj</w:t>
      </w:r>
      <w:proofErr w:type="spellEnd"/>
      <w:r>
        <w:t>.</w:t>
      </w:r>
    </w:p>
    <w:p w14:paraId="5AE4C4D8" w14:textId="77777777" w:rsidR="00F7152C" w:rsidRDefault="00E7738D" w:rsidP="00F20F93">
      <w:r w:rsidRPr="00E7738D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A6CF1EF" wp14:editId="75856C69">
            <wp:simplePos x="1079653" y="4726236"/>
            <wp:positionH relativeFrom="column">
              <wp:align>left</wp:align>
            </wp:positionH>
            <wp:positionV relativeFrom="paragraph">
              <wp:align>top</wp:align>
            </wp:positionV>
            <wp:extent cx="1486107" cy="571580"/>
            <wp:effectExtent l="0" t="0" r="0" b="0"/>
            <wp:wrapSquare wrapText="bothSides"/>
            <wp:docPr id="1332862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629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75771" w14:textId="77777777" w:rsidR="00F7152C" w:rsidRPr="0095637F" w:rsidRDefault="00F7152C" w:rsidP="00F20F93"/>
    <w:p w14:paraId="30E62B6B" w14:textId="77777777" w:rsidR="00F7152C" w:rsidRDefault="00F7152C" w:rsidP="00F20F93">
      <w:pPr>
        <w:rPr>
          <w:lang w:val="en-US"/>
        </w:rPr>
      </w:pPr>
      <w:r w:rsidRPr="00F7152C">
        <w:rPr>
          <w:noProof/>
          <w:lang w:eastAsia="ru-RU"/>
        </w:rPr>
        <w:drawing>
          <wp:inline distT="0" distB="0" distL="0" distR="0" wp14:anchorId="4DCDE2BC" wp14:editId="65D26FE8">
            <wp:extent cx="5940425" cy="1075690"/>
            <wp:effectExtent l="0" t="0" r="3175" b="0"/>
            <wp:docPr id="218414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14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656A" w14:textId="24B68492" w:rsidR="00F20F93" w:rsidRDefault="00F7152C" w:rsidP="00F20F93">
      <w:r w:rsidRPr="00F7152C">
        <w:rPr>
          <w:noProof/>
          <w:lang w:eastAsia="ru-RU"/>
        </w:rPr>
        <w:drawing>
          <wp:inline distT="0" distB="0" distL="0" distR="0" wp14:anchorId="09088D3D" wp14:editId="281F197B">
            <wp:extent cx="5563376" cy="981212"/>
            <wp:effectExtent l="0" t="0" r="0" b="9525"/>
            <wp:docPr id="529364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6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E205345" w14:textId="77777777" w:rsidR="00F20F93" w:rsidRDefault="00F20F93" w:rsidP="00F20F93">
      <w:r>
        <w:t>6. Укажите распределение величины Е</w:t>
      </w:r>
    </w:p>
    <w:p w14:paraId="39276E03" w14:textId="4153A044" w:rsidR="00F20F93" w:rsidRDefault="00F20F93" w:rsidP="00F20F9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81E8E" wp14:editId="00A6E602">
                <wp:simplePos x="0" y="0"/>
                <wp:positionH relativeFrom="column">
                  <wp:posOffset>704598</wp:posOffset>
                </wp:positionH>
                <wp:positionV relativeFrom="paragraph">
                  <wp:posOffset>215724</wp:posOffset>
                </wp:positionV>
                <wp:extent cx="1068636" cy="561860"/>
                <wp:effectExtent l="0" t="0" r="17780" b="10160"/>
                <wp:wrapNone/>
                <wp:docPr id="171813539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636" cy="561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33290E9" id="Прямоугольник 1" o:spid="_x0000_s1026" style="position:absolute;margin-left:55.5pt;margin-top:17pt;width:84.1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" filled="f" strokecolor="#823b0b [1605]" strokeweight="1pt"/>
            </w:pict>
          </mc:Fallback>
        </mc:AlternateContent>
      </w:r>
      <w:r w:rsidRPr="00F20F93">
        <w:rPr>
          <w:noProof/>
          <w:lang w:eastAsia="ru-RU"/>
        </w:rPr>
        <w:drawing>
          <wp:inline distT="0" distB="0" distL="0" distR="0" wp14:anchorId="7CDC6BF5" wp14:editId="2F2696F5">
            <wp:extent cx="3705742" cy="819264"/>
            <wp:effectExtent l="0" t="0" r="9525" b="0"/>
            <wp:docPr id="1451789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89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41E1" w14:textId="77777777" w:rsidR="00F20F93" w:rsidRDefault="00F20F93" w:rsidP="00F20F93">
      <w:r>
        <w:t>7. Запишите формулу для расчета информационной матрицы регрессионной модели.</w:t>
      </w:r>
    </w:p>
    <w:p w14:paraId="2F47ADDA" w14:textId="3CDB7658" w:rsidR="00F20F93" w:rsidRDefault="00F20F93" w:rsidP="00F20F93">
      <w:r w:rsidRPr="00F20F93">
        <w:rPr>
          <w:noProof/>
          <w:lang w:eastAsia="ru-RU"/>
        </w:rPr>
        <w:lastRenderedPageBreak/>
        <w:drawing>
          <wp:inline distT="0" distB="0" distL="0" distR="0" wp14:anchorId="4A57E410" wp14:editId="38B28252">
            <wp:extent cx="5940425" cy="1189990"/>
            <wp:effectExtent l="0" t="0" r="3175" b="0"/>
            <wp:docPr id="1936317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17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37F1" w14:textId="77777777" w:rsidR="00F20F93" w:rsidRDefault="00F20F93" w:rsidP="00F20F93"/>
    <w:p w14:paraId="7E7F0545" w14:textId="77777777" w:rsidR="00F20F93" w:rsidRDefault="00F20F93" w:rsidP="00F20F93">
      <w:r>
        <w:t>8. Запишите формулу свойства эффективности МНК-оценок регрессионных коэффициентов.</w:t>
      </w:r>
    </w:p>
    <w:p w14:paraId="69FA177C" w14:textId="4A1F76E9" w:rsidR="00F20F93" w:rsidRDefault="00F20F93" w:rsidP="00F20F9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1A15C" wp14:editId="799FAD01">
                <wp:simplePos x="0" y="0"/>
                <wp:positionH relativeFrom="column">
                  <wp:posOffset>43585</wp:posOffset>
                </wp:positionH>
                <wp:positionV relativeFrom="paragraph">
                  <wp:posOffset>2524377</wp:posOffset>
                </wp:positionV>
                <wp:extent cx="4059317" cy="693474"/>
                <wp:effectExtent l="0" t="0" r="17780" b="11430"/>
                <wp:wrapNone/>
                <wp:docPr id="136460579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9317" cy="6934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13CE681" id="Прямоугольник 2" o:spid="_x0000_s1026" style="position:absolute;margin-left:3.45pt;margin-top:198.75pt;width:319.65pt;height:5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" filled="f" strokecolor="#e00" strokeweight="1pt"/>
            </w:pict>
          </mc:Fallback>
        </mc:AlternateContent>
      </w:r>
      <w:r w:rsidRPr="00F20F93">
        <w:rPr>
          <w:noProof/>
          <w:lang w:eastAsia="ru-RU"/>
        </w:rPr>
        <w:drawing>
          <wp:inline distT="0" distB="0" distL="0" distR="0" wp14:anchorId="0BBC4446" wp14:editId="5093F5B0">
            <wp:extent cx="5306165" cy="5744377"/>
            <wp:effectExtent l="0" t="0" r="8890" b="8890"/>
            <wp:docPr id="1259625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25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546A" w14:textId="3865786B" w:rsidR="00F20F93" w:rsidRDefault="00F20F93" w:rsidP="00F20F93">
      <w:r>
        <w:t>9. Пусть на вход системы подается значение фактора на уровне «15». На выходе системы снимается значение «17,2». По теоретической модели для того же уровня фактора получена величина «16</w:t>
      </w:r>
      <w:proofErr w:type="gramStart"/>
      <w:r>
        <w:t>».Чему</w:t>
      </w:r>
      <w:proofErr w:type="gramEnd"/>
      <w:r>
        <w:t xml:space="preserve"> равна величина остатка для этого опыта?</w:t>
      </w:r>
    </w:p>
    <w:p w14:paraId="4FE5296B" w14:textId="77CA3B8A" w:rsidR="00F20F93" w:rsidRDefault="00F20F93" w:rsidP="00F20F93">
      <w:r>
        <w:t>17,2-16=1,2</w:t>
      </w:r>
    </w:p>
    <w:p w14:paraId="2572CF94" w14:textId="77777777" w:rsidR="00F20F93" w:rsidRDefault="00F20F93" w:rsidP="00F20F93">
      <w:r>
        <w:t>10. Назовите этап классической схемы линейного регрессионного анализа, который должен быть выполнен сразу после расчета параметров регрессионного уравнения.</w:t>
      </w:r>
    </w:p>
    <w:p w14:paraId="1CD1757B" w14:textId="74E5A13A" w:rsidR="00E7738D" w:rsidRDefault="00E7738D" w:rsidP="00F20F93">
      <w:r>
        <w:lastRenderedPageBreak/>
        <w:t>Оценка адекватности уравнения.</w:t>
      </w:r>
    </w:p>
    <w:p w14:paraId="4881E4AF" w14:textId="31642E34" w:rsidR="002931EE" w:rsidRDefault="00F20F93" w:rsidP="00F20F93">
      <w:r w:rsidRPr="00F20F93">
        <w:rPr>
          <w:noProof/>
          <w:lang w:eastAsia="ru-RU"/>
        </w:rPr>
        <w:drawing>
          <wp:inline distT="0" distB="0" distL="0" distR="0" wp14:anchorId="6B4D5F39" wp14:editId="274496EB">
            <wp:extent cx="5940425" cy="4529455"/>
            <wp:effectExtent l="0" t="0" r="3175" b="4445"/>
            <wp:docPr id="1830556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56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32B3D"/>
    <w:multiLevelType w:val="multilevel"/>
    <w:tmpl w:val="EB80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93"/>
    <w:rsid w:val="0003256B"/>
    <w:rsid w:val="002931EE"/>
    <w:rsid w:val="00330D63"/>
    <w:rsid w:val="00401B5F"/>
    <w:rsid w:val="004D3325"/>
    <w:rsid w:val="00713878"/>
    <w:rsid w:val="0095637F"/>
    <w:rsid w:val="00DB42C0"/>
    <w:rsid w:val="00E7738D"/>
    <w:rsid w:val="00F20F93"/>
    <w:rsid w:val="00F7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C9603"/>
  <w15:chartTrackingRefBased/>
  <w15:docId w15:val="{9DC63444-F457-4ED1-A0E2-FFDE5D9C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0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0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0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0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0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0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0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0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0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0F9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0F9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0F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0F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0F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0F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0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0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0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0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0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0F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0F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0F9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0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0F9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20F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Загородняя</dc:creator>
  <cp:keywords/>
  <dc:description/>
  <cp:lastModifiedBy>Vladimir</cp:lastModifiedBy>
  <cp:revision>2</cp:revision>
  <dcterms:created xsi:type="dcterms:W3CDTF">2025-06-24T08:59:00Z</dcterms:created>
  <dcterms:modified xsi:type="dcterms:W3CDTF">2025-06-24T08:59:00Z</dcterms:modified>
</cp:coreProperties>
</file>