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E287EC2" w14:textId="01C938A2" w:rsidR="00E56348" w:rsidRPr="009078FB" w:rsidRDefault="00F77870" w:rsidP="009078FB">
      <w:pPr>
        <w:spacing w:beforeLines="100" w:before="312" w:afterLines="100" w:after="312" w:line="360" w:lineRule="auto"/>
        <w:ind w:firstLineChars="0" w:firstLine="0"/>
        <w:jc w:val="center"/>
        <w:rPr>
          <w:rFonts w:ascii="黑体" w:eastAsia="黑体" w:hAnsi="黑体"/>
          <w:kern w:val="0"/>
          <w:sz w:val="32"/>
          <w:szCs w:val="32"/>
        </w:rPr>
      </w:pPr>
      <w:bookmarkStart w:id="0" w:name="_Toc39695997"/>
      <w:bookmarkStart w:id="1" w:name="_Toc6959"/>
      <w:bookmarkStart w:id="2" w:name="_Toc13394"/>
      <w:r w:rsidRPr="00F77870">
        <w:rPr>
          <w:rFonts w:ascii="黑体" w:eastAsia="黑体" w:hAnsi="黑体" w:hint="eastAsia"/>
          <w:kern w:val="0"/>
          <w:sz w:val="32"/>
          <w:szCs w:val="32"/>
        </w:rPr>
        <w:t>台前第一中学</w:t>
      </w:r>
      <w:proofErr w:type="gramStart"/>
      <w:r w:rsidRPr="00F77870">
        <w:rPr>
          <w:rFonts w:ascii="黑体" w:eastAsia="黑体" w:hAnsi="黑体" w:hint="eastAsia"/>
          <w:kern w:val="0"/>
          <w:sz w:val="32"/>
          <w:szCs w:val="32"/>
        </w:rPr>
        <w:t>寝室楼</w:t>
      </w:r>
      <w:proofErr w:type="gramEnd"/>
      <w:r w:rsidR="00E56348" w:rsidRPr="009078FB">
        <w:rPr>
          <w:rFonts w:ascii="黑体" w:eastAsia="黑体" w:hAnsi="黑体" w:hint="eastAsia"/>
          <w:kern w:val="0"/>
          <w:sz w:val="32"/>
          <w:szCs w:val="32"/>
        </w:rPr>
        <w:t>工程</w:t>
      </w:r>
    </w:p>
    <w:p w14:paraId="0293B504" w14:textId="77777777" w:rsidR="00E56348" w:rsidRPr="00597409" w:rsidRDefault="00E56348" w:rsidP="009078FB">
      <w:pPr>
        <w:spacing w:beforeLines="100" w:before="312" w:afterLines="100" w:after="312" w:line="360" w:lineRule="auto"/>
        <w:ind w:firstLineChars="0" w:firstLine="0"/>
        <w:jc w:val="center"/>
        <w:rPr>
          <w:rFonts w:ascii="黑体" w:eastAsia="黑体" w:hAnsi="黑体"/>
          <w:sz w:val="32"/>
          <w:szCs w:val="32"/>
          <w14:shadow w14:blurRad="50800" w14:dist="38100" w14:dir="2700000" w14:sx="100000" w14:sy="100000" w14:kx="0" w14:ky="0" w14:algn="tl">
            <w14:srgbClr w14:val="000000">
              <w14:alpha w14:val="60000"/>
            </w14:srgbClr>
          </w14:shadow>
        </w:rPr>
      </w:pPr>
      <w:r w:rsidRPr="009078FB">
        <w:rPr>
          <w:rFonts w:ascii="黑体" w:eastAsia="黑体" w:hAnsi="黑体" w:hint="eastAsia"/>
          <w:kern w:val="0"/>
          <w:sz w:val="32"/>
          <w:szCs w:val="32"/>
        </w:rPr>
        <w:t>施工组织设计</w:t>
      </w:r>
    </w:p>
    <w:p w14:paraId="77941A70" w14:textId="77777777" w:rsidR="00E56348" w:rsidRPr="00597409" w:rsidRDefault="00E56348" w:rsidP="00E56348">
      <w:pPr>
        <w:spacing w:line="360" w:lineRule="auto"/>
        <w:ind w:firstLineChars="0" w:firstLine="0"/>
        <w:jc w:val="center"/>
        <w:rPr>
          <w:rFonts w:ascii="华文中宋" w:eastAsia="华文中宋" w:hAnsi="华文中宋" w:cs="Times New Roman"/>
          <w:sz w:val="32"/>
          <w:szCs w:val="32"/>
          <w14:shadow w14:blurRad="50800" w14:dist="38100" w14:dir="2700000" w14:sx="100000" w14:sy="100000" w14:kx="0" w14:ky="0" w14:algn="tl">
            <w14:srgbClr w14:val="000000">
              <w14:alpha w14:val="60000"/>
            </w14:srgbClr>
          </w14:shadow>
        </w:rPr>
      </w:pPr>
    </w:p>
    <w:p w14:paraId="07C73F8B" w14:textId="77777777" w:rsidR="00E56348" w:rsidRPr="00597409" w:rsidRDefault="00E56348" w:rsidP="009078FB">
      <w:pPr>
        <w:spacing w:beforeLines="100" w:before="312" w:afterLines="100" w:after="312" w:line="360" w:lineRule="auto"/>
        <w:ind w:firstLineChars="0" w:firstLine="0"/>
        <w:jc w:val="center"/>
        <w:rPr>
          <w:rFonts w:ascii="黑体" w:eastAsia="黑体" w:hAnsi="黑体" w:cs="Times New Roman"/>
          <w:sz w:val="32"/>
          <w:szCs w:val="32"/>
          <w14:shadow w14:blurRad="50800" w14:dist="38100" w14:dir="2700000" w14:sx="100000" w14:sy="100000" w14:kx="0" w14:ky="0" w14:algn="tl">
            <w14:srgbClr w14:val="000000">
              <w14:alpha w14:val="60000"/>
            </w14:srgbClr>
          </w14:shadow>
        </w:rPr>
      </w:pPr>
      <w:r w:rsidRPr="00597409">
        <w:rPr>
          <w:rFonts w:ascii="黑体" w:eastAsia="黑体" w:hAnsi="黑体" w:cs="Times New Roman" w:hint="eastAsia"/>
          <w:sz w:val="32"/>
          <w:szCs w:val="32"/>
          <w14:shadow w14:blurRad="50800" w14:dist="38100" w14:dir="2700000" w14:sx="100000" w14:sy="100000" w14:kx="0" w14:ky="0" w14:algn="tl">
            <w14:srgbClr w14:val="000000">
              <w14:alpha w14:val="60000"/>
            </w14:srgbClr>
          </w14:shadow>
        </w:rPr>
        <w:t xml:space="preserve">摘 </w:t>
      </w:r>
      <w:r w:rsidRPr="00597409">
        <w:rPr>
          <w:rFonts w:ascii="黑体" w:eastAsia="黑体" w:hAnsi="黑体" w:cs="Times New Roman"/>
          <w:sz w:val="32"/>
          <w:szCs w:val="32"/>
          <w14:shadow w14:blurRad="50800" w14:dist="38100" w14:dir="2700000" w14:sx="100000" w14:sy="100000" w14:kx="0" w14:ky="0" w14:algn="tl">
            <w14:srgbClr w14:val="000000">
              <w14:alpha w14:val="60000"/>
            </w14:srgbClr>
          </w14:shadow>
        </w:rPr>
        <w:t xml:space="preserve"> </w:t>
      </w:r>
      <w:r w:rsidRPr="00597409">
        <w:rPr>
          <w:rFonts w:ascii="黑体" w:eastAsia="黑体" w:hAnsi="黑体" w:cs="Times New Roman" w:hint="eastAsia"/>
          <w:sz w:val="32"/>
          <w:szCs w:val="32"/>
          <w14:shadow w14:blurRad="50800" w14:dist="38100" w14:dir="2700000" w14:sx="100000" w14:sy="100000" w14:kx="0" w14:ky="0" w14:algn="tl">
            <w14:srgbClr w14:val="000000">
              <w14:alpha w14:val="60000"/>
            </w14:srgbClr>
          </w14:shadow>
        </w:rPr>
        <w:t>要</w:t>
      </w:r>
    </w:p>
    <w:p w14:paraId="01DD5D7D" w14:textId="77777777" w:rsidR="00E56348" w:rsidRPr="00597409" w:rsidRDefault="00E56348" w:rsidP="00E56348">
      <w:pPr>
        <w:spacing w:line="360" w:lineRule="auto"/>
        <w:ind w:firstLineChars="0" w:firstLine="0"/>
        <w:jc w:val="center"/>
        <w:rPr>
          <w:rFonts w:ascii="华文中宋" w:eastAsia="华文中宋" w:hAnsi="华文中宋" w:cs="Times New Roman"/>
          <w:sz w:val="32"/>
          <w:szCs w:val="32"/>
          <w14:shadow w14:blurRad="50800" w14:dist="38100" w14:dir="2700000" w14:sx="100000" w14:sy="100000" w14:kx="0" w14:ky="0" w14:algn="tl">
            <w14:srgbClr w14:val="000000">
              <w14:alpha w14:val="60000"/>
            </w14:srgbClr>
          </w14:shadow>
        </w:rPr>
      </w:pPr>
    </w:p>
    <w:p w14:paraId="39530F06" w14:textId="26B596B0" w:rsidR="00CE64B2" w:rsidRDefault="00CE64B2" w:rsidP="009078FB">
      <w:pPr>
        <w:spacing w:beforeLines="100" w:before="312" w:afterLines="100" w:after="312" w:line="360" w:lineRule="auto"/>
        <w:ind w:firstLine="480"/>
        <w:rPr>
          <w:rFonts w:hint="eastAsia"/>
        </w:rPr>
      </w:pPr>
      <w:r w:rsidRPr="00CE64B2">
        <w:rPr>
          <w:rFonts w:hint="eastAsia"/>
        </w:rPr>
        <w:t>《施工组织设计》的编制是根据业主招标文件及其补充文件、施工现场的实际情况，结合项目工程技术上的一些特点，编写的一部对工程质量、成本、工期等方面具有程序化管理作用的纲领性文件，</w:t>
      </w:r>
      <w:r>
        <w:rPr>
          <w:rFonts w:hint="eastAsia"/>
        </w:rPr>
        <w:t>工程方</w:t>
      </w:r>
      <w:r w:rsidRPr="00CE64B2">
        <w:rPr>
          <w:rFonts w:hint="eastAsia"/>
        </w:rPr>
        <w:t>力求在施工组织设计中履行对业主的承诺，希望能以合理适用的方案，严谨务实的工作作风，赢得业主的信赖</w:t>
      </w:r>
      <w:r w:rsidR="00F77870">
        <w:rPr>
          <w:rFonts w:hint="eastAsia"/>
        </w:rPr>
        <w:t>。</w:t>
      </w:r>
    </w:p>
    <w:p w14:paraId="67EBEB0F" w14:textId="2D8F3CFF" w:rsidR="00E56348" w:rsidRDefault="00E56348" w:rsidP="009078FB">
      <w:pPr>
        <w:spacing w:beforeLines="100" w:before="312" w:afterLines="100" w:after="312" w:line="360" w:lineRule="auto"/>
        <w:ind w:firstLine="480"/>
      </w:pPr>
      <w:r>
        <w:rPr>
          <w:rFonts w:hint="eastAsia"/>
        </w:rPr>
        <w:t>本《施工组织设计》将从施工组织、技术管理、质量管理、工期管理、以及安全生产、文明绿色施工相关方面展开论述，并引入了前沿技术</w:t>
      </w:r>
      <w:r>
        <w:t>BIM</w:t>
      </w:r>
      <w:r>
        <w:rPr>
          <w:rFonts w:hint="eastAsia"/>
        </w:rPr>
        <w:t>进行施工模拟动画，使工程更加专业化，透明化。</w:t>
      </w:r>
      <w:r>
        <w:t xml:space="preserve"> </w:t>
      </w:r>
      <w:r w:rsidR="00E13D9C">
        <w:rPr>
          <w:rFonts w:hint="eastAsia"/>
        </w:rPr>
        <w:t>通过对B</w:t>
      </w:r>
      <w:r w:rsidR="00E13D9C">
        <w:t>IM</w:t>
      </w:r>
      <w:r w:rsidR="00E13D9C">
        <w:rPr>
          <w:rFonts w:hint="eastAsia"/>
        </w:rPr>
        <w:t>技术</w:t>
      </w:r>
      <w:r w:rsidR="008205C3">
        <w:rPr>
          <w:rFonts w:hint="eastAsia"/>
        </w:rPr>
        <w:t>的</w:t>
      </w:r>
      <w:r w:rsidR="00E13D9C">
        <w:rPr>
          <w:rFonts w:hint="eastAsia"/>
        </w:rPr>
        <w:t>有利使用，也能印证本工程</w:t>
      </w:r>
      <w:r w:rsidR="008205C3">
        <w:rPr>
          <w:rFonts w:hint="eastAsia"/>
        </w:rPr>
        <w:t>承建单位对科技的重视程度，也表明了绿色施工、文明施工的决心。</w:t>
      </w:r>
    </w:p>
    <w:p w14:paraId="45B9FD7F" w14:textId="6D6F5265" w:rsidR="00E56348" w:rsidRPr="00E56348" w:rsidRDefault="00E56348" w:rsidP="006277B1">
      <w:pPr>
        <w:spacing w:beforeLines="100" w:before="312" w:afterLines="100" w:after="312" w:line="360" w:lineRule="auto"/>
        <w:ind w:firstLineChars="0" w:firstLine="0"/>
        <w:jc w:val="left"/>
      </w:pPr>
      <w:r w:rsidRPr="00073EC6">
        <w:rPr>
          <w:rFonts w:ascii="黑体" w:eastAsia="黑体" w:hAnsi="黑体" w:hint="eastAsia"/>
        </w:rPr>
        <w:t>关键词</w:t>
      </w:r>
      <w:r>
        <w:rPr>
          <w:rFonts w:hint="eastAsia"/>
        </w:rPr>
        <w:t>：施工组织</w:t>
      </w:r>
      <w:r w:rsidR="00E13D9C">
        <w:rPr>
          <w:rFonts w:hint="eastAsia"/>
        </w:rPr>
        <w:t>设计</w:t>
      </w:r>
      <w:r>
        <w:rPr>
          <w:rFonts w:hint="eastAsia"/>
        </w:rPr>
        <w:t>；B</w:t>
      </w:r>
      <w:r>
        <w:t>IM</w:t>
      </w:r>
      <w:r>
        <w:rPr>
          <w:rFonts w:hint="eastAsia"/>
        </w:rPr>
        <w:t>技术；</w:t>
      </w:r>
      <w:r w:rsidR="00CE64B2">
        <w:rPr>
          <w:rFonts w:hint="eastAsia"/>
        </w:rPr>
        <w:t>绿色</w:t>
      </w:r>
      <w:r w:rsidR="008205C3">
        <w:rPr>
          <w:rFonts w:hint="eastAsia"/>
        </w:rPr>
        <w:t>施工</w:t>
      </w:r>
      <w:r w:rsidR="008205C3" w:rsidRPr="007B02A0">
        <w:rPr>
          <w:rFonts w:hint="eastAsia"/>
        </w:rPr>
        <w:t xml:space="preserve"> </w:t>
      </w:r>
    </w:p>
    <w:p w14:paraId="19C1F4A2" w14:textId="77777777" w:rsidR="00F77870" w:rsidRPr="00F77870" w:rsidRDefault="00E56348" w:rsidP="00F77870">
      <w:pPr>
        <w:widowControl/>
        <w:spacing w:beforeLines="100" w:before="312" w:afterLines="100" w:after="312" w:line="360" w:lineRule="auto"/>
        <w:ind w:firstLineChars="0" w:firstLine="0"/>
        <w:jc w:val="center"/>
        <w:rPr>
          <w:rFonts w:ascii="Times New Roman" w:hAnsi="Times New Roman" w:cs="Times New Roman"/>
          <w:b/>
          <w:bCs/>
          <w:kern w:val="0"/>
          <w:sz w:val="32"/>
          <w:szCs w:val="32"/>
        </w:rPr>
      </w:pPr>
      <w:r w:rsidRPr="00E56348">
        <w:br w:type="page"/>
      </w:r>
      <w:proofErr w:type="spellStart"/>
      <w:r w:rsidR="00F77870" w:rsidRPr="00F77870">
        <w:rPr>
          <w:rFonts w:ascii="Times New Roman" w:hAnsi="Times New Roman" w:cs="Times New Roman"/>
          <w:b/>
          <w:bCs/>
          <w:kern w:val="0"/>
          <w:sz w:val="32"/>
          <w:szCs w:val="32"/>
        </w:rPr>
        <w:lastRenderedPageBreak/>
        <w:t>Taiqian</w:t>
      </w:r>
      <w:proofErr w:type="spellEnd"/>
      <w:r w:rsidR="00F77870" w:rsidRPr="00F77870">
        <w:rPr>
          <w:rFonts w:ascii="Times New Roman" w:hAnsi="Times New Roman" w:cs="Times New Roman"/>
          <w:b/>
          <w:bCs/>
          <w:kern w:val="0"/>
          <w:sz w:val="32"/>
          <w:szCs w:val="32"/>
        </w:rPr>
        <w:t xml:space="preserve"> No. 1 Middle School Dormitory Building Project</w:t>
      </w:r>
    </w:p>
    <w:p w14:paraId="657969C1" w14:textId="40D2B182" w:rsidR="00E56348" w:rsidRPr="000D797B" w:rsidRDefault="00F77870" w:rsidP="00F77870">
      <w:pPr>
        <w:widowControl/>
        <w:spacing w:beforeLines="100" w:before="312" w:afterLines="100" w:after="312" w:line="360" w:lineRule="auto"/>
        <w:ind w:firstLineChars="0" w:firstLine="0"/>
        <w:jc w:val="center"/>
        <w:rPr>
          <w:rFonts w:ascii="Times New Roman" w:hAnsi="Times New Roman" w:cs="Times New Roman"/>
          <w:b/>
          <w:bCs/>
          <w:kern w:val="0"/>
          <w:sz w:val="32"/>
          <w:szCs w:val="32"/>
        </w:rPr>
      </w:pPr>
      <w:r w:rsidRPr="00F77870">
        <w:rPr>
          <w:rFonts w:ascii="Times New Roman" w:hAnsi="Times New Roman" w:cs="Times New Roman"/>
          <w:b/>
          <w:bCs/>
          <w:kern w:val="0"/>
          <w:sz w:val="32"/>
          <w:szCs w:val="32"/>
        </w:rPr>
        <w:t>Construction organization design</w:t>
      </w:r>
    </w:p>
    <w:p w14:paraId="7DDB0686" w14:textId="77777777" w:rsidR="00E56348" w:rsidRPr="000D797B" w:rsidRDefault="00E56348" w:rsidP="00E56348">
      <w:pPr>
        <w:spacing w:line="360" w:lineRule="auto"/>
        <w:ind w:firstLineChars="0" w:firstLine="0"/>
        <w:jc w:val="center"/>
        <w:rPr>
          <w:rFonts w:ascii="Times New Roman" w:hAnsi="Times New Roman" w:cs="Times New Roman"/>
        </w:rPr>
      </w:pPr>
    </w:p>
    <w:p w14:paraId="690870B7" w14:textId="38B865F3" w:rsidR="006277B1" w:rsidRPr="006277B1" w:rsidRDefault="006277B1" w:rsidP="006277B1">
      <w:pPr>
        <w:pStyle w:val="HTML"/>
        <w:spacing w:beforeLines="100" w:before="312" w:afterLines="100" w:after="312" w:line="360" w:lineRule="auto"/>
        <w:ind w:firstLineChars="0" w:firstLine="0"/>
        <w:jc w:val="center"/>
        <w:rPr>
          <w:rFonts w:ascii="Times New Roman" w:hAnsi="Times New Roman" w:cs="Times New Roman"/>
          <w:sz w:val="32"/>
          <w:szCs w:val="32"/>
        </w:rPr>
      </w:pPr>
      <w:r w:rsidRPr="006277B1">
        <w:rPr>
          <w:rFonts w:ascii="Times New Roman" w:hAnsi="Times New Roman" w:cs="Times New Roman"/>
          <w:sz w:val="32"/>
          <w:szCs w:val="32"/>
        </w:rPr>
        <w:t>Abstract</w:t>
      </w:r>
    </w:p>
    <w:p w14:paraId="7900C0A3" w14:textId="3040F27E" w:rsidR="008205C3" w:rsidRDefault="00E56348" w:rsidP="009078FB">
      <w:pPr>
        <w:pStyle w:val="HTML"/>
        <w:spacing w:line="360" w:lineRule="auto"/>
        <w:ind w:firstLine="480"/>
        <w:jc w:val="both"/>
        <w:rPr>
          <w:rFonts w:ascii="Times New Roman" w:hAnsi="Times New Roman" w:cs="Times New Roman"/>
          <w:color w:val="222222"/>
          <w:szCs w:val="24"/>
          <w:lang w:val="en"/>
        </w:rPr>
      </w:pPr>
      <w:r w:rsidRPr="00597409">
        <w:rPr>
          <w:rFonts w:ascii="Times New Roman" w:eastAsia="华文中宋" w:hAnsi="Times New Roman" w:cs="Times New Roman"/>
          <w:szCs w:val="24"/>
          <w14:shadow w14:blurRad="50800" w14:dist="38100" w14:dir="2700000" w14:sx="100000" w14:sy="100000" w14:kx="0" w14:ky="0" w14:algn="tl">
            <w14:srgbClr w14:val="000000">
              <w14:alpha w14:val="60000"/>
            </w14:srgbClr>
          </w14:shadow>
        </w:rPr>
        <w:t xml:space="preserve">  </w:t>
      </w:r>
      <w:r w:rsidR="00F77870" w:rsidRPr="00F77870">
        <w:rPr>
          <w:rFonts w:ascii="Times New Roman" w:hAnsi="Times New Roman" w:cs="Times New Roman"/>
          <w:color w:val="222222"/>
          <w:szCs w:val="24"/>
          <w:lang w:val="en"/>
        </w:rPr>
        <w:t>The construction organization design is done according to owner the bidding documents and its supplementary document, the actual situation of the construction site, combined with the project engineering technical features, a written for project quality, cost, time limit for a project has programmed programmatic document of the role of management, engineering Fang Li beg to the commitment of the owner in construction organization design, hope to be able to at a reasonable applicable solutions, rigorous pragmatic style of work, win the trust of the owner.</w:t>
      </w:r>
      <w:r w:rsidR="008205C3" w:rsidRPr="008205C3">
        <w:rPr>
          <w:rFonts w:ascii="Times New Roman" w:hAnsi="Times New Roman" w:cs="Times New Roman"/>
          <w:color w:val="222222"/>
          <w:szCs w:val="24"/>
          <w:lang w:val="en"/>
        </w:rPr>
        <w:t>.</w:t>
      </w:r>
    </w:p>
    <w:p w14:paraId="27D77CBA" w14:textId="1A34DCA1" w:rsidR="00E56348" w:rsidRPr="00073EC6" w:rsidRDefault="00E56348" w:rsidP="009078FB">
      <w:pPr>
        <w:pStyle w:val="HTML"/>
        <w:spacing w:line="360" w:lineRule="auto"/>
        <w:ind w:firstLine="480"/>
        <w:jc w:val="both"/>
        <w:rPr>
          <w:rFonts w:ascii="Times New Roman" w:hAnsi="Times New Roman" w:cs="Times New Roman"/>
          <w:color w:val="222222"/>
        </w:rPr>
      </w:pPr>
      <w:r w:rsidRPr="00073EC6">
        <w:rPr>
          <w:rFonts w:ascii="Times New Roman" w:hAnsi="Times New Roman" w:cs="Times New Roman"/>
          <w:color w:val="222222"/>
          <w:lang w:val="en"/>
        </w:rPr>
        <w:t>This "Construction Organization Design" will discuss aspects of construction organization, technical management, quality management, construction period management, safety production, and civilized and green construction, and introduce cutting-edge technology BIM for construction simulation animation to make the project more professional and transparent Change.</w:t>
      </w:r>
    </w:p>
    <w:p w14:paraId="1B1E990C" w14:textId="538F572A" w:rsidR="00E56348" w:rsidRPr="009078FB" w:rsidRDefault="008205C3" w:rsidP="009078FB">
      <w:pPr>
        <w:spacing w:beforeLines="100" w:before="312" w:afterLines="100" w:after="312" w:line="360" w:lineRule="auto"/>
        <w:ind w:firstLine="482"/>
        <w:jc w:val="left"/>
        <w:rPr>
          <w:rFonts w:ascii="Times New Roman" w:hAnsi="Times New Roman" w:cs="Times New Roman"/>
        </w:rPr>
      </w:pPr>
      <w:r w:rsidRPr="009078FB">
        <w:rPr>
          <w:rFonts w:ascii="Times New Roman" w:hAnsi="Times New Roman" w:cs="Times New Roman"/>
          <w:b/>
          <w:bCs/>
        </w:rPr>
        <w:t>Keyword</w:t>
      </w:r>
      <w:r>
        <w:rPr>
          <w:rFonts w:ascii="Times New Roman" w:hAnsi="Times New Roman" w:cs="Times New Roman" w:hint="eastAsia"/>
        </w:rPr>
        <w:t>：</w:t>
      </w:r>
      <w:r w:rsidRPr="009078FB">
        <w:rPr>
          <w:rFonts w:ascii="Times New Roman" w:hAnsi="Times New Roman" w:cs="Times New Roman"/>
        </w:rPr>
        <w:t>Construction design</w:t>
      </w:r>
      <w:r w:rsidRPr="009078FB">
        <w:rPr>
          <w:rFonts w:ascii="Times New Roman" w:hAnsi="Times New Roman" w:cs="Times New Roman"/>
        </w:rPr>
        <w:t>；</w:t>
      </w:r>
      <w:r w:rsidRPr="009078FB">
        <w:rPr>
          <w:rFonts w:ascii="Times New Roman" w:hAnsi="Times New Roman" w:cs="Times New Roman"/>
        </w:rPr>
        <w:t>BIM technology</w:t>
      </w:r>
      <w:r w:rsidRPr="009078FB">
        <w:rPr>
          <w:rFonts w:ascii="Times New Roman" w:hAnsi="Times New Roman" w:cs="Times New Roman"/>
        </w:rPr>
        <w:t>；</w:t>
      </w:r>
      <w:r w:rsidRPr="009078FB">
        <w:rPr>
          <w:rFonts w:ascii="Times New Roman" w:hAnsi="Times New Roman" w:cs="Times New Roman"/>
        </w:rPr>
        <w:t>Civilization Construction</w:t>
      </w:r>
    </w:p>
    <w:p w14:paraId="350750DB" w14:textId="4D59BDB0" w:rsidR="00E56348" w:rsidRPr="00753808" w:rsidRDefault="00E56348" w:rsidP="00753808">
      <w:pPr>
        <w:spacing w:beforeLines="100" w:before="312" w:afterLines="100" w:after="312" w:line="360" w:lineRule="auto"/>
        <w:ind w:firstLineChars="0" w:firstLine="0"/>
        <w:jc w:val="center"/>
        <w:rPr>
          <w:b/>
          <w:bCs/>
        </w:rPr>
      </w:pPr>
      <w:r w:rsidRPr="00E56348">
        <w:br w:type="page"/>
      </w:r>
    </w:p>
    <w:bookmarkStart w:id="3" w:name="_Toc40024562" w:displacedByCustomXml="next"/>
    <w:bookmarkStart w:id="4" w:name="_Toc39722657" w:displacedByCustomXml="next"/>
    <w:sdt>
      <w:sdtPr>
        <w:rPr>
          <w:rFonts w:ascii="宋体" w:eastAsia="宋体" w:hAnsi="宋体" w:cs="宋体"/>
          <w:color w:val="auto"/>
          <w:kern w:val="2"/>
          <w:sz w:val="24"/>
          <w:szCs w:val="24"/>
          <w:lang w:val="zh-CN"/>
        </w:rPr>
        <w:id w:val="1526977646"/>
        <w:docPartObj>
          <w:docPartGallery w:val="Table of Contents"/>
          <w:docPartUnique/>
        </w:docPartObj>
      </w:sdtPr>
      <w:sdtEndPr>
        <w:rPr>
          <w:b/>
          <w:bCs/>
        </w:rPr>
      </w:sdtEndPr>
      <w:sdtContent>
        <w:p w14:paraId="0B1C7268" w14:textId="7DB01C18" w:rsidR="00EF3753" w:rsidRPr="00EF0470" w:rsidRDefault="00EF3753" w:rsidP="00EF3753">
          <w:pPr>
            <w:pStyle w:val="TOC"/>
            <w:ind w:firstLine="480"/>
            <w:jc w:val="center"/>
            <w:rPr>
              <w:rStyle w:val="a3"/>
              <w:rFonts w:ascii="黑体" w:eastAsia="黑体" w:hAnsi="黑体"/>
              <w:color w:val="auto"/>
              <w:kern w:val="2"/>
              <w:u w:val="none"/>
            </w:rPr>
          </w:pPr>
          <w:r w:rsidRPr="00EF0470">
            <w:rPr>
              <w:rStyle w:val="a3"/>
              <w:rFonts w:ascii="黑体" w:eastAsia="黑体" w:hAnsi="黑体"/>
              <w:color w:val="auto"/>
              <w:kern w:val="2"/>
              <w:u w:val="none"/>
            </w:rPr>
            <w:t>目</w:t>
          </w:r>
          <w:r w:rsidRPr="00EF0470">
            <w:rPr>
              <w:rStyle w:val="a3"/>
              <w:rFonts w:ascii="黑体" w:eastAsia="黑体" w:hAnsi="黑体" w:hint="eastAsia"/>
              <w:color w:val="auto"/>
              <w:kern w:val="2"/>
              <w:u w:val="none"/>
            </w:rPr>
            <w:t xml:space="preserve"> </w:t>
          </w:r>
          <w:r w:rsidRPr="00EF0470">
            <w:rPr>
              <w:rStyle w:val="a3"/>
              <w:rFonts w:ascii="黑体" w:eastAsia="黑体" w:hAnsi="黑体"/>
              <w:color w:val="auto"/>
              <w:kern w:val="2"/>
              <w:u w:val="none"/>
            </w:rPr>
            <w:t xml:space="preserve"> 录</w:t>
          </w:r>
        </w:p>
        <w:p w14:paraId="1F09833E" w14:textId="30D1055B" w:rsidR="00EF3753" w:rsidRPr="00EF0470" w:rsidRDefault="00EF3753">
          <w:pPr>
            <w:pStyle w:val="TOC1"/>
            <w:tabs>
              <w:tab w:val="right" w:leader="dot" w:pos="9062"/>
            </w:tabs>
            <w:ind w:firstLine="480"/>
            <w:rPr>
              <w:rStyle w:val="a3"/>
              <w:rFonts w:ascii="Times New Roman" w:hAnsi="Times New Roman" w:cs="Times New Roman"/>
            </w:rPr>
          </w:pPr>
          <w:r w:rsidRPr="00EF0470">
            <w:rPr>
              <w:rStyle w:val="a3"/>
              <w:rFonts w:ascii="Times New Roman" w:hAnsi="Times New Roman" w:cs="Times New Roman"/>
            </w:rPr>
            <w:fldChar w:fldCharType="begin"/>
          </w:r>
          <w:r w:rsidRPr="00EF0470">
            <w:rPr>
              <w:rStyle w:val="a3"/>
              <w:rFonts w:ascii="Times New Roman" w:hAnsi="Times New Roman" w:cs="Times New Roman"/>
            </w:rPr>
            <w:instrText xml:space="preserve"> TOC \o "1-3" \h \z \u </w:instrText>
          </w:r>
          <w:r w:rsidRPr="00EF0470">
            <w:rPr>
              <w:rStyle w:val="a3"/>
              <w:rFonts w:ascii="Times New Roman" w:hAnsi="Times New Roman" w:cs="Times New Roman"/>
            </w:rPr>
            <w:fldChar w:fldCharType="separate"/>
          </w:r>
          <w:hyperlink w:anchor="_Toc40031512" w:history="1">
            <w:r w:rsidRPr="00EF0470">
              <w:rPr>
                <w:rStyle w:val="a3"/>
                <w:rFonts w:ascii="Times New Roman" w:hAnsi="Times New Roman" w:cs="Times New Roman"/>
              </w:rPr>
              <w:t>前</w:t>
            </w:r>
            <w:r w:rsidRPr="00EF0470">
              <w:rPr>
                <w:rStyle w:val="a3"/>
                <w:rFonts w:ascii="Times New Roman" w:hAnsi="Times New Roman" w:cs="Times New Roman"/>
              </w:rPr>
              <w:t xml:space="preserve">  </w:t>
            </w:r>
            <w:r w:rsidRPr="00EF0470">
              <w:rPr>
                <w:rStyle w:val="a3"/>
                <w:rFonts w:ascii="Times New Roman" w:hAnsi="Times New Roman" w:cs="Times New Roman"/>
              </w:rPr>
              <w:t>言</w:t>
            </w:r>
            <w:r w:rsidRPr="00EF0470">
              <w:rPr>
                <w:rStyle w:val="a3"/>
                <w:rFonts w:ascii="Times New Roman" w:hAnsi="Times New Roman" w:cs="Times New Roman"/>
                <w:webHidden/>
              </w:rPr>
              <w:tab/>
            </w:r>
            <w:r w:rsidRPr="00EF0470">
              <w:rPr>
                <w:rStyle w:val="a3"/>
                <w:rFonts w:ascii="Times New Roman" w:hAnsi="Times New Roman" w:cs="Times New Roman"/>
                <w:webHidden/>
              </w:rPr>
              <w:fldChar w:fldCharType="begin"/>
            </w:r>
            <w:r w:rsidRPr="00EF0470">
              <w:rPr>
                <w:rStyle w:val="a3"/>
                <w:rFonts w:ascii="Times New Roman" w:hAnsi="Times New Roman" w:cs="Times New Roman"/>
                <w:webHidden/>
              </w:rPr>
              <w:instrText xml:space="preserve"> PAGEREF _Toc40031512 \h </w:instrText>
            </w:r>
            <w:r w:rsidRPr="00EF0470">
              <w:rPr>
                <w:rStyle w:val="a3"/>
                <w:rFonts w:ascii="Times New Roman" w:hAnsi="Times New Roman" w:cs="Times New Roman"/>
                <w:webHidden/>
              </w:rPr>
            </w:r>
            <w:r w:rsidRPr="00EF0470">
              <w:rPr>
                <w:rStyle w:val="a3"/>
                <w:rFonts w:ascii="Times New Roman" w:hAnsi="Times New Roman" w:cs="Times New Roman"/>
                <w:webHidden/>
              </w:rPr>
              <w:fldChar w:fldCharType="separate"/>
            </w:r>
            <w:r w:rsidR="005E7690">
              <w:rPr>
                <w:rStyle w:val="a3"/>
                <w:rFonts w:ascii="Times New Roman" w:hAnsi="Times New Roman" w:cs="Times New Roman"/>
                <w:noProof/>
                <w:webHidden/>
              </w:rPr>
              <w:t>- 7 -</w:t>
            </w:r>
            <w:r w:rsidRPr="00EF0470">
              <w:rPr>
                <w:rStyle w:val="a3"/>
                <w:rFonts w:ascii="Times New Roman" w:hAnsi="Times New Roman" w:cs="Times New Roman"/>
                <w:webHidden/>
              </w:rPr>
              <w:fldChar w:fldCharType="end"/>
            </w:r>
          </w:hyperlink>
        </w:p>
        <w:p w14:paraId="4AFCB751" w14:textId="0F65B8F7" w:rsidR="00EF3753" w:rsidRPr="00EF0470" w:rsidRDefault="00113E77">
          <w:pPr>
            <w:pStyle w:val="TOC1"/>
            <w:tabs>
              <w:tab w:val="right" w:leader="dot" w:pos="9062"/>
            </w:tabs>
            <w:ind w:firstLine="480"/>
            <w:rPr>
              <w:rStyle w:val="a3"/>
              <w:rFonts w:ascii="Times New Roman" w:hAnsi="Times New Roman" w:cs="Times New Roman"/>
            </w:rPr>
          </w:pPr>
          <w:hyperlink w:anchor="_Toc40031513" w:history="1">
            <w:r w:rsidR="00EF3753" w:rsidRPr="00EF0470">
              <w:rPr>
                <w:rStyle w:val="a3"/>
                <w:rFonts w:ascii="Times New Roman" w:hAnsi="Times New Roman" w:cs="Times New Roman"/>
              </w:rPr>
              <w:t>第一章</w:t>
            </w:r>
            <w:r w:rsidR="00EF3753" w:rsidRPr="00EF0470">
              <w:rPr>
                <w:rStyle w:val="a3"/>
                <w:rFonts w:ascii="Times New Roman" w:hAnsi="Times New Roman" w:cs="Times New Roman"/>
              </w:rPr>
              <w:t xml:space="preserve">  </w:t>
            </w:r>
            <w:r w:rsidR="00EF3753" w:rsidRPr="00EF0470">
              <w:rPr>
                <w:rStyle w:val="a3"/>
                <w:rFonts w:ascii="Times New Roman" w:hAnsi="Times New Roman" w:cs="Times New Roman"/>
              </w:rPr>
              <w:t>综合说明</w:t>
            </w:r>
            <w:r w:rsidR="00EF3753" w:rsidRPr="00EF0470">
              <w:rPr>
                <w:rStyle w:val="a3"/>
                <w:rFonts w:ascii="Times New Roman" w:hAnsi="Times New Roman" w:cs="Times New Roman"/>
                <w:webHidden/>
              </w:rPr>
              <w:tab/>
            </w:r>
            <w:r w:rsidR="00EF3753" w:rsidRPr="00EF0470">
              <w:rPr>
                <w:rStyle w:val="a3"/>
                <w:rFonts w:ascii="Times New Roman" w:hAnsi="Times New Roman" w:cs="Times New Roman"/>
                <w:webHidden/>
              </w:rPr>
              <w:fldChar w:fldCharType="begin"/>
            </w:r>
            <w:r w:rsidR="00EF3753" w:rsidRPr="00EF0470">
              <w:rPr>
                <w:rStyle w:val="a3"/>
                <w:rFonts w:ascii="Times New Roman" w:hAnsi="Times New Roman" w:cs="Times New Roman"/>
                <w:webHidden/>
              </w:rPr>
              <w:instrText xml:space="preserve"> PAGEREF _Toc40031513 \h </w:instrText>
            </w:r>
            <w:r w:rsidR="00EF3753" w:rsidRPr="00EF0470">
              <w:rPr>
                <w:rStyle w:val="a3"/>
                <w:rFonts w:ascii="Times New Roman" w:hAnsi="Times New Roman" w:cs="Times New Roman"/>
                <w:webHidden/>
              </w:rPr>
            </w:r>
            <w:r w:rsidR="00EF3753" w:rsidRPr="00EF0470">
              <w:rPr>
                <w:rStyle w:val="a3"/>
                <w:rFonts w:ascii="Times New Roman" w:hAnsi="Times New Roman" w:cs="Times New Roman"/>
                <w:webHidden/>
              </w:rPr>
              <w:fldChar w:fldCharType="separate"/>
            </w:r>
            <w:r w:rsidR="005E7690">
              <w:rPr>
                <w:rStyle w:val="a3"/>
                <w:rFonts w:ascii="Times New Roman" w:hAnsi="Times New Roman" w:cs="Times New Roman"/>
                <w:noProof/>
                <w:webHidden/>
              </w:rPr>
              <w:t>- 8 -</w:t>
            </w:r>
            <w:r w:rsidR="00EF3753" w:rsidRPr="00EF0470">
              <w:rPr>
                <w:rStyle w:val="a3"/>
                <w:rFonts w:ascii="Times New Roman" w:hAnsi="Times New Roman" w:cs="Times New Roman"/>
                <w:webHidden/>
              </w:rPr>
              <w:fldChar w:fldCharType="end"/>
            </w:r>
          </w:hyperlink>
        </w:p>
        <w:p w14:paraId="5C117770" w14:textId="54B8F94A" w:rsidR="00EF3753" w:rsidRPr="00EF0470" w:rsidRDefault="00113E77">
          <w:pPr>
            <w:pStyle w:val="TOC2"/>
            <w:tabs>
              <w:tab w:val="right" w:leader="dot" w:pos="9062"/>
            </w:tabs>
            <w:ind w:left="480" w:firstLine="480"/>
            <w:rPr>
              <w:rStyle w:val="a3"/>
              <w:rFonts w:ascii="Times New Roman" w:hAnsi="Times New Roman" w:cs="Times New Roman"/>
            </w:rPr>
          </w:pPr>
          <w:hyperlink w:anchor="_Toc40031514" w:history="1">
            <w:r w:rsidR="00EF3753" w:rsidRPr="00EF0470">
              <w:rPr>
                <w:rStyle w:val="a3"/>
                <w:rFonts w:ascii="Times New Roman" w:hAnsi="Times New Roman" w:cs="Times New Roman"/>
              </w:rPr>
              <w:t xml:space="preserve">1.1 </w:t>
            </w:r>
            <w:r w:rsidR="00EF3753" w:rsidRPr="00EF0470">
              <w:rPr>
                <w:rStyle w:val="a3"/>
                <w:rFonts w:ascii="Times New Roman" w:hAnsi="Times New Roman" w:cs="Times New Roman"/>
              </w:rPr>
              <w:t>编制说明</w:t>
            </w:r>
            <w:r w:rsidR="00EF3753" w:rsidRPr="00EF0470">
              <w:rPr>
                <w:rStyle w:val="a3"/>
                <w:rFonts w:ascii="Times New Roman" w:hAnsi="Times New Roman" w:cs="Times New Roman"/>
                <w:webHidden/>
              </w:rPr>
              <w:tab/>
            </w:r>
            <w:r w:rsidR="00EF3753" w:rsidRPr="00EF0470">
              <w:rPr>
                <w:rStyle w:val="a3"/>
                <w:rFonts w:ascii="Times New Roman" w:hAnsi="Times New Roman" w:cs="Times New Roman"/>
                <w:webHidden/>
              </w:rPr>
              <w:fldChar w:fldCharType="begin"/>
            </w:r>
            <w:r w:rsidR="00EF3753" w:rsidRPr="00EF0470">
              <w:rPr>
                <w:rStyle w:val="a3"/>
                <w:rFonts w:ascii="Times New Roman" w:hAnsi="Times New Roman" w:cs="Times New Roman"/>
                <w:webHidden/>
              </w:rPr>
              <w:instrText xml:space="preserve"> PAGEREF _Toc40031514 \h </w:instrText>
            </w:r>
            <w:r w:rsidR="00EF3753" w:rsidRPr="00EF0470">
              <w:rPr>
                <w:rStyle w:val="a3"/>
                <w:rFonts w:ascii="Times New Roman" w:hAnsi="Times New Roman" w:cs="Times New Roman"/>
                <w:webHidden/>
              </w:rPr>
            </w:r>
            <w:r w:rsidR="00EF3753" w:rsidRPr="00EF0470">
              <w:rPr>
                <w:rStyle w:val="a3"/>
                <w:rFonts w:ascii="Times New Roman" w:hAnsi="Times New Roman" w:cs="Times New Roman"/>
                <w:webHidden/>
              </w:rPr>
              <w:fldChar w:fldCharType="separate"/>
            </w:r>
            <w:r w:rsidR="005E7690">
              <w:rPr>
                <w:rStyle w:val="a3"/>
                <w:rFonts w:ascii="Times New Roman" w:hAnsi="Times New Roman" w:cs="Times New Roman"/>
                <w:noProof/>
                <w:webHidden/>
              </w:rPr>
              <w:t>- 8 -</w:t>
            </w:r>
            <w:r w:rsidR="00EF3753" w:rsidRPr="00EF0470">
              <w:rPr>
                <w:rStyle w:val="a3"/>
                <w:rFonts w:ascii="Times New Roman" w:hAnsi="Times New Roman" w:cs="Times New Roman"/>
                <w:webHidden/>
              </w:rPr>
              <w:fldChar w:fldCharType="end"/>
            </w:r>
          </w:hyperlink>
        </w:p>
        <w:p w14:paraId="251FFBCD" w14:textId="5B494A5D" w:rsidR="00EF3753" w:rsidRPr="00EF0470" w:rsidRDefault="00113E77">
          <w:pPr>
            <w:pStyle w:val="TOC2"/>
            <w:tabs>
              <w:tab w:val="right" w:leader="dot" w:pos="9062"/>
            </w:tabs>
            <w:ind w:left="480" w:firstLine="480"/>
            <w:rPr>
              <w:rStyle w:val="a3"/>
              <w:rFonts w:ascii="Times New Roman" w:hAnsi="Times New Roman" w:cs="Times New Roman"/>
            </w:rPr>
          </w:pPr>
          <w:hyperlink w:anchor="_Toc40031515" w:history="1">
            <w:r w:rsidR="00EF3753" w:rsidRPr="00EF0470">
              <w:rPr>
                <w:rStyle w:val="a3"/>
                <w:rFonts w:ascii="Times New Roman" w:hAnsi="Times New Roman" w:cs="Times New Roman"/>
              </w:rPr>
              <w:t xml:space="preserve">1.2 </w:t>
            </w:r>
            <w:r w:rsidR="00EF3753" w:rsidRPr="00EF0470">
              <w:rPr>
                <w:rStyle w:val="a3"/>
                <w:rFonts w:ascii="Times New Roman" w:hAnsi="Times New Roman" w:cs="Times New Roman"/>
              </w:rPr>
              <w:t>编制依据</w:t>
            </w:r>
            <w:r w:rsidR="00EF3753" w:rsidRPr="00EF0470">
              <w:rPr>
                <w:rStyle w:val="a3"/>
                <w:rFonts w:ascii="Times New Roman" w:hAnsi="Times New Roman" w:cs="Times New Roman"/>
                <w:webHidden/>
              </w:rPr>
              <w:tab/>
            </w:r>
            <w:r w:rsidR="00EF3753" w:rsidRPr="00EF0470">
              <w:rPr>
                <w:rStyle w:val="a3"/>
                <w:rFonts w:ascii="Times New Roman" w:hAnsi="Times New Roman" w:cs="Times New Roman"/>
                <w:webHidden/>
              </w:rPr>
              <w:fldChar w:fldCharType="begin"/>
            </w:r>
            <w:r w:rsidR="00EF3753" w:rsidRPr="00EF0470">
              <w:rPr>
                <w:rStyle w:val="a3"/>
                <w:rFonts w:ascii="Times New Roman" w:hAnsi="Times New Roman" w:cs="Times New Roman"/>
                <w:webHidden/>
              </w:rPr>
              <w:instrText xml:space="preserve"> PAGEREF _Toc40031515 \h </w:instrText>
            </w:r>
            <w:r w:rsidR="00EF3753" w:rsidRPr="00EF0470">
              <w:rPr>
                <w:rStyle w:val="a3"/>
                <w:rFonts w:ascii="Times New Roman" w:hAnsi="Times New Roman" w:cs="Times New Roman"/>
                <w:webHidden/>
              </w:rPr>
            </w:r>
            <w:r w:rsidR="00EF3753" w:rsidRPr="00EF0470">
              <w:rPr>
                <w:rStyle w:val="a3"/>
                <w:rFonts w:ascii="Times New Roman" w:hAnsi="Times New Roman" w:cs="Times New Roman"/>
                <w:webHidden/>
              </w:rPr>
              <w:fldChar w:fldCharType="separate"/>
            </w:r>
            <w:r w:rsidR="005E7690">
              <w:rPr>
                <w:rStyle w:val="a3"/>
                <w:rFonts w:ascii="Times New Roman" w:hAnsi="Times New Roman" w:cs="Times New Roman"/>
                <w:noProof/>
                <w:webHidden/>
              </w:rPr>
              <w:t>- 8 -</w:t>
            </w:r>
            <w:r w:rsidR="00EF3753" w:rsidRPr="00EF0470">
              <w:rPr>
                <w:rStyle w:val="a3"/>
                <w:rFonts w:ascii="Times New Roman" w:hAnsi="Times New Roman" w:cs="Times New Roman"/>
                <w:webHidden/>
              </w:rPr>
              <w:fldChar w:fldCharType="end"/>
            </w:r>
          </w:hyperlink>
        </w:p>
        <w:p w14:paraId="570BA177" w14:textId="6BFFA980" w:rsidR="00EF3753" w:rsidRPr="00EF0470" w:rsidRDefault="00113E77">
          <w:pPr>
            <w:pStyle w:val="TOC3"/>
            <w:tabs>
              <w:tab w:val="right" w:leader="dot" w:pos="9062"/>
            </w:tabs>
            <w:ind w:left="960" w:firstLine="480"/>
            <w:rPr>
              <w:rStyle w:val="a3"/>
              <w:rFonts w:ascii="Times New Roman" w:hAnsi="Times New Roman" w:cs="Times New Roman"/>
            </w:rPr>
          </w:pPr>
          <w:hyperlink w:anchor="_Toc40031516" w:history="1">
            <w:r w:rsidR="00EF3753" w:rsidRPr="00EF0470">
              <w:rPr>
                <w:rStyle w:val="a3"/>
                <w:rFonts w:ascii="Times New Roman" w:hAnsi="Times New Roman" w:cs="Times New Roman"/>
              </w:rPr>
              <w:t xml:space="preserve">1.2.1 </w:t>
            </w:r>
            <w:r w:rsidR="00EF3753" w:rsidRPr="00EF0470">
              <w:rPr>
                <w:rStyle w:val="a3"/>
                <w:rFonts w:ascii="Times New Roman" w:hAnsi="Times New Roman" w:cs="Times New Roman"/>
              </w:rPr>
              <w:t>工程施工合同</w:t>
            </w:r>
            <w:r w:rsidR="00EF3753" w:rsidRPr="00EF0470">
              <w:rPr>
                <w:rStyle w:val="a3"/>
                <w:rFonts w:ascii="Times New Roman" w:hAnsi="Times New Roman" w:cs="Times New Roman"/>
              </w:rPr>
              <w:t>/</w:t>
            </w:r>
            <w:r w:rsidR="00EF3753" w:rsidRPr="00EF0470">
              <w:rPr>
                <w:rStyle w:val="a3"/>
                <w:rFonts w:ascii="Times New Roman" w:hAnsi="Times New Roman" w:cs="Times New Roman"/>
              </w:rPr>
              <w:t>协议</w:t>
            </w:r>
            <w:r w:rsidR="00EF3753" w:rsidRPr="00EF0470">
              <w:rPr>
                <w:rStyle w:val="a3"/>
                <w:rFonts w:ascii="Times New Roman" w:hAnsi="Times New Roman" w:cs="Times New Roman"/>
                <w:webHidden/>
              </w:rPr>
              <w:tab/>
            </w:r>
            <w:r w:rsidR="00EF3753" w:rsidRPr="00EF0470">
              <w:rPr>
                <w:rStyle w:val="a3"/>
                <w:rFonts w:ascii="Times New Roman" w:hAnsi="Times New Roman" w:cs="Times New Roman"/>
                <w:webHidden/>
              </w:rPr>
              <w:fldChar w:fldCharType="begin"/>
            </w:r>
            <w:r w:rsidR="00EF3753" w:rsidRPr="00EF0470">
              <w:rPr>
                <w:rStyle w:val="a3"/>
                <w:rFonts w:ascii="Times New Roman" w:hAnsi="Times New Roman" w:cs="Times New Roman"/>
                <w:webHidden/>
              </w:rPr>
              <w:instrText xml:space="preserve"> PAGEREF _Toc40031516 \h </w:instrText>
            </w:r>
            <w:r w:rsidR="00EF3753" w:rsidRPr="00EF0470">
              <w:rPr>
                <w:rStyle w:val="a3"/>
                <w:rFonts w:ascii="Times New Roman" w:hAnsi="Times New Roman" w:cs="Times New Roman"/>
                <w:webHidden/>
              </w:rPr>
            </w:r>
            <w:r w:rsidR="00EF3753" w:rsidRPr="00EF0470">
              <w:rPr>
                <w:rStyle w:val="a3"/>
                <w:rFonts w:ascii="Times New Roman" w:hAnsi="Times New Roman" w:cs="Times New Roman"/>
                <w:webHidden/>
              </w:rPr>
              <w:fldChar w:fldCharType="separate"/>
            </w:r>
            <w:r w:rsidR="005E7690">
              <w:rPr>
                <w:rStyle w:val="a3"/>
                <w:rFonts w:ascii="Times New Roman" w:hAnsi="Times New Roman" w:cs="Times New Roman"/>
                <w:noProof/>
                <w:webHidden/>
              </w:rPr>
              <w:t>- 8 -</w:t>
            </w:r>
            <w:r w:rsidR="00EF3753" w:rsidRPr="00EF0470">
              <w:rPr>
                <w:rStyle w:val="a3"/>
                <w:rFonts w:ascii="Times New Roman" w:hAnsi="Times New Roman" w:cs="Times New Roman"/>
                <w:webHidden/>
              </w:rPr>
              <w:fldChar w:fldCharType="end"/>
            </w:r>
          </w:hyperlink>
        </w:p>
        <w:p w14:paraId="743E42B2" w14:textId="5EAEB7D4" w:rsidR="00EF3753" w:rsidRPr="00EF0470" w:rsidRDefault="00113E77">
          <w:pPr>
            <w:pStyle w:val="TOC3"/>
            <w:tabs>
              <w:tab w:val="right" w:leader="dot" w:pos="9062"/>
            </w:tabs>
            <w:ind w:left="960" w:firstLine="480"/>
            <w:rPr>
              <w:rStyle w:val="a3"/>
              <w:rFonts w:ascii="Times New Roman" w:hAnsi="Times New Roman" w:cs="Times New Roman"/>
            </w:rPr>
          </w:pPr>
          <w:hyperlink w:anchor="_Toc40031517" w:history="1">
            <w:r w:rsidR="00EF3753" w:rsidRPr="00EF0470">
              <w:rPr>
                <w:rStyle w:val="a3"/>
                <w:rFonts w:ascii="Times New Roman" w:hAnsi="Times New Roman" w:cs="Times New Roman"/>
              </w:rPr>
              <w:t xml:space="preserve">1.2.2 </w:t>
            </w:r>
            <w:r w:rsidR="00EF3753" w:rsidRPr="00EF0470">
              <w:rPr>
                <w:rStyle w:val="a3"/>
                <w:rFonts w:ascii="Times New Roman" w:hAnsi="Times New Roman" w:cs="Times New Roman"/>
              </w:rPr>
              <w:t>工程地质勘察报告</w:t>
            </w:r>
            <w:r w:rsidR="00EF3753" w:rsidRPr="00EF0470">
              <w:rPr>
                <w:rStyle w:val="a3"/>
                <w:rFonts w:ascii="Times New Roman" w:hAnsi="Times New Roman" w:cs="Times New Roman"/>
                <w:webHidden/>
              </w:rPr>
              <w:tab/>
            </w:r>
            <w:r w:rsidR="00EF3753" w:rsidRPr="00EF0470">
              <w:rPr>
                <w:rStyle w:val="a3"/>
                <w:rFonts w:ascii="Times New Roman" w:hAnsi="Times New Roman" w:cs="Times New Roman"/>
                <w:webHidden/>
              </w:rPr>
              <w:fldChar w:fldCharType="begin"/>
            </w:r>
            <w:r w:rsidR="00EF3753" w:rsidRPr="00EF0470">
              <w:rPr>
                <w:rStyle w:val="a3"/>
                <w:rFonts w:ascii="Times New Roman" w:hAnsi="Times New Roman" w:cs="Times New Roman"/>
                <w:webHidden/>
              </w:rPr>
              <w:instrText xml:space="preserve"> PAGEREF _Toc40031517 \h </w:instrText>
            </w:r>
            <w:r w:rsidR="00EF3753" w:rsidRPr="00EF0470">
              <w:rPr>
                <w:rStyle w:val="a3"/>
                <w:rFonts w:ascii="Times New Roman" w:hAnsi="Times New Roman" w:cs="Times New Roman"/>
                <w:webHidden/>
              </w:rPr>
            </w:r>
            <w:r w:rsidR="00EF3753" w:rsidRPr="00EF0470">
              <w:rPr>
                <w:rStyle w:val="a3"/>
                <w:rFonts w:ascii="Times New Roman" w:hAnsi="Times New Roman" w:cs="Times New Roman"/>
                <w:webHidden/>
              </w:rPr>
              <w:fldChar w:fldCharType="separate"/>
            </w:r>
            <w:r w:rsidR="005E7690">
              <w:rPr>
                <w:rStyle w:val="a3"/>
                <w:rFonts w:ascii="Times New Roman" w:hAnsi="Times New Roman" w:cs="Times New Roman"/>
                <w:noProof/>
                <w:webHidden/>
              </w:rPr>
              <w:t>- 9 -</w:t>
            </w:r>
            <w:r w:rsidR="00EF3753" w:rsidRPr="00EF0470">
              <w:rPr>
                <w:rStyle w:val="a3"/>
                <w:rFonts w:ascii="Times New Roman" w:hAnsi="Times New Roman" w:cs="Times New Roman"/>
                <w:webHidden/>
              </w:rPr>
              <w:fldChar w:fldCharType="end"/>
            </w:r>
          </w:hyperlink>
        </w:p>
        <w:p w14:paraId="13919928" w14:textId="76875F15" w:rsidR="00EF3753" w:rsidRPr="00EF0470" w:rsidRDefault="00113E77">
          <w:pPr>
            <w:pStyle w:val="TOC3"/>
            <w:tabs>
              <w:tab w:val="right" w:leader="dot" w:pos="9062"/>
            </w:tabs>
            <w:ind w:left="960" w:firstLine="480"/>
            <w:rPr>
              <w:rStyle w:val="a3"/>
              <w:rFonts w:ascii="Times New Roman" w:hAnsi="Times New Roman" w:cs="Times New Roman"/>
            </w:rPr>
          </w:pPr>
          <w:hyperlink w:anchor="_Toc40031518" w:history="1">
            <w:r w:rsidR="00EF3753" w:rsidRPr="00EF0470">
              <w:rPr>
                <w:rStyle w:val="a3"/>
                <w:rFonts w:ascii="Times New Roman" w:hAnsi="Times New Roman" w:cs="Times New Roman"/>
              </w:rPr>
              <w:t xml:space="preserve">1.2.3 </w:t>
            </w:r>
            <w:r w:rsidR="00EF3753" w:rsidRPr="00EF0470">
              <w:rPr>
                <w:rStyle w:val="a3"/>
                <w:rFonts w:ascii="Times New Roman" w:hAnsi="Times New Roman" w:cs="Times New Roman"/>
              </w:rPr>
              <w:t>主要图集</w:t>
            </w:r>
            <w:r w:rsidR="00EF3753" w:rsidRPr="00EF0470">
              <w:rPr>
                <w:rStyle w:val="a3"/>
                <w:rFonts w:ascii="Times New Roman" w:hAnsi="Times New Roman" w:cs="Times New Roman"/>
                <w:webHidden/>
              </w:rPr>
              <w:tab/>
            </w:r>
            <w:r w:rsidR="00EF3753" w:rsidRPr="00EF0470">
              <w:rPr>
                <w:rStyle w:val="a3"/>
                <w:rFonts w:ascii="Times New Roman" w:hAnsi="Times New Roman" w:cs="Times New Roman"/>
                <w:webHidden/>
              </w:rPr>
              <w:fldChar w:fldCharType="begin"/>
            </w:r>
            <w:r w:rsidR="00EF3753" w:rsidRPr="00EF0470">
              <w:rPr>
                <w:rStyle w:val="a3"/>
                <w:rFonts w:ascii="Times New Roman" w:hAnsi="Times New Roman" w:cs="Times New Roman"/>
                <w:webHidden/>
              </w:rPr>
              <w:instrText xml:space="preserve"> PAGEREF _Toc40031518 \h </w:instrText>
            </w:r>
            <w:r w:rsidR="00EF3753" w:rsidRPr="00EF0470">
              <w:rPr>
                <w:rStyle w:val="a3"/>
                <w:rFonts w:ascii="Times New Roman" w:hAnsi="Times New Roman" w:cs="Times New Roman"/>
                <w:webHidden/>
              </w:rPr>
            </w:r>
            <w:r w:rsidR="00EF3753" w:rsidRPr="00EF0470">
              <w:rPr>
                <w:rStyle w:val="a3"/>
                <w:rFonts w:ascii="Times New Roman" w:hAnsi="Times New Roman" w:cs="Times New Roman"/>
                <w:webHidden/>
              </w:rPr>
              <w:fldChar w:fldCharType="separate"/>
            </w:r>
            <w:r w:rsidR="005E7690">
              <w:rPr>
                <w:rStyle w:val="a3"/>
                <w:rFonts w:ascii="Times New Roman" w:hAnsi="Times New Roman" w:cs="Times New Roman"/>
                <w:noProof/>
                <w:webHidden/>
              </w:rPr>
              <w:t>- 9 -</w:t>
            </w:r>
            <w:r w:rsidR="00EF3753" w:rsidRPr="00EF0470">
              <w:rPr>
                <w:rStyle w:val="a3"/>
                <w:rFonts w:ascii="Times New Roman" w:hAnsi="Times New Roman" w:cs="Times New Roman"/>
                <w:webHidden/>
              </w:rPr>
              <w:fldChar w:fldCharType="end"/>
            </w:r>
          </w:hyperlink>
        </w:p>
        <w:p w14:paraId="53AD5BFC" w14:textId="36231A14" w:rsidR="00EF3753" w:rsidRPr="00EF0470" w:rsidRDefault="00113E77">
          <w:pPr>
            <w:pStyle w:val="TOC3"/>
            <w:tabs>
              <w:tab w:val="right" w:leader="dot" w:pos="9062"/>
            </w:tabs>
            <w:ind w:left="960" w:firstLine="480"/>
            <w:rPr>
              <w:rStyle w:val="a3"/>
              <w:rFonts w:ascii="Times New Roman" w:hAnsi="Times New Roman" w:cs="Times New Roman"/>
            </w:rPr>
          </w:pPr>
          <w:hyperlink w:anchor="_Toc40031519" w:history="1">
            <w:r w:rsidR="00EF3753" w:rsidRPr="00EF0470">
              <w:rPr>
                <w:rStyle w:val="a3"/>
                <w:rFonts w:ascii="Times New Roman" w:hAnsi="Times New Roman" w:cs="Times New Roman"/>
              </w:rPr>
              <w:t xml:space="preserve">1.2.4 </w:t>
            </w:r>
            <w:r w:rsidR="00EF3753" w:rsidRPr="00EF0470">
              <w:rPr>
                <w:rStyle w:val="a3"/>
                <w:rFonts w:ascii="Times New Roman" w:hAnsi="Times New Roman" w:cs="Times New Roman"/>
              </w:rPr>
              <w:t>主要法规</w:t>
            </w:r>
            <w:r w:rsidR="00EF3753" w:rsidRPr="00EF0470">
              <w:rPr>
                <w:rStyle w:val="a3"/>
                <w:rFonts w:ascii="Times New Roman" w:hAnsi="Times New Roman" w:cs="Times New Roman"/>
                <w:webHidden/>
              </w:rPr>
              <w:tab/>
            </w:r>
            <w:r w:rsidR="00EF3753" w:rsidRPr="00EF0470">
              <w:rPr>
                <w:rStyle w:val="a3"/>
                <w:rFonts w:ascii="Times New Roman" w:hAnsi="Times New Roman" w:cs="Times New Roman"/>
                <w:webHidden/>
              </w:rPr>
              <w:fldChar w:fldCharType="begin"/>
            </w:r>
            <w:r w:rsidR="00EF3753" w:rsidRPr="00EF0470">
              <w:rPr>
                <w:rStyle w:val="a3"/>
                <w:rFonts w:ascii="Times New Roman" w:hAnsi="Times New Roman" w:cs="Times New Roman"/>
                <w:webHidden/>
              </w:rPr>
              <w:instrText xml:space="preserve"> PAGEREF _Toc40031519 \h </w:instrText>
            </w:r>
            <w:r w:rsidR="00EF3753" w:rsidRPr="00EF0470">
              <w:rPr>
                <w:rStyle w:val="a3"/>
                <w:rFonts w:ascii="Times New Roman" w:hAnsi="Times New Roman" w:cs="Times New Roman"/>
                <w:webHidden/>
              </w:rPr>
            </w:r>
            <w:r w:rsidR="00EF3753" w:rsidRPr="00EF0470">
              <w:rPr>
                <w:rStyle w:val="a3"/>
                <w:rFonts w:ascii="Times New Roman" w:hAnsi="Times New Roman" w:cs="Times New Roman"/>
                <w:webHidden/>
              </w:rPr>
              <w:fldChar w:fldCharType="separate"/>
            </w:r>
            <w:r w:rsidR="005E7690">
              <w:rPr>
                <w:rStyle w:val="a3"/>
                <w:rFonts w:ascii="Times New Roman" w:hAnsi="Times New Roman" w:cs="Times New Roman"/>
                <w:noProof/>
                <w:webHidden/>
              </w:rPr>
              <w:t>- 10 -</w:t>
            </w:r>
            <w:r w:rsidR="00EF3753" w:rsidRPr="00EF0470">
              <w:rPr>
                <w:rStyle w:val="a3"/>
                <w:rFonts w:ascii="Times New Roman" w:hAnsi="Times New Roman" w:cs="Times New Roman"/>
                <w:webHidden/>
              </w:rPr>
              <w:fldChar w:fldCharType="end"/>
            </w:r>
          </w:hyperlink>
        </w:p>
        <w:p w14:paraId="3CAEC530" w14:textId="195498CE" w:rsidR="00EF3753" w:rsidRPr="00EF0470" w:rsidRDefault="00113E77">
          <w:pPr>
            <w:pStyle w:val="TOC3"/>
            <w:tabs>
              <w:tab w:val="right" w:leader="dot" w:pos="9062"/>
            </w:tabs>
            <w:ind w:left="960" w:firstLine="480"/>
            <w:rPr>
              <w:rStyle w:val="a3"/>
              <w:rFonts w:ascii="Times New Roman" w:hAnsi="Times New Roman" w:cs="Times New Roman"/>
            </w:rPr>
          </w:pPr>
          <w:hyperlink w:anchor="_Toc40031520" w:history="1">
            <w:r w:rsidR="00EF3753" w:rsidRPr="00EF0470">
              <w:rPr>
                <w:rStyle w:val="a3"/>
                <w:rFonts w:ascii="Times New Roman" w:hAnsi="Times New Roman" w:cs="Times New Roman"/>
              </w:rPr>
              <w:t xml:space="preserve">1.2.5 </w:t>
            </w:r>
            <w:r w:rsidR="00EF3753" w:rsidRPr="00EF0470">
              <w:rPr>
                <w:rStyle w:val="a3"/>
                <w:rFonts w:ascii="Times New Roman" w:hAnsi="Times New Roman" w:cs="Times New Roman"/>
              </w:rPr>
              <w:t>其它</w:t>
            </w:r>
            <w:r w:rsidR="00EF3753" w:rsidRPr="00EF0470">
              <w:rPr>
                <w:rStyle w:val="a3"/>
                <w:rFonts w:ascii="Times New Roman" w:hAnsi="Times New Roman" w:cs="Times New Roman"/>
                <w:webHidden/>
              </w:rPr>
              <w:tab/>
            </w:r>
            <w:r w:rsidR="00EF3753" w:rsidRPr="00EF0470">
              <w:rPr>
                <w:rStyle w:val="a3"/>
                <w:rFonts w:ascii="Times New Roman" w:hAnsi="Times New Roman" w:cs="Times New Roman"/>
                <w:webHidden/>
              </w:rPr>
              <w:fldChar w:fldCharType="begin"/>
            </w:r>
            <w:r w:rsidR="00EF3753" w:rsidRPr="00EF0470">
              <w:rPr>
                <w:rStyle w:val="a3"/>
                <w:rFonts w:ascii="Times New Roman" w:hAnsi="Times New Roman" w:cs="Times New Roman"/>
                <w:webHidden/>
              </w:rPr>
              <w:instrText xml:space="preserve"> PAGEREF _Toc40031520 \h </w:instrText>
            </w:r>
            <w:r w:rsidR="00EF3753" w:rsidRPr="00EF0470">
              <w:rPr>
                <w:rStyle w:val="a3"/>
                <w:rFonts w:ascii="Times New Roman" w:hAnsi="Times New Roman" w:cs="Times New Roman"/>
                <w:webHidden/>
              </w:rPr>
            </w:r>
            <w:r w:rsidR="00EF3753" w:rsidRPr="00EF0470">
              <w:rPr>
                <w:rStyle w:val="a3"/>
                <w:rFonts w:ascii="Times New Roman" w:hAnsi="Times New Roman" w:cs="Times New Roman"/>
                <w:webHidden/>
              </w:rPr>
              <w:fldChar w:fldCharType="separate"/>
            </w:r>
            <w:r w:rsidR="005E7690">
              <w:rPr>
                <w:rStyle w:val="a3"/>
                <w:rFonts w:ascii="Times New Roman" w:hAnsi="Times New Roman" w:cs="Times New Roman"/>
                <w:noProof/>
                <w:webHidden/>
              </w:rPr>
              <w:t>- 10 -</w:t>
            </w:r>
            <w:r w:rsidR="00EF3753" w:rsidRPr="00EF0470">
              <w:rPr>
                <w:rStyle w:val="a3"/>
                <w:rFonts w:ascii="Times New Roman" w:hAnsi="Times New Roman" w:cs="Times New Roman"/>
                <w:webHidden/>
              </w:rPr>
              <w:fldChar w:fldCharType="end"/>
            </w:r>
          </w:hyperlink>
        </w:p>
        <w:p w14:paraId="17CF98D5" w14:textId="34330E98" w:rsidR="00EF3753" w:rsidRPr="00EF0470" w:rsidRDefault="00113E77">
          <w:pPr>
            <w:pStyle w:val="TOC2"/>
            <w:tabs>
              <w:tab w:val="right" w:leader="dot" w:pos="9062"/>
            </w:tabs>
            <w:ind w:left="480" w:firstLine="480"/>
            <w:rPr>
              <w:rStyle w:val="a3"/>
              <w:rFonts w:ascii="Times New Roman" w:hAnsi="Times New Roman" w:cs="Times New Roman"/>
            </w:rPr>
          </w:pPr>
          <w:hyperlink w:anchor="_Toc40031521" w:history="1">
            <w:r w:rsidR="00EF3753" w:rsidRPr="00EF0470">
              <w:rPr>
                <w:rStyle w:val="a3"/>
                <w:rFonts w:ascii="Times New Roman" w:hAnsi="Times New Roman" w:cs="Times New Roman"/>
              </w:rPr>
              <w:t xml:space="preserve">1.3   </w:t>
            </w:r>
            <w:r w:rsidR="00EF3753" w:rsidRPr="00EF0470">
              <w:rPr>
                <w:rStyle w:val="a3"/>
                <w:rFonts w:ascii="Times New Roman" w:hAnsi="Times New Roman" w:cs="Times New Roman"/>
              </w:rPr>
              <w:t>编制原则</w:t>
            </w:r>
            <w:r w:rsidR="00EF3753" w:rsidRPr="00EF0470">
              <w:rPr>
                <w:rStyle w:val="a3"/>
                <w:rFonts w:ascii="Times New Roman" w:hAnsi="Times New Roman" w:cs="Times New Roman"/>
                <w:webHidden/>
              </w:rPr>
              <w:tab/>
            </w:r>
            <w:r w:rsidR="00EF3753" w:rsidRPr="00EF0470">
              <w:rPr>
                <w:rStyle w:val="a3"/>
                <w:rFonts w:ascii="Times New Roman" w:hAnsi="Times New Roman" w:cs="Times New Roman"/>
                <w:webHidden/>
              </w:rPr>
              <w:fldChar w:fldCharType="begin"/>
            </w:r>
            <w:r w:rsidR="00EF3753" w:rsidRPr="00EF0470">
              <w:rPr>
                <w:rStyle w:val="a3"/>
                <w:rFonts w:ascii="Times New Roman" w:hAnsi="Times New Roman" w:cs="Times New Roman"/>
                <w:webHidden/>
              </w:rPr>
              <w:instrText xml:space="preserve"> PAGEREF _Toc40031521 \h </w:instrText>
            </w:r>
            <w:r w:rsidR="00EF3753" w:rsidRPr="00EF0470">
              <w:rPr>
                <w:rStyle w:val="a3"/>
                <w:rFonts w:ascii="Times New Roman" w:hAnsi="Times New Roman" w:cs="Times New Roman"/>
                <w:webHidden/>
              </w:rPr>
            </w:r>
            <w:r w:rsidR="00EF3753" w:rsidRPr="00EF0470">
              <w:rPr>
                <w:rStyle w:val="a3"/>
                <w:rFonts w:ascii="Times New Roman" w:hAnsi="Times New Roman" w:cs="Times New Roman"/>
                <w:webHidden/>
              </w:rPr>
              <w:fldChar w:fldCharType="separate"/>
            </w:r>
            <w:r w:rsidR="005E7690">
              <w:rPr>
                <w:rStyle w:val="a3"/>
                <w:rFonts w:ascii="Times New Roman" w:hAnsi="Times New Roman" w:cs="Times New Roman"/>
                <w:noProof/>
                <w:webHidden/>
              </w:rPr>
              <w:t>- 11 -</w:t>
            </w:r>
            <w:r w:rsidR="00EF3753" w:rsidRPr="00EF0470">
              <w:rPr>
                <w:rStyle w:val="a3"/>
                <w:rFonts w:ascii="Times New Roman" w:hAnsi="Times New Roman" w:cs="Times New Roman"/>
                <w:webHidden/>
              </w:rPr>
              <w:fldChar w:fldCharType="end"/>
            </w:r>
          </w:hyperlink>
        </w:p>
        <w:p w14:paraId="1226E76B" w14:textId="5E3064B1" w:rsidR="00EF3753" w:rsidRPr="00EF0470" w:rsidRDefault="00113E77">
          <w:pPr>
            <w:pStyle w:val="TOC1"/>
            <w:tabs>
              <w:tab w:val="right" w:leader="dot" w:pos="9062"/>
            </w:tabs>
            <w:ind w:firstLine="480"/>
            <w:rPr>
              <w:rStyle w:val="a3"/>
              <w:rFonts w:ascii="Times New Roman" w:hAnsi="Times New Roman" w:cs="Times New Roman"/>
            </w:rPr>
          </w:pPr>
          <w:hyperlink w:anchor="_Toc40031522" w:history="1">
            <w:r w:rsidR="00EF3753" w:rsidRPr="00EF0470">
              <w:rPr>
                <w:rStyle w:val="a3"/>
                <w:rFonts w:ascii="Times New Roman" w:hAnsi="Times New Roman" w:cs="Times New Roman"/>
              </w:rPr>
              <w:t>第二章</w:t>
            </w:r>
            <w:r w:rsidR="00EF3753" w:rsidRPr="00EF0470">
              <w:rPr>
                <w:rStyle w:val="a3"/>
                <w:rFonts w:ascii="Times New Roman" w:hAnsi="Times New Roman" w:cs="Times New Roman"/>
              </w:rPr>
              <w:t xml:space="preserve">  </w:t>
            </w:r>
            <w:r w:rsidR="00EF3753" w:rsidRPr="00EF0470">
              <w:rPr>
                <w:rStyle w:val="a3"/>
                <w:rFonts w:ascii="Times New Roman" w:hAnsi="Times New Roman" w:cs="Times New Roman"/>
              </w:rPr>
              <w:t>工程概况</w:t>
            </w:r>
            <w:r w:rsidR="00EF3753" w:rsidRPr="00EF0470">
              <w:rPr>
                <w:rStyle w:val="a3"/>
                <w:rFonts w:ascii="Times New Roman" w:hAnsi="Times New Roman" w:cs="Times New Roman"/>
                <w:webHidden/>
              </w:rPr>
              <w:tab/>
            </w:r>
            <w:r w:rsidR="00EF3753" w:rsidRPr="00EF0470">
              <w:rPr>
                <w:rStyle w:val="a3"/>
                <w:rFonts w:ascii="Times New Roman" w:hAnsi="Times New Roman" w:cs="Times New Roman"/>
                <w:webHidden/>
              </w:rPr>
              <w:fldChar w:fldCharType="begin"/>
            </w:r>
            <w:r w:rsidR="00EF3753" w:rsidRPr="00EF0470">
              <w:rPr>
                <w:rStyle w:val="a3"/>
                <w:rFonts w:ascii="Times New Roman" w:hAnsi="Times New Roman" w:cs="Times New Roman"/>
                <w:webHidden/>
              </w:rPr>
              <w:instrText xml:space="preserve"> PAGEREF _Toc40031522 \h </w:instrText>
            </w:r>
            <w:r w:rsidR="00EF3753" w:rsidRPr="00EF0470">
              <w:rPr>
                <w:rStyle w:val="a3"/>
                <w:rFonts w:ascii="Times New Roman" w:hAnsi="Times New Roman" w:cs="Times New Roman"/>
                <w:webHidden/>
              </w:rPr>
            </w:r>
            <w:r w:rsidR="00EF3753" w:rsidRPr="00EF0470">
              <w:rPr>
                <w:rStyle w:val="a3"/>
                <w:rFonts w:ascii="Times New Roman" w:hAnsi="Times New Roman" w:cs="Times New Roman"/>
                <w:webHidden/>
              </w:rPr>
              <w:fldChar w:fldCharType="separate"/>
            </w:r>
            <w:r w:rsidR="005E7690">
              <w:rPr>
                <w:rStyle w:val="a3"/>
                <w:rFonts w:ascii="Times New Roman" w:hAnsi="Times New Roman" w:cs="Times New Roman"/>
                <w:noProof/>
                <w:webHidden/>
              </w:rPr>
              <w:t>- 12 -</w:t>
            </w:r>
            <w:r w:rsidR="00EF3753" w:rsidRPr="00EF0470">
              <w:rPr>
                <w:rStyle w:val="a3"/>
                <w:rFonts w:ascii="Times New Roman" w:hAnsi="Times New Roman" w:cs="Times New Roman"/>
                <w:webHidden/>
              </w:rPr>
              <w:fldChar w:fldCharType="end"/>
            </w:r>
          </w:hyperlink>
        </w:p>
        <w:p w14:paraId="7988A4A5" w14:textId="1CBD005F" w:rsidR="00EF3753" w:rsidRPr="00EF0470" w:rsidRDefault="00113E77">
          <w:pPr>
            <w:pStyle w:val="TOC2"/>
            <w:tabs>
              <w:tab w:val="right" w:leader="dot" w:pos="9062"/>
            </w:tabs>
            <w:ind w:left="480" w:firstLine="480"/>
            <w:rPr>
              <w:rStyle w:val="a3"/>
              <w:rFonts w:ascii="Times New Roman" w:hAnsi="Times New Roman" w:cs="Times New Roman"/>
            </w:rPr>
          </w:pPr>
          <w:hyperlink w:anchor="_Toc40031523" w:history="1">
            <w:r w:rsidR="00EF3753" w:rsidRPr="00EF0470">
              <w:rPr>
                <w:rStyle w:val="a3"/>
                <w:rFonts w:ascii="Times New Roman" w:hAnsi="Times New Roman" w:cs="Times New Roman"/>
              </w:rPr>
              <w:t xml:space="preserve">2.1 </w:t>
            </w:r>
            <w:r w:rsidR="00EF3753" w:rsidRPr="00EF0470">
              <w:rPr>
                <w:rStyle w:val="a3"/>
                <w:rFonts w:ascii="Times New Roman" w:hAnsi="Times New Roman" w:cs="Times New Roman"/>
              </w:rPr>
              <w:t>工程概述</w:t>
            </w:r>
            <w:r w:rsidR="00EF3753" w:rsidRPr="00EF0470">
              <w:rPr>
                <w:rStyle w:val="a3"/>
                <w:rFonts w:ascii="Times New Roman" w:hAnsi="Times New Roman" w:cs="Times New Roman"/>
                <w:webHidden/>
              </w:rPr>
              <w:tab/>
            </w:r>
            <w:r w:rsidR="00EF3753" w:rsidRPr="00EF0470">
              <w:rPr>
                <w:rStyle w:val="a3"/>
                <w:rFonts w:ascii="Times New Roman" w:hAnsi="Times New Roman" w:cs="Times New Roman"/>
                <w:webHidden/>
              </w:rPr>
              <w:fldChar w:fldCharType="begin"/>
            </w:r>
            <w:r w:rsidR="00EF3753" w:rsidRPr="00EF0470">
              <w:rPr>
                <w:rStyle w:val="a3"/>
                <w:rFonts w:ascii="Times New Roman" w:hAnsi="Times New Roman" w:cs="Times New Roman"/>
                <w:webHidden/>
              </w:rPr>
              <w:instrText xml:space="preserve"> PAGEREF _Toc40031523 \h </w:instrText>
            </w:r>
            <w:r w:rsidR="00EF3753" w:rsidRPr="00EF0470">
              <w:rPr>
                <w:rStyle w:val="a3"/>
                <w:rFonts w:ascii="Times New Roman" w:hAnsi="Times New Roman" w:cs="Times New Roman"/>
                <w:webHidden/>
              </w:rPr>
            </w:r>
            <w:r w:rsidR="00EF3753" w:rsidRPr="00EF0470">
              <w:rPr>
                <w:rStyle w:val="a3"/>
                <w:rFonts w:ascii="Times New Roman" w:hAnsi="Times New Roman" w:cs="Times New Roman"/>
                <w:webHidden/>
              </w:rPr>
              <w:fldChar w:fldCharType="separate"/>
            </w:r>
            <w:r w:rsidR="005E7690">
              <w:rPr>
                <w:rStyle w:val="a3"/>
                <w:rFonts w:ascii="Times New Roman" w:hAnsi="Times New Roman" w:cs="Times New Roman"/>
                <w:noProof/>
                <w:webHidden/>
              </w:rPr>
              <w:t>- 12 -</w:t>
            </w:r>
            <w:r w:rsidR="00EF3753" w:rsidRPr="00EF0470">
              <w:rPr>
                <w:rStyle w:val="a3"/>
                <w:rFonts w:ascii="Times New Roman" w:hAnsi="Times New Roman" w:cs="Times New Roman"/>
                <w:webHidden/>
              </w:rPr>
              <w:fldChar w:fldCharType="end"/>
            </w:r>
          </w:hyperlink>
        </w:p>
        <w:p w14:paraId="0A2157AA" w14:textId="0D47D52C" w:rsidR="00EF3753" w:rsidRPr="00EF0470" w:rsidRDefault="00113E77">
          <w:pPr>
            <w:pStyle w:val="TOC2"/>
            <w:tabs>
              <w:tab w:val="right" w:leader="dot" w:pos="9062"/>
            </w:tabs>
            <w:ind w:left="480" w:firstLine="480"/>
            <w:rPr>
              <w:rStyle w:val="a3"/>
              <w:rFonts w:ascii="Times New Roman" w:hAnsi="Times New Roman" w:cs="Times New Roman"/>
            </w:rPr>
          </w:pPr>
          <w:hyperlink w:anchor="_Toc40031524" w:history="1">
            <w:r w:rsidR="00EF3753" w:rsidRPr="00EF0470">
              <w:rPr>
                <w:rStyle w:val="a3"/>
                <w:rFonts w:ascii="Times New Roman" w:hAnsi="Times New Roman" w:cs="Times New Roman"/>
              </w:rPr>
              <w:t xml:space="preserve">2.2 </w:t>
            </w:r>
            <w:r w:rsidR="00EF3753" w:rsidRPr="00EF0470">
              <w:rPr>
                <w:rStyle w:val="a3"/>
                <w:rFonts w:ascii="Times New Roman" w:hAnsi="Times New Roman" w:cs="Times New Roman"/>
              </w:rPr>
              <w:t>建设概况</w:t>
            </w:r>
            <w:r w:rsidR="00EF3753" w:rsidRPr="00EF0470">
              <w:rPr>
                <w:rStyle w:val="a3"/>
                <w:rFonts w:ascii="Times New Roman" w:hAnsi="Times New Roman" w:cs="Times New Roman"/>
                <w:webHidden/>
              </w:rPr>
              <w:tab/>
            </w:r>
            <w:r w:rsidR="00EF3753" w:rsidRPr="00EF0470">
              <w:rPr>
                <w:rStyle w:val="a3"/>
                <w:rFonts w:ascii="Times New Roman" w:hAnsi="Times New Roman" w:cs="Times New Roman"/>
                <w:webHidden/>
              </w:rPr>
              <w:fldChar w:fldCharType="begin"/>
            </w:r>
            <w:r w:rsidR="00EF3753" w:rsidRPr="00EF0470">
              <w:rPr>
                <w:rStyle w:val="a3"/>
                <w:rFonts w:ascii="Times New Roman" w:hAnsi="Times New Roman" w:cs="Times New Roman"/>
                <w:webHidden/>
              </w:rPr>
              <w:instrText xml:space="preserve"> PAGEREF _Toc40031524 \h </w:instrText>
            </w:r>
            <w:r w:rsidR="00EF3753" w:rsidRPr="00EF0470">
              <w:rPr>
                <w:rStyle w:val="a3"/>
                <w:rFonts w:ascii="Times New Roman" w:hAnsi="Times New Roman" w:cs="Times New Roman"/>
                <w:webHidden/>
              </w:rPr>
            </w:r>
            <w:r w:rsidR="00EF3753" w:rsidRPr="00EF0470">
              <w:rPr>
                <w:rStyle w:val="a3"/>
                <w:rFonts w:ascii="Times New Roman" w:hAnsi="Times New Roman" w:cs="Times New Roman"/>
                <w:webHidden/>
              </w:rPr>
              <w:fldChar w:fldCharType="separate"/>
            </w:r>
            <w:r w:rsidR="005E7690">
              <w:rPr>
                <w:rStyle w:val="a3"/>
                <w:rFonts w:ascii="Times New Roman" w:hAnsi="Times New Roman" w:cs="Times New Roman"/>
                <w:noProof/>
                <w:webHidden/>
              </w:rPr>
              <w:t>- 12 -</w:t>
            </w:r>
            <w:r w:rsidR="00EF3753" w:rsidRPr="00EF0470">
              <w:rPr>
                <w:rStyle w:val="a3"/>
                <w:rFonts w:ascii="Times New Roman" w:hAnsi="Times New Roman" w:cs="Times New Roman"/>
                <w:webHidden/>
              </w:rPr>
              <w:fldChar w:fldCharType="end"/>
            </w:r>
          </w:hyperlink>
        </w:p>
        <w:p w14:paraId="3C2CC2D7" w14:textId="3091F977" w:rsidR="00EF3753" w:rsidRPr="00EF0470" w:rsidRDefault="00113E77">
          <w:pPr>
            <w:pStyle w:val="TOC2"/>
            <w:tabs>
              <w:tab w:val="right" w:leader="dot" w:pos="9062"/>
            </w:tabs>
            <w:ind w:left="480" w:firstLine="480"/>
            <w:rPr>
              <w:rStyle w:val="a3"/>
              <w:rFonts w:ascii="Times New Roman" w:hAnsi="Times New Roman" w:cs="Times New Roman"/>
            </w:rPr>
          </w:pPr>
          <w:hyperlink w:anchor="_Toc40031525" w:history="1">
            <w:r w:rsidR="00EF3753" w:rsidRPr="00EF0470">
              <w:rPr>
                <w:rStyle w:val="a3"/>
                <w:rFonts w:ascii="Times New Roman" w:hAnsi="Times New Roman" w:cs="Times New Roman"/>
              </w:rPr>
              <w:t xml:space="preserve">2.3 </w:t>
            </w:r>
            <w:r w:rsidR="00EF3753" w:rsidRPr="00EF0470">
              <w:rPr>
                <w:rStyle w:val="a3"/>
                <w:rFonts w:ascii="Times New Roman" w:hAnsi="Times New Roman" w:cs="Times New Roman"/>
              </w:rPr>
              <w:t>建筑工程概况</w:t>
            </w:r>
            <w:r w:rsidR="00EF3753" w:rsidRPr="00EF0470">
              <w:rPr>
                <w:rStyle w:val="a3"/>
                <w:rFonts w:ascii="Times New Roman" w:hAnsi="Times New Roman" w:cs="Times New Roman"/>
                <w:webHidden/>
              </w:rPr>
              <w:tab/>
            </w:r>
            <w:r w:rsidR="00EF3753" w:rsidRPr="00EF0470">
              <w:rPr>
                <w:rStyle w:val="a3"/>
                <w:rFonts w:ascii="Times New Roman" w:hAnsi="Times New Roman" w:cs="Times New Roman"/>
                <w:webHidden/>
              </w:rPr>
              <w:fldChar w:fldCharType="begin"/>
            </w:r>
            <w:r w:rsidR="00EF3753" w:rsidRPr="00EF0470">
              <w:rPr>
                <w:rStyle w:val="a3"/>
                <w:rFonts w:ascii="Times New Roman" w:hAnsi="Times New Roman" w:cs="Times New Roman"/>
                <w:webHidden/>
              </w:rPr>
              <w:instrText xml:space="preserve"> PAGEREF _Toc40031525 \h </w:instrText>
            </w:r>
            <w:r w:rsidR="00EF3753" w:rsidRPr="00EF0470">
              <w:rPr>
                <w:rStyle w:val="a3"/>
                <w:rFonts w:ascii="Times New Roman" w:hAnsi="Times New Roman" w:cs="Times New Roman"/>
                <w:webHidden/>
              </w:rPr>
            </w:r>
            <w:r w:rsidR="00EF3753" w:rsidRPr="00EF0470">
              <w:rPr>
                <w:rStyle w:val="a3"/>
                <w:rFonts w:ascii="Times New Roman" w:hAnsi="Times New Roman" w:cs="Times New Roman"/>
                <w:webHidden/>
              </w:rPr>
              <w:fldChar w:fldCharType="separate"/>
            </w:r>
            <w:r w:rsidR="005E7690">
              <w:rPr>
                <w:rStyle w:val="a3"/>
                <w:rFonts w:ascii="Times New Roman" w:hAnsi="Times New Roman" w:cs="Times New Roman"/>
                <w:noProof/>
                <w:webHidden/>
              </w:rPr>
              <w:t>- 12 -</w:t>
            </w:r>
            <w:r w:rsidR="00EF3753" w:rsidRPr="00EF0470">
              <w:rPr>
                <w:rStyle w:val="a3"/>
                <w:rFonts w:ascii="Times New Roman" w:hAnsi="Times New Roman" w:cs="Times New Roman"/>
                <w:webHidden/>
              </w:rPr>
              <w:fldChar w:fldCharType="end"/>
            </w:r>
          </w:hyperlink>
        </w:p>
        <w:p w14:paraId="1C3B80C8" w14:textId="2F93FFD0" w:rsidR="00EF3753" w:rsidRPr="00EF0470" w:rsidRDefault="00113E77">
          <w:pPr>
            <w:pStyle w:val="TOC2"/>
            <w:tabs>
              <w:tab w:val="right" w:leader="dot" w:pos="9062"/>
            </w:tabs>
            <w:ind w:left="480" w:firstLine="480"/>
            <w:rPr>
              <w:rStyle w:val="a3"/>
              <w:rFonts w:ascii="Times New Roman" w:hAnsi="Times New Roman" w:cs="Times New Roman"/>
            </w:rPr>
          </w:pPr>
          <w:hyperlink w:anchor="_Toc40031526" w:history="1">
            <w:r w:rsidR="00EF3753" w:rsidRPr="00EF0470">
              <w:rPr>
                <w:rStyle w:val="a3"/>
                <w:rFonts w:ascii="Times New Roman" w:hAnsi="Times New Roman" w:cs="Times New Roman"/>
              </w:rPr>
              <w:t xml:space="preserve">2.4 </w:t>
            </w:r>
            <w:r w:rsidR="00EF3753" w:rsidRPr="00EF0470">
              <w:rPr>
                <w:rStyle w:val="a3"/>
                <w:rFonts w:ascii="Times New Roman" w:hAnsi="Times New Roman" w:cs="Times New Roman"/>
              </w:rPr>
              <w:t>结构工程概况</w:t>
            </w:r>
            <w:r w:rsidR="00EF3753" w:rsidRPr="00EF0470">
              <w:rPr>
                <w:rStyle w:val="a3"/>
                <w:rFonts w:ascii="Times New Roman" w:hAnsi="Times New Roman" w:cs="Times New Roman"/>
                <w:webHidden/>
              </w:rPr>
              <w:tab/>
            </w:r>
            <w:r w:rsidR="00EF3753" w:rsidRPr="00EF0470">
              <w:rPr>
                <w:rStyle w:val="a3"/>
                <w:rFonts w:ascii="Times New Roman" w:hAnsi="Times New Roman" w:cs="Times New Roman"/>
                <w:webHidden/>
              </w:rPr>
              <w:fldChar w:fldCharType="begin"/>
            </w:r>
            <w:r w:rsidR="00EF3753" w:rsidRPr="00EF0470">
              <w:rPr>
                <w:rStyle w:val="a3"/>
                <w:rFonts w:ascii="Times New Roman" w:hAnsi="Times New Roman" w:cs="Times New Roman"/>
                <w:webHidden/>
              </w:rPr>
              <w:instrText xml:space="preserve"> PAGEREF _Toc40031526 \h </w:instrText>
            </w:r>
            <w:r w:rsidR="00EF3753" w:rsidRPr="00EF0470">
              <w:rPr>
                <w:rStyle w:val="a3"/>
                <w:rFonts w:ascii="Times New Roman" w:hAnsi="Times New Roman" w:cs="Times New Roman"/>
                <w:webHidden/>
              </w:rPr>
            </w:r>
            <w:r w:rsidR="00EF3753" w:rsidRPr="00EF0470">
              <w:rPr>
                <w:rStyle w:val="a3"/>
                <w:rFonts w:ascii="Times New Roman" w:hAnsi="Times New Roman" w:cs="Times New Roman"/>
                <w:webHidden/>
              </w:rPr>
              <w:fldChar w:fldCharType="separate"/>
            </w:r>
            <w:r w:rsidR="005E7690">
              <w:rPr>
                <w:rStyle w:val="a3"/>
                <w:rFonts w:ascii="Times New Roman" w:hAnsi="Times New Roman" w:cs="Times New Roman"/>
                <w:noProof/>
                <w:webHidden/>
              </w:rPr>
              <w:t>- 13 -</w:t>
            </w:r>
            <w:r w:rsidR="00EF3753" w:rsidRPr="00EF0470">
              <w:rPr>
                <w:rStyle w:val="a3"/>
                <w:rFonts w:ascii="Times New Roman" w:hAnsi="Times New Roman" w:cs="Times New Roman"/>
                <w:webHidden/>
              </w:rPr>
              <w:fldChar w:fldCharType="end"/>
            </w:r>
          </w:hyperlink>
        </w:p>
        <w:p w14:paraId="31C847DB" w14:textId="62D842E1" w:rsidR="00EF3753" w:rsidRPr="00EF0470" w:rsidRDefault="00113E77">
          <w:pPr>
            <w:pStyle w:val="TOC2"/>
            <w:tabs>
              <w:tab w:val="right" w:leader="dot" w:pos="9062"/>
            </w:tabs>
            <w:ind w:left="480" w:firstLine="480"/>
            <w:rPr>
              <w:rStyle w:val="a3"/>
              <w:rFonts w:ascii="Times New Roman" w:hAnsi="Times New Roman" w:cs="Times New Roman"/>
            </w:rPr>
          </w:pPr>
          <w:hyperlink w:anchor="_Toc40031527" w:history="1">
            <w:r w:rsidR="00EF3753" w:rsidRPr="00EF0470">
              <w:rPr>
                <w:rStyle w:val="a3"/>
                <w:rFonts w:ascii="Times New Roman" w:hAnsi="Times New Roman" w:cs="Times New Roman"/>
              </w:rPr>
              <w:t xml:space="preserve">2.5 </w:t>
            </w:r>
            <w:r w:rsidR="00EF3753" w:rsidRPr="00EF0470">
              <w:rPr>
                <w:rStyle w:val="a3"/>
                <w:rFonts w:ascii="Times New Roman" w:hAnsi="Times New Roman" w:cs="Times New Roman"/>
              </w:rPr>
              <w:t>现场施工条件</w:t>
            </w:r>
            <w:r w:rsidR="00EF3753" w:rsidRPr="00EF0470">
              <w:rPr>
                <w:rStyle w:val="a3"/>
                <w:rFonts w:ascii="Times New Roman" w:hAnsi="Times New Roman" w:cs="Times New Roman"/>
                <w:webHidden/>
              </w:rPr>
              <w:tab/>
            </w:r>
            <w:r w:rsidR="00EF3753" w:rsidRPr="00EF0470">
              <w:rPr>
                <w:rStyle w:val="a3"/>
                <w:rFonts w:ascii="Times New Roman" w:hAnsi="Times New Roman" w:cs="Times New Roman"/>
                <w:webHidden/>
              </w:rPr>
              <w:fldChar w:fldCharType="begin"/>
            </w:r>
            <w:r w:rsidR="00EF3753" w:rsidRPr="00EF0470">
              <w:rPr>
                <w:rStyle w:val="a3"/>
                <w:rFonts w:ascii="Times New Roman" w:hAnsi="Times New Roman" w:cs="Times New Roman"/>
                <w:webHidden/>
              </w:rPr>
              <w:instrText xml:space="preserve"> PAGEREF _Toc40031527 \h </w:instrText>
            </w:r>
            <w:r w:rsidR="00EF3753" w:rsidRPr="00EF0470">
              <w:rPr>
                <w:rStyle w:val="a3"/>
                <w:rFonts w:ascii="Times New Roman" w:hAnsi="Times New Roman" w:cs="Times New Roman"/>
                <w:webHidden/>
              </w:rPr>
            </w:r>
            <w:r w:rsidR="00EF3753" w:rsidRPr="00EF0470">
              <w:rPr>
                <w:rStyle w:val="a3"/>
                <w:rFonts w:ascii="Times New Roman" w:hAnsi="Times New Roman" w:cs="Times New Roman"/>
                <w:webHidden/>
              </w:rPr>
              <w:fldChar w:fldCharType="separate"/>
            </w:r>
            <w:r w:rsidR="005E7690">
              <w:rPr>
                <w:rStyle w:val="a3"/>
                <w:rFonts w:ascii="Times New Roman" w:hAnsi="Times New Roman" w:cs="Times New Roman"/>
                <w:noProof/>
                <w:webHidden/>
              </w:rPr>
              <w:t>- 14 -</w:t>
            </w:r>
            <w:r w:rsidR="00EF3753" w:rsidRPr="00EF0470">
              <w:rPr>
                <w:rStyle w:val="a3"/>
                <w:rFonts w:ascii="Times New Roman" w:hAnsi="Times New Roman" w:cs="Times New Roman"/>
                <w:webHidden/>
              </w:rPr>
              <w:fldChar w:fldCharType="end"/>
            </w:r>
          </w:hyperlink>
        </w:p>
        <w:p w14:paraId="6B79762C" w14:textId="6BE20758" w:rsidR="00EF3753" w:rsidRPr="00EF0470" w:rsidRDefault="00113E77">
          <w:pPr>
            <w:pStyle w:val="TOC2"/>
            <w:tabs>
              <w:tab w:val="right" w:leader="dot" w:pos="9062"/>
            </w:tabs>
            <w:ind w:left="480" w:firstLine="480"/>
            <w:rPr>
              <w:rStyle w:val="a3"/>
              <w:rFonts w:ascii="Times New Roman" w:hAnsi="Times New Roman" w:cs="Times New Roman"/>
            </w:rPr>
          </w:pPr>
          <w:hyperlink w:anchor="_Toc40031528" w:history="1">
            <w:r w:rsidR="00EF3753" w:rsidRPr="00EF0470">
              <w:rPr>
                <w:rStyle w:val="a3"/>
                <w:rFonts w:ascii="Times New Roman" w:hAnsi="Times New Roman" w:cs="Times New Roman"/>
              </w:rPr>
              <w:t xml:space="preserve">2.6 </w:t>
            </w:r>
            <w:r w:rsidR="00EF3753" w:rsidRPr="00EF0470">
              <w:rPr>
                <w:rStyle w:val="a3"/>
                <w:rFonts w:ascii="Times New Roman" w:hAnsi="Times New Roman" w:cs="Times New Roman"/>
              </w:rPr>
              <w:t>工程难点、重点分析</w:t>
            </w:r>
            <w:r w:rsidR="00EF3753" w:rsidRPr="00EF0470">
              <w:rPr>
                <w:rStyle w:val="a3"/>
                <w:rFonts w:ascii="Times New Roman" w:hAnsi="Times New Roman" w:cs="Times New Roman"/>
                <w:webHidden/>
              </w:rPr>
              <w:tab/>
            </w:r>
            <w:r w:rsidR="00EF3753" w:rsidRPr="00EF0470">
              <w:rPr>
                <w:rStyle w:val="a3"/>
                <w:rFonts w:ascii="Times New Roman" w:hAnsi="Times New Roman" w:cs="Times New Roman"/>
                <w:webHidden/>
              </w:rPr>
              <w:fldChar w:fldCharType="begin"/>
            </w:r>
            <w:r w:rsidR="00EF3753" w:rsidRPr="00EF0470">
              <w:rPr>
                <w:rStyle w:val="a3"/>
                <w:rFonts w:ascii="Times New Roman" w:hAnsi="Times New Roman" w:cs="Times New Roman"/>
                <w:webHidden/>
              </w:rPr>
              <w:instrText xml:space="preserve"> PAGEREF _Toc40031528 \h </w:instrText>
            </w:r>
            <w:r w:rsidR="00EF3753" w:rsidRPr="00EF0470">
              <w:rPr>
                <w:rStyle w:val="a3"/>
                <w:rFonts w:ascii="Times New Roman" w:hAnsi="Times New Roman" w:cs="Times New Roman"/>
                <w:webHidden/>
              </w:rPr>
            </w:r>
            <w:r w:rsidR="00EF3753" w:rsidRPr="00EF0470">
              <w:rPr>
                <w:rStyle w:val="a3"/>
                <w:rFonts w:ascii="Times New Roman" w:hAnsi="Times New Roman" w:cs="Times New Roman"/>
                <w:webHidden/>
              </w:rPr>
              <w:fldChar w:fldCharType="separate"/>
            </w:r>
            <w:r w:rsidR="005E7690">
              <w:rPr>
                <w:rStyle w:val="a3"/>
                <w:rFonts w:ascii="Times New Roman" w:hAnsi="Times New Roman" w:cs="Times New Roman"/>
                <w:noProof/>
                <w:webHidden/>
              </w:rPr>
              <w:t>- 15 -</w:t>
            </w:r>
            <w:r w:rsidR="00EF3753" w:rsidRPr="00EF0470">
              <w:rPr>
                <w:rStyle w:val="a3"/>
                <w:rFonts w:ascii="Times New Roman" w:hAnsi="Times New Roman" w:cs="Times New Roman"/>
                <w:webHidden/>
              </w:rPr>
              <w:fldChar w:fldCharType="end"/>
            </w:r>
          </w:hyperlink>
        </w:p>
        <w:p w14:paraId="2DB7591E" w14:textId="1EE70BF2" w:rsidR="00EF3753" w:rsidRPr="00EF0470" w:rsidRDefault="00113E77">
          <w:pPr>
            <w:pStyle w:val="TOC1"/>
            <w:tabs>
              <w:tab w:val="right" w:leader="dot" w:pos="9062"/>
            </w:tabs>
            <w:ind w:firstLine="480"/>
            <w:rPr>
              <w:rStyle w:val="a3"/>
              <w:rFonts w:ascii="Times New Roman" w:hAnsi="Times New Roman" w:cs="Times New Roman"/>
            </w:rPr>
          </w:pPr>
          <w:hyperlink w:anchor="_Toc40031529" w:history="1">
            <w:r w:rsidR="00EF3753" w:rsidRPr="00EF0470">
              <w:rPr>
                <w:rStyle w:val="a3"/>
                <w:rFonts w:ascii="Times New Roman" w:hAnsi="Times New Roman" w:cs="Times New Roman"/>
              </w:rPr>
              <w:t>第三章</w:t>
            </w:r>
            <w:r w:rsidR="00EF3753" w:rsidRPr="00EF0470">
              <w:rPr>
                <w:rStyle w:val="a3"/>
                <w:rFonts w:ascii="Times New Roman" w:hAnsi="Times New Roman" w:cs="Times New Roman"/>
              </w:rPr>
              <w:t xml:space="preserve">  </w:t>
            </w:r>
            <w:r w:rsidR="00EF3753" w:rsidRPr="00EF0470">
              <w:rPr>
                <w:rStyle w:val="a3"/>
                <w:rFonts w:ascii="Times New Roman" w:hAnsi="Times New Roman" w:cs="Times New Roman"/>
              </w:rPr>
              <w:t>施工总体部署及施工组织</w:t>
            </w:r>
            <w:r w:rsidR="00EF3753" w:rsidRPr="00EF0470">
              <w:rPr>
                <w:rStyle w:val="a3"/>
                <w:rFonts w:ascii="Times New Roman" w:hAnsi="Times New Roman" w:cs="Times New Roman"/>
                <w:webHidden/>
              </w:rPr>
              <w:tab/>
            </w:r>
            <w:r w:rsidR="00EF3753" w:rsidRPr="00EF0470">
              <w:rPr>
                <w:rStyle w:val="a3"/>
                <w:rFonts w:ascii="Times New Roman" w:hAnsi="Times New Roman" w:cs="Times New Roman"/>
                <w:webHidden/>
              </w:rPr>
              <w:fldChar w:fldCharType="begin"/>
            </w:r>
            <w:r w:rsidR="00EF3753" w:rsidRPr="00EF0470">
              <w:rPr>
                <w:rStyle w:val="a3"/>
                <w:rFonts w:ascii="Times New Roman" w:hAnsi="Times New Roman" w:cs="Times New Roman"/>
                <w:webHidden/>
              </w:rPr>
              <w:instrText xml:space="preserve"> PAGEREF _Toc40031529 \h </w:instrText>
            </w:r>
            <w:r w:rsidR="00EF3753" w:rsidRPr="00EF0470">
              <w:rPr>
                <w:rStyle w:val="a3"/>
                <w:rFonts w:ascii="Times New Roman" w:hAnsi="Times New Roman" w:cs="Times New Roman"/>
                <w:webHidden/>
              </w:rPr>
            </w:r>
            <w:r w:rsidR="00EF3753" w:rsidRPr="00EF0470">
              <w:rPr>
                <w:rStyle w:val="a3"/>
                <w:rFonts w:ascii="Times New Roman" w:hAnsi="Times New Roman" w:cs="Times New Roman"/>
                <w:webHidden/>
              </w:rPr>
              <w:fldChar w:fldCharType="separate"/>
            </w:r>
            <w:r w:rsidR="005E7690">
              <w:rPr>
                <w:rStyle w:val="a3"/>
                <w:rFonts w:ascii="Times New Roman" w:hAnsi="Times New Roman" w:cs="Times New Roman"/>
                <w:noProof/>
                <w:webHidden/>
              </w:rPr>
              <w:t>- 16 -</w:t>
            </w:r>
            <w:r w:rsidR="00EF3753" w:rsidRPr="00EF0470">
              <w:rPr>
                <w:rStyle w:val="a3"/>
                <w:rFonts w:ascii="Times New Roman" w:hAnsi="Times New Roman" w:cs="Times New Roman"/>
                <w:webHidden/>
              </w:rPr>
              <w:fldChar w:fldCharType="end"/>
            </w:r>
          </w:hyperlink>
        </w:p>
        <w:p w14:paraId="6DE2935C" w14:textId="50299D0E" w:rsidR="00EF3753" w:rsidRPr="00EF0470" w:rsidRDefault="00113E77">
          <w:pPr>
            <w:pStyle w:val="TOC2"/>
            <w:tabs>
              <w:tab w:val="right" w:leader="dot" w:pos="9062"/>
            </w:tabs>
            <w:ind w:left="480" w:firstLine="480"/>
            <w:rPr>
              <w:rStyle w:val="a3"/>
              <w:rFonts w:ascii="Times New Roman" w:hAnsi="Times New Roman" w:cs="Times New Roman"/>
            </w:rPr>
          </w:pPr>
          <w:hyperlink w:anchor="_Toc40031530" w:history="1">
            <w:r w:rsidR="00EF3753" w:rsidRPr="00EF0470">
              <w:rPr>
                <w:rStyle w:val="a3"/>
                <w:rFonts w:ascii="Times New Roman" w:hAnsi="Times New Roman" w:cs="Times New Roman"/>
              </w:rPr>
              <w:t xml:space="preserve">3.1 </w:t>
            </w:r>
            <w:r w:rsidR="00EF3753" w:rsidRPr="00EF0470">
              <w:rPr>
                <w:rStyle w:val="a3"/>
                <w:rFonts w:ascii="Times New Roman" w:hAnsi="Times New Roman" w:cs="Times New Roman"/>
              </w:rPr>
              <w:t>施工总体部署原则</w:t>
            </w:r>
            <w:r w:rsidR="00EF3753" w:rsidRPr="00EF0470">
              <w:rPr>
                <w:rStyle w:val="a3"/>
                <w:rFonts w:ascii="Times New Roman" w:hAnsi="Times New Roman" w:cs="Times New Roman"/>
                <w:webHidden/>
              </w:rPr>
              <w:tab/>
            </w:r>
            <w:r w:rsidR="00EF3753" w:rsidRPr="00EF0470">
              <w:rPr>
                <w:rStyle w:val="a3"/>
                <w:rFonts w:ascii="Times New Roman" w:hAnsi="Times New Roman" w:cs="Times New Roman"/>
                <w:webHidden/>
              </w:rPr>
              <w:fldChar w:fldCharType="begin"/>
            </w:r>
            <w:r w:rsidR="00EF3753" w:rsidRPr="00EF0470">
              <w:rPr>
                <w:rStyle w:val="a3"/>
                <w:rFonts w:ascii="Times New Roman" w:hAnsi="Times New Roman" w:cs="Times New Roman"/>
                <w:webHidden/>
              </w:rPr>
              <w:instrText xml:space="preserve"> PAGEREF _Toc40031530 \h </w:instrText>
            </w:r>
            <w:r w:rsidR="00EF3753" w:rsidRPr="00EF0470">
              <w:rPr>
                <w:rStyle w:val="a3"/>
                <w:rFonts w:ascii="Times New Roman" w:hAnsi="Times New Roman" w:cs="Times New Roman"/>
                <w:webHidden/>
              </w:rPr>
            </w:r>
            <w:r w:rsidR="00EF3753" w:rsidRPr="00EF0470">
              <w:rPr>
                <w:rStyle w:val="a3"/>
                <w:rFonts w:ascii="Times New Roman" w:hAnsi="Times New Roman" w:cs="Times New Roman"/>
                <w:webHidden/>
              </w:rPr>
              <w:fldChar w:fldCharType="separate"/>
            </w:r>
            <w:r w:rsidR="005E7690">
              <w:rPr>
                <w:rStyle w:val="a3"/>
                <w:rFonts w:ascii="Times New Roman" w:hAnsi="Times New Roman" w:cs="Times New Roman"/>
                <w:noProof/>
                <w:webHidden/>
              </w:rPr>
              <w:t>- 16 -</w:t>
            </w:r>
            <w:r w:rsidR="00EF3753" w:rsidRPr="00EF0470">
              <w:rPr>
                <w:rStyle w:val="a3"/>
                <w:rFonts w:ascii="Times New Roman" w:hAnsi="Times New Roman" w:cs="Times New Roman"/>
                <w:webHidden/>
              </w:rPr>
              <w:fldChar w:fldCharType="end"/>
            </w:r>
          </w:hyperlink>
        </w:p>
        <w:p w14:paraId="283C2ADB" w14:textId="7416E528" w:rsidR="00EF3753" w:rsidRPr="00EF0470" w:rsidRDefault="00113E77">
          <w:pPr>
            <w:pStyle w:val="TOC2"/>
            <w:tabs>
              <w:tab w:val="right" w:leader="dot" w:pos="9062"/>
            </w:tabs>
            <w:ind w:left="480" w:firstLine="480"/>
            <w:rPr>
              <w:rStyle w:val="a3"/>
              <w:rFonts w:ascii="Times New Roman" w:hAnsi="Times New Roman" w:cs="Times New Roman"/>
            </w:rPr>
          </w:pPr>
          <w:hyperlink w:anchor="_Toc40031531" w:history="1">
            <w:r w:rsidR="00EF3753" w:rsidRPr="00EF0470">
              <w:rPr>
                <w:rStyle w:val="a3"/>
                <w:rFonts w:ascii="Times New Roman" w:hAnsi="Times New Roman" w:cs="Times New Roman"/>
              </w:rPr>
              <w:t xml:space="preserve">3.2 </w:t>
            </w:r>
            <w:r w:rsidR="00EF3753" w:rsidRPr="00EF0470">
              <w:rPr>
                <w:rStyle w:val="a3"/>
                <w:rFonts w:ascii="Times New Roman" w:hAnsi="Times New Roman" w:cs="Times New Roman"/>
              </w:rPr>
              <w:t>项目控制目标</w:t>
            </w:r>
            <w:r w:rsidR="00EF3753" w:rsidRPr="00EF0470">
              <w:rPr>
                <w:rStyle w:val="a3"/>
                <w:rFonts w:ascii="Times New Roman" w:hAnsi="Times New Roman" w:cs="Times New Roman"/>
                <w:webHidden/>
              </w:rPr>
              <w:tab/>
            </w:r>
            <w:r w:rsidR="00EF3753" w:rsidRPr="00EF0470">
              <w:rPr>
                <w:rStyle w:val="a3"/>
                <w:rFonts w:ascii="Times New Roman" w:hAnsi="Times New Roman" w:cs="Times New Roman"/>
                <w:webHidden/>
              </w:rPr>
              <w:fldChar w:fldCharType="begin"/>
            </w:r>
            <w:r w:rsidR="00EF3753" w:rsidRPr="00EF0470">
              <w:rPr>
                <w:rStyle w:val="a3"/>
                <w:rFonts w:ascii="Times New Roman" w:hAnsi="Times New Roman" w:cs="Times New Roman"/>
                <w:webHidden/>
              </w:rPr>
              <w:instrText xml:space="preserve"> PAGEREF _Toc40031531 \h </w:instrText>
            </w:r>
            <w:r w:rsidR="00EF3753" w:rsidRPr="00EF0470">
              <w:rPr>
                <w:rStyle w:val="a3"/>
                <w:rFonts w:ascii="Times New Roman" w:hAnsi="Times New Roman" w:cs="Times New Roman"/>
                <w:webHidden/>
              </w:rPr>
            </w:r>
            <w:r w:rsidR="00EF3753" w:rsidRPr="00EF0470">
              <w:rPr>
                <w:rStyle w:val="a3"/>
                <w:rFonts w:ascii="Times New Roman" w:hAnsi="Times New Roman" w:cs="Times New Roman"/>
                <w:webHidden/>
              </w:rPr>
              <w:fldChar w:fldCharType="separate"/>
            </w:r>
            <w:r w:rsidR="005E7690">
              <w:rPr>
                <w:rStyle w:val="a3"/>
                <w:rFonts w:ascii="Times New Roman" w:hAnsi="Times New Roman" w:cs="Times New Roman"/>
                <w:noProof/>
                <w:webHidden/>
              </w:rPr>
              <w:t>- 16 -</w:t>
            </w:r>
            <w:r w:rsidR="00EF3753" w:rsidRPr="00EF0470">
              <w:rPr>
                <w:rStyle w:val="a3"/>
                <w:rFonts w:ascii="Times New Roman" w:hAnsi="Times New Roman" w:cs="Times New Roman"/>
                <w:webHidden/>
              </w:rPr>
              <w:fldChar w:fldCharType="end"/>
            </w:r>
          </w:hyperlink>
        </w:p>
        <w:p w14:paraId="2744E5E8" w14:textId="26D75EC6" w:rsidR="00EF3753" w:rsidRPr="00EF0470" w:rsidRDefault="00113E77">
          <w:pPr>
            <w:pStyle w:val="TOC3"/>
            <w:tabs>
              <w:tab w:val="right" w:leader="dot" w:pos="9062"/>
            </w:tabs>
            <w:ind w:left="960" w:firstLine="480"/>
            <w:rPr>
              <w:rStyle w:val="a3"/>
              <w:rFonts w:ascii="Times New Roman" w:hAnsi="Times New Roman" w:cs="Times New Roman"/>
            </w:rPr>
          </w:pPr>
          <w:hyperlink w:anchor="_Toc40031532" w:history="1">
            <w:r w:rsidR="00EF3753" w:rsidRPr="00EF0470">
              <w:rPr>
                <w:rStyle w:val="a3"/>
                <w:rFonts w:ascii="Times New Roman" w:hAnsi="Times New Roman" w:cs="Times New Roman"/>
              </w:rPr>
              <w:t xml:space="preserve">3.2.1 </w:t>
            </w:r>
            <w:r w:rsidR="00EF3753" w:rsidRPr="00EF0470">
              <w:rPr>
                <w:rStyle w:val="a3"/>
                <w:rFonts w:ascii="Times New Roman" w:hAnsi="Times New Roman" w:cs="Times New Roman"/>
              </w:rPr>
              <w:t>工期控制目标</w:t>
            </w:r>
            <w:r w:rsidR="00EF3753" w:rsidRPr="00EF0470">
              <w:rPr>
                <w:rStyle w:val="a3"/>
                <w:rFonts w:ascii="Times New Roman" w:hAnsi="Times New Roman" w:cs="Times New Roman"/>
                <w:webHidden/>
              </w:rPr>
              <w:tab/>
            </w:r>
            <w:r w:rsidR="00EF3753" w:rsidRPr="00EF0470">
              <w:rPr>
                <w:rStyle w:val="a3"/>
                <w:rFonts w:ascii="Times New Roman" w:hAnsi="Times New Roman" w:cs="Times New Roman"/>
                <w:webHidden/>
              </w:rPr>
              <w:fldChar w:fldCharType="begin"/>
            </w:r>
            <w:r w:rsidR="00EF3753" w:rsidRPr="00EF0470">
              <w:rPr>
                <w:rStyle w:val="a3"/>
                <w:rFonts w:ascii="Times New Roman" w:hAnsi="Times New Roman" w:cs="Times New Roman"/>
                <w:webHidden/>
              </w:rPr>
              <w:instrText xml:space="preserve"> PAGEREF _Toc40031532 \h </w:instrText>
            </w:r>
            <w:r w:rsidR="00EF3753" w:rsidRPr="00EF0470">
              <w:rPr>
                <w:rStyle w:val="a3"/>
                <w:rFonts w:ascii="Times New Roman" w:hAnsi="Times New Roman" w:cs="Times New Roman"/>
                <w:webHidden/>
              </w:rPr>
            </w:r>
            <w:r w:rsidR="00EF3753" w:rsidRPr="00EF0470">
              <w:rPr>
                <w:rStyle w:val="a3"/>
                <w:rFonts w:ascii="Times New Roman" w:hAnsi="Times New Roman" w:cs="Times New Roman"/>
                <w:webHidden/>
              </w:rPr>
              <w:fldChar w:fldCharType="separate"/>
            </w:r>
            <w:r w:rsidR="005E7690">
              <w:rPr>
                <w:rStyle w:val="a3"/>
                <w:rFonts w:ascii="Times New Roman" w:hAnsi="Times New Roman" w:cs="Times New Roman"/>
                <w:noProof/>
                <w:webHidden/>
              </w:rPr>
              <w:t>- 16 -</w:t>
            </w:r>
            <w:r w:rsidR="00EF3753" w:rsidRPr="00EF0470">
              <w:rPr>
                <w:rStyle w:val="a3"/>
                <w:rFonts w:ascii="Times New Roman" w:hAnsi="Times New Roman" w:cs="Times New Roman"/>
                <w:webHidden/>
              </w:rPr>
              <w:fldChar w:fldCharType="end"/>
            </w:r>
          </w:hyperlink>
        </w:p>
        <w:p w14:paraId="1934C0A9" w14:textId="66A9467A" w:rsidR="00EF3753" w:rsidRPr="00EF0470" w:rsidRDefault="00113E77">
          <w:pPr>
            <w:pStyle w:val="TOC3"/>
            <w:tabs>
              <w:tab w:val="right" w:leader="dot" w:pos="9062"/>
            </w:tabs>
            <w:ind w:left="960" w:firstLine="480"/>
            <w:rPr>
              <w:rStyle w:val="a3"/>
              <w:rFonts w:ascii="Times New Roman" w:hAnsi="Times New Roman" w:cs="Times New Roman"/>
            </w:rPr>
          </w:pPr>
          <w:hyperlink w:anchor="_Toc40031533" w:history="1">
            <w:r w:rsidR="00EF3753" w:rsidRPr="00EF0470">
              <w:rPr>
                <w:rStyle w:val="a3"/>
                <w:rFonts w:ascii="Times New Roman" w:hAnsi="Times New Roman" w:cs="Times New Roman"/>
              </w:rPr>
              <w:t xml:space="preserve">3.2.2 </w:t>
            </w:r>
            <w:r w:rsidR="00EF3753" w:rsidRPr="00EF0470">
              <w:rPr>
                <w:rStyle w:val="a3"/>
                <w:rFonts w:ascii="Times New Roman" w:hAnsi="Times New Roman" w:cs="Times New Roman"/>
              </w:rPr>
              <w:t>质量控制及工程创优目标</w:t>
            </w:r>
            <w:r w:rsidR="00EF3753" w:rsidRPr="00EF0470">
              <w:rPr>
                <w:rStyle w:val="a3"/>
                <w:rFonts w:ascii="Times New Roman" w:hAnsi="Times New Roman" w:cs="Times New Roman"/>
                <w:webHidden/>
              </w:rPr>
              <w:tab/>
            </w:r>
            <w:r w:rsidR="00EF3753" w:rsidRPr="00EF0470">
              <w:rPr>
                <w:rStyle w:val="a3"/>
                <w:rFonts w:ascii="Times New Roman" w:hAnsi="Times New Roman" w:cs="Times New Roman"/>
                <w:webHidden/>
              </w:rPr>
              <w:fldChar w:fldCharType="begin"/>
            </w:r>
            <w:r w:rsidR="00EF3753" w:rsidRPr="00EF0470">
              <w:rPr>
                <w:rStyle w:val="a3"/>
                <w:rFonts w:ascii="Times New Roman" w:hAnsi="Times New Roman" w:cs="Times New Roman"/>
                <w:webHidden/>
              </w:rPr>
              <w:instrText xml:space="preserve"> PAGEREF _Toc40031533 \h </w:instrText>
            </w:r>
            <w:r w:rsidR="00EF3753" w:rsidRPr="00EF0470">
              <w:rPr>
                <w:rStyle w:val="a3"/>
                <w:rFonts w:ascii="Times New Roman" w:hAnsi="Times New Roman" w:cs="Times New Roman"/>
                <w:webHidden/>
              </w:rPr>
            </w:r>
            <w:r w:rsidR="00EF3753" w:rsidRPr="00EF0470">
              <w:rPr>
                <w:rStyle w:val="a3"/>
                <w:rFonts w:ascii="Times New Roman" w:hAnsi="Times New Roman" w:cs="Times New Roman"/>
                <w:webHidden/>
              </w:rPr>
              <w:fldChar w:fldCharType="separate"/>
            </w:r>
            <w:r w:rsidR="005E7690">
              <w:rPr>
                <w:rStyle w:val="a3"/>
                <w:rFonts w:ascii="Times New Roman" w:hAnsi="Times New Roman" w:cs="Times New Roman"/>
                <w:noProof/>
                <w:webHidden/>
              </w:rPr>
              <w:t>- 16 -</w:t>
            </w:r>
            <w:r w:rsidR="00EF3753" w:rsidRPr="00EF0470">
              <w:rPr>
                <w:rStyle w:val="a3"/>
                <w:rFonts w:ascii="Times New Roman" w:hAnsi="Times New Roman" w:cs="Times New Roman"/>
                <w:webHidden/>
              </w:rPr>
              <w:fldChar w:fldCharType="end"/>
            </w:r>
          </w:hyperlink>
        </w:p>
        <w:p w14:paraId="17CFE2E5" w14:textId="6257A2D0" w:rsidR="00EF3753" w:rsidRPr="00EF0470" w:rsidRDefault="00113E77">
          <w:pPr>
            <w:pStyle w:val="TOC3"/>
            <w:tabs>
              <w:tab w:val="right" w:leader="dot" w:pos="9062"/>
            </w:tabs>
            <w:ind w:left="960" w:firstLine="480"/>
            <w:rPr>
              <w:rStyle w:val="a3"/>
              <w:rFonts w:ascii="Times New Roman" w:hAnsi="Times New Roman" w:cs="Times New Roman"/>
            </w:rPr>
          </w:pPr>
          <w:hyperlink w:anchor="_Toc40031534" w:history="1">
            <w:r w:rsidR="00EF3753" w:rsidRPr="00EF0470">
              <w:rPr>
                <w:rStyle w:val="a3"/>
                <w:rFonts w:ascii="Times New Roman" w:hAnsi="Times New Roman" w:cs="Times New Roman"/>
              </w:rPr>
              <w:t xml:space="preserve">3.2.3 </w:t>
            </w:r>
            <w:r w:rsidR="00EF3753" w:rsidRPr="00EF0470">
              <w:rPr>
                <w:rStyle w:val="a3"/>
                <w:rFonts w:ascii="Times New Roman" w:hAnsi="Times New Roman" w:cs="Times New Roman"/>
              </w:rPr>
              <w:t>安全施工控制目标</w:t>
            </w:r>
            <w:r w:rsidR="00EF3753" w:rsidRPr="00EF0470">
              <w:rPr>
                <w:rStyle w:val="a3"/>
                <w:rFonts w:ascii="Times New Roman" w:hAnsi="Times New Roman" w:cs="Times New Roman"/>
                <w:webHidden/>
              </w:rPr>
              <w:tab/>
            </w:r>
            <w:r w:rsidR="00EF3753" w:rsidRPr="00EF0470">
              <w:rPr>
                <w:rStyle w:val="a3"/>
                <w:rFonts w:ascii="Times New Roman" w:hAnsi="Times New Roman" w:cs="Times New Roman"/>
                <w:webHidden/>
              </w:rPr>
              <w:fldChar w:fldCharType="begin"/>
            </w:r>
            <w:r w:rsidR="00EF3753" w:rsidRPr="00EF0470">
              <w:rPr>
                <w:rStyle w:val="a3"/>
                <w:rFonts w:ascii="Times New Roman" w:hAnsi="Times New Roman" w:cs="Times New Roman"/>
                <w:webHidden/>
              </w:rPr>
              <w:instrText xml:space="preserve"> PAGEREF _Toc40031534 \h </w:instrText>
            </w:r>
            <w:r w:rsidR="00EF3753" w:rsidRPr="00EF0470">
              <w:rPr>
                <w:rStyle w:val="a3"/>
                <w:rFonts w:ascii="Times New Roman" w:hAnsi="Times New Roman" w:cs="Times New Roman"/>
                <w:webHidden/>
              </w:rPr>
            </w:r>
            <w:r w:rsidR="00EF3753" w:rsidRPr="00EF0470">
              <w:rPr>
                <w:rStyle w:val="a3"/>
                <w:rFonts w:ascii="Times New Roman" w:hAnsi="Times New Roman" w:cs="Times New Roman"/>
                <w:webHidden/>
              </w:rPr>
              <w:fldChar w:fldCharType="separate"/>
            </w:r>
            <w:r w:rsidR="005E7690">
              <w:rPr>
                <w:rStyle w:val="a3"/>
                <w:rFonts w:ascii="Times New Roman" w:hAnsi="Times New Roman" w:cs="Times New Roman"/>
                <w:noProof/>
                <w:webHidden/>
              </w:rPr>
              <w:t>- 17 -</w:t>
            </w:r>
            <w:r w:rsidR="00EF3753" w:rsidRPr="00EF0470">
              <w:rPr>
                <w:rStyle w:val="a3"/>
                <w:rFonts w:ascii="Times New Roman" w:hAnsi="Times New Roman" w:cs="Times New Roman"/>
                <w:webHidden/>
              </w:rPr>
              <w:fldChar w:fldCharType="end"/>
            </w:r>
          </w:hyperlink>
        </w:p>
        <w:p w14:paraId="1D403A51" w14:textId="4F452A48" w:rsidR="00EF3753" w:rsidRPr="00EF0470" w:rsidRDefault="00113E77">
          <w:pPr>
            <w:pStyle w:val="TOC3"/>
            <w:tabs>
              <w:tab w:val="right" w:leader="dot" w:pos="9062"/>
            </w:tabs>
            <w:ind w:left="960" w:firstLine="480"/>
            <w:rPr>
              <w:rStyle w:val="a3"/>
              <w:rFonts w:ascii="Times New Roman" w:hAnsi="Times New Roman" w:cs="Times New Roman"/>
            </w:rPr>
          </w:pPr>
          <w:hyperlink w:anchor="_Toc40031535" w:history="1">
            <w:r w:rsidR="00EF3753" w:rsidRPr="00EF0470">
              <w:rPr>
                <w:rStyle w:val="a3"/>
                <w:rFonts w:ascii="Times New Roman" w:hAnsi="Times New Roman" w:cs="Times New Roman"/>
              </w:rPr>
              <w:t xml:space="preserve">3.2.4 </w:t>
            </w:r>
            <w:r w:rsidR="00EF3753" w:rsidRPr="00EF0470">
              <w:rPr>
                <w:rStyle w:val="a3"/>
                <w:rFonts w:ascii="Times New Roman" w:hAnsi="Times New Roman" w:cs="Times New Roman"/>
              </w:rPr>
              <w:t>科技进步目标</w:t>
            </w:r>
            <w:r w:rsidR="00EF3753" w:rsidRPr="00EF0470">
              <w:rPr>
                <w:rStyle w:val="a3"/>
                <w:rFonts w:ascii="Times New Roman" w:hAnsi="Times New Roman" w:cs="Times New Roman"/>
                <w:webHidden/>
              </w:rPr>
              <w:tab/>
            </w:r>
            <w:r w:rsidR="00EF3753" w:rsidRPr="00EF0470">
              <w:rPr>
                <w:rStyle w:val="a3"/>
                <w:rFonts w:ascii="Times New Roman" w:hAnsi="Times New Roman" w:cs="Times New Roman"/>
                <w:webHidden/>
              </w:rPr>
              <w:fldChar w:fldCharType="begin"/>
            </w:r>
            <w:r w:rsidR="00EF3753" w:rsidRPr="00EF0470">
              <w:rPr>
                <w:rStyle w:val="a3"/>
                <w:rFonts w:ascii="Times New Roman" w:hAnsi="Times New Roman" w:cs="Times New Roman"/>
                <w:webHidden/>
              </w:rPr>
              <w:instrText xml:space="preserve"> PAGEREF _Toc40031535 \h </w:instrText>
            </w:r>
            <w:r w:rsidR="00EF3753" w:rsidRPr="00EF0470">
              <w:rPr>
                <w:rStyle w:val="a3"/>
                <w:rFonts w:ascii="Times New Roman" w:hAnsi="Times New Roman" w:cs="Times New Roman"/>
                <w:webHidden/>
              </w:rPr>
            </w:r>
            <w:r w:rsidR="00EF3753" w:rsidRPr="00EF0470">
              <w:rPr>
                <w:rStyle w:val="a3"/>
                <w:rFonts w:ascii="Times New Roman" w:hAnsi="Times New Roman" w:cs="Times New Roman"/>
                <w:webHidden/>
              </w:rPr>
              <w:fldChar w:fldCharType="separate"/>
            </w:r>
            <w:r w:rsidR="005E7690">
              <w:rPr>
                <w:rStyle w:val="a3"/>
                <w:rFonts w:ascii="Times New Roman" w:hAnsi="Times New Roman" w:cs="Times New Roman"/>
                <w:noProof/>
                <w:webHidden/>
              </w:rPr>
              <w:t>- 17 -</w:t>
            </w:r>
            <w:r w:rsidR="00EF3753" w:rsidRPr="00EF0470">
              <w:rPr>
                <w:rStyle w:val="a3"/>
                <w:rFonts w:ascii="Times New Roman" w:hAnsi="Times New Roman" w:cs="Times New Roman"/>
                <w:webHidden/>
              </w:rPr>
              <w:fldChar w:fldCharType="end"/>
            </w:r>
          </w:hyperlink>
        </w:p>
        <w:p w14:paraId="440A0812" w14:textId="18201B40" w:rsidR="00EF3753" w:rsidRPr="00EF0470" w:rsidRDefault="00113E77">
          <w:pPr>
            <w:pStyle w:val="TOC2"/>
            <w:tabs>
              <w:tab w:val="right" w:leader="dot" w:pos="9062"/>
            </w:tabs>
            <w:ind w:left="480" w:firstLine="480"/>
            <w:rPr>
              <w:rStyle w:val="a3"/>
              <w:rFonts w:ascii="Times New Roman" w:hAnsi="Times New Roman" w:cs="Times New Roman"/>
            </w:rPr>
          </w:pPr>
          <w:hyperlink w:anchor="_Toc40031536" w:history="1">
            <w:r w:rsidR="00EF3753" w:rsidRPr="00EF0470">
              <w:rPr>
                <w:rStyle w:val="a3"/>
                <w:rFonts w:ascii="Times New Roman" w:hAnsi="Times New Roman" w:cs="Times New Roman"/>
              </w:rPr>
              <w:t xml:space="preserve">3.3 </w:t>
            </w:r>
            <w:r w:rsidR="00EF3753" w:rsidRPr="00EF0470">
              <w:rPr>
                <w:rStyle w:val="a3"/>
                <w:rFonts w:ascii="Times New Roman" w:hAnsi="Times New Roman" w:cs="Times New Roman"/>
              </w:rPr>
              <w:t>项目管理机构</w:t>
            </w:r>
            <w:r w:rsidR="00EF3753" w:rsidRPr="00EF0470">
              <w:rPr>
                <w:rStyle w:val="a3"/>
                <w:rFonts w:ascii="Times New Roman" w:hAnsi="Times New Roman" w:cs="Times New Roman"/>
                <w:webHidden/>
              </w:rPr>
              <w:tab/>
            </w:r>
            <w:r w:rsidR="00EF3753" w:rsidRPr="00EF0470">
              <w:rPr>
                <w:rStyle w:val="a3"/>
                <w:rFonts w:ascii="Times New Roman" w:hAnsi="Times New Roman" w:cs="Times New Roman"/>
                <w:webHidden/>
              </w:rPr>
              <w:fldChar w:fldCharType="begin"/>
            </w:r>
            <w:r w:rsidR="00EF3753" w:rsidRPr="00EF0470">
              <w:rPr>
                <w:rStyle w:val="a3"/>
                <w:rFonts w:ascii="Times New Roman" w:hAnsi="Times New Roman" w:cs="Times New Roman"/>
                <w:webHidden/>
              </w:rPr>
              <w:instrText xml:space="preserve"> PAGEREF _Toc40031536 \h </w:instrText>
            </w:r>
            <w:r w:rsidR="00EF3753" w:rsidRPr="00EF0470">
              <w:rPr>
                <w:rStyle w:val="a3"/>
                <w:rFonts w:ascii="Times New Roman" w:hAnsi="Times New Roman" w:cs="Times New Roman"/>
                <w:webHidden/>
              </w:rPr>
            </w:r>
            <w:r w:rsidR="00EF3753" w:rsidRPr="00EF0470">
              <w:rPr>
                <w:rStyle w:val="a3"/>
                <w:rFonts w:ascii="Times New Roman" w:hAnsi="Times New Roman" w:cs="Times New Roman"/>
                <w:webHidden/>
              </w:rPr>
              <w:fldChar w:fldCharType="separate"/>
            </w:r>
            <w:r w:rsidR="005E7690">
              <w:rPr>
                <w:rStyle w:val="a3"/>
                <w:rFonts w:ascii="Times New Roman" w:hAnsi="Times New Roman" w:cs="Times New Roman"/>
                <w:noProof/>
                <w:webHidden/>
              </w:rPr>
              <w:t>- 17 -</w:t>
            </w:r>
            <w:r w:rsidR="00EF3753" w:rsidRPr="00EF0470">
              <w:rPr>
                <w:rStyle w:val="a3"/>
                <w:rFonts w:ascii="Times New Roman" w:hAnsi="Times New Roman" w:cs="Times New Roman"/>
                <w:webHidden/>
              </w:rPr>
              <w:fldChar w:fldCharType="end"/>
            </w:r>
          </w:hyperlink>
        </w:p>
        <w:p w14:paraId="4FE481CA" w14:textId="0ED43E8B" w:rsidR="00EF3753" w:rsidRPr="00EF0470" w:rsidRDefault="00113E77">
          <w:pPr>
            <w:pStyle w:val="TOC3"/>
            <w:tabs>
              <w:tab w:val="right" w:leader="dot" w:pos="9062"/>
            </w:tabs>
            <w:ind w:left="960" w:firstLine="480"/>
            <w:rPr>
              <w:rStyle w:val="a3"/>
              <w:rFonts w:ascii="Times New Roman" w:hAnsi="Times New Roman" w:cs="Times New Roman"/>
            </w:rPr>
          </w:pPr>
          <w:hyperlink w:anchor="_Toc40031537" w:history="1">
            <w:r w:rsidR="00EF3753" w:rsidRPr="00EF0470">
              <w:rPr>
                <w:rStyle w:val="a3"/>
                <w:rFonts w:ascii="Times New Roman" w:hAnsi="Times New Roman" w:cs="Times New Roman"/>
              </w:rPr>
              <w:t xml:space="preserve">3.3.1 </w:t>
            </w:r>
            <w:r w:rsidR="00EF3753" w:rsidRPr="00EF0470">
              <w:rPr>
                <w:rStyle w:val="a3"/>
                <w:rFonts w:ascii="Times New Roman" w:hAnsi="Times New Roman" w:cs="Times New Roman"/>
              </w:rPr>
              <w:t>项目管理组织机构</w:t>
            </w:r>
            <w:r w:rsidR="00EF3753" w:rsidRPr="00EF0470">
              <w:rPr>
                <w:rStyle w:val="a3"/>
                <w:rFonts w:ascii="Times New Roman" w:hAnsi="Times New Roman" w:cs="Times New Roman"/>
                <w:webHidden/>
              </w:rPr>
              <w:tab/>
            </w:r>
            <w:r w:rsidR="00EF3753" w:rsidRPr="00EF0470">
              <w:rPr>
                <w:rStyle w:val="a3"/>
                <w:rFonts w:ascii="Times New Roman" w:hAnsi="Times New Roman" w:cs="Times New Roman"/>
                <w:webHidden/>
              </w:rPr>
              <w:fldChar w:fldCharType="begin"/>
            </w:r>
            <w:r w:rsidR="00EF3753" w:rsidRPr="00EF0470">
              <w:rPr>
                <w:rStyle w:val="a3"/>
                <w:rFonts w:ascii="Times New Roman" w:hAnsi="Times New Roman" w:cs="Times New Roman"/>
                <w:webHidden/>
              </w:rPr>
              <w:instrText xml:space="preserve"> PAGEREF _Toc40031537 \h </w:instrText>
            </w:r>
            <w:r w:rsidR="00EF3753" w:rsidRPr="00EF0470">
              <w:rPr>
                <w:rStyle w:val="a3"/>
                <w:rFonts w:ascii="Times New Roman" w:hAnsi="Times New Roman" w:cs="Times New Roman"/>
                <w:webHidden/>
              </w:rPr>
            </w:r>
            <w:r w:rsidR="00EF3753" w:rsidRPr="00EF0470">
              <w:rPr>
                <w:rStyle w:val="a3"/>
                <w:rFonts w:ascii="Times New Roman" w:hAnsi="Times New Roman" w:cs="Times New Roman"/>
                <w:webHidden/>
              </w:rPr>
              <w:fldChar w:fldCharType="separate"/>
            </w:r>
            <w:r w:rsidR="005E7690">
              <w:rPr>
                <w:rStyle w:val="a3"/>
                <w:rFonts w:ascii="Times New Roman" w:hAnsi="Times New Roman" w:cs="Times New Roman"/>
                <w:noProof/>
                <w:webHidden/>
              </w:rPr>
              <w:t>- 17 -</w:t>
            </w:r>
            <w:r w:rsidR="00EF3753" w:rsidRPr="00EF0470">
              <w:rPr>
                <w:rStyle w:val="a3"/>
                <w:rFonts w:ascii="Times New Roman" w:hAnsi="Times New Roman" w:cs="Times New Roman"/>
                <w:webHidden/>
              </w:rPr>
              <w:fldChar w:fldCharType="end"/>
            </w:r>
          </w:hyperlink>
        </w:p>
        <w:p w14:paraId="0C5407C4" w14:textId="08E33A7C" w:rsidR="00EF3753" w:rsidRPr="00EF0470" w:rsidRDefault="00113E77">
          <w:pPr>
            <w:pStyle w:val="TOC2"/>
            <w:tabs>
              <w:tab w:val="right" w:leader="dot" w:pos="9062"/>
            </w:tabs>
            <w:ind w:left="480" w:firstLine="480"/>
            <w:rPr>
              <w:rStyle w:val="a3"/>
              <w:rFonts w:ascii="Times New Roman" w:hAnsi="Times New Roman" w:cs="Times New Roman"/>
            </w:rPr>
          </w:pPr>
          <w:hyperlink w:anchor="_Toc40031538" w:history="1">
            <w:r w:rsidR="00EF3753" w:rsidRPr="00EF0470">
              <w:rPr>
                <w:rStyle w:val="a3"/>
                <w:rFonts w:ascii="Times New Roman" w:hAnsi="Times New Roman" w:cs="Times New Roman"/>
              </w:rPr>
              <w:t xml:space="preserve">3.4 </w:t>
            </w:r>
            <w:r w:rsidR="00EF3753" w:rsidRPr="00EF0470">
              <w:rPr>
                <w:rStyle w:val="a3"/>
                <w:rFonts w:ascii="Times New Roman" w:hAnsi="Times New Roman" w:cs="Times New Roman"/>
              </w:rPr>
              <w:t>施工部署</w:t>
            </w:r>
            <w:r w:rsidR="00EF3753" w:rsidRPr="00EF0470">
              <w:rPr>
                <w:rStyle w:val="a3"/>
                <w:rFonts w:ascii="Times New Roman" w:hAnsi="Times New Roman" w:cs="Times New Roman"/>
                <w:webHidden/>
              </w:rPr>
              <w:tab/>
            </w:r>
            <w:r w:rsidR="00EF3753" w:rsidRPr="00EF0470">
              <w:rPr>
                <w:rStyle w:val="a3"/>
                <w:rFonts w:ascii="Times New Roman" w:hAnsi="Times New Roman" w:cs="Times New Roman"/>
                <w:webHidden/>
              </w:rPr>
              <w:fldChar w:fldCharType="begin"/>
            </w:r>
            <w:r w:rsidR="00EF3753" w:rsidRPr="00EF0470">
              <w:rPr>
                <w:rStyle w:val="a3"/>
                <w:rFonts w:ascii="Times New Roman" w:hAnsi="Times New Roman" w:cs="Times New Roman"/>
                <w:webHidden/>
              </w:rPr>
              <w:instrText xml:space="preserve"> PAGEREF _Toc40031538 \h </w:instrText>
            </w:r>
            <w:r w:rsidR="00EF3753" w:rsidRPr="00EF0470">
              <w:rPr>
                <w:rStyle w:val="a3"/>
                <w:rFonts w:ascii="Times New Roman" w:hAnsi="Times New Roman" w:cs="Times New Roman"/>
                <w:webHidden/>
              </w:rPr>
            </w:r>
            <w:r w:rsidR="00EF3753" w:rsidRPr="00EF0470">
              <w:rPr>
                <w:rStyle w:val="a3"/>
                <w:rFonts w:ascii="Times New Roman" w:hAnsi="Times New Roman" w:cs="Times New Roman"/>
                <w:webHidden/>
              </w:rPr>
              <w:fldChar w:fldCharType="separate"/>
            </w:r>
            <w:r w:rsidR="005E7690">
              <w:rPr>
                <w:rStyle w:val="a3"/>
                <w:rFonts w:ascii="Times New Roman" w:hAnsi="Times New Roman" w:cs="Times New Roman"/>
                <w:noProof/>
                <w:webHidden/>
              </w:rPr>
              <w:t>- 17 -</w:t>
            </w:r>
            <w:r w:rsidR="00EF3753" w:rsidRPr="00EF0470">
              <w:rPr>
                <w:rStyle w:val="a3"/>
                <w:rFonts w:ascii="Times New Roman" w:hAnsi="Times New Roman" w:cs="Times New Roman"/>
                <w:webHidden/>
              </w:rPr>
              <w:fldChar w:fldCharType="end"/>
            </w:r>
          </w:hyperlink>
        </w:p>
        <w:p w14:paraId="0EBA9477" w14:textId="1F037A5A" w:rsidR="00EF3753" w:rsidRPr="00EF0470" w:rsidRDefault="00113E77">
          <w:pPr>
            <w:pStyle w:val="TOC3"/>
            <w:tabs>
              <w:tab w:val="right" w:leader="dot" w:pos="9062"/>
            </w:tabs>
            <w:ind w:left="960" w:firstLine="480"/>
            <w:rPr>
              <w:rStyle w:val="a3"/>
              <w:rFonts w:ascii="Times New Roman" w:hAnsi="Times New Roman" w:cs="Times New Roman"/>
            </w:rPr>
          </w:pPr>
          <w:hyperlink w:anchor="_Toc40031539" w:history="1">
            <w:r w:rsidR="00EF3753" w:rsidRPr="00EF0470">
              <w:rPr>
                <w:rStyle w:val="a3"/>
                <w:rFonts w:ascii="Times New Roman" w:hAnsi="Times New Roman" w:cs="Times New Roman"/>
              </w:rPr>
              <w:t xml:space="preserve">3.4.1 </w:t>
            </w:r>
            <w:r w:rsidR="00EF3753" w:rsidRPr="00EF0470">
              <w:rPr>
                <w:rStyle w:val="a3"/>
                <w:rFonts w:ascii="Times New Roman" w:hAnsi="Times New Roman" w:cs="Times New Roman"/>
              </w:rPr>
              <w:t>部署原则</w:t>
            </w:r>
            <w:r w:rsidR="00EF3753" w:rsidRPr="00EF0470">
              <w:rPr>
                <w:rStyle w:val="a3"/>
                <w:rFonts w:ascii="Times New Roman" w:hAnsi="Times New Roman" w:cs="Times New Roman"/>
                <w:webHidden/>
              </w:rPr>
              <w:tab/>
            </w:r>
            <w:r w:rsidR="00EF3753" w:rsidRPr="00EF0470">
              <w:rPr>
                <w:rStyle w:val="a3"/>
                <w:rFonts w:ascii="Times New Roman" w:hAnsi="Times New Roman" w:cs="Times New Roman"/>
                <w:webHidden/>
              </w:rPr>
              <w:fldChar w:fldCharType="begin"/>
            </w:r>
            <w:r w:rsidR="00EF3753" w:rsidRPr="00EF0470">
              <w:rPr>
                <w:rStyle w:val="a3"/>
                <w:rFonts w:ascii="Times New Roman" w:hAnsi="Times New Roman" w:cs="Times New Roman"/>
                <w:webHidden/>
              </w:rPr>
              <w:instrText xml:space="preserve"> PAGEREF _Toc40031539 \h </w:instrText>
            </w:r>
            <w:r w:rsidR="00EF3753" w:rsidRPr="00EF0470">
              <w:rPr>
                <w:rStyle w:val="a3"/>
                <w:rFonts w:ascii="Times New Roman" w:hAnsi="Times New Roman" w:cs="Times New Roman"/>
                <w:webHidden/>
              </w:rPr>
            </w:r>
            <w:r w:rsidR="00EF3753" w:rsidRPr="00EF0470">
              <w:rPr>
                <w:rStyle w:val="a3"/>
                <w:rFonts w:ascii="Times New Roman" w:hAnsi="Times New Roman" w:cs="Times New Roman"/>
                <w:webHidden/>
              </w:rPr>
              <w:fldChar w:fldCharType="separate"/>
            </w:r>
            <w:r w:rsidR="005E7690">
              <w:rPr>
                <w:rStyle w:val="a3"/>
                <w:rFonts w:ascii="Times New Roman" w:hAnsi="Times New Roman" w:cs="Times New Roman"/>
                <w:noProof/>
                <w:webHidden/>
              </w:rPr>
              <w:t>- 17 -</w:t>
            </w:r>
            <w:r w:rsidR="00EF3753" w:rsidRPr="00EF0470">
              <w:rPr>
                <w:rStyle w:val="a3"/>
                <w:rFonts w:ascii="Times New Roman" w:hAnsi="Times New Roman" w:cs="Times New Roman"/>
                <w:webHidden/>
              </w:rPr>
              <w:fldChar w:fldCharType="end"/>
            </w:r>
          </w:hyperlink>
        </w:p>
        <w:p w14:paraId="26DE5DCB" w14:textId="47E55F42" w:rsidR="00EF3753" w:rsidRPr="00EF0470" w:rsidRDefault="00113E77">
          <w:pPr>
            <w:pStyle w:val="TOC3"/>
            <w:tabs>
              <w:tab w:val="right" w:leader="dot" w:pos="9062"/>
            </w:tabs>
            <w:ind w:left="960" w:firstLine="480"/>
            <w:rPr>
              <w:rStyle w:val="a3"/>
              <w:rFonts w:ascii="Times New Roman" w:hAnsi="Times New Roman" w:cs="Times New Roman"/>
            </w:rPr>
          </w:pPr>
          <w:hyperlink w:anchor="_Toc40031540" w:history="1">
            <w:r w:rsidR="00EF3753" w:rsidRPr="00EF0470">
              <w:rPr>
                <w:rStyle w:val="a3"/>
                <w:rFonts w:ascii="Times New Roman" w:hAnsi="Times New Roman" w:cs="Times New Roman"/>
              </w:rPr>
              <w:t xml:space="preserve">3.4.2 </w:t>
            </w:r>
            <w:r w:rsidR="00EF3753" w:rsidRPr="00EF0470">
              <w:rPr>
                <w:rStyle w:val="a3"/>
                <w:rFonts w:ascii="Times New Roman" w:hAnsi="Times New Roman" w:cs="Times New Roman"/>
              </w:rPr>
              <w:t>施工阶段的划分</w:t>
            </w:r>
            <w:r w:rsidR="00EF3753" w:rsidRPr="00EF0470">
              <w:rPr>
                <w:rStyle w:val="a3"/>
                <w:rFonts w:ascii="Times New Roman" w:hAnsi="Times New Roman" w:cs="Times New Roman"/>
                <w:webHidden/>
              </w:rPr>
              <w:tab/>
            </w:r>
            <w:r w:rsidR="00EF3753" w:rsidRPr="00EF0470">
              <w:rPr>
                <w:rStyle w:val="a3"/>
                <w:rFonts w:ascii="Times New Roman" w:hAnsi="Times New Roman" w:cs="Times New Roman"/>
                <w:webHidden/>
              </w:rPr>
              <w:fldChar w:fldCharType="begin"/>
            </w:r>
            <w:r w:rsidR="00EF3753" w:rsidRPr="00EF0470">
              <w:rPr>
                <w:rStyle w:val="a3"/>
                <w:rFonts w:ascii="Times New Roman" w:hAnsi="Times New Roman" w:cs="Times New Roman"/>
                <w:webHidden/>
              </w:rPr>
              <w:instrText xml:space="preserve"> PAGEREF _Toc40031540 \h </w:instrText>
            </w:r>
            <w:r w:rsidR="00EF3753" w:rsidRPr="00EF0470">
              <w:rPr>
                <w:rStyle w:val="a3"/>
                <w:rFonts w:ascii="Times New Roman" w:hAnsi="Times New Roman" w:cs="Times New Roman"/>
                <w:webHidden/>
              </w:rPr>
            </w:r>
            <w:r w:rsidR="00EF3753" w:rsidRPr="00EF0470">
              <w:rPr>
                <w:rStyle w:val="a3"/>
                <w:rFonts w:ascii="Times New Roman" w:hAnsi="Times New Roman" w:cs="Times New Roman"/>
                <w:webHidden/>
              </w:rPr>
              <w:fldChar w:fldCharType="separate"/>
            </w:r>
            <w:r w:rsidR="005E7690">
              <w:rPr>
                <w:rStyle w:val="a3"/>
                <w:rFonts w:ascii="Times New Roman" w:hAnsi="Times New Roman" w:cs="Times New Roman"/>
                <w:noProof/>
                <w:webHidden/>
              </w:rPr>
              <w:t>- 17 -</w:t>
            </w:r>
            <w:r w:rsidR="00EF3753" w:rsidRPr="00EF0470">
              <w:rPr>
                <w:rStyle w:val="a3"/>
                <w:rFonts w:ascii="Times New Roman" w:hAnsi="Times New Roman" w:cs="Times New Roman"/>
                <w:webHidden/>
              </w:rPr>
              <w:fldChar w:fldCharType="end"/>
            </w:r>
          </w:hyperlink>
        </w:p>
        <w:p w14:paraId="3BC0EFF1" w14:textId="7FA5CD5A" w:rsidR="00EF3753" w:rsidRPr="00EF0470" w:rsidRDefault="00113E77">
          <w:pPr>
            <w:pStyle w:val="TOC3"/>
            <w:tabs>
              <w:tab w:val="right" w:leader="dot" w:pos="9062"/>
            </w:tabs>
            <w:ind w:left="960" w:firstLine="480"/>
            <w:rPr>
              <w:rStyle w:val="a3"/>
              <w:rFonts w:ascii="Times New Roman" w:hAnsi="Times New Roman" w:cs="Times New Roman"/>
            </w:rPr>
          </w:pPr>
          <w:hyperlink w:anchor="_Toc40031541" w:history="1">
            <w:r w:rsidR="00EF3753" w:rsidRPr="00EF0470">
              <w:rPr>
                <w:rStyle w:val="a3"/>
                <w:rFonts w:ascii="Times New Roman" w:hAnsi="Times New Roman" w:cs="Times New Roman"/>
              </w:rPr>
              <w:t xml:space="preserve">3.4.3 </w:t>
            </w:r>
            <w:r w:rsidR="00EF3753" w:rsidRPr="00EF0470">
              <w:rPr>
                <w:rStyle w:val="a3"/>
                <w:rFonts w:ascii="Times New Roman" w:hAnsi="Times New Roman" w:cs="Times New Roman"/>
              </w:rPr>
              <w:t>施工任务的划分</w:t>
            </w:r>
            <w:r w:rsidR="00EF3753" w:rsidRPr="00EF0470">
              <w:rPr>
                <w:rStyle w:val="a3"/>
                <w:rFonts w:ascii="Times New Roman" w:hAnsi="Times New Roman" w:cs="Times New Roman"/>
                <w:webHidden/>
              </w:rPr>
              <w:tab/>
            </w:r>
            <w:r w:rsidR="00EF3753" w:rsidRPr="00EF0470">
              <w:rPr>
                <w:rStyle w:val="a3"/>
                <w:rFonts w:ascii="Times New Roman" w:hAnsi="Times New Roman" w:cs="Times New Roman"/>
                <w:webHidden/>
              </w:rPr>
              <w:fldChar w:fldCharType="begin"/>
            </w:r>
            <w:r w:rsidR="00EF3753" w:rsidRPr="00EF0470">
              <w:rPr>
                <w:rStyle w:val="a3"/>
                <w:rFonts w:ascii="Times New Roman" w:hAnsi="Times New Roman" w:cs="Times New Roman"/>
                <w:webHidden/>
              </w:rPr>
              <w:instrText xml:space="preserve"> PAGEREF _Toc40031541 \h </w:instrText>
            </w:r>
            <w:r w:rsidR="00EF3753" w:rsidRPr="00EF0470">
              <w:rPr>
                <w:rStyle w:val="a3"/>
                <w:rFonts w:ascii="Times New Roman" w:hAnsi="Times New Roman" w:cs="Times New Roman"/>
                <w:webHidden/>
              </w:rPr>
            </w:r>
            <w:r w:rsidR="00EF3753" w:rsidRPr="00EF0470">
              <w:rPr>
                <w:rStyle w:val="a3"/>
                <w:rFonts w:ascii="Times New Roman" w:hAnsi="Times New Roman" w:cs="Times New Roman"/>
                <w:webHidden/>
              </w:rPr>
              <w:fldChar w:fldCharType="separate"/>
            </w:r>
            <w:r w:rsidR="005E7690">
              <w:rPr>
                <w:rStyle w:val="a3"/>
                <w:rFonts w:ascii="Times New Roman" w:hAnsi="Times New Roman" w:cs="Times New Roman"/>
                <w:noProof/>
                <w:webHidden/>
              </w:rPr>
              <w:t>- 18 -</w:t>
            </w:r>
            <w:r w:rsidR="00EF3753" w:rsidRPr="00EF0470">
              <w:rPr>
                <w:rStyle w:val="a3"/>
                <w:rFonts w:ascii="Times New Roman" w:hAnsi="Times New Roman" w:cs="Times New Roman"/>
                <w:webHidden/>
              </w:rPr>
              <w:fldChar w:fldCharType="end"/>
            </w:r>
          </w:hyperlink>
        </w:p>
        <w:p w14:paraId="73C1B70E" w14:textId="73EEAAA1" w:rsidR="00EF3753" w:rsidRPr="00EF0470" w:rsidRDefault="00113E77">
          <w:pPr>
            <w:pStyle w:val="TOC3"/>
            <w:tabs>
              <w:tab w:val="right" w:leader="dot" w:pos="9062"/>
            </w:tabs>
            <w:ind w:left="960" w:firstLine="480"/>
            <w:rPr>
              <w:rStyle w:val="a3"/>
              <w:rFonts w:ascii="Times New Roman" w:hAnsi="Times New Roman" w:cs="Times New Roman"/>
            </w:rPr>
          </w:pPr>
          <w:hyperlink w:anchor="_Toc40031542" w:history="1">
            <w:r w:rsidR="00EF3753" w:rsidRPr="00EF0470">
              <w:rPr>
                <w:rStyle w:val="a3"/>
                <w:rFonts w:ascii="Times New Roman" w:hAnsi="Times New Roman" w:cs="Times New Roman"/>
              </w:rPr>
              <w:t xml:space="preserve">3.4.4 </w:t>
            </w:r>
            <w:r w:rsidR="00EF3753" w:rsidRPr="00EF0470">
              <w:rPr>
                <w:rStyle w:val="a3"/>
                <w:rFonts w:ascii="Times New Roman" w:hAnsi="Times New Roman" w:cs="Times New Roman"/>
              </w:rPr>
              <w:t>施工顺序</w:t>
            </w:r>
            <w:r w:rsidR="00EF3753" w:rsidRPr="00EF0470">
              <w:rPr>
                <w:rStyle w:val="a3"/>
                <w:rFonts w:ascii="Times New Roman" w:hAnsi="Times New Roman" w:cs="Times New Roman"/>
                <w:webHidden/>
              </w:rPr>
              <w:tab/>
            </w:r>
            <w:r w:rsidR="00EF3753" w:rsidRPr="00EF0470">
              <w:rPr>
                <w:rStyle w:val="a3"/>
                <w:rFonts w:ascii="Times New Roman" w:hAnsi="Times New Roman" w:cs="Times New Roman"/>
                <w:webHidden/>
              </w:rPr>
              <w:fldChar w:fldCharType="begin"/>
            </w:r>
            <w:r w:rsidR="00EF3753" w:rsidRPr="00EF0470">
              <w:rPr>
                <w:rStyle w:val="a3"/>
                <w:rFonts w:ascii="Times New Roman" w:hAnsi="Times New Roman" w:cs="Times New Roman"/>
                <w:webHidden/>
              </w:rPr>
              <w:instrText xml:space="preserve"> PAGEREF _Toc40031542 \h </w:instrText>
            </w:r>
            <w:r w:rsidR="00EF3753" w:rsidRPr="00EF0470">
              <w:rPr>
                <w:rStyle w:val="a3"/>
                <w:rFonts w:ascii="Times New Roman" w:hAnsi="Times New Roman" w:cs="Times New Roman"/>
                <w:webHidden/>
              </w:rPr>
            </w:r>
            <w:r w:rsidR="00EF3753" w:rsidRPr="00EF0470">
              <w:rPr>
                <w:rStyle w:val="a3"/>
                <w:rFonts w:ascii="Times New Roman" w:hAnsi="Times New Roman" w:cs="Times New Roman"/>
                <w:webHidden/>
              </w:rPr>
              <w:fldChar w:fldCharType="separate"/>
            </w:r>
            <w:r w:rsidR="005E7690">
              <w:rPr>
                <w:rStyle w:val="a3"/>
                <w:rFonts w:ascii="Times New Roman" w:hAnsi="Times New Roman" w:cs="Times New Roman"/>
                <w:noProof/>
                <w:webHidden/>
              </w:rPr>
              <w:t>- 19 -</w:t>
            </w:r>
            <w:r w:rsidR="00EF3753" w:rsidRPr="00EF0470">
              <w:rPr>
                <w:rStyle w:val="a3"/>
                <w:rFonts w:ascii="Times New Roman" w:hAnsi="Times New Roman" w:cs="Times New Roman"/>
                <w:webHidden/>
              </w:rPr>
              <w:fldChar w:fldCharType="end"/>
            </w:r>
          </w:hyperlink>
        </w:p>
        <w:p w14:paraId="6998915D" w14:textId="0A6ED04C" w:rsidR="00EF3753" w:rsidRPr="00EF0470" w:rsidRDefault="00113E77">
          <w:pPr>
            <w:pStyle w:val="TOC2"/>
            <w:tabs>
              <w:tab w:val="right" w:leader="dot" w:pos="9062"/>
            </w:tabs>
            <w:ind w:left="480" w:firstLine="480"/>
            <w:rPr>
              <w:rStyle w:val="a3"/>
              <w:rFonts w:ascii="Times New Roman" w:hAnsi="Times New Roman" w:cs="Times New Roman"/>
            </w:rPr>
          </w:pPr>
          <w:hyperlink w:anchor="_Toc40031543" w:history="1">
            <w:r w:rsidR="00EF3753" w:rsidRPr="00EF0470">
              <w:rPr>
                <w:rStyle w:val="a3"/>
                <w:rFonts w:ascii="Times New Roman" w:hAnsi="Times New Roman" w:cs="Times New Roman"/>
              </w:rPr>
              <w:t xml:space="preserve">3.5 </w:t>
            </w:r>
            <w:r w:rsidR="00EF3753" w:rsidRPr="00EF0470">
              <w:rPr>
                <w:rStyle w:val="a3"/>
                <w:rFonts w:ascii="Times New Roman" w:hAnsi="Times New Roman" w:cs="Times New Roman"/>
              </w:rPr>
              <w:t>资源配置计划</w:t>
            </w:r>
            <w:r w:rsidR="00EF3753" w:rsidRPr="00EF0470">
              <w:rPr>
                <w:rStyle w:val="a3"/>
                <w:rFonts w:ascii="Times New Roman" w:hAnsi="Times New Roman" w:cs="Times New Roman"/>
                <w:webHidden/>
              </w:rPr>
              <w:tab/>
            </w:r>
            <w:r w:rsidR="00EF3753" w:rsidRPr="00EF0470">
              <w:rPr>
                <w:rStyle w:val="a3"/>
                <w:rFonts w:ascii="Times New Roman" w:hAnsi="Times New Roman" w:cs="Times New Roman"/>
                <w:webHidden/>
              </w:rPr>
              <w:fldChar w:fldCharType="begin"/>
            </w:r>
            <w:r w:rsidR="00EF3753" w:rsidRPr="00EF0470">
              <w:rPr>
                <w:rStyle w:val="a3"/>
                <w:rFonts w:ascii="Times New Roman" w:hAnsi="Times New Roman" w:cs="Times New Roman"/>
                <w:webHidden/>
              </w:rPr>
              <w:instrText xml:space="preserve"> PAGEREF _Toc40031543 \h </w:instrText>
            </w:r>
            <w:r w:rsidR="00EF3753" w:rsidRPr="00EF0470">
              <w:rPr>
                <w:rStyle w:val="a3"/>
                <w:rFonts w:ascii="Times New Roman" w:hAnsi="Times New Roman" w:cs="Times New Roman"/>
                <w:webHidden/>
              </w:rPr>
            </w:r>
            <w:r w:rsidR="00EF3753" w:rsidRPr="00EF0470">
              <w:rPr>
                <w:rStyle w:val="a3"/>
                <w:rFonts w:ascii="Times New Roman" w:hAnsi="Times New Roman" w:cs="Times New Roman"/>
                <w:webHidden/>
              </w:rPr>
              <w:fldChar w:fldCharType="separate"/>
            </w:r>
            <w:r w:rsidR="005E7690">
              <w:rPr>
                <w:rStyle w:val="a3"/>
                <w:rFonts w:ascii="Times New Roman" w:hAnsi="Times New Roman" w:cs="Times New Roman"/>
                <w:noProof/>
                <w:webHidden/>
              </w:rPr>
              <w:t>- 19 -</w:t>
            </w:r>
            <w:r w:rsidR="00EF3753" w:rsidRPr="00EF0470">
              <w:rPr>
                <w:rStyle w:val="a3"/>
                <w:rFonts w:ascii="Times New Roman" w:hAnsi="Times New Roman" w:cs="Times New Roman"/>
                <w:webHidden/>
              </w:rPr>
              <w:fldChar w:fldCharType="end"/>
            </w:r>
          </w:hyperlink>
        </w:p>
        <w:p w14:paraId="1D0D919A" w14:textId="347303B2" w:rsidR="00EF3753" w:rsidRPr="00EF0470" w:rsidRDefault="00113E77">
          <w:pPr>
            <w:pStyle w:val="TOC3"/>
            <w:tabs>
              <w:tab w:val="right" w:leader="dot" w:pos="9062"/>
            </w:tabs>
            <w:ind w:left="960" w:firstLine="480"/>
            <w:rPr>
              <w:rStyle w:val="a3"/>
              <w:rFonts w:ascii="Times New Roman" w:hAnsi="Times New Roman" w:cs="Times New Roman"/>
            </w:rPr>
          </w:pPr>
          <w:hyperlink w:anchor="_Toc40031544" w:history="1">
            <w:r w:rsidR="00EF3753" w:rsidRPr="00EF0470">
              <w:rPr>
                <w:rStyle w:val="a3"/>
                <w:rFonts w:ascii="Times New Roman" w:hAnsi="Times New Roman" w:cs="Times New Roman"/>
              </w:rPr>
              <w:t xml:space="preserve">3.5.1 </w:t>
            </w:r>
            <w:r w:rsidR="00EF3753" w:rsidRPr="00EF0470">
              <w:rPr>
                <w:rStyle w:val="a3"/>
                <w:rFonts w:ascii="Times New Roman" w:hAnsi="Times New Roman" w:cs="Times New Roman"/>
              </w:rPr>
              <w:t>劳动力配置计划</w:t>
            </w:r>
            <w:r w:rsidR="00EF3753" w:rsidRPr="00EF0470">
              <w:rPr>
                <w:rStyle w:val="a3"/>
                <w:rFonts w:ascii="Times New Roman" w:hAnsi="Times New Roman" w:cs="Times New Roman"/>
                <w:webHidden/>
              </w:rPr>
              <w:tab/>
            </w:r>
            <w:r w:rsidR="00EF3753" w:rsidRPr="00EF0470">
              <w:rPr>
                <w:rStyle w:val="a3"/>
                <w:rFonts w:ascii="Times New Roman" w:hAnsi="Times New Roman" w:cs="Times New Roman"/>
                <w:webHidden/>
              </w:rPr>
              <w:fldChar w:fldCharType="begin"/>
            </w:r>
            <w:r w:rsidR="00EF3753" w:rsidRPr="00EF0470">
              <w:rPr>
                <w:rStyle w:val="a3"/>
                <w:rFonts w:ascii="Times New Roman" w:hAnsi="Times New Roman" w:cs="Times New Roman"/>
                <w:webHidden/>
              </w:rPr>
              <w:instrText xml:space="preserve"> PAGEREF _Toc40031544 \h </w:instrText>
            </w:r>
            <w:r w:rsidR="00EF3753" w:rsidRPr="00EF0470">
              <w:rPr>
                <w:rStyle w:val="a3"/>
                <w:rFonts w:ascii="Times New Roman" w:hAnsi="Times New Roman" w:cs="Times New Roman"/>
                <w:webHidden/>
              </w:rPr>
            </w:r>
            <w:r w:rsidR="00EF3753" w:rsidRPr="00EF0470">
              <w:rPr>
                <w:rStyle w:val="a3"/>
                <w:rFonts w:ascii="Times New Roman" w:hAnsi="Times New Roman" w:cs="Times New Roman"/>
                <w:webHidden/>
              </w:rPr>
              <w:fldChar w:fldCharType="separate"/>
            </w:r>
            <w:r w:rsidR="005E7690">
              <w:rPr>
                <w:rStyle w:val="a3"/>
                <w:rFonts w:ascii="Times New Roman" w:hAnsi="Times New Roman" w:cs="Times New Roman"/>
                <w:noProof/>
                <w:webHidden/>
              </w:rPr>
              <w:t>- 19 -</w:t>
            </w:r>
            <w:r w:rsidR="00EF3753" w:rsidRPr="00EF0470">
              <w:rPr>
                <w:rStyle w:val="a3"/>
                <w:rFonts w:ascii="Times New Roman" w:hAnsi="Times New Roman" w:cs="Times New Roman"/>
                <w:webHidden/>
              </w:rPr>
              <w:fldChar w:fldCharType="end"/>
            </w:r>
          </w:hyperlink>
        </w:p>
        <w:p w14:paraId="2C977B3E" w14:textId="27AB34A7" w:rsidR="00EF3753" w:rsidRPr="00EF0470" w:rsidRDefault="00113E77">
          <w:pPr>
            <w:pStyle w:val="TOC3"/>
            <w:tabs>
              <w:tab w:val="right" w:leader="dot" w:pos="9062"/>
            </w:tabs>
            <w:ind w:left="960" w:firstLine="480"/>
            <w:rPr>
              <w:rStyle w:val="a3"/>
              <w:rFonts w:ascii="Times New Roman" w:hAnsi="Times New Roman" w:cs="Times New Roman"/>
            </w:rPr>
          </w:pPr>
          <w:hyperlink w:anchor="_Toc40031545" w:history="1">
            <w:r w:rsidR="00EF3753" w:rsidRPr="00EF0470">
              <w:rPr>
                <w:rStyle w:val="a3"/>
                <w:rFonts w:ascii="Times New Roman" w:hAnsi="Times New Roman" w:cs="Times New Roman"/>
              </w:rPr>
              <w:t xml:space="preserve">3.5.2 </w:t>
            </w:r>
            <w:r w:rsidR="00EF3753" w:rsidRPr="00EF0470">
              <w:rPr>
                <w:rStyle w:val="a3"/>
                <w:rFonts w:ascii="Times New Roman" w:hAnsi="Times New Roman" w:cs="Times New Roman"/>
              </w:rPr>
              <w:t>机械设备配置计划</w:t>
            </w:r>
            <w:r w:rsidR="00EF3753" w:rsidRPr="00EF0470">
              <w:rPr>
                <w:rStyle w:val="a3"/>
                <w:rFonts w:ascii="Times New Roman" w:hAnsi="Times New Roman" w:cs="Times New Roman"/>
                <w:webHidden/>
              </w:rPr>
              <w:tab/>
            </w:r>
            <w:r w:rsidR="00EF3753" w:rsidRPr="00EF0470">
              <w:rPr>
                <w:rStyle w:val="a3"/>
                <w:rFonts w:ascii="Times New Roman" w:hAnsi="Times New Roman" w:cs="Times New Roman"/>
                <w:webHidden/>
              </w:rPr>
              <w:fldChar w:fldCharType="begin"/>
            </w:r>
            <w:r w:rsidR="00EF3753" w:rsidRPr="00EF0470">
              <w:rPr>
                <w:rStyle w:val="a3"/>
                <w:rFonts w:ascii="Times New Roman" w:hAnsi="Times New Roman" w:cs="Times New Roman"/>
                <w:webHidden/>
              </w:rPr>
              <w:instrText xml:space="preserve"> PAGEREF _Toc40031545 \h </w:instrText>
            </w:r>
            <w:r w:rsidR="00EF3753" w:rsidRPr="00EF0470">
              <w:rPr>
                <w:rStyle w:val="a3"/>
                <w:rFonts w:ascii="Times New Roman" w:hAnsi="Times New Roman" w:cs="Times New Roman"/>
                <w:webHidden/>
              </w:rPr>
            </w:r>
            <w:r w:rsidR="00EF3753" w:rsidRPr="00EF0470">
              <w:rPr>
                <w:rStyle w:val="a3"/>
                <w:rFonts w:ascii="Times New Roman" w:hAnsi="Times New Roman" w:cs="Times New Roman"/>
                <w:webHidden/>
              </w:rPr>
              <w:fldChar w:fldCharType="separate"/>
            </w:r>
            <w:r w:rsidR="005E7690">
              <w:rPr>
                <w:rStyle w:val="a3"/>
                <w:rFonts w:ascii="Times New Roman" w:hAnsi="Times New Roman" w:cs="Times New Roman"/>
                <w:noProof/>
                <w:webHidden/>
              </w:rPr>
              <w:t>- 21 -</w:t>
            </w:r>
            <w:r w:rsidR="00EF3753" w:rsidRPr="00EF0470">
              <w:rPr>
                <w:rStyle w:val="a3"/>
                <w:rFonts w:ascii="Times New Roman" w:hAnsi="Times New Roman" w:cs="Times New Roman"/>
                <w:webHidden/>
              </w:rPr>
              <w:fldChar w:fldCharType="end"/>
            </w:r>
          </w:hyperlink>
        </w:p>
        <w:p w14:paraId="4A5FB923" w14:textId="6CE72CEC" w:rsidR="00EF3753" w:rsidRPr="00EF0470" w:rsidRDefault="00113E77">
          <w:pPr>
            <w:pStyle w:val="TOC3"/>
            <w:tabs>
              <w:tab w:val="right" w:leader="dot" w:pos="9062"/>
            </w:tabs>
            <w:ind w:left="960" w:firstLine="480"/>
            <w:rPr>
              <w:rStyle w:val="a3"/>
              <w:rFonts w:ascii="Times New Roman" w:hAnsi="Times New Roman" w:cs="Times New Roman"/>
            </w:rPr>
          </w:pPr>
          <w:hyperlink w:anchor="_Toc40031546" w:history="1">
            <w:r w:rsidR="00EF3753" w:rsidRPr="00EF0470">
              <w:rPr>
                <w:rStyle w:val="a3"/>
                <w:rFonts w:ascii="Times New Roman" w:hAnsi="Times New Roman" w:cs="Times New Roman"/>
              </w:rPr>
              <w:t xml:space="preserve">3.5.3 </w:t>
            </w:r>
            <w:r w:rsidR="00EF3753" w:rsidRPr="00EF0470">
              <w:rPr>
                <w:rStyle w:val="a3"/>
                <w:rFonts w:ascii="Times New Roman" w:hAnsi="Times New Roman" w:cs="Times New Roman"/>
              </w:rPr>
              <w:t>主要材料配置计划</w:t>
            </w:r>
            <w:r w:rsidR="00EF3753" w:rsidRPr="00EF0470">
              <w:rPr>
                <w:rStyle w:val="a3"/>
                <w:rFonts w:ascii="Times New Roman" w:hAnsi="Times New Roman" w:cs="Times New Roman"/>
                <w:webHidden/>
              </w:rPr>
              <w:tab/>
            </w:r>
            <w:r w:rsidR="00EF3753" w:rsidRPr="00EF0470">
              <w:rPr>
                <w:rStyle w:val="a3"/>
                <w:rFonts w:ascii="Times New Roman" w:hAnsi="Times New Roman" w:cs="Times New Roman"/>
                <w:webHidden/>
              </w:rPr>
              <w:fldChar w:fldCharType="begin"/>
            </w:r>
            <w:r w:rsidR="00EF3753" w:rsidRPr="00EF0470">
              <w:rPr>
                <w:rStyle w:val="a3"/>
                <w:rFonts w:ascii="Times New Roman" w:hAnsi="Times New Roman" w:cs="Times New Roman"/>
                <w:webHidden/>
              </w:rPr>
              <w:instrText xml:space="preserve"> PAGEREF _Toc40031546 \h </w:instrText>
            </w:r>
            <w:r w:rsidR="00EF3753" w:rsidRPr="00EF0470">
              <w:rPr>
                <w:rStyle w:val="a3"/>
                <w:rFonts w:ascii="Times New Roman" w:hAnsi="Times New Roman" w:cs="Times New Roman"/>
                <w:webHidden/>
              </w:rPr>
            </w:r>
            <w:r w:rsidR="00EF3753" w:rsidRPr="00EF0470">
              <w:rPr>
                <w:rStyle w:val="a3"/>
                <w:rFonts w:ascii="Times New Roman" w:hAnsi="Times New Roman" w:cs="Times New Roman"/>
                <w:webHidden/>
              </w:rPr>
              <w:fldChar w:fldCharType="separate"/>
            </w:r>
            <w:r w:rsidR="005E7690">
              <w:rPr>
                <w:rStyle w:val="a3"/>
                <w:rFonts w:ascii="Times New Roman" w:hAnsi="Times New Roman" w:cs="Times New Roman"/>
                <w:noProof/>
                <w:webHidden/>
              </w:rPr>
              <w:t>- 22 -</w:t>
            </w:r>
            <w:r w:rsidR="00EF3753" w:rsidRPr="00EF0470">
              <w:rPr>
                <w:rStyle w:val="a3"/>
                <w:rFonts w:ascii="Times New Roman" w:hAnsi="Times New Roman" w:cs="Times New Roman"/>
                <w:webHidden/>
              </w:rPr>
              <w:fldChar w:fldCharType="end"/>
            </w:r>
          </w:hyperlink>
        </w:p>
        <w:p w14:paraId="554E55B8" w14:textId="2A715F3B" w:rsidR="00EF3753" w:rsidRPr="00EF0470" w:rsidRDefault="00113E77">
          <w:pPr>
            <w:pStyle w:val="TOC2"/>
            <w:tabs>
              <w:tab w:val="right" w:leader="dot" w:pos="9062"/>
            </w:tabs>
            <w:ind w:left="480" w:firstLine="480"/>
            <w:rPr>
              <w:rStyle w:val="a3"/>
              <w:rFonts w:ascii="Times New Roman" w:hAnsi="Times New Roman" w:cs="Times New Roman"/>
            </w:rPr>
          </w:pPr>
          <w:hyperlink w:anchor="_Toc40031547" w:history="1">
            <w:r w:rsidR="00EF3753" w:rsidRPr="00EF0470">
              <w:rPr>
                <w:rStyle w:val="a3"/>
                <w:rFonts w:ascii="Times New Roman" w:hAnsi="Times New Roman" w:cs="Times New Roman"/>
              </w:rPr>
              <w:t xml:space="preserve">3.6 </w:t>
            </w:r>
            <w:r w:rsidR="00EF3753" w:rsidRPr="00EF0470">
              <w:rPr>
                <w:rStyle w:val="a3"/>
                <w:rFonts w:ascii="Times New Roman" w:hAnsi="Times New Roman" w:cs="Times New Roman"/>
              </w:rPr>
              <w:t>技术质量管理计划</w:t>
            </w:r>
            <w:r w:rsidR="00EF3753" w:rsidRPr="00EF0470">
              <w:rPr>
                <w:rStyle w:val="a3"/>
                <w:rFonts w:ascii="Times New Roman" w:hAnsi="Times New Roman" w:cs="Times New Roman"/>
                <w:webHidden/>
              </w:rPr>
              <w:tab/>
            </w:r>
            <w:r w:rsidR="00EF3753" w:rsidRPr="00EF0470">
              <w:rPr>
                <w:rStyle w:val="a3"/>
                <w:rFonts w:ascii="Times New Roman" w:hAnsi="Times New Roman" w:cs="Times New Roman"/>
                <w:webHidden/>
              </w:rPr>
              <w:fldChar w:fldCharType="begin"/>
            </w:r>
            <w:r w:rsidR="00EF3753" w:rsidRPr="00EF0470">
              <w:rPr>
                <w:rStyle w:val="a3"/>
                <w:rFonts w:ascii="Times New Roman" w:hAnsi="Times New Roman" w:cs="Times New Roman"/>
                <w:webHidden/>
              </w:rPr>
              <w:instrText xml:space="preserve"> PAGEREF _Toc40031547 \h </w:instrText>
            </w:r>
            <w:r w:rsidR="00EF3753" w:rsidRPr="00EF0470">
              <w:rPr>
                <w:rStyle w:val="a3"/>
                <w:rFonts w:ascii="Times New Roman" w:hAnsi="Times New Roman" w:cs="Times New Roman"/>
                <w:webHidden/>
              </w:rPr>
            </w:r>
            <w:r w:rsidR="00EF3753" w:rsidRPr="00EF0470">
              <w:rPr>
                <w:rStyle w:val="a3"/>
                <w:rFonts w:ascii="Times New Roman" w:hAnsi="Times New Roman" w:cs="Times New Roman"/>
                <w:webHidden/>
              </w:rPr>
              <w:fldChar w:fldCharType="separate"/>
            </w:r>
            <w:r w:rsidR="005E7690">
              <w:rPr>
                <w:rStyle w:val="a3"/>
                <w:rFonts w:ascii="Times New Roman" w:hAnsi="Times New Roman" w:cs="Times New Roman"/>
                <w:noProof/>
                <w:webHidden/>
              </w:rPr>
              <w:t>- 23 -</w:t>
            </w:r>
            <w:r w:rsidR="00EF3753" w:rsidRPr="00EF0470">
              <w:rPr>
                <w:rStyle w:val="a3"/>
                <w:rFonts w:ascii="Times New Roman" w:hAnsi="Times New Roman" w:cs="Times New Roman"/>
                <w:webHidden/>
              </w:rPr>
              <w:fldChar w:fldCharType="end"/>
            </w:r>
          </w:hyperlink>
        </w:p>
        <w:p w14:paraId="393B6429" w14:textId="0D0FA506" w:rsidR="00EF3753" w:rsidRPr="00EF0470" w:rsidRDefault="00113E77">
          <w:pPr>
            <w:pStyle w:val="TOC3"/>
            <w:tabs>
              <w:tab w:val="right" w:leader="dot" w:pos="9062"/>
            </w:tabs>
            <w:ind w:left="960" w:firstLine="480"/>
            <w:rPr>
              <w:rStyle w:val="a3"/>
              <w:rFonts w:ascii="Times New Roman" w:hAnsi="Times New Roman" w:cs="Times New Roman"/>
            </w:rPr>
          </w:pPr>
          <w:hyperlink w:anchor="_Toc40031548" w:history="1">
            <w:r w:rsidR="00EF3753" w:rsidRPr="00EF0470">
              <w:rPr>
                <w:rStyle w:val="a3"/>
                <w:rFonts w:ascii="Times New Roman" w:hAnsi="Times New Roman" w:cs="Times New Roman"/>
              </w:rPr>
              <w:t xml:space="preserve">3.6.1 </w:t>
            </w:r>
            <w:r w:rsidR="00EF3753" w:rsidRPr="00EF0470">
              <w:rPr>
                <w:rStyle w:val="a3"/>
                <w:rFonts w:ascii="Times New Roman" w:hAnsi="Times New Roman" w:cs="Times New Roman"/>
              </w:rPr>
              <w:t>质量检验工作计划</w:t>
            </w:r>
            <w:r w:rsidR="00EF3753" w:rsidRPr="00EF0470">
              <w:rPr>
                <w:rStyle w:val="a3"/>
                <w:rFonts w:ascii="Times New Roman" w:hAnsi="Times New Roman" w:cs="Times New Roman"/>
                <w:webHidden/>
              </w:rPr>
              <w:tab/>
            </w:r>
            <w:r w:rsidR="00EF3753" w:rsidRPr="00EF0470">
              <w:rPr>
                <w:rStyle w:val="a3"/>
                <w:rFonts w:ascii="Times New Roman" w:hAnsi="Times New Roman" w:cs="Times New Roman"/>
                <w:webHidden/>
              </w:rPr>
              <w:fldChar w:fldCharType="begin"/>
            </w:r>
            <w:r w:rsidR="00EF3753" w:rsidRPr="00EF0470">
              <w:rPr>
                <w:rStyle w:val="a3"/>
                <w:rFonts w:ascii="Times New Roman" w:hAnsi="Times New Roman" w:cs="Times New Roman"/>
                <w:webHidden/>
              </w:rPr>
              <w:instrText xml:space="preserve"> PAGEREF _Toc40031548 \h </w:instrText>
            </w:r>
            <w:r w:rsidR="00EF3753" w:rsidRPr="00EF0470">
              <w:rPr>
                <w:rStyle w:val="a3"/>
                <w:rFonts w:ascii="Times New Roman" w:hAnsi="Times New Roman" w:cs="Times New Roman"/>
                <w:webHidden/>
              </w:rPr>
            </w:r>
            <w:r w:rsidR="00EF3753" w:rsidRPr="00EF0470">
              <w:rPr>
                <w:rStyle w:val="a3"/>
                <w:rFonts w:ascii="Times New Roman" w:hAnsi="Times New Roman" w:cs="Times New Roman"/>
                <w:webHidden/>
              </w:rPr>
              <w:fldChar w:fldCharType="separate"/>
            </w:r>
            <w:r w:rsidR="005E7690">
              <w:rPr>
                <w:rStyle w:val="a3"/>
                <w:rFonts w:ascii="Times New Roman" w:hAnsi="Times New Roman" w:cs="Times New Roman"/>
                <w:noProof/>
                <w:webHidden/>
              </w:rPr>
              <w:t>- 23 -</w:t>
            </w:r>
            <w:r w:rsidR="00EF3753" w:rsidRPr="00EF0470">
              <w:rPr>
                <w:rStyle w:val="a3"/>
                <w:rFonts w:ascii="Times New Roman" w:hAnsi="Times New Roman" w:cs="Times New Roman"/>
                <w:webHidden/>
              </w:rPr>
              <w:fldChar w:fldCharType="end"/>
            </w:r>
          </w:hyperlink>
        </w:p>
        <w:p w14:paraId="367E5D73" w14:textId="5F8102B3" w:rsidR="00EF3753" w:rsidRPr="00EF0470" w:rsidRDefault="00113E77">
          <w:pPr>
            <w:pStyle w:val="TOC3"/>
            <w:tabs>
              <w:tab w:val="right" w:leader="dot" w:pos="9062"/>
            </w:tabs>
            <w:ind w:left="960" w:firstLine="480"/>
            <w:rPr>
              <w:rStyle w:val="a3"/>
              <w:rFonts w:ascii="Times New Roman" w:hAnsi="Times New Roman" w:cs="Times New Roman"/>
            </w:rPr>
          </w:pPr>
          <w:hyperlink w:anchor="_Toc40031549" w:history="1">
            <w:r w:rsidR="00EF3753" w:rsidRPr="00EF0470">
              <w:rPr>
                <w:rStyle w:val="a3"/>
                <w:rFonts w:ascii="Times New Roman" w:hAnsi="Times New Roman" w:cs="Times New Roman"/>
              </w:rPr>
              <w:t xml:space="preserve">3.6.2 </w:t>
            </w:r>
            <w:r w:rsidR="00EF3753" w:rsidRPr="00EF0470">
              <w:rPr>
                <w:rStyle w:val="a3"/>
                <w:rFonts w:ascii="Times New Roman" w:hAnsi="Times New Roman" w:cs="Times New Roman"/>
              </w:rPr>
              <w:t>关键重要及特殊工序施工方案概述</w:t>
            </w:r>
            <w:r w:rsidR="00EF3753" w:rsidRPr="00EF0470">
              <w:rPr>
                <w:rStyle w:val="a3"/>
                <w:rFonts w:ascii="Times New Roman" w:hAnsi="Times New Roman" w:cs="Times New Roman"/>
                <w:webHidden/>
              </w:rPr>
              <w:tab/>
            </w:r>
            <w:r w:rsidR="00EF3753" w:rsidRPr="00EF0470">
              <w:rPr>
                <w:rStyle w:val="a3"/>
                <w:rFonts w:ascii="Times New Roman" w:hAnsi="Times New Roman" w:cs="Times New Roman"/>
                <w:webHidden/>
              </w:rPr>
              <w:fldChar w:fldCharType="begin"/>
            </w:r>
            <w:r w:rsidR="00EF3753" w:rsidRPr="00EF0470">
              <w:rPr>
                <w:rStyle w:val="a3"/>
                <w:rFonts w:ascii="Times New Roman" w:hAnsi="Times New Roman" w:cs="Times New Roman"/>
                <w:webHidden/>
              </w:rPr>
              <w:instrText xml:space="preserve"> PAGEREF _Toc40031549 \h </w:instrText>
            </w:r>
            <w:r w:rsidR="00EF3753" w:rsidRPr="00EF0470">
              <w:rPr>
                <w:rStyle w:val="a3"/>
                <w:rFonts w:ascii="Times New Roman" w:hAnsi="Times New Roman" w:cs="Times New Roman"/>
                <w:webHidden/>
              </w:rPr>
            </w:r>
            <w:r w:rsidR="00EF3753" w:rsidRPr="00EF0470">
              <w:rPr>
                <w:rStyle w:val="a3"/>
                <w:rFonts w:ascii="Times New Roman" w:hAnsi="Times New Roman" w:cs="Times New Roman"/>
                <w:webHidden/>
              </w:rPr>
              <w:fldChar w:fldCharType="separate"/>
            </w:r>
            <w:r w:rsidR="005E7690">
              <w:rPr>
                <w:rStyle w:val="a3"/>
                <w:rFonts w:ascii="Times New Roman" w:hAnsi="Times New Roman" w:cs="Times New Roman"/>
                <w:noProof/>
                <w:webHidden/>
              </w:rPr>
              <w:t>- 24 -</w:t>
            </w:r>
            <w:r w:rsidR="00EF3753" w:rsidRPr="00EF0470">
              <w:rPr>
                <w:rStyle w:val="a3"/>
                <w:rFonts w:ascii="Times New Roman" w:hAnsi="Times New Roman" w:cs="Times New Roman"/>
                <w:webHidden/>
              </w:rPr>
              <w:fldChar w:fldCharType="end"/>
            </w:r>
          </w:hyperlink>
        </w:p>
        <w:p w14:paraId="28D3D57A" w14:textId="1545DFED" w:rsidR="00EF3753" w:rsidRPr="00EF0470" w:rsidRDefault="00113E77">
          <w:pPr>
            <w:pStyle w:val="TOC3"/>
            <w:tabs>
              <w:tab w:val="right" w:leader="dot" w:pos="9062"/>
            </w:tabs>
            <w:ind w:left="960" w:firstLine="480"/>
            <w:rPr>
              <w:rStyle w:val="a3"/>
              <w:rFonts w:ascii="Times New Roman" w:hAnsi="Times New Roman" w:cs="Times New Roman"/>
            </w:rPr>
          </w:pPr>
          <w:hyperlink w:anchor="_Toc40031550" w:history="1">
            <w:r w:rsidR="00EF3753" w:rsidRPr="00EF0470">
              <w:rPr>
                <w:rStyle w:val="a3"/>
                <w:rFonts w:ascii="Times New Roman" w:hAnsi="Times New Roman" w:cs="Times New Roman"/>
              </w:rPr>
              <w:t>3.6.3 BIM</w:t>
            </w:r>
            <w:r w:rsidR="00EF3753" w:rsidRPr="00EF0470">
              <w:rPr>
                <w:rStyle w:val="a3"/>
                <w:rFonts w:ascii="Times New Roman" w:hAnsi="Times New Roman" w:cs="Times New Roman"/>
              </w:rPr>
              <w:t>技术</w:t>
            </w:r>
            <w:r w:rsidR="00EF3753" w:rsidRPr="00EF0470">
              <w:rPr>
                <w:rStyle w:val="a3"/>
                <w:rFonts w:ascii="Times New Roman" w:hAnsi="Times New Roman" w:cs="Times New Roman"/>
                <w:webHidden/>
              </w:rPr>
              <w:tab/>
            </w:r>
            <w:r w:rsidR="00EF3753" w:rsidRPr="00EF0470">
              <w:rPr>
                <w:rStyle w:val="a3"/>
                <w:rFonts w:ascii="Times New Roman" w:hAnsi="Times New Roman" w:cs="Times New Roman"/>
                <w:webHidden/>
              </w:rPr>
              <w:fldChar w:fldCharType="begin"/>
            </w:r>
            <w:r w:rsidR="00EF3753" w:rsidRPr="00EF0470">
              <w:rPr>
                <w:rStyle w:val="a3"/>
                <w:rFonts w:ascii="Times New Roman" w:hAnsi="Times New Roman" w:cs="Times New Roman"/>
                <w:webHidden/>
              </w:rPr>
              <w:instrText xml:space="preserve"> PAGEREF _Toc40031550 \h </w:instrText>
            </w:r>
            <w:r w:rsidR="00EF3753" w:rsidRPr="00EF0470">
              <w:rPr>
                <w:rStyle w:val="a3"/>
                <w:rFonts w:ascii="Times New Roman" w:hAnsi="Times New Roman" w:cs="Times New Roman"/>
                <w:webHidden/>
              </w:rPr>
            </w:r>
            <w:r w:rsidR="00EF3753" w:rsidRPr="00EF0470">
              <w:rPr>
                <w:rStyle w:val="a3"/>
                <w:rFonts w:ascii="Times New Roman" w:hAnsi="Times New Roman" w:cs="Times New Roman"/>
                <w:webHidden/>
              </w:rPr>
              <w:fldChar w:fldCharType="separate"/>
            </w:r>
            <w:r w:rsidR="005E7690">
              <w:rPr>
                <w:rStyle w:val="a3"/>
                <w:rFonts w:ascii="Times New Roman" w:hAnsi="Times New Roman" w:cs="Times New Roman"/>
                <w:noProof/>
                <w:webHidden/>
              </w:rPr>
              <w:t>- 25 -</w:t>
            </w:r>
            <w:r w:rsidR="00EF3753" w:rsidRPr="00EF0470">
              <w:rPr>
                <w:rStyle w:val="a3"/>
                <w:rFonts w:ascii="Times New Roman" w:hAnsi="Times New Roman" w:cs="Times New Roman"/>
                <w:webHidden/>
              </w:rPr>
              <w:fldChar w:fldCharType="end"/>
            </w:r>
          </w:hyperlink>
        </w:p>
        <w:p w14:paraId="61B174D9" w14:textId="503E54D4" w:rsidR="00EF3753" w:rsidRPr="00EF0470" w:rsidRDefault="00113E77">
          <w:pPr>
            <w:pStyle w:val="TOC1"/>
            <w:tabs>
              <w:tab w:val="right" w:leader="dot" w:pos="9062"/>
            </w:tabs>
            <w:ind w:firstLine="480"/>
            <w:rPr>
              <w:rStyle w:val="a3"/>
              <w:rFonts w:ascii="Times New Roman" w:hAnsi="Times New Roman" w:cs="Times New Roman"/>
            </w:rPr>
          </w:pPr>
          <w:hyperlink w:anchor="_Toc40031551" w:history="1">
            <w:r w:rsidR="00EF3753" w:rsidRPr="00EF0470">
              <w:rPr>
                <w:rStyle w:val="a3"/>
                <w:rFonts w:ascii="Times New Roman" w:hAnsi="Times New Roman" w:cs="Times New Roman"/>
              </w:rPr>
              <w:t>第四章</w:t>
            </w:r>
            <w:r w:rsidR="00EF3753" w:rsidRPr="00EF0470">
              <w:rPr>
                <w:rStyle w:val="a3"/>
                <w:rFonts w:ascii="Times New Roman" w:hAnsi="Times New Roman" w:cs="Times New Roman"/>
              </w:rPr>
              <w:t xml:space="preserve">  </w:t>
            </w:r>
            <w:r w:rsidR="00EF3753" w:rsidRPr="00EF0470">
              <w:rPr>
                <w:rStyle w:val="a3"/>
                <w:rFonts w:ascii="Times New Roman" w:hAnsi="Times New Roman" w:cs="Times New Roman"/>
              </w:rPr>
              <w:t>施工总平面布置</w:t>
            </w:r>
            <w:r w:rsidR="00EF3753" w:rsidRPr="00EF0470">
              <w:rPr>
                <w:rStyle w:val="a3"/>
                <w:rFonts w:ascii="Times New Roman" w:hAnsi="Times New Roman" w:cs="Times New Roman"/>
                <w:webHidden/>
              </w:rPr>
              <w:tab/>
            </w:r>
            <w:r w:rsidR="00EF3753" w:rsidRPr="00EF0470">
              <w:rPr>
                <w:rStyle w:val="a3"/>
                <w:rFonts w:ascii="Times New Roman" w:hAnsi="Times New Roman" w:cs="Times New Roman"/>
                <w:webHidden/>
              </w:rPr>
              <w:fldChar w:fldCharType="begin"/>
            </w:r>
            <w:r w:rsidR="00EF3753" w:rsidRPr="00EF0470">
              <w:rPr>
                <w:rStyle w:val="a3"/>
                <w:rFonts w:ascii="Times New Roman" w:hAnsi="Times New Roman" w:cs="Times New Roman"/>
                <w:webHidden/>
              </w:rPr>
              <w:instrText xml:space="preserve"> PAGEREF _Toc40031551 \h </w:instrText>
            </w:r>
            <w:r w:rsidR="00EF3753" w:rsidRPr="00EF0470">
              <w:rPr>
                <w:rStyle w:val="a3"/>
                <w:rFonts w:ascii="Times New Roman" w:hAnsi="Times New Roman" w:cs="Times New Roman"/>
                <w:webHidden/>
              </w:rPr>
            </w:r>
            <w:r w:rsidR="00EF3753" w:rsidRPr="00EF0470">
              <w:rPr>
                <w:rStyle w:val="a3"/>
                <w:rFonts w:ascii="Times New Roman" w:hAnsi="Times New Roman" w:cs="Times New Roman"/>
                <w:webHidden/>
              </w:rPr>
              <w:fldChar w:fldCharType="separate"/>
            </w:r>
            <w:r w:rsidR="005E7690">
              <w:rPr>
                <w:rStyle w:val="a3"/>
                <w:rFonts w:ascii="Times New Roman" w:hAnsi="Times New Roman" w:cs="Times New Roman"/>
                <w:noProof/>
                <w:webHidden/>
              </w:rPr>
              <w:t>- 28 -</w:t>
            </w:r>
            <w:r w:rsidR="00EF3753" w:rsidRPr="00EF0470">
              <w:rPr>
                <w:rStyle w:val="a3"/>
                <w:rFonts w:ascii="Times New Roman" w:hAnsi="Times New Roman" w:cs="Times New Roman"/>
                <w:webHidden/>
              </w:rPr>
              <w:fldChar w:fldCharType="end"/>
            </w:r>
          </w:hyperlink>
        </w:p>
        <w:p w14:paraId="6FDC8644" w14:textId="4DBC1B59" w:rsidR="00EF3753" w:rsidRPr="00EF0470" w:rsidRDefault="00113E77">
          <w:pPr>
            <w:pStyle w:val="TOC2"/>
            <w:tabs>
              <w:tab w:val="right" w:leader="dot" w:pos="9062"/>
            </w:tabs>
            <w:ind w:left="480" w:firstLine="480"/>
            <w:rPr>
              <w:rStyle w:val="a3"/>
              <w:rFonts w:ascii="Times New Roman" w:hAnsi="Times New Roman" w:cs="Times New Roman"/>
            </w:rPr>
          </w:pPr>
          <w:hyperlink w:anchor="_Toc40031552" w:history="1">
            <w:r w:rsidR="00EF3753" w:rsidRPr="00EF0470">
              <w:rPr>
                <w:rStyle w:val="a3"/>
                <w:rFonts w:ascii="Times New Roman" w:hAnsi="Times New Roman" w:cs="Times New Roman"/>
              </w:rPr>
              <w:t xml:space="preserve">4.1 </w:t>
            </w:r>
            <w:r w:rsidR="00EF3753" w:rsidRPr="00EF0470">
              <w:rPr>
                <w:rStyle w:val="a3"/>
                <w:rFonts w:ascii="Times New Roman" w:hAnsi="Times New Roman" w:cs="Times New Roman"/>
              </w:rPr>
              <w:t>布置原则</w:t>
            </w:r>
            <w:r w:rsidR="00EF3753" w:rsidRPr="00EF0470">
              <w:rPr>
                <w:rStyle w:val="a3"/>
                <w:rFonts w:ascii="Times New Roman" w:hAnsi="Times New Roman" w:cs="Times New Roman"/>
                <w:webHidden/>
              </w:rPr>
              <w:tab/>
            </w:r>
            <w:r w:rsidR="00EF3753" w:rsidRPr="00EF0470">
              <w:rPr>
                <w:rStyle w:val="a3"/>
                <w:rFonts w:ascii="Times New Roman" w:hAnsi="Times New Roman" w:cs="Times New Roman"/>
                <w:webHidden/>
              </w:rPr>
              <w:fldChar w:fldCharType="begin"/>
            </w:r>
            <w:r w:rsidR="00EF3753" w:rsidRPr="00EF0470">
              <w:rPr>
                <w:rStyle w:val="a3"/>
                <w:rFonts w:ascii="Times New Roman" w:hAnsi="Times New Roman" w:cs="Times New Roman"/>
                <w:webHidden/>
              </w:rPr>
              <w:instrText xml:space="preserve"> PAGEREF _Toc40031552 \h </w:instrText>
            </w:r>
            <w:r w:rsidR="00EF3753" w:rsidRPr="00EF0470">
              <w:rPr>
                <w:rStyle w:val="a3"/>
                <w:rFonts w:ascii="Times New Roman" w:hAnsi="Times New Roman" w:cs="Times New Roman"/>
                <w:webHidden/>
              </w:rPr>
            </w:r>
            <w:r w:rsidR="00EF3753" w:rsidRPr="00EF0470">
              <w:rPr>
                <w:rStyle w:val="a3"/>
                <w:rFonts w:ascii="Times New Roman" w:hAnsi="Times New Roman" w:cs="Times New Roman"/>
                <w:webHidden/>
              </w:rPr>
              <w:fldChar w:fldCharType="separate"/>
            </w:r>
            <w:r w:rsidR="005E7690">
              <w:rPr>
                <w:rStyle w:val="a3"/>
                <w:rFonts w:ascii="Times New Roman" w:hAnsi="Times New Roman" w:cs="Times New Roman"/>
                <w:noProof/>
                <w:webHidden/>
              </w:rPr>
              <w:t>- 28 -</w:t>
            </w:r>
            <w:r w:rsidR="00EF3753" w:rsidRPr="00EF0470">
              <w:rPr>
                <w:rStyle w:val="a3"/>
                <w:rFonts w:ascii="Times New Roman" w:hAnsi="Times New Roman" w:cs="Times New Roman"/>
                <w:webHidden/>
              </w:rPr>
              <w:fldChar w:fldCharType="end"/>
            </w:r>
          </w:hyperlink>
        </w:p>
        <w:p w14:paraId="7A17CBF2" w14:textId="63712E01" w:rsidR="00EF3753" w:rsidRPr="00EF0470" w:rsidRDefault="00113E77">
          <w:pPr>
            <w:pStyle w:val="TOC2"/>
            <w:tabs>
              <w:tab w:val="right" w:leader="dot" w:pos="9062"/>
            </w:tabs>
            <w:ind w:left="480" w:firstLine="480"/>
            <w:rPr>
              <w:rStyle w:val="a3"/>
              <w:rFonts w:ascii="Times New Roman" w:hAnsi="Times New Roman" w:cs="Times New Roman"/>
            </w:rPr>
          </w:pPr>
          <w:hyperlink w:anchor="_Toc40031553" w:history="1">
            <w:r w:rsidR="00EF3753" w:rsidRPr="00EF0470">
              <w:rPr>
                <w:rStyle w:val="a3"/>
                <w:rFonts w:ascii="Times New Roman" w:hAnsi="Times New Roman" w:cs="Times New Roman"/>
              </w:rPr>
              <w:t xml:space="preserve">4.2 </w:t>
            </w:r>
            <w:r w:rsidR="00EF3753" w:rsidRPr="00EF0470">
              <w:rPr>
                <w:rStyle w:val="a3"/>
                <w:rFonts w:ascii="Times New Roman" w:hAnsi="Times New Roman" w:cs="Times New Roman"/>
              </w:rPr>
              <w:t>办公区、生活区布置</w:t>
            </w:r>
            <w:r w:rsidR="00EF3753" w:rsidRPr="00EF0470">
              <w:rPr>
                <w:rStyle w:val="a3"/>
                <w:rFonts w:ascii="Times New Roman" w:hAnsi="Times New Roman" w:cs="Times New Roman"/>
                <w:webHidden/>
              </w:rPr>
              <w:tab/>
            </w:r>
            <w:r w:rsidR="00EF3753" w:rsidRPr="00EF0470">
              <w:rPr>
                <w:rStyle w:val="a3"/>
                <w:rFonts w:ascii="Times New Roman" w:hAnsi="Times New Roman" w:cs="Times New Roman"/>
                <w:webHidden/>
              </w:rPr>
              <w:fldChar w:fldCharType="begin"/>
            </w:r>
            <w:r w:rsidR="00EF3753" w:rsidRPr="00EF0470">
              <w:rPr>
                <w:rStyle w:val="a3"/>
                <w:rFonts w:ascii="Times New Roman" w:hAnsi="Times New Roman" w:cs="Times New Roman"/>
                <w:webHidden/>
              </w:rPr>
              <w:instrText xml:space="preserve"> PAGEREF _Toc40031553 \h </w:instrText>
            </w:r>
            <w:r w:rsidR="00EF3753" w:rsidRPr="00EF0470">
              <w:rPr>
                <w:rStyle w:val="a3"/>
                <w:rFonts w:ascii="Times New Roman" w:hAnsi="Times New Roman" w:cs="Times New Roman"/>
                <w:webHidden/>
              </w:rPr>
            </w:r>
            <w:r w:rsidR="00EF3753" w:rsidRPr="00EF0470">
              <w:rPr>
                <w:rStyle w:val="a3"/>
                <w:rFonts w:ascii="Times New Roman" w:hAnsi="Times New Roman" w:cs="Times New Roman"/>
                <w:webHidden/>
              </w:rPr>
              <w:fldChar w:fldCharType="separate"/>
            </w:r>
            <w:r w:rsidR="005E7690">
              <w:rPr>
                <w:rStyle w:val="a3"/>
                <w:rFonts w:ascii="Times New Roman" w:hAnsi="Times New Roman" w:cs="Times New Roman"/>
                <w:noProof/>
                <w:webHidden/>
              </w:rPr>
              <w:t>- 29 -</w:t>
            </w:r>
            <w:r w:rsidR="00EF3753" w:rsidRPr="00EF0470">
              <w:rPr>
                <w:rStyle w:val="a3"/>
                <w:rFonts w:ascii="Times New Roman" w:hAnsi="Times New Roman" w:cs="Times New Roman"/>
                <w:webHidden/>
              </w:rPr>
              <w:fldChar w:fldCharType="end"/>
            </w:r>
          </w:hyperlink>
        </w:p>
        <w:p w14:paraId="7DF7FCD2" w14:textId="539D83AC" w:rsidR="00EF3753" w:rsidRPr="00EF0470" w:rsidRDefault="00113E77">
          <w:pPr>
            <w:pStyle w:val="TOC2"/>
            <w:tabs>
              <w:tab w:val="right" w:leader="dot" w:pos="9062"/>
            </w:tabs>
            <w:ind w:left="480" w:firstLine="480"/>
            <w:rPr>
              <w:rStyle w:val="a3"/>
              <w:rFonts w:ascii="Times New Roman" w:hAnsi="Times New Roman" w:cs="Times New Roman"/>
            </w:rPr>
          </w:pPr>
          <w:hyperlink w:anchor="_Toc40031554" w:history="1">
            <w:r w:rsidR="00EF3753" w:rsidRPr="00EF0470">
              <w:rPr>
                <w:rStyle w:val="a3"/>
                <w:rFonts w:ascii="Times New Roman" w:hAnsi="Times New Roman" w:cs="Times New Roman"/>
              </w:rPr>
              <w:t xml:space="preserve">4.2.1 </w:t>
            </w:r>
            <w:r w:rsidR="00EF3753" w:rsidRPr="00EF0470">
              <w:rPr>
                <w:rStyle w:val="a3"/>
                <w:rFonts w:ascii="Times New Roman" w:hAnsi="Times New Roman" w:cs="Times New Roman"/>
              </w:rPr>
              <w:t>办公生活区平面设计</w:t>
            </w:r>
            <w:r w:rsidR="00EF3753" w:rsidRPr="00EF0470">
              <w:rPr>
                <w:rStyle w:val="a3"/>
                <w:rFonts w:ascii="Times New Roman" w:hAnsi="Times New Roman" w:cs="Times New Roman"/>
                <w:webHidden/>
              </w:rPr>
              <w:tab/>
            </w:r>
            <w:r w:rsidR="00EF3753" w:rsidRPr="00EF0470">
              <w:rPr>
                <w:rStyle w:val="a3"/>
                <w:rFonts w:ascii="Times New Roman" w:hAnsi="Times New Roman" w:cs="Times New Roman"/>
                <w:webHidden/>
              </w:rPr>
              <w:fldChar w:fldCharType="begin"/>
            </w:r>
            <w:r w:rsidR="00EF3753" w:rsidRPr="00EF0470">
              <w:rPr>
                <w:rStyle w:val="a3"/>
                <w:rFonts w:ascii="Times New Roman" w:hAnsi="Times New Roman" w:cs="Times New Roman"/>
                <w:webHidden/>
              </w:rPr>
              <w:instrText xml:space="preserve"> PAGEREF _Toc40031554 \h </w:instrText>
            </w:r>
            <w:r w:rsidR="00EF3753" w:rsidRPr="00EF0470">
              <w:rPr>
                <w:rStyle w:val="a3"/>
                <w:rFonts w:ascii="Times New Roman" w:hAnsi="Times New Roman" w:cs="Times New Roman"/>
                <w:webHidden/>
              </w:rPr>
            </w:r>
            <w:r w:rsidR="00EF3753" w:rsidRPr="00EF0470">
              <w:rPr>
                <w:rStyle w:val="a3"/>
                <w:rFonts w:ascii="Times New Roman" w:hAnsi="Times New Roman" w:cs="Times New Roman"/>
                <w:webHidden/>
              </w:rPr>
              <w:fldChar w:fldCharType="separate"/>
            </w:r>
            <w:r w:rsidR="005E7690">
              <w:rPr>
                <w:rStyle w:val="a3"/>
                <w:rFonts w:ascii="Times New Roman" w:hAnsi="Times New Roman" w:cs="Times New Roman"/>
                <w:noProof/>
                <w:webHidden/>
              </w:rPr>
              <w:t>- 29 -</w:t>
            </w:r>
            <w:r w:rsidR="00EF3753" w:rsidRPr="00EF0470">
              <w:rPr>
                <w:rStyle w:val="a3"/>
                <w:rFonts w:ascii="Times New Roman" w:hAnsi="Times New Roman" w:cs="Times New Roman"/>
                <w:webHidden/>
              </w:rPr>
              <w:fldChar w:fldCharType="end"/>
            </w:r>
          </w:hyperlink>
        </w:p>
        <w:p w14:paraId="2DAAF283" w14:textId="611EDE81" w:rsidR="00EF3753" w:rsidRPr="00EF0470" w:rsidRDefault="00113E77">
          <w:pPr>
            <w:pStyle w:val="TOC2"/>
            <w:tabs>
              <w:tab w:val="right" w:leader="dot" w:pos="9062"/>
            </w:tabs>
            <w:ind w:left="480" w:firstLine="480"/>
            <w:rPr>
              <w:rStyle w:val="a3"/>
              <w:rFonts w:ascii="Times New Roman" w:hAnsi="Times New Roman" w:cs="Times New Roman"/>
            </w:rPr>
          </w:pPr>
          <w:hyperlink w:anchor="_Toc40031555" w:history="1">
            <w:r w:rsidR="00EF3753" w:rsidRPr="00EF0470">
              <w:rPr>
                <w:rStyle w:val="a3"/>
                <w:rFonts w:ascii="Times New Roman" w:hAnsi="Times New Roman" w:cs="Times New Roman"/>
              </w:rPr>
              <w:t xml:space="preserve">4.3 </w:t>
            </w:r>
            <w:r w:rsidR="00EF3753" w:rsidRPr="00EF0470">
              <w:rPr>
                <w:rStyle w:val="a3"/>
                <w:rFonts w:ascii="Times New Roman" w:hAnsi="Times New Roman" w:cs="Times New Roman"/>
              </w:rPr>
              <w:t>生产区布置</w:t>
            </w:r>
            <w:r w:rsidR="00EF3753" w:rsidRPr="00EF0470">
              <w:rPr>
                <w:rStyle w:val="a3"/>
                <w:rFonts w:ascii="Times New Roman" w:hAnsi="Times New Roman" w:cs="Times New Roman"/>
                <w:webHidden/>
              </w:rPr>
              <w:tab/>
            </w:r>
            <w:r w:rsidR="00EF3753" w:rsidRPr="00EF0470">
              <w:rPr>
                <w:rStyle w:val="a3"/>
                <w:rFonts w:ascii="Times New Roman" w:hAnsi="Times New Roman" w:cs="Times New Roman"/>
                <w:webHidden/>
              </w:rPr>
              <w:fldChar w:fldCharType="begin"/>
            </w:r>
            <w:r w:rsidR="00EF3753" w:rsidRPr="00EF0470">
              <w:rPr>
                <w:rStyle w:val="a3"/>
                <w:rFonts w:ascii="Times New Roman" w:hAnsi="Times New Roman" w:cs="Times New Roman"/>
                <w:webHidden/>
              </w:rPr>
              <w:instrText xml:space="preserve"> PAGEREF _Toc40031555 \h </w:instrText>
            </w:r>
            <w:r w:rsidR="00EF3753" w:rsidRPr="00EF0470">
              <w:rPr>
                <w:rStyle w:val="a3"/>
                <w:rFonts w:ascii="Times New Roman" w:hAnsi="Times New Roman" w:cs="Times New Roman"/>
                <w:webHidden/>
              </w:rPr>
            </w:r>
            <w:r w:rsidR="00EF3753" w:rsidRPr="00EF0470">
              <w:rPr>
                <w:rStyle w:val="a3"/>
                <w:rFonts w:ascii="Times New Roman" w:hAnsi="Times New Roman" w:cs="Times New Roman"/>
                <w:webHidden/>
              </w:rPr>
              <w:fldChar w:fldCharType="separate"/>
            </w:r>
            <w:r w:rsidR="005E7690">
              <w:rPr>
                <w:rStyle w:val="a3"/>
                <w:rFonts w:ascii="Times New Roman" w:hAnsi="Times New Roman" w:cs="Times New Roman"/>
                <w:noProof/>
                <w:webHidden/>
              </w:rPr>
              <w:t>- 30 -</w:t>
            </w:r>
            <w:r w:rsidR="00EF3753" w:rsidRPr="00EF0470">
              <w:rPr>
                <w:rStyle w:val="a3"/>
                <w:rFonts w:ascii="Times New Roman" w:hAnsi="Times New Roman" w:cs="Times New Roman"/>
                <w:webHidden/>
              </w:rPr>
              <w:fldChar w:fldCharType="end"/>
            </w:r>
          </w:hyperlink>
        </w:p>
        <w:p w14:paraId="12264690" w14:textId="6C051595" w:rsidR="00EF3753" w:rsidRPr="00EF0470" w:rsidRDefault="00113E77">
          <w:pPr>
            <w:pStyle w:val="TOC3"/>
            <w:tabs>
              <w:tab w:val="right" w:leader="dot" w:pos="9062"/>
            </w:tabs>
            <w:ind w:left="960" w:firstLine="480"/>
            <w:rPr>
              <w:rStyle w:val="a3"/>
              <w:rFonts w:ascii="Times New Roman" w:hAnsi="Times New Roman" w:cs="Times New Roman"/>
            </w:rPr>
          </w:pPr>
          <w:hyperlink w:anchor="_Toc40031556" w:history="1">
            <w:r w:rsidR="00EF3753" w:rsidRPr="00EF0470">
              <w:rPr>
                <w:rStyle w:val="a3"/>
                <w:rFonts w:ascii="Times New Roman" w:hAnsi="Times New Roman" w:cs="Times New Roman"/>
              </w:rPr>
              <w:t xml:space="preserve">4.3.1 </w:t>
            </w:r>
            <w:r w:rsidR="00EF3753" w:rsidRPr="00EF0470">
              <w:rPr>
                <w:rStyle w:val="a3"/>
                <w:rFonts w:ascii="Times New Roman" w:hAnsi="Times New Roman" w:cs="Times New Roman"/>
              </w:rPr>
              <w:t>现场大门及围墙</w:t>
            </w:r>
            <w:r w:rsidR="00EF3753" w:rsidRPr="00EF0470">
              <w:rPr>
                <w:rStyle w:val="a3"/>
                <w:rFonts w:ascii="Times New Roman" w:hAnsi="Times New Roman" w:cs="Times New Roman"/>
                <w:webHidden/>
              </w:rPr>
              <w:tab/>
            </w:r>
            <w:r w:rsidR="00EF3753" w:rsidRPr="00EF0470">
              <w:rPr>
                <w:rStyle w:val="a3"/>
                <w:rFonts w:ascii="Times New Roman" w:hAnsi="Times New Roman" w:cs="Times New Roman"/>
                <w:webHidden/>
              </w:rPr>
              <w:fldChar w:fldCharType="begin"/>
            </w:r>
            <w:r w:rsidR="00EF3753" w:rsidRPr="00EF0470">
              <w:rPr>
                <w:rStyle w:val="a3"/>
                <w:rFonts w:ascii="Times New Roman" w:hAnsi="Times New Roman" w:cs="Times New Roman"/>
                <w:webHidden/>
              </w:rPr>
              <w:instrText xml:space="preserve"> PAGEREF _Toc40031556 \h </w:instrText>
            </w:r>
            <w:r w:rsidR="00EF3753" w:rsidRPr="00EF0470">
              <w:rPr>
                <w:rStyle w:val="a3"/>
                <w:rFonts w:ascii="Times New Roman" w:hAnsi="Times New Roman" w:cs="Times New Roman"/>
                <w:webHidden/>
              </w:rPr>
            </w:r>
            <w:r w:rsidR="00EF3753" w:rsidRPr="00EF0470">
              <w:rPr>
                <w:rStyle w:val="a3"/>
                <w:rFonts w:ascii="Times New Roman" w:hAnsi="Times New Roman" w:cs="Times New Roman"/>
                <w:webHidden/>
              </w:rPr>
              <w:fldChar w:fldCharType="separate"/>
            </w:r>
            <w:r w:rsidR="005E7690">
              <w:rPr>
                <w:rStyle w:val="a3"/>
                <w:rFonts w:ascii="Times New Roman" w:hAnsi="Times New Roman" w:cs="Times New Roman"/>
                <w:noProof/>
                <w:webHidden/>
              </w:rPr>
              <w:t>- 30 -</w:t>
            </w:r>
            <w:r w:rsidR="00EF3753" w:rsidRPr="00EF0470">
              <w:rPr>
                <w:rStyle w:val="a3"/>
                <w:rFonts w:ascii="Times New Roman" w:hAnsi="Times New Roman" w:cs="Times New Roman"/>
                <w:webHidden/>
              </w:rPr>
              <w:fldChar w:fldCharType="end"/>
            </w:r>
          </w:hyperlink>
        </w:p>
        <w:p w14:paraId="616DB3EA" w14:textId="6FE89B01" w:rsidR="00EF3753" w:rsidRPr="00EF0470" w:rsidRDefault="00113E77">
          <w:pPr>
            <w:pStyle w:val="TOC3"/>
            <w:tabs>
              <w:tab w:val="right" w:leader="dot" w:pos="9062"/>
            </w:tabs>
            <w:ind w:left="960" w:firstLine="480"/>
            <w:rPr>
              <w:rStyle w:val="a3"/>
              <w:rFonts w:ascii="Times New Roman" w:hAnsi="Times New Roman" w:cs="Times New Roman"/>
            </w:rPr>
          </w:pPr>
          <w:hyperlink w:anchor="_Toc40031557" w:history="1">
            <w:r w:rsidR="00EF3753" w:rsidRPr="00EF0470">
              <w:rPr>
                <w:rStyle w:val="a3"/>
                <w:rFonts w:ascii="Times New Roman" w:hAnsi="Times New Roman" w:cs="Times New Roman"/>
              </w:rPr>
              <w:t xml:space="preserve">4.3.2 </w:t>
            </w:r>
            <w:r w:rsidR="00EF3753" w:rsidRPr="00EF0470">
              <w:rPr>
                <w:rStyle w:val="a3"/>
                <w:rFonts w:ascii="Times New Roman" w:hAnsi="Times New Roman" w:cs="Times New Roman"/>
              </w:rPr>
              <w:t>现场道路、料场</w:t>
            </w:r>
            <w:r w:rsidR="00EF3753" w:rsidRPr="00EF0470">
              <w:rPr>
                <w:rStyle w:val="a3"/>
                <w:rFonts w:ascii="Times New Roman" w:hAnsi="Times New Roman" w:cs="Times New Roman"/>
                <w:webHidden/>
              </w:rPr>
              <w:tab/>
            </w:r>
            <w:r w:rsidR="00EF3753" w:rsidRPr="00EF0470">
              <w:rPr>
                <w:rStyle w:val="a3"/>
                <w:rFonts w:ascii="Times New Roman" w:hAnsi="Times New Roman" w:cs="Times New Roman"/>
                <w:webHidden/>
              </w:rPr>
              <w:fldChar w:fldCharType="begin"/>
            </w:r>
            <w:r w:rsidR="00EF3753" w:rsidRPr="00EF0470">
              <w:rPr>
                <w:rStyle w:val="a3"/>
                <w:rFonts w:ascii="Times New Roman" w:hAnsi="Times New Roman" w:cs="Times New Roman"/>
                <w:webHidden/>
              </w:rPr>
              <w:instrText xml:space="preserve"> PAGEREF _Toc40031557 \h </w:instrText>
            </w:r>
            <w:r w:rsidR="00EF3753" w:rsidRPr="00EF0470">
              <w:rPr>
                <w:rStyle w:val="a3"/>
                <w:rFonts w:ascii="Times New Roman" w:hAnsi="Times New Roman" w:cs="Times New Roman"/>
                <w:webHidden/>
              </w:rPr>
            </w:r>
            <w:r w:rsidR="00EF3753" w:rsidRPr="00EF0470">
              <w:rPr>
                <w:rStyle w:val="a3"/>
                <w:rFonts w:ascii="Times New Roman" w:hAnsi="Times New Roman" w:cs="Times New Roman"/>
                <w:webHidden/>
              </w:rPr>
              <w:fldChar w:fldCharType="separate"/>
            </w:r>
            <w:r w:rsidR="005E7690">
              <w:rPr>
                <w:rStyle w:val="a3"/>
                <w:rFonts w:ascii="Times New Roman" w:hAnsi="Times New Roman" w:cs="Times New Roman"/>
                <w:noProof/>
                <w:webHidden/>
              </w:rPr>
              <w:t>- 30 -</w:t>
            </w:r>
            <w:r w:rsidR="00EF3753" w:rsidRPr="00EF0470">
              <w:rPr>
                <w:rStyle w:val="a3"/>
                <w:rFonts w:ascii="Times New Roman" w:hAnsi="Times New Roman" w:cs="Times New Roman"/>
                <w:webHidden/>
              </w:rPr>
              <w:fldChar w:fldCharType="end"/>
            </w:r>
          </w:hyperlink>
        </w:p>
        <w:p w14:paraId="489BFB4A" w14:textId="1D734676" w:rsidR="00EF3753" w:rsidRPr="00EF0470" w:rsidRDefault="00113E77">
          <w:pPr>
            <w:pStyle w:val="TOC3"/>
            <w:tabs>
              <w:tab w:val="right" w:leader="dot" w:pos="9062"/>
            </w:tabs>
            <w:ind w:left="960" w:firstLine="480"/>
            <w:rPr>
              <w:rStyle w:val="a3"/>
              <w:rFonts w:ascii="Times New Roman" w:hAnsi="Times New Roman" w:cs="Times New Roman"/>
            </w:rPr>
          </w:pPr>
          <w:hyperlink w:anchor="_Toc40031558" w:history="1">
            <w:r w:rsidR="00EF3753" w:rsidRPr="00EF0470">
              <w:rPr>
                <w:rStyle w:val="a3"/>
                <w:rFonts w:ascii="Times New Roman" w:hAnsi="Times New Roman" w:cs="Times New Roman"/>
              </w:rPr>
              <w:t xml:space="preserve">4.3.3 </w:t>
            </w:r>
            <w:r w:rsidR="00EF3753" w:rsidRPr="00EF0470">
              <w:rPr>
                <w:rStyle w:val="a3"/>
                <w:rFonts w:ascii="Times New Roman" w:hAnsi="Times New Roman" w:cs="Times New Roman"/>
              </w:rPr>
              <w:t>现场平面布置</w:t>
            </w:r>
            <w:r w:rsidR="00EF3753" w:rsidRPr="00EF0470">
              <w:rPr>
                <w:rStyle w:val="a3"/>
                <w:rFonts w:ascii="Times New Roman" w:hAnsi="Times New Roman" w:cs="Times New Roman"/>
                <w:webHidden/>
              </w:rPr>
              <w:tab/>
            </w:r>
            <w:r w:rsidR="00EF3753" w:rsidRPr="00EF0470">
              <w:rPr>
                <w:rStyle w:val="a3"/>
                <w:rFonts w:ascii="Times New Roman" w:hAnsi="Times New Roman" w:cs="Times New Roman"/>
                <w:webHidden/>
              </w:rPr>
              <w:fldChar w:fldCharType="begin"/>
            </w:r>
            <w:r w:rsidR="00EF3753" w:rsidRPr="00EF0470">
              <w:rPr>
                <w:rStyle w:val="a3"/>
                <w:rFonts w:ascii="Times New Roman" w:hAnsi="Times New Roman" w:cs="Times New Roman"/>
                <w:webHidden/>
              </w:rPr>
              <w:instrText xml:space="preserve"> PAGEREF _Toc40031558 \h </w:instrText>
            </w:r>
            <w:r w:rsidR="00EF3753" w:rsidRPr="00EF0470">
              <w:rPr>
                <w:rStyle w:val="a3"/>
                <w:rFonts w:ascii="Times New Roman" w:hAnsi="Times New Roman" w:cs="Times New Roman"/>
                <w:webHidden/>
              </w:rPr>
            </w:r>
            <w:r w:rsidR="00EF3753" w:rsidRPr="00EF0470">
              <w:rPr>
                <w:rStyle w:val="a3"/>
                <w:rFonts w:ascii="Times New Roman" w:hAnsi="Times New Roman" w:cs="Times New Roman"/>
                <w:webHidden/>
              </w:rPr>
              <w:fldChar w:fldCharType="separate"/>
            </w:r>
            <w:r w:rsidR="005E7690">
              <w:rPr>
                <w:rStyle w:val="a3"/>
                <w:rFonts w:ascii="Times New Roman" w:hAnsi="Times New Roman" w:cs="Times New Roman"/>
                <w:noProof/>
                <w:webHidden/>
              </w:rPr>
              <w:t>- 30 -</w:t>
            </w:r>
            <w:r w:rsidR="00EF3753" w:rsidRPr="00EF0470">
              <w:rPr>
                <w:rStyle w:val="a3"/>
                <w:rFonts w:ascii="Times New Roman" w:hAnsi="Times New Roman" w:cs="Times New Roman"/>
                <w:webHidden/>
              </w:rPr>
              <w:fldChar w:fldCharType="end"/>
            </w:r>
          </w:hyperlink>
        </w:p>
        <w:p w14:paraId="23041336" w14:textId="6C5B2C14" w:rsidR="00EF3753" w:rsidRPr="00EF0470" w:rsidRDefault="00113E77">
          <w:pPr>
            <w:pStyle w:val="TOC1"/>
            <w:tabs>
              <w:tab w:val="right" w:leader="dot" w:pos="9062"/>
            </w:tabs>
            <w:ind w:firstLine="480"/>
            <w:rPr>
              <w:rStyle w:val="a3"/>
              <w:rFonts w:ascii="Times New Roman" w:hAnsi="Times New Roman" w:cs="Times New Roman"/>
            </w:rPr>
          </w:pPr>
          <w:hyperlink w:anchor="_Toc40031559" w:history="1">
            <w:r w:rsidR="00EF3753" w:rsidRPr="00EF0470">
              <w:rPr>
                <w:rStyle w:val="a3"/>
                <w:rFonts w:ascii="Times New Roman" w:hAnsi="Times New Roman" w:cs="Times New Roman"/>
              </w:rPr>
              <w:t>第五章</w:t>
            </w:r>
            <w:r w:rsidR="00EF3753" w:rsidRPr="00EF0470">
              <w:rPr>
                <w:rStyle w:val="a3"/>
                <w:rFonts w:ascii="Times New Roman" w:hAnsi="Times New Roman" w:cs="Times New Roman"/>
              </w:rPr>
              <w:t xml:space="preserve"> </w:t>
            </w:r>
            <w:r w:rsidR="00EF3753" w:rsidRPr="00EF0470">
              <w:rPr>
                <w:rStyle w:val="a3"/>
                <w:rFonts w:ascii="Times New Roman" w:hAnsi="Times New Roman" w:cs="Times New Roman"/>
              </w:rPr>
              <w:t>主要分部、分项工程施工方案</w:t>
            </w:r>
            <w:r w:rsidR="00EF3753" w:rsidRPr="00EF0470">
              <w:rPr>
                <w:rStyle w:val="a3"/>
                <w:rFonts w:ascii="Times New Roman" w:hAnsi="Times New Roman" w:cs="Times New Roman"/>
                <w:webHidden/>
              </w:rPr>
              <w:tab/>
            </w:r>
            <w:r w:rsidR="00EF3753" w:rsidRPr="00EF0470">
              <w:rPr>
                <w:rStyle w:val="a3"/>
                <w:rFonts w:ascii="Times New Roman" w:hAnsi="Times New Roman" w:cs="Times New Roman"/>
                <w:webHidden/>
              </w:rPr>
              <w:fldChar w:fldCharType="begin"/>
            </w:r>
            <w:r w:rsidR="00EF3753" w:rsidRPr="00EF0470">
              <w:rPr>
                <w:rStyle w:val="a3"/>
                <w:rFonts w:ascii="Times New Roman" w:hAnsi="Times New Roman" w:cs="Times New Roman"/>
                <w:webHidden/>
              </w:rPr>
              <w:instrText xml:space="preserve"> PAGEREF _Toc40031559 \h </w:instrText>
            </w:r>
            <w:r w:rsidR="00EF3753" w:rsidRPr="00EF0470">
              <w:rPr>
                <w:rStyle w:val="a3"/>
                <w:rFonts w:ascii="Times New Roman" w:hAnsi="Times New Roman" w:cs="Times New Roman"/>
                <w:webHidden/>
              </w:rPr>
            </w:r>
            <w:r w:rsidR="00EF3753" w:rsidRPr="00EF0470">
              <w:rPr>
                <w:rStyle w:val="a3"/>
                <w:rFonts w:ascii="Times New Roman" w:hAnsi="Times New Roman" w:cs="Times New Roman"/>
                <w:webHidden/>
              </w:rPr>
              <w:fldChar w:fldCharType="separate"/>
            </w:r>
            <w:r w:rsidR="005E7690">
              <w:rPr>
                <w:rStyle w:val="a3"/>
                <w:rFonts w:ascii="Times New Roman" w:hAnsi="Times New Roman" w:cs="Times New Roman"/>
                <w:noProof/>
                <w:webHidden/>
              </w:rPr>
              <w:t>- 32 -</w:t>
            </w:r>
            <w:r w:rsidR="00EF3753" w:rsidRPr="00EF0470">
              <w:rPr>
                <w:rStyle w:val="a3"/>
                <w:rFonts w:ascii="Times New Roman" w:hAnsi="Times New Roman" w:cs="Times New Roman"/>
                <w:webHidden/>
              </w:rPr>
              <w:fldChar w:fldCharType="end"/>
            </w:r>
          </w:hyperlink>
        </w:p>
        <w:p w14:paraId="6E61C379" w14:textId="0339860B" w:rsidR="00EF3753" w:rsidRPr="00EF0470" w:rsidRDefault="00113E77">
          <w:pPr>
            <w:pStyle w:val="TOC2"/>
            <w:tabs>
              <w:tab w:val="right" w:leader="dot" w:pos="9062"/>
            </w:tabs>
            <w:ind w:left="480" w:firstLine="480"/>
            <w:rPr>
              <w:rStyle w:val="a3"/>
              <w:rFonts w:ascii="Times New Roman" w:hAnsi="Times New Roman" w:cs="Times New Roman"/>
            </w:rPr>
          </w:pPr>
          <w:hyperlink w:anchor="_Toc40031560" w:history="1">
            <w:r w:rsidR="00EF3753" w:rsidRPr="00EF0470">
              <w:rPr>
                <w:rStyle w:val="a3"/>
                <w:rFonts w:ascii="Times New Roman" w:hAnsi="Times New Roman" w:cs="Times New Roman"/>
              </w:rPr>
              <w:t xml:space="preserve">5.1 </w:t>
            </w:r>
            <w:r w:rsidR="00EF3753" w:rsidRPr="00EF0470">
              <w:rPr>
                <w:rStyle w:val="a3"/>
                <w:rFonts w:ascii="Times New Roman" w:hAnsi="Times New Roman" w:cs="Times New Roman"/>
              </w:rPr>
              <w:t>施工测量方案</w:t>
            </w:r>
            <w:r w:rsidR="00EF3753" w:rsidRPr="00EF0470">
              <w:rPr>
                <w:rStyle w:val="a3"/>
                <w:rFonts w:ascii="Times New Roman" w:hAnsi="Times New Roman" w:cs="Times New Roman"/>
                <w:webHidden/>
              </w:rPr>
              <w:tab/>
            </w:r>
            <w:r w:rsidR="00EF3753" w:rsidRPr="00EF0470">
              <w:rPr>
                <w:rStyle w:val="a3"/>
                <w:rFonts w:ascii="Times New Roman" w:hAnsi="Times New Roman" w:cs="Times New Roman"/>
                <w:webHidden/>
              </w:rPr>
              <w:fldChar w:fldCharType="begin"/>
            </w:r>
            <w:r w:rsidR="00EF3753" w:rsidRPr="00EF0470">
              <w:rPr>
                <w:rStyle w:val="a3"/>
                <w:rFonts w:ascii="Times New Roman" w:hAnsi="Times New Roman" w:cs="Times New Roman"/>
                <w:webHidden/>
              </w:rPr>
              <w:instrText xml:space="preserve"> PAGEREF _Toc40031560 \h </w:instrText>
            </w:r>
            <w:r w:rsidR="00EF3753" w:rsidRPr="00EF0470">
              <w:rPr>
                <w:rStyle w:val="a3"/>
                <w:rFonts w:ascii="Times New Roman" w:hAnsi="Times New Roman" w:cs="Times New Roman"/>
                <w:webHidden/>
              </w:rPr>
            </w:r>
            <w:r w:rsidR="00EF3753" w:rsidRPr="00EF0470">
              <w:rPr>
                <w:rStyle w:val="a3"/>
                <w:rFonts w:ascii="Times New Roman" w:hAnsi="Times New Roman" w:cs="Times New Roman"/>
                <w:webHidden/>
              </w:rPr>
              <w:fldChar w:fldCharType="separate"/>
            </w:r>
            <w:r w:rsidR="005E7690">
              <w:rPr>
                <w:rStyle w:val="a3"/>
                <w:rFonts w:ascii="Times New Roman" w:hAnsi="Times New Roman" w:cs="Times New Roman"/>
                <w:noProof/>
                <w:webHidden/>
              </w:rPr>
              <w:t>- 32 -</w:t>
            </w:r>
            <w:r w:rsidR="00EF3753" w:rsidRPr="00EF0470">
              <w:rPr>
                <w:rStyle w:val="a3"/>
                <w:rFonts w:ascii="Times New Roman" w:hAnsi="Times New Roman" w:cs="Times New Roman"/>
                <w:webHidden/>
              </w:rPr>
              <w:fldChar w:fldCharType="end"/>
            </w:r>
          </w:hyperlink>
        </w:p>
        <w:p w14:paraId="3794F663" w14:textId="08D4BEF4" w:rsidR="00EF3753" w:rsidRPr="00EF0470" w:rsidRDefault="00113E77">
          <w:pPr>
            <w:pStyle w:val="TOC3"/>
            <w:tabs>
              <w:tab w:val="right" w:leader="dot" w:pos="9062"/>
            </w:tabs>
            <w:ind w:left="960" w:firstLine="480"/>
            <w:rPr>
              <w:rStyle w:val="a3"/>
              <w:rFonts w:ascii="Times New Roman" w:hAnsi="Times New Roman" w:cs="Times New Roman"/>
            </w:rPr>
          </w:pPr>
          <w:hyperlink w:anchor="_Toc40031561" w:history="1">
            <w:r w:rsidR="00EF3753" w:rsidRPr="00EF0470">
              <w:rPr>
                <w:rStyle w:val="a3"/>
                <w:rFonts w:ascii="Times New Roman" w:hAnsi="Times New Roman" w:cs="Times New Roman"/>
              </w:rPr>
              <w:t xml:space="preserve">5.1.1 </w:t>
            </w:r>
            <w:r w:rsidR="00EF3753" w:rsidRPr="00EF0470">
              <w:rPr>
                <w:rStyle w:val="a3"/>
                <w:rFonts w:ascii="Times New Roman" w:hAnsi="Times New Roman" w:cs="Times New Roman"/>
              </w:rPr>
              <w:t>施工测量方法</w:t>
            </w:r>
            <w:r w:rsidR="00EF3753" w:rsidRPr="00EF0470">
              <w:rPr>
                <w:rStyle w:val="a3"/>
                <w:rFonts w:ascii="Times New Roman" w:hAnsi="Times New Roman" w:cs="Times New Roman"/>
                <w:webHidden/>
              </w:rPr>
              <w:tab/>
            </w:r>
            <w:r w:rsidR="00EF3753" w:rsidRPr="00EF0470">
              <w:rPr>
                <w:rStyle w:val="a3"/>
                <w:rFonts w:ascii="Times New Roman" w:hAnsi="Times New Roman" w:cs="Times New Roman"/>
                <w:webHidden/>
              </w:rPr>
              <w:fldChar w:fldCharType="begin"/>
            </w:r>
            <w:r w:rsidR="00EF3753" w:rsidRPr="00EF0470">
              <w:rPr>
                <w:rStyle w:val="a3"/>
                <w:rFonts w:ascii="Times New Roman" w:hAnsi="Times New Roman" w:cs="Times New Roman"/>
                <w:webHidden/>
              </w:rPr>
              <w:instrText xml:space="preserve"> PAGEREF _Toc40031561 \h </w:instrText>
            </w:r>
            <w:r w:rsidR="00EF3753" w:rsidRPr="00EF0470">
              <w:rPr>
                <w:rStyle w:val="a3"/>
                <w:rFonts w:ascii="Times New Roman" w:hAnsi="Times New Roman" w:cs="Times New Roman"/>
                <w:webHidden/>
              </w:rPr>
            </w:r>
            <w:r w:rsidR="00EF3753" w:rsidRPr="00EF0470">
              <w:rPr>
                <w:rStyle w:val="a3"/>
                <w:rFonts w:ascii="Times New Roman" w:hAnsi="Times New Roman" w:cs="Times New Roman"/>
                <w:webHidden/>
              </w:rPr>
              <w:fldChar w:fldCharType="separate"/>
            </w:r>
            <w:r w:rsidR="005E7690">
              <w:rPr>
                <w:rStyle w:val="a3"/>
                <w:rFonts w:ascii="Times New Roman" w:hAnsi="Times New Roman" w:cs="Times New Roman"/>
                <w:noProof/>
                <w:webHidden/>
              </w:rPr>
              <w:t>- 32 -</w:t>
            </w:r>
            <w:r w:rsidR="00EF3753" w:rsidRPr="00EF0470">
              <w:rPr>
                <w:rStyle w:val="a3"/>
                <w:rFonts w:ascii="Times New Roman" w:hAnsi="Times New Roman" w:cs="Times New Roman"/>
                <w:webHidden/>
              </w:rPr>
              <w:fldChar w:fldCharType="end"/>
            </w:r>
          </w:hyperlink>
        </w:p>
        <w:p w14:paraId="68BD1080" w14:textId="0DBFEE2D" w:rsidR="00EF3753" w:rsidRPr="00EF0470" w:rsidRDefault="00113E77">
          <w:pPr>
            <w:pStyle w:val="TOC3"/>
            <w:tabs>
              <w:tab w:val="right" w:leader="dot" w:pos="9062"/>
            </w:tabs>
            <w:ind w:left="960" w:firstLine="480"/>
            <w:rPr>
              <w:rStyle w:val="a3"/>
              <w:rFonts w:ascii="Times New Roman" w:hAnsi="Times New Roman" w:cs="Times New Roman"/>
            </w:rPr>
          </w:pPr>
          <w:hyperlink w:anchor="_Toc40031562" w:history="1">
            <w:r w:rsidR="00EF3753" w:rsidRPr="00EF0470">
              <w:rPr>
                <w:rStyle w:val="a3"/>
                <w:rFonts w:ascii="Times New Roman" w:hAnsi="Times New Roman" w:cs="Times New Roman"/>
              </w:rPr>
              <w:t xml:space="preserve">5.1.2 </w:t>
            </w:r>
            <w:r w:rsidR="00EF3753" w:rsidRPr="00EF0470">
              <w:rPr>
                <w:rStyle w:val="a3"/>
                <w:rFonts w:ascii="Times New Roman" w:hAnsi="Times New Roman" w:cs="Times New Roman"/>
              </w:rPr>
              <w:t>建筑物的沉降观测</w:t>
            </w:r>
            <w:r w:rsidR="00EF3753" w:rsidRPr="00EF0470">
              <w:rPr>
                <w:rStyle w:val="a3"/>
                <w:rFonts w:ascii="Times New Roman" w:hAnsi="Times New Roman" w:cs="Times New Roman"/>
                <w:webHidden/>
              </w:rPr>
              <w:tab/>
            </w:r>
            <w:r w:rsidR="00EF3753" w:rsidRPr="00EF0470">
              <w:rPr>
                <w:rStyle w:val="a3"/>
                <w:rFonts w:ascii="Times New Roman" w:hAnsi="Times New Roman" w:cs="Times New Roman"/>
                <w:webHidden/>
              </w:rPr>
              <w:fldChar w:fldCharType="begin"/>
            </w:r>
            <w:r w:rsidR="00EF3753" w:rsidRPr="00EF0470">
              <w:rPr>
                <w:rStyle w:val="a3"/>
                <w:rFonts w:ascii="Times New Roman" w:hAnsi="Times New Roman" w:cs="Times New Roman"/>
                <w:webHidden/>
              </w:rPr>
              <w:instrText xml:space="preserve"> PAGEREF _Toc40031562 \h </w:instrText>
            </w:r>
            <w:r w:rsidR="00EF3753" w:rsidRPr="00EF0470">
              <w:rPr>
                <w:rStyle w:val="a3"/>
                <w:rFonts w:ascii="Times New Roman" w:hAnsi="Times New Roman" w:cs="Times New Roman"/>
                <w:webHidden/>
              </w:rPr>
            </w:r>
            <w:r w:rsidR="00EF3753" w:rsidRPr="00EF0470">
              <w:rPr>
                <w:rStyle w:val="a3"/>
                <w:rFonts w:ascii="Times New Roman" w:hAnsi="Times New Roman" w:cs="Times New Roman"/>
                <w:webHidden/>
              </w:rPr>
              <w:fldChar w:fldCharType="separate"/>
            </w:r>
            <w:r w:rsidR="005E7690">
              <w:rPr>
                <w:rStyle w:val="a3"/>
                <w:rFonts w:ascii="Times New Roman" w:hAnsi="Times New Roman" w:cs="Times New Roman"/>
                <w:noProof/>
                <w:webHidden/>
              </w:rPr>
              <w:t>- 32 -</w:t>
            </w:r>
            <w:r w:rsidR="00EF3753" w:rsidRPr="00EF0470">
              <w:rPr>
                <w:rStyle w:val="a3"/>
                <w:rFonts w:ascii="Times New Roman" w:hAnsi="Times New Roman" w:cs="Times New Roman"/>
                <w:webHidden/>
              </w:rPr>
              <w:fldChar w:fldCharType="end"/>
            </w:r>
          </w:hyperlink>
        </w:p>
        <w:p w14:paraId="382EE4DA" w14:textId="6658C514" w:rsidR="00EF3753" w:rsidRPr="00EF0470" w:rsidRDefault="00113E77">
          <w:pPr>
            <w:pStyle w:val="TOC2"/>
            <w:tabs>
              <w:tab w:val="right" w:leader="dot" w:pos="9062"/>
            </w:tabs>
            <w:ind w:left="480" w:firstLine="480"/>
            <w:rPr>
              <w:rStyle w:val="a3"/>
              <w:rFonts w:ascii="Times New Roman" w:hAnsi="Times New Roman" w:cs="Times New Roman"/>
            </w:rPr>
          </w:pPr>
          <w:hyperlink w:anchor="_Toc40031563" w:history="1">
            <w:r w:rsidR="00EF3753" w:rsidRPr="00EF0470">
              <w:rPr>
                <w:rStyle w:val="a3"/>
                <w:rFonts w:ascii="Times New Roman" w:hAnsi="Times New Roman" w:cs="Times New Roman"/>
              </w:rPr>
              <w:t xml:space="preserve">5.2 </w:t>
            </w:r>
            <w:r w:rsidR="00EF3753" w:rsidRPr="00EF0470">
              <w:rPr>
                <w:rStyle w:val="a3"/>
                <w:rFonts w:ascii="Times New Roman" w:hAnsi="Times New Roman" w:cs="Times New Roman"/>
              </w:rPr>
              <w:t>土方开挖</w:t>
            </w:r>
            <w:r w:rsidR="00EF3753" w:rsidRPr="00EF0470">
              <w:rPr>
                <w:rStyle w:val="a3"/>
                <w:rFonts w:ascii="Times New Roman" w:hAnsi="Times New Roman" w:cs="Times New Roman"/>
                <w:webHidden/>
              </w:rPr>
              <w:tab/>
            </w:r>
            <w:r w:rsidR="00EF3753" w:rsidRPr="00EF0470">
              <w:rPr>
                <w:rStyle w:val="a3"/>
                <w:rFonts w:ascii="Times New Roman" w:hAnsi="Times New Roman" w:cs="Times New Roman"/>
                <w:webHidden/>
              </w:rPr>
              <w:fldChar w:fldCharType="begin"/>
            </w:r>
            <w:r w:rsidR="00EF3753" w:rsidRPr="00EF0470">
              <w:rPr>
                <w:rStyle w:val="a3"/>
                <w:rFonts w:ascii="Times New Roman" w:hAnsi="Times New Roman" w:cs="Times New Roman"/>
                <w:webHidden/>
              </w:rPr>
              <w:instrText xml:space="preserve"> PAGEREF _Toc40031563 \h </w:instrText>
            </w:r>
            <w:r w:rsidR="00EF3753" w:rsidRPr="00EF0470">
              <w:rPr>
                <w:rStyle w:val="a3"/>
                <w:rFonts w:ascii="Times New Roman" w:hAnsi="Times New Roman" w:cs="Times New Roman"/>
                <w:webHidden/>
              </w:rPr>
            </w:r>
            <w:r w:rsidR="00EF3753" w:rsidRPr="00EF0470">
              <w:rPr>
                <w:rStyle w:val="a3"/>
                <w:rFonts w:ascii="Times New Roman" w:hAnsi="Times New Roman" w:cs="Times New Roman"/>
                <w:webHidden/>
              </w:rPr>
              <w:fldChar w:fldCharType="separate"/>
            </w:r>
            <w:r w:rsidR="005E7690">
              <w:rPr>
                <w:rStyle w:val="a3"/>
                <w:rFonts w:ascii="Times New Roman" w:hAnsi="Times New Roman" w:cs="Times New Roman"/>
                <w:noProof/>
                <w:webHidden/>
              </w:rPr>
              <w:t>- 33 -</w:t>
            </w:r>
            <w:r w:rsidR="00EF3753" w:rsidRPr="00EF0470">
              <w:rPr>
                <w:rStyle w:val="a3"/>
                <w:rFonts w:ascii="Times New Roman" w:hAnsi="Times New Roman" w:cs="Times New Roman"/>
                <w:webHidden/>
              </w:rPr>
              <w:fldChar w:fldCharType="end"/>
            </w:r>
          </w:hyperlink>
        </w:p>
        <w:p w14:paraId="7A0E5DAD" w14:textId="2D1D7D99" w:rsidR="00EF3753" w:rsidRPr="00EF0470" w:rsidRDefault="00113E77">
          <w:pPr>
            <w:pStyle w:val="TOC3"/>
            <w:tabs>
              <w:tab w:val="right" w:leader="dot" w:pos="9062"/>
            </w:tabs>
            <w:ind w:left="960" w:firstLine="480"/>
            <w:rPr>
              <w:rStyle w:val="a3"/>
              <w:rFonts w:ascii="Times New Roman" w:hAnsi="Times New Roman" w:cs="Times New Roman"/>
            </w:rPr>
          </w:pPr>
          <w:hyperlink w:anchor="_Toc40031564" w:history="1">
            <w:r w:rsidR="00EF3753" w:rsidRPr="00EF0470">
              <w:rPr>
                <w:rStyle w:val="a3"/>
                <w:rFonts w:ascii="Times New Roman" w:hAnsi="Times New Roman" w:cs="Times New Roman"/>
              </w:rPr>
              <w:t xml:space="preserve">5.2.1 </w:t>
            </w:r>
            <w:r w:rsidR="00EF3753" w:rsidRPr="00EF0470">
              <w:rPr>
                <w:rStyle w:val="a3"/>
                <w:rFonts w:ascii="Times New Roman" w:hAnsi="Times New Roman" w:cs="Times New Roman"/>
              </w:rPr>
              <w:t>开挖方案的确定</w:t>
            </w:r>
            <w:r w:rsidR="00EF3753" w:rsidRPr="00EF0470">
              <w:rPr>
                <w:rStyle w:val="a3"/>
                <w:rFonts w:ascii="Times New Roman" w:hAnsi="Times New Roman" w:cs="Times New Roman"/>
                <w:webHidden/>
              </w:rPr>
              <w:tab/>
            </w:r>
            <w:r w:rsidR="00EF3753" w:rsidRPr="00EF0470">
              <w:rPr>
                <w:rStyle w:val="a3"/>
                <w:rFonts w:ascii="Times New Roman" w:hAnsi="Times New Roman" w:cs="Times New Roman"/>
                <w:webHidden/>
              </w:rPr>
              <w:fldChar w:fldCharType="begin"/>
            </w:r>
            <w:r w:rsidR="00EF3753" w:rsidRPr="00EF0470">
              <w:rPr>
                <w:rStyle w:val="a3"/>
                <w:rFonts w:ascii="Times New Roman" w:hAnsi="Times New Roman" w:cs="Times New Roman"/>
                <w:webHidden/>
              </w:rPr>
              <w:instrText xml:space="preserve"> PAGEREF _Toc40031564 \h </w:instrText>
            </w:r>
            <w:r w:rsidR="00EF3753" w:rsidRPr="00EF0470">
              <w:rPr>
                <w:rStyle w:val="a3"/>
                <w:rFonts w:ascii="Times New Roman" w:hAnsi="Times New Roman" w:cs="Times New Roman"/>
                <w:webHidden/>
              </w:rPr>
            </w:r>
            <w:r w:rsidR="00EF3753" w:rsidRPr="00EF0470">
              <w:rPr>
                <w:rStyle w:val="a3"/>
                <w:rFonts w:ascii="Times New Roman" w:hAnsi="Times New Roman" w:cs="Times New Roman"/>
                <w:webHidden/>
              </w:rPr>
              <w:fldChar w:fldCharType="separate"/>
            </w:r>
            <w:r w:rsidR="005E7690">
              <w:rPr>
                <w:rStyle w:val="a3"/>
                <w:rFonts w:ascii="Times New Roman" w:hAnsi="Times New Roman" w:cs="Times New Roman"/>
                <w:noProof/>
                <w:webHidden/>
              </w:rPr>
              <w:t>- 33 -</w:t>
            </w:r>
            <w:r w:rsidR="00EF3753" w:rsidRPr="00EF0470">
              <w:rPr>
                <w:rStyle w:val="a3"/>
                <w:rFonts w:ascii="Times New Roman" w:hAnsi="Times New Roman" w:cs="Times New Roman"/>
                <w:webHidden/>
              </w:rPr>
              <w:fldChar w:fldCharType="end"/>
            </w:r>
          </w:hyperlink>
        </w:p>
        <w:p w14:paraId="142CB7ED" w14:textId="3A307B41" w:rsidR="00EF3753" w:rsidRPr="00EF0470" w:rsidRDefault="00113E77">
          <w:pPr>
            <w:pStyle w:val="TOC2"/>
            <w:tabs>
              <w:tab w:val="right" w:leader="dot" w:pos="9062"/>
            </w:tabs>
            <w:ind w:left="480" w:firstLine="480"/>
            <w:rPr>
              <w:rStyle w:val="a3"/>
              <w:rFonts w:ascii="Times New Roman" w:hAnsi="Times New Roman" w:cs="Times New Roman"/>
            </w:rPr>
          </w:pPr>
          <w:hyperlink w:anchor="_Toc40031565" w:history="1">
            <w:r w:rsidR="00EF3753" w:rsidRPr="00EF0470">
              <w:rPr>
                <w:rStyle w:val="a3"/>
                <w:rFonts w:ascii="Times New Roman" w:hAnsi="Times New Roman" w:cs="Times New Roman"/>
              </w:rPr>
              <w:t xml:space="preserve">5.3 </w:t>
            </w:r>
            <w:r w:rsidR="00EF3753" w:rsidRPr="00EF0470">
              <w:rPr>
                <w:rStyle w:val="a3"/>
                <w:rFonts w:ascii="Times New Roman" w:hAnsi="Times New Roman" w:cs="Times New Roman"/>
              </w:rPr>
              <w:t>地下室防水施工</w:t>
            </w:r>
            <w:r w:rsidR="00EF3753" w:rsidRPr="00EF0470">
              <w:rPr>
                <w:rStyle w:val="a3"/>
                <w:rFonts w:ascii="Times New Roman" w:hAnsi="Times New Roman" w:cs="Times New Roman"/>
                <w:webHidden/>
              </w:rPr>
              <w:tab/>
            </w:r>
            <w:r w:rsidR="00EF3753" w:rsidRPr="00EF0470">
              <w:rPr>
                <w:rStyle w:val="a3"/>
                <w:rFonts w:ascii="Times New Roman" w:hAnsi="Times New Roman" w:cs="Times New Roman"/>
                <w:webHidden/>
              </w:rPr>
              <w:fldChar w:fldCharType="begin"/>
            </w:r>
            <w:r w:rsidR="00EF3753" w:rsidRPr="00EF0470">
              <w:rPr>
                <w:rStyle w:val="a3"/>
                <w:rFonts w:ascii="Times New Roman" w:hAnsi="Times New Roman" w:cs="Times New Roman"/>
                <w:webHidden/>
              </w:rPr>
              <w:instrText xml:space="preserve"> PAGEREF _Toc40031565 \h </w:instrText>
            </w:r>
            <w:r w:rsidR="00EF3753" w:rsidRPr="00EF0470">
              <w:rPr>
                <w:rStyle w:val="a3"/>
                <w:rFonts w:ascii="Times New Roman" w:hAnsi="Times New Roman" w:cs="Times New Roman"/>
                <w:webHidden/>
              </w:rPr>
            </w:r>
            <w:r w:rsidR="00EF3753" w:rsidRPr="00EF0470">
              <w:rPr>
                <w:rStyle w:val="a3"/>
                <w:rFonts w:ascii="Times New Roman" w:hAnsi="Times New Roman" w:cs="Times New Roman"/>
                <w:webHidden/>
              </w:rPr>
              <w:fldChar w:fldCharType="separate"/>
            </w:r>
            <w:r w:rsidR="005E7690">
              <w:rPr>
                <w:rStyle w:val="a3"/>
                <w:rFonts w:ascii="Times New Roman" w:hAnsi="Times New Roman" w:cs="Times New Roman"/>
                <w:noProof/>
                <w:webHidden/>
              </w:rPr>
              <w:t>- 35 -</w:t>
            </w:r>
            <w:r w:rsidR="00EF3753" w:rsidRPr="00EF0470">
              <w:rPr>
                <w:rStyle w:val="a3"/>
                <w:rFonts w:ascii="Times New Roman" w:hAnsi="Times New Roman" w:cs="Times New Roman"/>
                <w:webHidden/>
              </w:rPr>
              <w:fldChar w:fldCharType="end"/>
            </w:r>
          </w:hyperlink>
        </w:p>
        <w:p w14:paraId="1298BF2A" w14:textId="0A357D7E" w:rsidR="00EF3753" w:rsidRPr="00EF0470" w:rsidRDefault="00113E77">
          <w:pPr>
            <w:pStyle w:val="TOC3"/>
            <w:tabs>
              <w:tab w:val="right" w:leader="dot" w:pos="9062"/>
            </w:tabs>
            <w:ind w:left="960" w:firstLine="480"/>
            <w:rPr>
              <w:rStyle w:val="a3"/>
              <w:rFonts w:ascii="Times New Roman" w:hAnsi="Times New Roman" w:cs="Times New Roman"/>
            </w:rPr>
          </w:pPr>
          <w:hyperlink w:anchor="_Toc40031566" w:history="1">
            <w:r w:rsidR="00EF3753" w:rsidRPr="00EF0470">
              <w:rPr>
                <w:rStyle w:val="a3"/>
                <w:rFonts w:ascii="Times New Roman" w:hAnsi="Times New Roman" w:cs="Times New Roman"/>
              </w:rPr>
              <w:t xml:space="preserve">5.3.1  </w:t>
            </w:r>
            <w:r w:rsidR="00EF3753" w:rsidRPr="00EF0470">
              <w:rPr>
                <w:rStyle w:val="a3"/>
                <w:rFonts w:ascii="Times New Roman" w:hAnsi="Times New Roman" w:cs="Times New Roman"/>
              </w:rPr>
              <w:t>地下室防水混凝土施工</w:t>
            </w:r>
            <w:r w:rsidR="00EF3753" w:rsidRPr="00EF0470">
              <w:rPr>
                <w:rStyle w:val="a3"/>
                <w:rFonts w:ascii="Times New Roman" w:hAnsi="Times New Roman" w:cs="Times New Roman"/>
                <w:webHidden/>
              </w:rPr>
              <w:tab/>
            </w:r>
            <w:r w:rsidR="00EF3753" w:rsidRPr="00EF0470">
              <w:rPr>
                <w:rStyle w:val="a3"/>
                <w:rFonts w:ascii="Times New Roman" w:hAnsi="Times New Roman" w:cs="Times New Roman"/>
                <w:webHidden/>
              </w:rPr>
              <w:fldChar w:fldCharType="begin"/>
            </w:r>
            <w:r w:rsidR="00EF3753" w:rsidRPr="00EF0470">
              <w:rPr>
                <w:rStyle w:val="a3"/>
                <w:rFonts w:ascii="Times New Roman" w:hAnsi="Times New Roman" w:cs="Times New Roman"/>
                <w:webHidden/>
              </w:rPr>
              <w:instrText xml:space="preserve"> PAGEREF _Toc40031566 \h </w:instrText>
            </w:r>
            <w:r w:rsidR="00EF3753" w:rsidRPr="00EF0470">
              <w:rPr>
                <w:rStyle w:val="a3"/>
                <w:rFonts w:ascii="Times New Roman" w:hAnsi="Times New Roman" w:cs="Times New Roman"/>
                <w:webHidden/>
              </w:rPr>
            </w:r>
            <w:r w:rsidR="00EF3753" w:rsidRPr="00EF0470">
              <w:rPr>
                <w:rStyle w:val="a3"/>
                <w:rFonts w:ascii="Times New Roman" w:hAnsi="Times New Roman" w:cs="Times New Roman"/>
                <w:webHidden/>
              </w:rPr>
              <w:fldChar w:fldCharType="separate"/>
            </w:r>
            <w:r w:rsidR="005E7690">
              <w:rPr>
                <w:rStyle w:val="a3"/>
                <w:rFonts w:ascii="Times New Roman" w:hAnsi="Times New Roman" w:cs="Times New Roman"/>
                <w:noProof/>
                <w:webHidden/>
              </w:rPr>
              <w:t>- 35 -</w:t>
            </w:r>
            <w:r w:rsidR="00EF3753" w:rsidRPr="00EF0470">
              <w:rPr>
                <w:rStyle w:val="a3"/>
                <w:rFonts w:ascii="Times New Roman" w:hAnsi="Times New Roman" w:cs="Times New Roman"/>
                <w:webHidden/>
              </w:rPr>
              <w:fldChar w:fldCharType="end"/>
            </w:r>
          </w:hyperlink>
        </w:p>
        <w:p w14:paraId="08EA6D5A" w14:textId="69D33079" w:rsidR="00EF3753" w:rsidRPr="00EF0470" w:rsidRDefault="00113E77">
          <w:pPr>
            <w:pStyle w:val="TOC3"/>
            <w:tabs>
              <w:tab w:val="right" w:leader="dot" w:pos="9062"/>
            </w:tabs>
            <w:ind w:left="960" w:firstLine="480"/>
            <w:rPr>
              <w:rStyle w:val="a3"/>
              <w:rFonts w:ascii="Times New Roman" w:hAnsi="Times New Roman" w:cs="Times New Roman"/>
            </w:rPr>
          </w:pPr>
          <w:hyperlink w:anchor="_Toc40031567" w:history="1">
            <w:r w:rsidR="00EF3753" w:rsidRPr="00EF0470">
              <w:rPr>
                <w:rStyle w:val="a3"/>
                <w:rFonts w:ascii="Times New Roman" w:hAnsi="Times New Roman" w:cs="Times New Roman"/>
              </w:rPr>
              <w:t xml:space="preserve">5.3.2 </w:t>
            </w:r>
            <w:r w:rsidR="00EF3753" w:rsidRPr="00EF0470">
              <w:rPr>
                <w:rStyle w:val="a3"/>
                <w:rFonts w:ascii="Times New Roman" w:hAnsi="Times New Roman" w:cs="Times New Roman"/>
              </w:rPr>
              <w:t>地下防水细部构造</w:t>
            </w:r>
            <w:r w:rsidR="00EF3753" w:rsidRPr="00EF0470">
              <w:rPr>
                <w:rStyle w:val="a3"/>
                <w:rFonts w:ascii="Times New Roman" w:hAnsi="Times New Roman" w:cs="Times New Roman"/>
                <w:webHidden/>
              </w:rPr>
              <w:tab/>
            </w:r>
            <w:r w:rsidR="00EF3753" w:rsidRPr="00EF0470">
              <w:rPr>
                <w:rStyle w:val="a3"/>
                <w:rFonts w:ascii="Times New Roman" w:hAnsi="Times New Roman" w:cs="Times New Roman"/>
                <w:webHidden/>
              </w:rPr>
              <w:fldChar w:fldCharType="begin"/>
            </w:r>
            <w:r w:rsidR="00EF3753" w:rsidRPr="00EF0470">
              <w:rPr>
                <w:rStyle w:val="a3"/>
                <w:rFonts w:ascii="Times New Roman" w:hAnsi="Times New Roman" w:cs="Times New Roman"/>
                <w:webHidden/>
              </w:rPr>
              <w:instrText xml:space="preserve"> PAGEREF _Toc40031567 \h </w:instrText>
            </w:r>
            <w:r w:rsidR="00EF3753" w:rsidRPr="00EF0470">
              <w:rPr>
                <w:rStyle w:val="a3"/>
                <w:rFonts w:ascii="Times New Roman" w:hAnsi="Times New Roman" w:cs="Times New Roman"/>
                <w:webHidden/>
              </w:rPr>
            </w:r>
            <w:r w:rsidR="00EF3753" w:rsidRPr="00EF0470">
              <w:rPr>
                <w:rStyle w:val="a3"/>
                <w:rFonts w:ascii="Times New Roman" w:hAnsi="Times New Roman" w:cs="Times New Roman"/>
                <w:webHidden/>
              </w:rPr>
              <w:fldChar w:fldCharType="separate"/>
            </w:r>
            <w:r w:rsidR="005E7690">
              <w:rPr>
                <w:rStyle w:val="a3"/>
                <w:rFonts w:ascii="Times New Roman" w:hAnsi="Times New Roman" w:cs="Times New Roman"/>
                <w:noProof/>
                <w:webHidden/>
              </w:rPr>
              <w:t>- 36 -</w:t>
            </w:r>
            <w:r w:rsidR="00EF3753" w:rsidRPr="00EF0470">
              <w:rPr>
                <w:rStyle w:val="a3"/>
                <w:rFonts w:ascii="Times New Roman" w:hAnsi="Times New Roman" w:cs="Times New Roman"/>
                <w:webHidden/>
              </w:rPr>
              <w:fldChar w:fldCharType="end"/>
            </w:r>
          </w:hyperlink>
        </w:p>
        <w:p w14:paraId="2471C6ED" w14:textId="6187706A" w:rsidR="00EF3753" w:rsidRPr="00EF0470" w:rsidRDefault="00113E77">
          <w:pPr>
            <w:pStyle w:val="TOC3"/>
            <w:tabs>
              <w:tab w:val="right" w:leader="dot" w:pos="9062"/>
            </w:tabs>
            <w:ind w:left="960" w:firstLine="480"/>
            <w:rPr>
              <w:rStyle w:val="a3"/>
              <w:rFonts w:ascii="Times New Roman" w:hAnsi="Times New Roman" w:cs="Times New Roman"/>
            </w:rPr>
          </w:pPr>
          <w:hyperlink w:anchor="_Toc40031568" w:history="1">
            <w:r w:rsidR="00EF3753" w:rsidRPr="00EF0470">
              <w:rPr>
                <w:rStyle w:val="a3"/>
                <w:rFonts w:ascii="Times New Roman" w:hAnsi="Times New Roman" w:cs="Times New Roman"/>
              </w:rPr>
              <w:t xml:space="preserve">5.3.3 </w:t>
            </w:r>
            <w:r w:rsidR="00EF3753" w:rsidRPr="00EF0470">
              <w:rPr>
                <w:rStyle w:val="a3"/>
                <w:rFonts w:ascii="Times New Roman" w:hAnsi="Times New Roman" w:cs="Times New Roman"/>
              </w:rPr>
              <w:t>地下室底板防水施工</w:t>
            </w:r>
            <w:r w:rsidR="00EF3753" w:rsidRPr="00EF0470">
              <w:rPr>
                <w:rStyle w:val="a3"/>
                <w:rFonts w:ascii="Times New Roman" w:hAnsi="Times New Roman" w:cs="Times New Roman"/>
                <w:webHidden/>
              </w:rPr>
              <w:tab/>
            </w:r>
            <w:r w:rsidR="00EF3753" w:rsidRPr="00EF0470">
              <w:rPr>
                <w:rStyle w:val="a3"/>
                <w:rFonts w:ascii="Times New Roman" w:hAnsi="Times New Roman" w:cs="Times New Roman"/>
                <w:webHidden/>
              </w:rPr>
              <w:fldChar w:fldCharType="begin"/>
            </w:r>
            <w:r w:rsidR="00EF3753" w:rsidRPr="00EF0470">
              <w:rPr>
                <w:rStyle w:val="a3"/>
                <w:rFonts w:ascii="Times New Roman" w:hAnsi="Times New Roman" w:cs="Times New Roman"/>
                <w:webHidden/>
              </w:rPr>
              <w:instrText xml:space="preserve"> PAGEREF _Toc40031568 \h </w:instrText>
            </w:r>
            <w:r w:rsidR="00EF3753" w:rsidRPr="00EF0470">
              <w:rPr>
                <w:rStyle w:val="a3"/>
                <w:rFonts w:ascii="Times New Roman" w:hAnsi="Times New Roman" w:cs="Times New Roman"/>
                <w:webHidden/>
              </w:rPr>
            </w:r>
            <w:r w:rsidR="00EF3753" w:rsidRPr="00EF0470">
              <w:rPr>
                <w:rStyle w:val="a3"/>
                <w:rFonts w:ascii="Times New Roman" w:hAnsi="Times New Roman" w:cs="Times New Roman"/>
                <w:webHidden/>
              </w:rPr>
              <w:fldChar w:fldCharType="separate"/>
            </w:r>
            <w:r w:rsidR="005E7690">
              <w:rPr>
                <w:rStyle w:val="a3"/>
                <w:rFonts w:ascii="Times New Roman" w:hAnsi="Times New Roman" w:cs="Times New Roman"/>
                <w:noProof/>
                <w:webHidden/>
              </w:rPr>
              <w:t>- 39 -</w:t>
            </w:r>
            <w:r w:rsidR="00EF3753" w:rsidRPr="00EF0470">
              <w:rPr>
                <w:rStyle w:val="a3"/>
                <w:rFonts w:ascii="Times New Roman" w:hAnsi="Times New Roman" w:cs="Times New Roman"/>
                <w:webHidden/>
              </w:rPr>
              <w:fldChar w:fldCharType="end"/>
            </w:r>
          </w:hyperlink>
        </w:p>
        <w:p w14:paraId="3BE93289" w14:textId="5DB23360" w:rsidR="00EF3753" w:rsidRPr="00EF0470" w:rsidRDefault="00113E77">
          <w:pPr>
            <w:pStyle w:val="TOC3"/>
            <w:tabs>
              <w:tab w:val="right" w:leader="dot" w:pos="9062"/>
            </w:tabs>
            <w:ind w:left="960" w:firstLine="480"/>
            <w:rPr>
              <w:rStyle w:val="a3"/>
              <w:rFonts w:ascii="Times New Roman" w:hAnsi="Times New Roman" w:cs="Times New Roman"/>
            </w:rPr>
          </w:pPr>
          <w:hyperlink w:anchor="_Toc40031569" w:history="1">
            <w:r w:rsidR="00EF3753" w:rsidRPr="00EF0470">
              <w:rPr>
                <w:rStyle w:val="a3"/>
                <w:rFonts w:ascii="Times New Roman" w:hAnsi="Times New Roman" w:cs="Times New Roman"/>
              </w:rPr>
              <w:t xml:space="preserve">5.3.4  </w:t>
            </w:r>
            <w:r w:rsidR="00EF3753" w:rsidRPr="00EF0470">
              <w:rPr>
                <w:rStyle w:val="a3"/>
                <w:rFonts w:ascii="Times New Roman" w:hAnsi="Times New Roman" w:cs="Times New Roman"/>
              </w:rPr>
              <w:t>质量验收标准</w:t>
            </w:r>
            <w:r w:rsidR="00EF3753" w:rsidRPr="00EF0470">
              <w:rPr>
                <w:rStyle w:val="a3"/>
                <w:rFonts w:ascii="Times New Roman" w:hAnsi="Times New Roman" w:cs="Times New Roman"/>
                <w:webHidden/>
              </w:rPr>
              <w:tab/>
            </w:r>
            <w:r w:rsidR="00EF3753" w:rsidRPr="00EF0470">
              <w:rPr>
                <w:rStyle w:val="a3"/>
                <w:rFonts w:ascii="Times New Roman" w:hAnsi="Times New Roman" w:cs="Times New Roman"/>
                <w:webHidden/>
              </w:rPr>
              <w:fldChar w:fldCharType="begin"/>
            </w:r>
            <w:r w:rsidR="00EF3753" w:rsidRPr="00EF0470">
              <w:rPr>
                <w:rStyle w:val="a3"/>
                <w:rFonts w:ascii="Times New Roman" w:hAnsi="Times New Roman" w:cs="Times New Roman"/>
                <w:webHidden/>
              </w:rPr>
              <w:instrText xml:space="preserve"> PAGEREF _Toc40031569 \h </w:instrText>
            </w:r>
            <w:r w:rsidR="00EF3753" w:rsidRPr="00EF0470">
              <w:rPr>
                <w:rStyle w:val="a3"/>
                <w:rFonts w:ascii="Times New Roman" w:hAnsi="Times New Roman" w:cs="Times New Roman"/>
                <w:webHidden/>
              </w:rPr>
            </w:r>
            <w:r w:rsidR="00EF3753" w:rsidRPr="00EF0470">
              <w:rPr>
                <w:rStyle w:val="a3"/>
                <w:rFonts w:ascii="Times New Roman" w:hAnsi="Times New Roman" w:cs="Times New Roman"/>
                <w:webHidden/>
              </w:rPr>
              <w:fldChar w:fldCharType="separate"/>
            </w:r>
            <w:r w:rsidR="005E7690">
              <w:rPr>
                <w:rStyle w:val="a3"/>
                <w:rFonts w:ascii="Times New Roman" w:hAnsi="Times New Roman" w:cs="Times New Roman"/>
                <w:noProof/>
                <w:webHidden/>
              </w:rPr>
              <w:t>- 44 -</w:t>
            </w:r>
            <w:r w:rsidR="00EF3753" w:rsidRPr="00EF0470">
              <w:rPr>
                <w:rStyle w:val="a3"/>
                <w:rFonts w:ascii="Times New Roman" w:hAnsi="Times New Roman" w:cs="Times New Roman"/>
                <w:webHidden/>
              </w:rPr>
              <w:fldChar w:fldCharType="end"/>
            </w:r>
          </w:hyperlink>
        </w:p>
        <w:p w14:paraId="7C4493B3" w14:textId="2FF5AD94" w:rsidR="00EF3753" w:rsidRPr="00EF0470" w:rsidRDefault="00113E77">
          <w:pPr>
            <w:pStyle w:val="TOC2"/>
            <w:tabs>
              <w:tab w:val="right" w:leader="dot" w:pos="9062"/>
            </w:tabs>
            <w:ind w:left="480" w:firstLine="480"/>
            <w:rPr>
              <w:rStyle w:val="a3"/>
              <w:rFonts w:ascii="Times New Roman" w:hAnsi="Times New Roman" w:cs="Times New Roman"/>
            </w:rPr>
          </w:pPr>
          <w:hyperlink w:anchor="_Toc40031570" w:history="1">
            <w:r w:rsidR="00EF3753" w:rsidRPr="00EF0470">
              <w:rPr>
                <w:rStyle w:val="a3"/>
                <w:rFonts w:ascii="Times New Roman" w:hAnsi="Times New Roman" w:cs="Times New Roman"/>
              </w:rPr>
              <w:t xml:space="preserve">5.4 </w:t>
            </w:r>
            <w:r w:rsidR="00EF3753" w:rsidRPr="00EF0470">
              <w:rPr>
                <w:rStyle w:val="a3"/>
                <w:rFonts w:ascii="Times New Roman" w:hAnsi="Times New Roman" w:cs="Times New Roman"/>
              </w:rPr>
              <w:t>钢筋工程</w:t>
            </w:r>
            <w:r w:rsidR="00EF3753" w:rsidRPr="00EF0470">
              <w:rPr>
                <w:rStyle w:val="a3"/>
                <w:rFonts w:ascii="Times New Roman" w:hAnsi="Times New Roman" w:cs="Times New Roman"/>
                <w:webHidden/>
              </w:rPr>
              <w:tab/>
            </w:r>
            <w:r w:rsidR="00EF3753" w:rsidRPr="00EF0470">
              <w:rPr>
                <w:rStyle w:val="a3"/>
                <w:rFonts w:ascii="Times New Roman" w:hAnsi="Times New Roman" w:cs="Times New Roman"/>
                <w:webHidden/>
              </w:rPr>
              <w:fldChar w:fldCharType="begin"/>
            </w:r>
            <w:r w:rsidR="00EF3753" w:rsidRPr="00EF0470">
              <w:rPr>
                <w:rStyle w:val="a3"/>
                <w:rFonts w:ascii="Times New Roman" w:hAnsi="Times New Roman" w:cs="Times New Roman"/>
                <w:webHidden/>
              </w:rPr>
              <w:instrText xml:space="preserve"> PAGEREF _Toc40031570 \h </w:instrText>
            </w:r>
            <w:r w:rsidR="00EF3753" w:rsidRPr="00EF0470">
              <w:rPr>
                <w:rStyle w:val="a3"/>
                <w:rFonts w:ascii="Times New Roman" w:hAnsi="Times New Roman" w:cs="Times New Roman"/>
                <w:webHidden/>
              </w:rPr>
            </w:r>
            <w:r w:rsidR="00EF3753" w:rsidRPr="00EF0470">
              <w:rPr>
                <w:rStyle w:val="a3"/>
                <w:rFonts w:ascii="Times New Roman" w:hAnsi="Times New Roman" w:cs="Times New Roman"/>
                <w:webHidden/>
              </w:rPr>
              <w:fldChar w:fldCharType="separate"/>
            </w:r>
            <w:r w:rsidR="005E7690">
              <w:rPr>
                <w:rStyle w:val="a3"/>
                <w:rFonts w:ascii="Times New Roman" w:hAnsi="Times New Roman" w:cs="Times New Roman"/>
                <w:noProof/>
                <w:webHidden/>
              </w:rPr>
              <w:t>- 45 -</w:t>
            </w:r>
            <w:r w:rsidR="00EF3753" w:rsidRPr="00EF0470">
              <w:rPr>
                <w:rStyle w:val="a3"/>
                <w:rFonts w:ascii="Times New Roman" w:hAnsi="Times New Roman" w:cs="Times New Roman"/>
                <w:webHidden/>
              </w:rPr>
              <w:fldChar w:fldCharType="end"/>
            </w:r>
          </w:hyperlink>
        </w:p>
        <w:p w14:paraId="6DE32360" w14:textId="4631E439" w:rsidR="00EF3753" w:rsidRPr="00EF0470" w:rsidRDefault="00113E77">
          <w:pPr>
            <w:pStyle w:val="TOC3"/>
            <w:tabs>
              <w:tab w:val="right" w:leader="dot" w:pos="9062"/>
            </w:tabs>
            <w:ind w:left="960" w:firstLine="480"/>
            <w:rPr>
              <w:rStyle w:val="a3"/>
              <w:rFonts w:ascii="Times New Roman" w:hAnsi="Times New Roman" w:cs="Times New Roman"/>
            </w:rPr>
          </w:pPr>
          <w:hyperlink w:anchor="_Toc40031571" w:history="1">
            <w:r w:rsidR="00EF3753" w:rsidRPr="00EF0470">
              <w:rPr>
                <w:rStyle w:val="a3"/>
                <w:rFonts w:ascii="Times New Roman" w:hAnsi="Times New Roman" w:cs="Times New Roman"/>
              </w:rPr>
              <w:t xml:space="preserve">5.4.1 </w:t>
            </w:r>
            <w:r w:rsidR="00EF3753" w:rsidRPr="00EF0470">
              <w:rPr>
                <w:rStyle w:val="a3"/>
                <w:rFonts w:ascii="Times New Roman" w:hAnsi="Times New Roman" w:cs="Times New Roman"/>
              </w:rPr>
              <w:t>钢筋工程设计概况</w:t>
            </w:r>
            <w:r w:rsidR="00EF3753" w:rsidRPr="00EF0470">
              <w:rPr>
                <w:rStyle w:val="a3"/>
                <w:rFonts w:ascii="Times New Roman" w:hAnsi="Times New Roman" w:cs="Times New Roman"/>
                <w:webHidden/>
              </w:rPr>
              <w:tab/>
            </w:r>
            <w:r w:rsidR="00EF3753" w:rsidRPr="00EF0470">
              <w:rPr>
                <w:rStyle w:val="a3"/>
                <w:rFonts w:ascii="Times New Roman" w:hAnsi="Times New Roman" w:cs="Times New Roman"/>
                <w:webHidden/>
              </w:rPr>
              <w:fldChar w:fldCharType="begin"/>
            </w:r>
            <w:r w:rsidR="00EF3753" w:rsidRPr="00EF0470">
              <w:rPr>
                <w:rStyle w:val="a3"/>
                <w:rFonts w:ascii="Times New Roman" w:hAnsi="Times New Roman" w:cs="Times New Roman"/>
                <w:webHidden/>
              </w:rPr>
              <w:instrText xml:space="preserve"> PAGEREF _Toc40031571 \h </w:instrText>
            </w:r>
            <w:r w:rsidR="00EF3753" w:rsidRPr="00EF0470">
              <w:rPr>
                <w:rStyle w:val="a3"/>
                <w:rFonts w:ascii="Times New Roman" w:hAnsi="Times New Roman" w:cs="Times New Roman"/>
                <w:webHidden/>
              </w:rPr>
            </w:r>
            <w:r w:rsidR="00EF3753" w:rsidRPr="00EF0470">
              <w:rPr>
                <w:rStyle w:val="a3"/>
                <w:rFonts w:ascii="Times New Roman" w:hAnsi="Times New Roman" w:cs="Times New Roman"/>
                <w:webHidden/>
              </w:rPr>
              <w:fldChar w:fldCharType="separate"/>
            </w:r>
            <w:r w:rsidR="005E7690">
              <w:rPr>
                <w:rStyle w:val="a3"/>
                <w:rFonts w:ascii="Times New Roman" w:hAnsi="Times New Roman" w:cs="Times New Roman"/>
                <w:noProof/>
                <w:webHidden/>
              </w:rPr>
              <w:t>- 45 -</w:t>
            </w:r>
            <w:r w:rsidR="00EF3753" w:rsidRPr="00EF0470">
              <w:rPr>
                <w:rStyle w:val="a3"/>
                <w:rFonts w:ascii="Times New Roman" w:hAnsi="Times New Roman" w:cs="Times New Roman"/>
                <w:webHidden/>
              </w:rPr>
              <w:fldChar w:fldCharType="end"/>
            </w:r>
          </w:hyperlink>
        </w:p>
        <w:p w14:paraId="3DD102B3" w14:textId="2AA44289" w:rsidR="00EF3753" w:rsidRPr="00EF0470" w:rsidRDefault="00113E77">
          <w:pPr>
            <w:pStyle w:val="TOC3"/>
            <w:tabs>
              <w:tab w:val="right" w:leader="dot" w:pos="9062"/>
            </w:tabs>
            <w:ind w:left="960" w:firstLine="480"/>
            <w:rPr>
              <w:rStyle w:val="a3"/>
              <w:rFonts w:ascii="Times New Roman" w:hAnsi="Times New Roman" w:cs="Times New Roman"/>
            </w:rPr>
          </w:pPr>
          <w:hyperlink w:anchor="_Toc40031572" w:history="1">
            <w:r w:rsidR="00EF3753" w:rsidRPr="00EF0470">
              <w:rPr>
                <w:rStyle w:val="a3"/>
                <w:rFonts w:ascii="Times New Roman" w:hAnsi="Times New Roman" w:cs="Times New Roman"/>
              </w:rPr>
              <w:t xml:space="preserve">5.4.2 </w:t>
            </w:r>
            <w:r w:rsidR="00EF3753" w:rsidRPr="00EF0470">
              <w:rPr>
                <w:rStyle w:val="a3"/>
                <w:rFonts w:ascii="Times New Roman" w:hAnsi="Times New Roman" w:cs="Times New Roman"/>
              </w:rPr>
              <w:t>施工准备</w:t>
            </w:r>
            <w:r w:rsidR="00EF3753" w:rsidRPr="00EF0470">
              <w:rPr>
                <w:rStyle w:val="a3"/>
                <w:rFonts w:ascii="Times New Roman" w:hAnsi="Times New Roman" w:cs="Times New Roman"/>
                <w:webHidden/>
              </w:rPr>
              <w:tab/>
            </w:r>
            <w:r w:rsidR="00EF3753" w:rsidRPr="00EF0470">
              <w:rPr>
                <w:rStyle w:val="a3"/>
                <w:rFonts w:ascii="Times New Roman" w:hAnsi="Times New Roman" w:cs="Times New Roman"/>
                <w:webHidden/>
              </w:rPr>
              <w:fldChar w:fldCharType="begin"/>
            </w:r>
            <w:r w:rsidR="00EF3753" w:rsidRPr="00EF0470">
              <w:rPr>
                <w:rStyle w:val="a3"/>
                <w:rFonts w:ascii="Times New Roman" w:hAnsi="Times New Roman" w:cs="Times New Roman"/>
                <w:webHidden/>
              </w:rPr>
              <w:instrText xml:space="preserve"> PAGEREF _Toc40031572 \h </w:instrText>
            </w:r>
            <w:r w:rsidR="00EF3753" w:rsidRPr="00EF0470">
              <w:rPr>
                <w:rStyle w:val="a3"/>
                <w:rFonts w:ascii="Times New Roman" w:hAnsi="Times New Roman" w:cs="Times New Roman"/>
                <w:webHidden/>
              </w:rPr>
            </w:r>
            <w:r w:rsidR="00EF3753" w:rsidRPr="00EF0470">
              <w:rPr>
                <w:rStyle w:val="a3"/>
                <w:rFonts w:ascii="Times New Roman" w:hAnsi="Times New Roman" w:cs="Times New Roman"/>
                <w:webHidden/>
              </w:rPr>
              <w:fldChar w:fldCharType="separate"/>
            </w:r>
            <w:r w:rsidR="005E7690">
              <w:rPr>
                <w:rStyle w:val="a3"/>
                <w:rFonts w:ascii="Times New Roman" w:hAnsi="Times New Roman" w:cs="Times New Roman"/>
                <w:noProof/>
                <w:webHidden/>
              </w:rPr>
              <w:t>- 45 -</w:t>
            </w:r>
            <w:r w:rsidR="00EF3753" w:rsidRPr="00EF0470">
              <w:rPr>
                <w:rStyle w:val="a3"/>
                <w:rFonts w:ascii="Times New Roman" w:hAnsi="Times New Roman" w:cs="Times New Roman"/>
                <w:webHidden/>
              </w:rPr>
              <w:fldChar w:fldCharType="end"/>
            </w:r>
          </w:hyperlink>
        </w:p>
        <w:p w14:paraId="16616B5D" w14:textId="67D81E4B" w:rsidR="00EF3753" w:rsidRPr="00EF0470" w:rsidRDefault="00113E77">
          <w:pPr>
            <w:pStyle w:val="TOC3"/>
            <w:tabs>
              <w:tab w:val="right" w:leader="dot" w:pos="9062"/>
            </w:tabs>
            <w:ind w:left="960" w:firstLine="480"/>
            <w:rPr>
              <w:rStyle w:val="a3"/>
              <w:rFonts w:ascii="Times New Roman" w:hAnsi="Times New Roman" w:cs="Times New Roman"/>
            </w:rPr>
          </w:pPr>
          <w:hyperlink w:anchor="_Toc40031573" w:history="1">
            <w:r w:rsidR="00EF3753" w:rsidRPr="00EF0470">
              <w:rPr>
                <w:rStyle w:val="a3"/>
                <w:rFonts w:ascii="Times New Roman" w:hAnsi="Times New Roman" w:cs="Times New Roman"/>
              </w:rPr>
              <w:t>5.4.3</w:t>
            </w:r>
            <w:r w:rsidR="00EF3753" w:rsidRPr="00EF0470">
              <w:rPr>
                <w:rStyle w:val="a3"/>
                <w:rFonts w:ascii="Times New Roman" w:hAnsi="Times New Roman" w:cs="Times New Roman"/>
              </w:rPr>
              <w:t>钢筋工程质量控制</w:t>
            </w:r>
            <w:r w:rsidR="00EF3753" w:rsidRPr="00EF0470">
              <w:rPr>
                <w:rStyle w:val="a3"/>
                <w:rFonts w:ascii="Times New Roman" w:hAnsi="Times New Roman" w:cs="Times New Roman"/>
                <w:webHidden/>
              </w:rPr>
              <w:tab/>
            </w:r>
            <w:r w:rsidR="00EF3753" w:rsidRPr="00EF0470">
              <w:rPr>
                <w:rStyle w:val="a3"/>
                <w:rFonts w:ascii="Times New Roman" w:hAnsi="Times New Roman" w:cs="Times New Roman"/>
                <w:webHidden/>
              </w:rPr>
              <w:fldChar w:fldCharType="begin"/>
            </w:r>
            <w:r w:rsidR="00EF3753" w:rsidRPr="00EF0470">
              <w:rPr>
                <w:rStyle w:val="a3"/>
                <w:rFonts w:ascii="Times New Roman" w:hAnsi="Times New Roman" w:cs="Times New Roman"/>
                <w:webHidden/>
              </w:rPr>
              <w:instrText xml:space="preserve"> PAGEREF _Toc40031573 \h </w:instrText>
            </w:r>
            <w:r w:rsidR="00EF3753" w:rsidRPr="00EF0470">
              <w:rPr>
                <w:rStyle w:val="a3"/>
                <w:rFonts w:ascii="Times New Roman" w:hAnsi="Times New Roman" w:cs="Times New Roman"/>
                <w:webHidden/>
              </w:rPr>
            </w:r>
            <w:r w:rsidR="00EF3753" w:rsidRPr="00EF0470">
              <w:rPr>
                <w:rStyle w:val="a3"/>
                <w:rFonts w:ascii="Times New Roman" w:hAnsi="Times New Roman" w:cs="Times New Roman"/>
                <w:webHidden/>
              </w:rPr>
              <w:fldChar w:fldCharType="separate"/>
            </w:r>
            <w:r w:rsidR="005E7690">
              <w:rPr>
                <w:rStyle w:val="a3"/>
                <w:rFonts w:ascii="Times New Roman" w:hAnsi="Times New Roman" w:cs="Times New Roman"/>
                <w:noProof/>
                <w:webHidden/>
              </w:rPr>
              <w:t>- 47 -</w:t>
            </w:r>
            <w:r w:rsidR="00EF3753" w:rsidRPr="00EF0470">
              <w:rPr>
                <w:rStyle w:val="a3"/>
                <w:rFonts w:ascii="Times New Roman" w:hAnsi="Times New Roman" w:cs="Times New Roman"/>
                <w:webHidden/>
              </w:rPr>
              <w:fldChar w:fldCharType="end"/>
            </w:r>
          </w:hyperlink>
        </w:p>
        <w:p w14:paraId="32609C90" w14:textId="030F58A1" w:rsidR="00EF3753" w:rsidRPr="00EF0470" w:rsidRDefault="00113E77">
          <w:pPr>
            <w:pStyle w:val="TOC3"/>
            <w:tabs>
              <w:tab w:val="right" w:leader="dot" w:pos="9062"/>
            </w:tabs>
            <w:ind w:left="960" w:firstLine="480"/>
            <w:rPr>
              <w:rStyle w:val="a3"/>
              <w:rFonts w:ascii="Times New Roman" w:hAnsi="Times New Roman" w:cs="Times New Roman"/>
            </w:rPr>
          </w:pPr>
          <w:hyperlink w:anchor="_Toc40031574" w:history="1">
            <w:r w:rsidR="00EF3753" w:rsidRPr="00EF0470">
              <w:rPr>
                <w:rStyle w:val="a3"/>
                <w:rFonts w:ascii="Times New Roman" w:hAnsi="Times New Roman" w:cs="Times New Roman"/>
              </w:rPr>
              <w:t xml:space="preserve">5.4.4 </w:t>
            </w:r>
            <w:r w:rsidR="00EF3753" w:rsidRPr="00EF0470">
              <w:rPr>
                <w:rStyle w:val="a3"/>
                <w:rFonts w:ascii="Times New Roman" w:hAnsi="Times New Roman" w:cs="Times New Roman"/>
              </w:rPr>
              <w:t>质量验收标准</w:t>
            </w:r>
            <w:r w:rsidR="00EF3753" w:rsidRPr="00EF0470">
              <w:rPr>
                <w:rStyle w:val="a3"/>
                <w:rFonts w:ascii="Times New Roman" w:hAnsi="Times New Roman" w:cs="Times New Roman"/>
                <w:webHidden/>
              </w:rPr>
              <w:tab/>
            </w:r>
            <w:r w:rsidR="00EF3753" w:rsidRPr="00EF0470">
              <w:rPr>
                <w:rStyle w:val="a3"/>
                <w:rFonts w:ascii="Times New Roman" w:hAnsi="Times New Roman" w:cs="Times New Roman"/>
                <w:webHidden/>
              </w:rPr>
              <w:fldChar w:fldCharType="begin"/>
            </w:r>
            <w:r w:rsidR="00EF3753" w:rsidRPr="00EF0470">
              <w:rPr>
                <w:rStyle w:val="a3"/>
                <w:rFonts w:ascii="Times New Roman" w:hAnsi="Times New Roman" w:cs="Times New Roman"/>
                <w:webHidden/>
              </w:rPr>
              <w:instrText xml:space="preserve"> PAGEREF _Toc40031574 \h </w:instrText>
            </w:r>
            <w:r w:rsidR="00EF3753" w:rsidRPr="00EF0470">
              <w:rPr>
                <w:rStyle w:val="a3"/>
                <w:rFonts w:ascii="Times New Roman" w:hAnsi="Times New Roman" w:cs="Times New Roman"/>
                <w:webHidden/>
              </w:rPr>
            </w:r>
            <w:r w:rsidR="00EF3753" w:rsidRPr="00EF0470">
              <w:rPr>
                <w:rStyle w:val="a3"/>
                <w:rFonts w:ascii="Times New Roman" w:hAnsi="Times New Roman" w:cs="Times New Roman"/>
                <w:webHidden/>
              </w:rPr>
              <w:fldChar w:fldCharType="separate"/>
            </w:r>
            <w:r w:rsidR="005E7690">
              <w:rPr>
                <w:rStyle w:val="a3"/>
                <w:rFonts w:ascii="Times New Roman" w:hAnsi="Times New Roman" w:cs="Times New Roman"/>
                <w:noProof/>
                <w:webHidden/>
              </w:rPr>
              <w:t>- 47 -</w:t>
            </w:r>
            <w:r w:rsidR="00EF3753" w:rsidRPr="00EF0470">
              <w:rPr>
                <w:rStyle w:val="a3"/>
                <w:rFonts w:ascii="Times New Roman" w:hAnsi="Times New Roman" w:cs="Times New Roman"/>
                <w:webHidden/>
              </w:rPr>
              <w:fldChar w:fldCharType="end"/>
            </w:r>
          </w:hyperlink>
        </w:p>
        <w:p w14:paraId="3F63089E" w14:textId="5072E537" w:rsidR="00EF3753" w:rsidRPr="00EF0470" w:rsidRDefault="00113E77">
          <w:pPr>
            <w:pStyle w:val="TOC2"/>
            <w:tabs>
              <w:tab w:val="right" w:leader="dot" w:pos="9062"/>
            </w:tabs>
            <w:ind w:left="480" w:firstLine="480"/>
            <w:rPr>
              <w:rStyle w:val="a3"/>
              <w:rFonts w:ascii="Times New Roman" w:hAnsi="Times New Roman" w:cs="Times New Roman"/>
            </w:rPr>
          </w:pPr>
          <w:hyperlink w:anchor="_Toc40031575" w:history="1">
            <w:r w:rsidR="00EF3753" w:rsidRPr="00EF0470">
              <w:rPr>
                <w:rStyle w:val="a3"/>
                <w:rFonts w:ascii="Times New Roman" w:hAnsi="Times New Roman" w:cs="Times New Roman"/>
              </w:rPr>
              <w:t xml:space="preserve">5.5 </w:t>
            </w:r>
            <w:r w:rsidR="00EF3753" w:rsidRPr="00EF0470">
              <w:rPr>
                <w:rStyle w:val="a3"/>
                <w:rFonts w:ascii="Times New Roman" w:hAnsi="Times New Roman" w:cs="Times New Roman"/>
              </w:rPr>
              <w:t>模板工程</w:t>
            </w:r>
            <w:r w:rsidR="00EF3753" w:rsidRPr="00EF0470">
              <w:rPr>
                <w:rStyle w:val="a3"/>
                <w:rFonts w:ascii="Times New Roman" w:hAnsi="Times New Roman" w:cs="Times New Roman"/>
                <w:webHidden/>
              </w:rPr>
              <w:tab/>
            </w:r>
            <w:r w:rsidR="00EF3753" w:rsidRPr="00EF0470">
              <w:rPr>
                <w:rStyle w:val="a3"/>
                <w:rFonts w:ascii="Times New Roman" w:hAnsi="Times New Roman" w:cs="Times New Roman"/>
                <w:webHidden/>
              </w:rPr>
              <w:fldChar w:fldCharType="begin"/>
            </w:r>
            <w:r w:rsidR="00EF3753" w:rsidRPr="00EF0470">
              <w:rPr>
                <w:rStyle w:val="a3"/>
                <w:rFonts w:ascii="Times New Roman" w:hAnsi="Times New Roman" w:cs="Times New Roman"/>
                <w:webHidden/>
              </w:rPr>
              <w:instrText xml:space="preserve"> PAGEREF _Toc40031575 \h </w:instrText>
            </w:r>
            <w:r w:rsidR="00EF3753" w:rsidRPr="00EF0470">
              <w:rPr>
                <w:rStyle w:val="a3"/>
                <w:rFonts w:ascii="Times New Roman" w:hAnsi="Times New Roman" w:cs="Times New Roman"/>
                <w:webHidden/>
              </w:rPr>
            </w:r>
            <w:r w:rsidR="00EF3753" w:rsidRPr="00EF0470">
              <w:rPr>
                <w:rStyle w:val="a3"/>
                <w:rFonts w:ascii="Times New Roman" w:hAnsi="Times New Roman" w:cs="Times New Roman"/>
                <w:webHidden/>
              </w:rPr>
              <w:fldChar w:fldCharType="separate"/>
            </w:r>
            <w:r w:rsidR="005E7690">
              <w:rPr>
                <w:rStyle w:val="a3"/>
                <w:rFonts w:ascii="Times New Roman" w:hAnsi="Times New Roman" w:cs="Times New Roman"/>
                <w:noProof/>
                <w:webHidden/>
              </w:rPr>
              <w:t>- 48 -</w:t>
            </w:r>
            <w:r w:rsidR="00EF3753" w:rsidRPr="00EF0470">
              <w:rPr>
                <w:rStyle w:val="a3"/>
                <w:rFonts w:ascii="Times New Roman" w:hAnsi="Times New Roman" w:cs="Times New Roman"/>
                <w:webHidden/>
              </w:rPr>
              <w:fldChar w:fldCharType="end"/>
            </w:r>
          </w:hyperlink>
        </w:p>
        <w:p w14:paraId="554E7A1A" w14:textId="6EB6CD3B" w:rsidR="00EF3753" w:rsidRPr="00EF0470" w:rsidRDefault="00113E77">
          <w:pPr>
            <w:pStyle w:val="TOC3"/>
            <w:tabs>
              <w:tab w:val="right" w:leader="dot" w:pos="9062"/>
            </w:tabs>
            <w:ind w:left="960" w:firstLine="480"/>
            <w:rPr>
              <w:rStyle w:val="a3"/>
              <w:rFonts w:ascii="Times New Roman" w:hAnsi="Times New Roman" w:cs="Times New Roman"/>
            </w:rPr>
          </w:pPr>
          <w:hyperlink w:anchor="_Toc40031576" w:history="1">
            <w:r w:rsidR="00EF3753" w:rsidRPr="00EF0470">
              <w:rPr>
                <w:rStyle w:val="a3"/>
                <w:rFonts w:ascii="Times New Roman" w:hAnsi="Times New Roman" w:cs="Times New Roman"/>
              </w:rPr>
              <w:t xml:space="preserve">5.5.1 </w:t>
            </w:r>
            <w:r w:rsidR="00EF3753" w:rsidRPr="00EF0470">
              <w:rPr>
                <w:rStyle w:val="a3"/>
                <w:rFonts w:ascii="Times New Roman" w:hAnsi="Times New Roman" w:cs="Times New Roman"/>
              </w:rPr>
              <w:t>模板工程概况</w:t>
            </w:r>
            <w:r w:rsidR="00EF3753" w:rsidRPr="00EF0470">
              <w:rPr>
                <w:rStyle w:val="a3"/>
                <w:rFonts w:ascii="Times New Roman" w:hAnsi="Times New Roman" w:cs="Times New Roman"/>
                <w:webHidden/>
              </w:rPr>
              <w:tab/>
            </w:r>
            <w:r w:rsidR="00EF3753" w:rsidRPr="00EF0470">
              <w:rPr>
                <w:rStyle w:val="a3"/>
                <w:rFonts w:ascii="Times New Roman" w:hAnsi="Times New Roman" w:cs="Times New Roman"/>
                <w:webHidden/>
              </w:rPr>
              <w:fldChar w:fldCharType="begin"/>
            </w:r>
            <w:r w:rsidR="00EF3753" w:rsidRPr="00EF0470">
              <w:rPr>
                <w:rStyle w:val="a3"/>
                <w:rFonts w:ascii="Times New Roman" w:hAnsi="Times New Roman" w:cs="Times New Roman"/>
                <w:webHidden/>
              </w:rPr>
              <w:instrText xml:space="preserve"> PAGEREF _Toc40031576 \h </w:instrText>
            </w:r>
            <w:r w:rsidR="00EF3753" w:rsidRPr="00EF0470">
              <w:rPr>
                <w:rStyle w:val="a3"/>
                <w:rFonts w:ascii="Times New Roman" w:hAnsi="Times New Roman" w:cs="Times New Roman"/>
                <w:webHidden/>
              </w:rPr>
            </w:r>
            <w:r w:rsidR="00EF3753" w:rsidRPr="00EF0470">
              <w:rPr>
                <w:rStyle w:val="a3"/>
                <w:rFonts w:ascii="Times New Roman" w:hAnsi="Times New Roman" w:cs="Times New Roman"/>
                <w:webHidden/>
              </w:rPr>
              <w:fldChar w:fldCharType="separate"/>
            </w:r>
            <w:r w:rsidR="005E7690">
              <w:rPr>
                <w:rStyle w:val="a3"/>
                <w:rFonts w:ascii="Times New Roman" w:hAnsi="Times New Roman" w:cs="Times New Roman"/>
                <w:noProof/>
                <w:webHidden/>
              </w:rPr>
              <w:t>- 48 -</w:t>
            </w:r>
            <w:r w:rsidR="00EF3753" w:rsidRPr="00EF0470">
              <w:rPr>
                <w:rStyle w:val="a3"/>
                <w:rFonts w:ascii="Times New Roman" w:hAnsi="Times New Roman" w:cs="Times New Roman"/>
                <w:webHidden/>
              </w:rPr>
              <w:fldChar w:fldCharType="end"/>
            </w:r>
          </w:hyperlink>
        </w:p>
        <w:p w14:paraId="3EAF1615" w14:textId="02E1B15E" w:rsidR="00EF3753" w:rsidRPr="00EF0470" w:rsidRDefault="00113E77">
          <w:pPr>
            <w:pStyle w:val="TOC3"/>
            <w:tabs>
              <w:tab w:val="right" w:leader="dot" w:pos="9062"/>
            </w:tabs>
            <w:ind w:left="960" w:firstLine="480"/>
            <w:rPr>
              <w:rStyle w:val="a3"/>
              <w:rFonts w:ascii="Times New Roman" w:hAnsi="Times New Roman" w:cs="Times New Roman"/>
            </w:rPr>
          </w:pPr>
          <w:hyperlink w:anchor="_Toc40031577" w:history="1">
            <w:r w:rsidR="00EF3753" w:rsidRPr="00EF0470">
              <w:rPr>
                <w:rStyle w:val="a3"/>
                <w:rFonts w:ascii="Times New Roman" w:hAnsi="Times New Roman" w:cs="Times New Roman"/>
              </w:rPr>
              <w:t xml:space="preserve">5.5.2 </w:t>
            </w:r>
            <w:r w:rsidR="00EF3753" w:rsidRPr="00EF0470">
              <w:rPr>
                <w:rStyle w:val="a3"/>
                <w:rFonts w:ascii="Times New Roman" w:hAnsi="Times New Roman" w:cs="Times New Roman"/>
              </w:rPr>
              <w:t>模板选型</w:t>
            </w:r>
            <w:r w:rsidR="00EF3753" w:rsidRPr="00EF0470">
              <w:rPr>
                <w:rStyle w:val="a3"/>
                <w:rFonts w:ascii="Times New Roman" w:hAnsi="Times New Roman" w:cs="Times New Roman"/>
                <w:webHidden/>
              </w:rPr>
              <w:tab/>
            </w:r>
            <w:r w:rsidR="00EF3753" w:rsidRPr="00EF0470">
              <w:rPr>
                <w:rStyle w:val="a3"/>
                <w:rFonts w:ascii="Times New Roman" w:hAnsi="Times New Roman" w:cs="Times New Roman"/>
                <w:webHidden/>
              </w:rPr>
              <w:fldChar w:fldCharType="begin"/>
            </w:r>
            <w:r w:rsidR="00EF3753" w:rsidRPr="00EF0470">
              <w:rPr>
                <w:rStyle w:val="a3"/>
                <w:rFonts w:ascii="Times New Roman" w:hAnsi="Times New Roman" w:cs="Times New Roman"/>
                <w:webHidden/>
              </w:rPr>
              <w:instrText xml:space="preserve"> PAGEREF _Toc40031577 \h </w:instrText>
            </w:r>
            <w:r w:rsidR="00EF3753" w:rsidRPr="00EF0470">
              <w:rPr>
                <w:rStyle w:val="a3"/>
                <w:rFonts w:ascii="Times New Roman" w:hAnsi="Times New Roman" w:cs="Times New Roman"/>
                <w:webHidden/>
              </w:rPr>
            </w:r>
            <w:r w:rsidR="00EF3753" w:rsidRPr="00EF0470">
              <w:rPr>
                <w:rStyle w:val="a3"/>
                <w:rFonts w:ascii="Times New Roman" w:hAnsi="Times New Roman" w:cs="Times New Roman"/>
                <w:webHidden/>
              </w:rPr>
              <w:fldChar w:fldCharType="separate"/>
            </w:r>
            <w:r w:rsidR="005E7690">
              <w:rPr>
                <w:rStyle w:val="a3"/>
                <w:rFonts w:ascii="Times New Roman" w:hAnsi="Times New Roman" w:cs="Times New Roman"/>
                <w:noProof/>
                <w:webHidden/>
              </w:rPr>
              <w:t>- 49 -</w:t>
            </w:r>
            <w:r w:rsidR="00EF3753" w:rsidRPr="00EF0470">
              <w:rPr>
                <w:rStyle w:val="a3"/>
                <w:rFonts w:ascii="Times New Roman" w:hAnsi="Times New Roman" w:cs="Times New Roman"/>
                <w:webHidden/>
              </w:rPr>
              <w:fldChar w:fldCharType="end"/>
            </w:r>
          </w:hyperlink>
        </w:p>
        <w:p w14:paraId="5DEEE6EA" w14:textId="5E211A9C" w:rsidR="00EF3753" w:rsidRPr="00EF0470" w:rsidRDefault="00113E77">
          <w:pPr>
            <w:pStyle w:val="TOC3"/>
            <w:tabs>
              <w:tab w:val="right" w:leader="dot" w:pos="9062"/>
            </w:tabs>
            <w:ind w:left="960" w:firstLine="480"/>
            <w:rPr>
              <w:rStyle w:val="a3"/>
              <w:rFonts w:ascii="Times New Roman" w:hAnsi="Times New Roman" w:cs="Times New Roman"/>
            </w:rPr>
          </w:pPr>
          <w:hyperlink w:anchor="_Toc40031578" w:history="1">
            <w:r w:rsidR="00EF3753" w:rsidRPr="00EF0470">
              <w:rPr>
                <w:rStyle w:val="a3"/>
                <w:rFonts w:ascii="Times New Roman" w:hAnsi="Times New Roman" w:cs="Times New Roman"/>
              </w:rPr>
              <w:t xml:space="preserve">5.5.3 </w:t>
            </w:r>
            <w:r w:rsidR="00EF3753" w:rsidRPr="00EF0470">
              <w:rPr>
                <w:rStyle w:val="a3"/>
                <w:rFonts w:ascii="Times New Roman" w:hAnsi="Times New Roman" w:cs="Times New Roman"/>
              </w:rPr>
              <w:t>基础模板安装</w:t>
            </w:r>
            <w:r w:rsidR="00EF3753" w:rsidRPr="00EF0470">
              <w:rPr>
                <w:rStyle w:val="a3"/>
                <w:rFonts w:ascii="Times New Roman" w:hAnsi="Times New Roman" w:cs="Times New Roman"/>
                <w:webHidden/>
              </w:rPr>
              <w:tab/>
            </w:r>
            <w:r w:rsidR="00EF3753" w:rsidRPr="00EF0470">
              <w:rPr>
                <w:rStyle w:val="a3"/>
                <w:rFonts w:ascii="Times New Roman" w:hAnsi="Times New Roman" w:cs="Times New Roman"/>
                <w:webHidden/>
              </w:rPr>
              <w:fldChar w:fldCharType="begin"/>
            </w:r>
            <w:r w:rsidR="00EF3753" w:rsidRPr="00EF0470">
              <w:rPr>
                <w:rStyle w:val="a3"/>
                <w:rFonts w:ascii="Times New Roman" w:hAnsi="Times New Roman" w:cs="Times New Roman"/>
                <w:webHidden/>
              </w:rPr>
              <w:instrText xml:space="preserve"> PAGEREF _Toc40031578 \h </w:instrText>
            </w:r>
            <w:r w:rsidR="00EF3753" w:rsidRPr="00EF0470">
              <w:rPr>
                <w:rStyle w:val="a3"/>
                <w:rFonts w:ascii="Times New Roman" w:hAnsi="Times New Roman" w:cs="Times New Roman"/>
                <w:webHidden/>
              </w:rPr>
            </w:r>
            <w:r w:rsidR="00EF3753" w:rsidRPr="00EF0470">
              <w:rPr>
                <w:rStyle w:val="a3"/>
                <w:rFonts w:ascii="Times New Roman" w:hAnsi="Times New Roman" w:cs="Times New Roman"/>
                <w:webHidden/>
              </w:rPr>
              <w:fldChar w:fldCharType="separate"/>
            </w:r>
            <w:r w:rsidR="005E7690">
              <w:rPr>
                <w:rStyle w:val="a3"/>
                <w:rFonts w:ascii="Times New Roman" w:hAnsi="Times New Roman" w:cs="Times New Roman"/>
                <w:noProof/>
                <w:webHidden/>
              </w:rPr>
              <w:t>- 50 -</w:t>
            </w:r>
            <w:r w:rsidR="00EF3753" w:rsidRPr="00EF0470">
              <w:rPr>
                <w:rStyle w:val="a3"/>
                <w:rFonts w:ascii="Times New Roman" w:hAnsi="Times New Roman" w:cs="Times New Roman"/>
                <w:webHidden/>
              </w:rPr>
              <w:fldChar w:fldCharType="end"/>
            </w:r>
          </w:hyperlink>
        </w:p>
        <w:p w14:paraId="311D7D32" w14:textId="19426AAA" w:rsidR="00EF3753" w:rsidRPr="00EF0470" w:rsidRDefault="00113E77">
          <w:pPr>
            <w:pStyle w:val="TOC3"/>
            <w:tabs>
              <w:tab w:val="right" w:leader="dot" w:pos="9062"/>
            </w:tabs>
            <w:ind w:left="960" w:firstLine="480"/>
            <w:rPr>
              <w:rStyle w:val="a3"/>
              <w:rFonts w:ascii="Times New Roman" w:hAnsi="Times New Roman" w:cs="Times New Roman"/>
            </w:rPr>
          </w:pPr>
          <w:hyperlink w:anchor="_Toc40031579" w:history="1">
            <w:r w:rsidR="00EF3753" w:rsidRPr="00EF0470">
              <w:rPr>
                <w:rStyle w:val="a3"/>
                <w:rFonts w:ascii="Times New Roman" w:hAnsi="Times New Roman" w:cs="Times New Roman"/>
              </w:rPr>
              <w:t xml:space="preserve">5.5.4 </w:t>
            </w:r>
            <w:r w:rsidR="00EF3753" w:rsidRPr="00EF0470">
              <w:rPr>
                <w:rStyle w:val="a3"/>
                <w:rFonts w:ascii="Times New Roman" w:hAnsi="Times New Roman" w:cs="Times New Roman"/>
              </w:rPr>
              <w:t>墙体模板安装</w:t>
            </w:r>
            <w:r w:rsidR="00EF3753" w:rsidRPr="00EF0470">
              <w:rPr>
                <w:rStyle w:val="a3"/>
                <w:rFonts w:ascii="Times New Roman" w:hAnsi="Times New Roman" w:cs="Times New Roman"/>
                <w:webHidden/>
              </w:rPr>
              <w:tab/>
            </w:r>
            <w:r w:rsidR="00EF3753" w:rsidRPr="00EF0470">
              <w:rPr>
                <w:rStyle w:val="a3"/>
                <w:rFonts w:ascii="Times New Roman" w:hAnsi="Times New Roman" w:cs="Times New Roman"/>
                <w:webHidden/>
              </w:rPr>
              <w:fldChar w:fldCharType="begin"/>
            </w:r>
            <w:r w:rsidR="00EF3753" w:rsidRPr="00EF0470">
              <w:rPr>
                <w:rStyle w:val="a3"/>
                <w:rFonts w:ascii="Times New Roman" w:hAnsi="Times New Roman" w:cs="Times New Roman"/>
                <w:webHidden/>
              </w:rPr>
              <w:instrText xml:space="preserve"> PAGEREF _Toc40031579 \h </w:instrText>
            </w:r>
            <w:r w:rsidR="00EF3753" w:rsidRPr="00EF0470">
              <w:rPr>
                <w:rStyle w:val="a3"/>
                <w:rFonts w:ascii="Times New Roman" w:hAnsi="Times New Roman" w:cs="Times New Roman"/>
                <w:webHidden/>
              </w:rPr>
            </w:r>
            <w:r w:rsidR="00EF3753" w:rsidRPr="00EF0470">
              <w:rPr>
                <w:rStyle w:val="a3"/>
                <w:rFonts w:ascii="Times New Roman" w:hAnsi="Times New Roman" w:cs="Times New Roman"/>
                <w:webHidden/>
              </w:rPr>
              <w:fldChar w:fldCharType="separate"/>
            </w:r>
            <w:r w:rsidR="005E7690">
              <w:rPr>
                <w:rStyle w:val="a3"/>
                <w:rFonts w:ascii="Times New Roman" w:hAnsi="Times New Roman" w:cs="Times New Roman"/>
                <w:noProof/>
                <w:webHidden/>
              </w:rPr>
              <w:t>- 51 -</w:t>
            </w:r>
            <w:r w:rsidR="00EF3753" w:rsidRPr="00EF0470">
              <w:rPr>
                <w:rStyle w:val="a3"/>
                <w:rFonts w:ascii="Times New Roman" w:hAnsi="Times New Roman" w:cs="Times New Roman"/>
                <w:webHidden/>
              </w:rPr>
              <w:fldChar w:fldCharType="end"/>
            </w:r>
          </w:hyperlink>
        </w:p>
        <w:p w14:paraId="5358A701" w14:textId="196A9B8B" w:rsidR="00EF3753" w:rsidRPr="00EF0470" w:rsidRDefault="00113E77">
          <w:pPr>
            <w:pStyle w:val="TOC3"/>
            <w:tabs>
              <w:tab w:val="right" w:leader="dot" w:pos="9062"/>
            </w:tabs>
            <w:ind w:left="960" w:firstLine="480"/>
            <w:rPr>
              <w:rStyle w:val="a3"/>
              <w:rFonts w:ascii="Times New Roman" w:hAnsi="Times New Roman" w:cs="Times New Roman"/>
            </w:rPr>
          </w:pPr>
          <w:hyperlink w:anchor="_Toc40031580" w:history="1">
            <w:r w:rsidR="00EF3753" w:rsidRPr="00EF0470">
              <w:rPr>
                <w:rStyle w:val="a3"/>
                <w:rFonts w:ascii="Times New Roman" w:hAnsi="Times New Roman" w:cs="Times New Roman"/>
              </w:rPr>
              <w:t xml:space="preserve">5.5.5 </w:t>
            </w:r>
            <w:r w:rsidR="00EF3753" w:rsidRPr="00EF0470">
              <w:rPr>
                <w:rStyle w:val="a3"/>
                <w:rFonts w:ascii="Times New Roman" w:hAnsi="Times New Roman" w:cs="Times New Roman"/>
              </w:rPr>
              <w:t>柱模板施工</w:t>
            </w:r>
            <w:r w:rsidR="00EF3753" w:rsidRPr="00EF0470">
              <w:rPr>
                <w:rStyle w:val="a3"/>
                <w:rFonts w:ascii="Times New Roman" w:hAnsi="Times New Roman" w:cs="Times New Roman"/>
                <w:webHidden/>
              </w:rPr>
              <w:tab/>
            </w:r>
            <w:r w:rsidR="00EF3753" w:rsidRPr="00EF0470">
              <w:rPr>
                <w:rStyle w:val="a3"/>
                <w:rFonts w:ascii="Times New Roman" w:hAnsi="Times New Roman" w:cs="Times New Roman"/>
                <w:webHidden/>
              </w:rPr>
              <w:fldChar w:fldCharType="begin"/>
            </w:r>
            <w:r w:rsidR="00EF3753" w:rsidRPr="00EF0470">
              <w:rPr>
                <w:rStyle w:val="a3"/>
                <w:rFonts w:ascii="Times New Roman" w:hAnsi="Times New Roman" w:cs="Times New Roman"/>
                <w:webHidden/>
              </w:rPr>
              <w:instrText xml:space="preserve"> PAGEREF _Toc40031580 \h </w:instrText>
            </w:r>
            <w:r w:rsidR="00EF3753" w:rsidRPr="00EF0470">
              <w:rPr>
                <w:rStyle w:val="a3"/>
                <w:rFonts w:ascii="Times New Roman" w:hAnsi="Times New Roman" w:cs="Times New Roman"/>
                <w:webHidden/>
              </w:rPr>
            </w:r>
            <w:r w:rsidR="00EF3753" w:rsidRPr="00EF0470">
              <w:rPr>
                <w:rStyle w:val="a3"/>
                <w:rFonts w:ascii="Times New Roman" w:hAnsi="Times New Roman" w:cs="Times New Roman"/>
                <w:webHidden/>
              </w:rPr>
              <w:fldChar w:fldCharType="separate"/>
            </w:r>
            <w:r w:rsidR="005E7690">
              <w:rPr>
                <w:rStyle w:val="a3"/>
                <w:rFonts w:ascii="Times New Roman" w:hAnsi="Times New Roman" w:cs="Times New Roman"/>
                <w:noProof/>
                <w:webHidden/>
              </w:rPr>
              <w:t>- 52 -</w:t>
            </w:r>
            <w:r w:rsidR="00EF3753" w:rsidRPr="00EF0470">
              <w:rPr>
                <w:rStyle w:val="a3"/>
                <w:rFonts w:ascii="Times New Roman" w:hAnsi="Times New Roman" w:cs="Times New Roman"/>
                <w:webHidden/>
              </w:rPr>
              <w:fldChar w:fldCharType="end"/>
            </w:r>
          </w:hyperlink>
        </w:p>
        <w:p w14:paraId="0B0BA1EA" w14:textId="424FD4CE" w:rsidR="00EF3753" w:rsidRPr="00EF0470" w:rsidRDefault="00113E77">
          <w:pPr>
            <w:pStyle w:val="TOC3"/>
            <w:tabs>
              <w:tab w:val="right" w:leader="dot" w:pos="9062"/>
            </w:tabs>
            <w:ind w:left="960" w:firstLine="480"/>
            <w:rPr>
              <w:rStyle w:val="a3"/>
              <w:rFonts w:ascii="Times New Roman" w:hAnsi="Times New Roman" w:cs="Times New Roman"/>
            </w:rPr>
          </w:pPr>
          <w:hyperlink w:anchor="_Toc40031581" w:history="1">
            <w:r w:rsidR="00EF3753" w:rsidRPr="00EF0470">
              <w:rPr>
                <w:rStyle w:val="a3"/>
                <w:rFonts w:ascii="Times New Roman" w:hAnsi="Times New Roman" w:cs="Times New Roman"/>
              </w:rPr>
              <w:t xml:space="preserve">5.5.6 </w:t>
            </w:r>
            <w:r w:rsidR="00EF3753" w:rsidRPr="00EF0470">
              <w:rPr>
                <w:rStyle w:val="a3"/>
                <w:rFonts w:ascii="Times New Roman" w:hAnsi="Times New Roman" w:cs="Times New Roman"/>
              </w:rPr>
              <w:t>梁模板施工</w:t>
            </w:r>
            <w:r w:rsidR="00EF3753" w:rsidRPr="00EF0470">
              <w:rPr>
                <w:rStyle w:val="a3"/>
                <w:rFonts w:ascii="Times New Roman" w:hAnsi="Times New Roman" w:cs="Times New Roman"/>
                <w:webHidden/>
              </w:rPr>
              <w:tab/>
            </w:r>
            <w:r w:rsidR="00EF3753" w:rsidRPr="00EF0470">
              <w:rPr>
                <w:rStyle w:val="a3"/>
                <w:rFonts w:ascii="Times New Roman" w:hAnsi="Times New Roman" w:cs="Times New Roman"/>
                <w:webHidden/>
              </w:rPr>
              <w:fldChar w:fldCharType="begin"/>
            </w:r>
            <w:r w:rsidR="00EF3753" w:rsidRPr="00EF0470">
              <w:rPr>
                <w:rStyle w:val="a3"/>
                <w:rFonts w:ascii="Times New Roman" w:hAnsi="Times New Roman" w:cs="Times New Roman"/>
                <w:webHidden/>
              </w:rPr>
              <w:instrText xml:space="preserve"> PAGEREF _Toc40031581 \h </w:instrText>
            </w:r>
            <w:r w:rsidR="00EF3753" w:rsidRPr="00EF0470">
              <w:rPr>
                <w:rStyle w:val="a3"/>
                <w:rFonts w:ascii="Times New Roman" w:hAnsi="Times New Roman" w:cs="Times New Roman"/>
                <w:webHidden/>
              </w:rPr>
            </w:r>
            <w:r w:rsidR="00EF3753" w:rsidRPr="00EF0470">
              <w:rPr>
                <w:rStyle w:val="a3"/>
                <w:rFonts w:ascii="Times New Roman" w:hAnsi="Times New Roman" w:cs="Times New Roman"/>
                <w:webHidden/>
              </w:rPr>
              <w:fldChar w:fldCharType="separate"/>
            </w:r>
            <w:r w:rsidR="005E7690">
              <w:rPr>
                <w:rStyle w:val="a3"/>
                <w:rFonts w:ascii="Times New Roman" w:hAnsi="Times New Roman" w:cs="Times New Roman"/>
                <w:noProof/>
                <w:webHidden/>
              </w:rPr>
              <w:t>- 54 -</w:t>
            </w:r>
            <w:r w:rsidR="00EF3753" w:rsidRPr="00EF0470">
              <w:rPr>
                <w:rStyle w:val="a3"/>
                <w:rFonts w:ascii="Times New Roman" w:hAnsi="Times New Roman" w:cs="Times New Roman"/>
                <w:webHidden/>
              </w:rPr>
              <w:fldChar w:fldCharType="end"/>
            </w:r>
          </w:hyperlink>
        </w:p>
        <w:p w14:paraId="584F4B99" w14:textId="238CEA64" w:rsidR="00EF3753" w:rsidRPr="00EF0470" w:rsidRDefault="00113E77">
          <w:pPr>
            <w:pStyle w:val="TOC3"/>
            <w:tabs>
              <w:tab w:val="right" w:leader="dot" w:pos="9062"/>
            </w:tabs>
            <w:ind w:left="960" w:firstLine="480"/>
            <w:rPr>
              <w:rStyle w:val="a3"/>
              <w:rFonts w:ascii="Times New Roman" w:hAnsi="Times New Roman" w:cs="Times New Roman"/>
            </w:rPr>
          </w:pPr>
          <w:hyperlink w:anchor="_Toc40031582" w:history="1">
            <w:r w:rsidR="00EF3753" w:rsidRPr="00EF0470">
              <w:rPr>
                <w:rStyle w:val="a3"/>
                <w:rFonts w:ascii="Times New Roman" w:hAnsi="Times New Roman" w:cs="Times New Roman"/>
              </w:rPr>
              <w:t xml:space="preserve">5.5.7 </w:t>
            </w:r>
            <w:r w:rsidR="00EF3753" w:rsidRPr="00EF0470">
              <w:rPr>
                <w:rStyle w:val="a3"/>
                <w:rFonts w:ascii="Times New Roman" w:hAnsi="Times New Roman" w:cs="Times New Roman"/>
              </w:rPr>
              <w:t>楼梯模板施工</w:t>
            </w:r>
            <w:r w:rsidR="00EF3753" w:rsidRPr="00EF0470">
              <w:rPr>
                <w:rStyle w:val="a3"/>
                <w:rFonts w:ascii="Times New Roman" w:hAnsi="Times New Roman" w:cs="Times New Roman"/>
                <w:webHidden/>
              </w:rPr>
              <w:tab/>
            </w:r>
            <w:r w:rsidR="00EF3753" w:rsidRPr="00EF0470">
              <w:rPr>
                <w:rStyle w:val="a3"/>
                <w:rFonts w:ascii="Times New Roman" w:hAnsi="Times New Roman" w:cs="Times New Roman"/>
                <w:webHidden/>
              </w:rPr>
              <w:fldChar w:fldCharType="begin"/>
            </w:r>
            <w:r w:rsidR="00EF3753" w:rsidRPr="00EF0470">
              <w:rPr>
                <w:rStyle w:val="a3"/>
                <w:rFonts w:ascii="Times New Roman" w:hAnsi="Times New Roman" w:cs="Times New Roman"/>
                <w:webHidden/>
              </w:rPr>
              <w:instrText xml:space="preserve"> PAGEREF _Toc40031582 \h </w:instrText>
            </w:r>
            <w:r w:rsidR="00EF3753" w:rsidRPr="00EF0470">
              <w:rPr>
                <w:rStyle w:val="a3"/>
                <w:rFonts w:ascii="Times New Roman" w:hAnsi="Times New Roman" w:cs="Times New Roman"/>
                <w:webHidden/>
              </w:rPr>
            </w:r>
            <w:r w:rsidR="00EF3753" w:rsidRPr="00EF0470">
              <w:rPr>
                <w:rStyle w:val="a3"/>
                <w:rFonts w:ascii="Times New Roman" w:hAnsi="Times New Roman" w:cs="Times New Roman"/>
                <w:webHidden/>
              </w:rPr>
              <w:fldChar w:fldCharType="separate"/>
            </w:r>
            <w:r w:rsidR="005E7690">
              <w:rPr>
                <w:rStyle w:val="a3"/>
                <w:rFonts w:ascii="Times New Roman" w:hAnsi="Times New Roman" w:cs="Times New Roman"/>
                <w:noProof/>
                <w:webHidden/>
              </w:rPr>
              <w:t>- 54 -</w:t>
            </w:r>
            <w:r w:rsidR="00EF3753" w:rsidRPr="00EF0470">
              <w:rPr>
                <w:rStyle w:val="a3"/>
                <w:rFonts w:ascii="Times New Roman" w:hAnsi="Times New Roman" w:cs="Times New Roman"/>
                <w:webHidden/>
              </w:rPr>
              <w:fldChar w:fldCharType="end"/>
            </w:r>
          </w:hyperlink>
        </w:p>
        <w:p w14:paraId="75141242" w14:textId="1DAA632F" w:rsidR="00EF3753" w:rsidRPr="00EF0470" w:rsidRDefault="00113E77">
          <w:pPr>
            <w:pStyle w:val="TOC3"/>
            <w:tabs>
              <w:tab w:val="right" w:leader="dot" w:pos="9062"/>
            </w:tabs>
            <w:ind w:left="960" w:firstLine="480"/>
            <w:rPr>
              <w:rStyle w:val="a3"/>
              <w:rFonts w:ascii="Times New Roman" w:hAnsi="Times New Roman" w:cs="Times New Roman"/>
            </w:rPr>
          </w:pPr>
          <w:hyperlink w:anchor="_Toc40031583" w:history="1">
            <w:r w:rsidR="00EF3753" w:rsidRPr="00EF0470">
              <w:rPr>
                <w:rStyle w:val="a3"/>
                <w:rFonts w:ascii="Times New Roman" w:hAnsi="Times New Roman" w:cs="Times New Roman"/>
              </w:rPr>
              <w:t xml:space="preserve">5.5.8 </w:t>
            </w:r>
            <w:r w:rsidR="00EF3753" w:rsidRPr="00EF0470">
              <w:rPr>
                <w:rStyle w:val="a3"/>
                <w:rFonts w:ascii="Times New Roman" w:hAnsi="Times New Roman" w:cs="Times New Roman"/>
              </w:rPr>
              <w:t>后浇带模板施工</w:t>
            </w:r>
            <w:r w:rsidR="00EF3753" w:rsidRPr="00EF0470">
              <w:rPr>
                <w:rStyle w:val="a3"/>
                <w:rFonts w:ascii="Times New Roman" w:hAnsi="Times New Roman" w:cs="Times New Roman"/>
                <w:webHidden/>
              </w:rPr>
              <w:tab/>
            </w:r>
            <w:r w:rsidR="00EF3753" w:rsidRPr="00EF0470">
              <w:rPr>
                <w:rStyle w:val="a3"/>
                <w:rFonts w:ascii="Times New Roman" w:hAnsi="Times New Roman" w:cs="Times New Roman"/>
                <w:webHidden/>
              </w:rPr>
              <w:fldChar w:fldCharType="begin"/>
            </w:r>
            <w:r w:rsidR="00EF3753" w:rsidRPr="00EF0470">
              <w:rPr>
                <w:rStyle w:val="a3"/>
                <w:rFonts w:ascii="Times New Roman" w:hAnsi="Times New Roman" w:cs="Times New Roman"/>
                <w:webHidden/>
              </w:rPr>
              <w:instrText xml:space="preserve"> PAGEREF _Toc40031583 \h </w:instrText>
            </w:r>
            <w:r w:rsidR="00EF3753" w:rsidRPr="00EF0470">
              <w:rPr>
                <w:rStyle w:val="a3"/>
                <w:rFonts w:ascii="Times New Roman" w:hAnsi="Times New Roman" w:cs="Times New Roman"/>
                <w:webHidden/>
              </w:rPr>
            </w:r>
            <w:r w:rsidR="00EF3753" w:rsidRPr="00EF0470">
              <w:rPr>
                <w:rStyle w:val="a3"/>
                <w:rFonts w:ascii="Times New Roman" w:hAnsi="Times New Roman" w:cs="Times New Roman"/>
                <w:webHidden/>
              </w:rPr>
              <w:fldChar w:fldCharType="separate"/>
            </w:r>
            <w:r w:rsidR="005E7690">
              <w:rPr>
                <w:rStyle w:val="a3"/>
                <w:rFonts w:ascii="Times New Roman" w:hAnsi="Times New Roman" w:cs="Times New Roman"/>
                <w:noProof/>
                <w:webHidden/>
              </w:rPr>
              <w:t>- 55 -</w:t>
            </w:r>
            <w:r w:rsidR="00EF3753" w:rsidRPr="00EF0470">
              <w:rPr>
                <w:rStyle w:val="a3"/>
                <w:rFonts w:ascii="Times New Roman" w:hAnsi="Times New Roman" w:cs="Times New Roman"/>
                <w:webHidden/>
              </w:rPr>
              <w:fldChar w:fldCharType="end"/>
            </w:r>
          </w:hyperlink>
        </w:p>
        <w:p w14:paraId="1E0D5A7A" w14:textId="557FCFF1" w:rsidR="00EF3753" w:rsidRPr="00EF0470" w:rsidRDefault="00113E77">
          <w:pPr>
            <w:pStyle w:val="TOC3"/>
            <w:tabs>
              <w:tab w:val="right" w:leader="dot" w:pos="9062"/>
            </w:tabs>
            <w:ind w:left="960" w:firstLine="480"/>
            <w:rPr>
              <w:rStyle w:val="a3"/>
              <w:rFonts w:ascii="Times New Roman" w:hAnsi="Times New Roman" w:cs="Times New Roman"/>
            </w:rPr>
          </w:pPr>
          <w:hyperlink w:anchor="_Toc40031584" w:history="1">
            <w:r w:rsidR="00EF3753" w:rsidRPr="00EF0470">
              <w:rPr>
                <w:rStyle w:val="a3"/>
                <w:rFonts w:ascii="Times New Roman" w:hAnsi="Times New Roman" w:cs="Times New Roman"/>
              </w:rPr>
              <w:t xml:space="preserve">5.5.10 </w:t>
            </w:r>
            <w:r w:rsidR="00EF3753" w:rsidRPr="00EF0470">
              <w:rPr>
                <w:rStyle w:val="a3"/>
                <w:rFonts w:ascii="Times New Roman" w:hAnsi="Times New Roman" w:cs="Times New Roman"/>
              </w:rPr>
              <w:t>电梯井模板安装</w:t>
            </w:r>
            <w:r w:rsidR="00EF3753" w:rsidRPr="00EF0470">
              <w:rPr>
                <w:rStyle w:val="a3"/>
                <w:rFonts w:ascii="Times New Roman" w:hAnsi="Times New Roman" w:cs="Times New Roman"/>
                <w:webHidden/>
              </w:rPr>
              <w:tab/>
            </w:r>
            <w:r w:rsidR="00EF3753" w:rsidRPr="00EF0470">
              <w:rPr>
                <w:rStyle w:val="a3"/>
                <w:rFonts w:ascii="Times New Roman" w:hAnsi="Times New Roman" w:cs="Times New Roman"/>
                <w:webHidden/>
              </w:rPr>
              <w:fldChar w:fldCharType="begin"/>
            </w:r>
            <w:r w:rsidR="00EF3753" w:rsidRPr="00EF0470">
              <w:rPr>
                <w:rStyle w:val="a3"/>
                <w:rFonts w:ascii="Times New Roman" w:hAnsi="Times New Roman" w:cs="Times New Roman"/>
                <w:webHidden/>
              </w:rPr>
              <w:instrText xml:space="preserve"> PAGEREF _Toc40031584 \h </w:instrText>
            </w:r>
            <w:r w:rsidR="00EF3753" w:rsidRPr="00EF0470">
              <w:rPr>
                <w:rStyle w:val="a3"/>
                <w:rFonts w:ascii="Times New Roman" w:hAnsi="Times New Roman" w:cs="Times New Roman"/>
                <w:webHidden/>
              </w:rPr>
            </w:r>
            <w:r w:rsidR="00EF3753" w:rsidRPr="00EF0470">
              <w:rPr>
                <w:rStyle w:val="a3"/>
                <w:rFonts w:ascii="Times New Roman" w:hAnsi="Times New Roman" w:cs="Times New Roman"/>
                <w:webHidden/>
              </w:rPr>
              <w:fldChar w:fldCharType="separate"/>
            </w:r>
            <w:r w:rsidR="005E7690">
              <w:rPr>
                <w:rStyle w:val="a3"/>
                <w:rFonts w:ascii="Times New Roman" w:hAnsi="Times New Roman" w:cs="Times New Roman"/>
                <w:noProof/>
                <w:webHidden/>
              </w:rPr>
              <w:t>- 57 -</w:t>
            </w:r>
            <w:r w:rsidR="00EF3753" w:rsidRPr="00EF0470">
              <w:rPr>
                <w:rStyle w:val="a3"/>
                <w:rFonts w:ascii="Times New Roman" w:hAnsi="Times New Roman" w:cs="Times New Roman"/>
                <w:webHidden/>
              </w:rPr>
              <w:fldChar w:fldCharType="end"/>
            </w:r>
          </w:hyperlink>
        </w:p>
        <w:p w14:paraId="0154AE66" w14:textId="2F7407B9" w:rsidR="00EF3753" w:rsidRPr="00EF0470" w:rsidRDefault="00113E77">
          <w:pPr>
            <w:pStyle w:val="TOC3"/>
            <w:tabs>
              <w:tab w:val="right" w:leader="dot" w:pos="9062"/>
            </w:tabs>
            <w:ind w:left="960" w:firstLine="480"/>
            <w:rPr>
              <w:rStyle w:val="a3"/>
              <w:rFonts w:ascii="Times New Roman" w:hAnsi="Times New Roman" w:cs="Times New Roman"/>
            </w:rPr>
          </w:pPr>
          <w:hyperlink w:anchor="_Toc40031585" w:history="1">
            <w:r w:rsidR="00EF3753" w:rsidRPr="00EF0470">
              <w:rPr>
                <w:rStyle w:val="a3"/>
                <w:rFonts w:ascii="Times New Roman" w:hAnsi="Times New Roman" w:cs="Times New Roman"/>
              </w:rPr>
              <w:t xml:space="preserve">5.5.11 </w:t>
            </w:r>
            <w:r w:rsidR="00EF3753" w:rsidRPr="00EF0470">
              <w:rPr>
                <w:rStyle w:val="a3"/>
                <w:rFonts w:ascii="Times New Roman" w:hAnsi="Times New Roman" w:cs="Times New Roman"/>
              </w:rPr>
              <w:t>特殊部位施工</w:t>
            </w:r>
            <w:r w:rsidR="00EF3753" w:rsidRPr="00EF0470">
              <w:rPr>
                <w:rStyle w:val="a3"/>
                <w:rFonts w:ascii="Times New Roman" w:hAnsi="Times New Roman" w:cs="Times New Roman"/>
                <w:webHidden/>
              </w:rPr>
              <w:tab/>
            </w:r>
            <w:r w:rsidR="00EF3753" w:rsidRPr="00EF0470">
              <w:rPr>
                <w:rStyle w:val="a3"/>
                <w:rFonts w:ascii="Times New Roman" w:hAnsi="Times New Roman" w:cs="Times New Roman"/>
                <w:webHidden/>
              </w:rPr>
              <w:fldChar w:fldCharType="begin"/>
            </w:r>
            <w:r w:rsidR="00EF3753" w:rsidRPr="00EF0470">
              <w:rPr>
                <w:rStyle w:val="a3"/>
                <w:rFonts w:ascii="Times New Roman" w:hAnsi="Times New Roman" w:cs="Times New Roman"/>
                <w:webHidden/>
              </w:rPr>
              <w:instrText xml:space="preserve"> PAGEREF _Toc40031585 \h </w:instrText>
            </w:r>
            <w:r w:rsidR="00EF3753" w:rsidRPr="00EF0470">
              <w:rPr>
                <w:rStyle w:val="a3"/>
                <w:rFonts w:ascii="Times New Roman" w:hAnsi="Times New Roman" w:cs="Times New Roman"/>
                <w:webHidden/>
              </w:rPr>
            </w:r>
            <w:r w:rsidR="00EF3753" w:rsidRPr="00EF0470">
              <w:rPr>
                <w:rStyle w:val="a3"/>
                <w:rFonts w:ascii="Times New Roman" w:hAnsi="Times New Roman" w:cs="Times New Roman"/>
                <w:webHidden/>
              </w:rPr>
              <w:fldChar w:fldCharType="separate"/>
            </w:r>
            <w:r w:rsidR="005E7690">
              <w:rPr>
                <w:rStyle w:val="a3"/>
                <w:rFonts w:ascii="Times New Roman" w:hAnsi="Times New Roman" w:cs="Times New Roman"/>
                <w:noProof/>
                <w:webHidden/>
              </w:rPr>
              <w:t>- 57 -</w:t>
            </w:r>
            <w:r w:rsidR="00EF3753" w:rsidRPr="00EF0470">
              <w:rPr>
                <w:rStyle w:val="a3"/>
                <w:rFonts w:ascii="Times New Roman" w:hAnsi="Times New Roman" w:cs="Times New Roman"/>
                <w:webHidden/>
              </w:rPr>
              <w:fldChar w:fldCharType="end"/>
            </w:r>
          </w:hyperlink>
        </w:p>
        <w:p w14:paraId="28B33BC0" w14:textId="23893C88" w:rsidR="00EF3753" w:rsidRPr="00EF0470" w:rsidRDefault="00113E77">
          <w:pPr>
            <w:pStyle w:val="TOC3"/>
            <w:tabs>
              <w:tab w:val="right" w:leader="dot" w:pos="9062"/>
            </w:tabs>
            <w:ind w:left="960" w:firstLine="480"/>
            <w:rPr>
              <w:rStyle w:val="a3"/>
              <w:rFonts w:ascii="Times New Roman" w:hAnsi="Times New Roman" w:cs="Times New Roman"/>
            </w:rPr>
          </w:pPr>
          <w:hyperlink w:anchor="_Toc40031586" w:history="1">
            <w:r w:rsidR="00EF3753" w:rsidRPr="00EF0470">
              <w:rPr>
                <w:rStyle w:val="a3"/>
                <w:rFonts w:ascii="Times New Roman" w:hAnsi="Times New Roman" w:cs="Times New Roman"/>
              </w:rPr>
              <w:t xml:space="preserve">5.5.12 </w:t>
            </w:r>
            <w:r w:rsidR="00EF3753" w:rsidRPr="00EF0470">
              <w:rPr>
                <w:rStyle w:val="a3"/>
                <w:rFonts w:ascii="Times New Roman" w:hAnsi="Times New Roman" w:cs="Times New Roman"/>
              </w:rPr>
              <w:t>质量验收标准</w:t>
            </w:r>
            <w:r w:rsidR="00EF3753" w:rsidRPr="00EF0470">
              <w:rPr>
                <w:rStyle w:val="a3"/>
                <w:rFonts w:ascii="Times New Roman" w:hAnsi="Times New Roman" w:cs="Times New Roman"/>
                <w:webHidden/>
              </w:rPr>
              <w:tab/>
            </w:r>
            <w:r w:rsidR="00EF3753" w:rsidRPr="00EF0470">
              <w:rPr>
                <w:rStyle w:val="a3"/>
                <w:rFonts w:ascii="Times New Roman" w:hAnsi="Times New Roman" w:cs="Times New Roman"/>
                <w:webHidden/>
              </w:rPr>
              <w:fldChar w:fldCharType="begin"/>
            </w:r>
            <w:r w:rsidR="00EF3753" w:rsidRPr="00EF0470">
              <w:rPr>
                <w:rStyle w:val="a3"/>
                <w:rFonts w:ascii="Times New Roman" w:hAnsi="Times New Roman" w:cs="Times New Roman"/>
                <w:webHidden/>
              </w:rPr>
              <w:instrText xml:space="preserve"> PAGEREF _Toc40031586 \h </w:instrText>
            </w:r>
            <w:r w:rsidR="00EF3753" w:rsidRPr="00EF0470">
              <w:rPr>
                <w:rStyle w:val="a3"/>
                <w:rFonts w:ascii="Times New Roman" w:hAnsi="Times New Roman" w:cs="Times New Roman"/>
                <w:webHidden/>
              </w:rPr>
            </w:r>
            <w:r w:rsidR="00EF3753" w:rsidRPr="00EF0470">
              <w:rPr>
                <w:rStyle w:val="a3"/>
                <w:rFonts w:ascii="Times New Roman" w:hAnsi="Times New Roman" w:cs="Times New Roman"/>
                <w:webHidden/>
              </w:rPr>
              <w:fldChar w:fldCharType="separate"/>
            </w:r>
            <w:r w:rsidR="005E7690">
              <w:rPr>
                <w:rStyle w:val="a3"/>
                <w:rFonts w:ascii="Times New Roman" w:hAnsi="Times New Roman" w:cs="Times New Roman"/>
                <w:noProof/>
                <w:webHidden/>
              </w:rPr>
              <w:t>- 58 -</w:t>
            </w:r>
            <w:r w:rsidR="00EF3753" w:rsidRPr="00EF0470">
              <w:rPr>
                <w:rStyle w:val="a3"/>
                <w:rFonts w:ascii="Times New Roman" w:hAnsi="Times New Roman" w:cs="Times New Roman"/>
                <w:webHidden/>
              </w:rPr>
              <w:fldChar w:fldCharType="end"/>
            </w:r>
          </w:hyperlink>
        </w:p>
        <w:p w14:paraId="7F07ED2B" w14:textId="5F925D98" w:rsidR="00EF3753" w:rsidRPr="00EF0470" w:rsidRDefault="00113E77">
          <w:pPr>
            <w:pStyle w:val="TOC2"/>
            <w:tabs>
              <w:tab w:val="right" w:leader="dot" w:pos="9062"/>
            </w:tabs>
            <w:ind w:left="480" w:firstLine="480"/>
            <w:rPr>
              <w:rStyle w:val="a3"/>
              <w:rFonts w:ascii="Times New Roman" w:hAnsi="Times New Roman" w:cs="Times New Roman"/>
            </w:rPr>
          </w:pPr>
          <w:hyperlink w:anchor="_Toc40031587" w:history="1">
            <w:r w:rsidR="00EF3753" w:rsidRPr="00EF0470">
              <w:rPr>
                <w:rStyle w:val="a3"/>
                <w:rFonts w:ascii="Times New Roman" w:hAnsi="Times New Roman" w:cs="Times New Roman"/>
              </w:rPr>
              <w:t xml:space="preserve">5.6 </w:t>
            </w:r>
            <w:r w:rsidR="00EF3753" w:rsidRPr="00EF0470">
              <w:rPr>
                <w:rStyle w:val="a3"/>
                <w:rFonts w:ascii="Times New Roman" w:hAnsi="Times New Roman" w:cs="Times New Roman"/>
              </w:rPr>
              <w:t>混凝土工程</w:t>
            </w:r>
            <w:r w:rsidR="00EF3753" w:rsidRPr="00EF0470">
              <w:rPr>
                <w:rStyle w:val="a3"/>
                <w:rFonts w:ascii="Times New Roman" w:hAnsi="Times New Roman" w:cs="Times New Roman"/>
                <w:webHidden/>
              </w:rPr>
              <w:tab/>
            </w:r>
            <w:r w:rsidR="00EF3753" w:rsidRPr="00EF0470">
              <w:rPr>
                <w:rStyle w:val="a3"/>
                <w:rFonts w:ascii="Times New Roman" w:hAnsi="Times New Roman" w:cs="Times New Roman"/>
                <w:webHidden/>
              </w:rPr>
              <w:fldChar w:fldCharType="begin"/>
            </w:r>
            <w:r w:rsidR="00EF3753" w:rsidRPr="00EF0470">
              <w:rPr>
                <w:rStyle w:val="a3"/>
                <w:rFonts w:ascii="Times New Roman" w:hAnsi="Times New Roman" w:cs="Times New Roman"/>
                <w:webHidden/>
              </w:rPr>
              <w:instrText xml:space="preserve"> PAGEREF _Toc40031587 \h </w:instrText>
            </w:r>
            <w:r w:rsidR="00EF3753" w:rsidRPr="00EF0470">
              <w:rPr>
                <w:rStyle w:val="a3"/>
                <w:rFonts w:ascii="Times New Roman" w:hAnsi="Times New Roman" w:cs="Times New Roman"/>
                <w:webHidden/>
              </w:rPr>
            </w:r>
            <w:r w:rsidR="00EF3753" w:rsidRPr="00EF0470">
              <w:rPr>
                <w:rStyle w:val="a3"/>
                <w:rFonts w:ascii="Times New Roman" w:hAnsi="Times New Roman" w:cs="Times New Roman"/>
                <w:webHidden/>
              </w:rPr>
              <w:fldChar w:fldCharType="separate"/>
            </w:r>
            <w:r w:rsidR="005E7690">
              <w:rPr>
                <w:rStyle w:val="a3"/>
                <w:rFonts w:ascii="Times New Roman" w:hAnsi="Times New Roman" w:cs="Times New Roman"/>
                <w:noProof/>
                <w:webHidden/>
              </w:rPr>
              <w:t>- 61 -</w:t>
            </w:r>
            <w:r w:rsidR="00EF3753" w:rsidRPr="00EF0470">
              <w:rPr>
                <w:rStyle w:val="a3"/>
                <w:rFonts w:ascii="Times New Roman" w:hAnsi="Times New Roman" w:cs="Times New Roman"/>
                <w:webHidden/>
              </w:rPr>
              <w:fldChar w:fldCharType="end"/>
            </w:r>
          </w:hyperlink>
        </w:p>
        <w:p w14:paraId="6E228DB5" w14:textId="3E40BEB0" w:rsidR="00EF3753" w:rsidRPr="00EF0470" w:rsidRDefault="00113E77">
          <w:pPr>
            <w:pStyle w:val="TOC3"/>
            <w:tabs>
              <w:tab w:val="right" w:leader="dot" w:pos="9062"/>
            </w:tabs>
            <w:ind w:left="960" w:firstLine="480"/>
            <w:rPr>
              <w:rStyle w:val="a3"/>
              <w:rFonts w:ascii="Times New Roman" w:hAnsi="Times New Roman" w:cs="Times New Roman"/>
            </w:rPr>
          </w:pPr>
          <w:hyperlink w:anchor="_Toc40031588" w:history="1">
            <w:r w:rsidR="00EF3753" w:rsidRPr="00EF0470">
              <w:rPr>
                <w:rStyle w:val="a3"/>
                <w:rFonts w:ascii="Times New Roman" w:hAnsi="Times New Roman" w:cs="Times New Roman"/>
              </w:rPr>
              <w:t xml:space="preserve">5.6.1 </w:t>
            </w:r>
            <w:r w:rsidR="00EF3753" w:rsidRPr="00EF0470">
              <w:rPr>
                <w:rStyle w:val="a3"/>
                <w:rFonts w:ascii="Times New Roman" w:hAnsi="Times New Roman" w:cs="Times New Roman"/>
              </w:rPr>
              <w:t>混凝土工程概况</w:t>
            </w:r>
            <w:r w:rsidR="00EF3753" w:rsidRPr="00EF0470">
              <w:rPr>
                <w:rStyle w:val="a3"/>
                <w:rFonts w:ascii="Times New Roman" w:hAnsi="Times New Roman" w:cs="Times New Roman"/>
                <w:webHidden/>
              </w:rPr>
              <w:tab/>
            </w:r>
            <w:r w:rsidR="00EF3753" w:rsidRPr="00EF0470">
              <w:rPr>
                <w:rStyle w:val="a3"/>
                <w:rFonts w:ascii="Times New Roman" w:hAnsi="Times New Roman" w:cs="Times New Roman"/>
                <w:webHidden/>
              </w:rPr>
              <w:fldChar w:fldCharType="begin"/>
            </w:r>
            <w:r w:rsidR="00EF3753" w:rsidRPr="00EF0470">
              <w:rPr>
                <w:rStyle w:val="a3"/>
                <w:rFonts w:ascii="Times New Roman" w:hAnsi="Times New Roman" w:cs="Times New Roman"/>
                <w:webHidden/>
              </w:rPr>
              <w:instrText xml:space="preserve"> PAGEREF _Toc40031588 \h </w:instrText>
            </w:r>
            <w:r w:rsidR="00EF3753" w:rsidRPr="00EF0470">
              <w:rPr>
                <w:rStyle w:val="a3"/>
                <w:rFonts w:ascii="Times New Roman" w:hAnsi="Times New Roman" w:cs="Times New Roman"/>
                <w:webHidden/>
              </w:rPr>
            </w:r>
            <w:r w:rsidR="00EF3753" w:rsidRPr="00EF0470">
              <w:rPr>
                <w:rStyle w:val="a3"/>
                <w:rFonts w:ascii="Times New Roman" w:hAnsi="Times New Roman" w:cs="Times New Roman"/>
                <w:webHidden/>
              </w:rPr>
              <w:fldChar w:fldCharType="separate"/>
            </w:r>
            <w:r w:rsidR="005E7690">
              <w:rPr>
                <w:rStyle w:val="a3"/>
                <w:rFonts w:ascii="Times New Roman" w:hAnsi="Times New Roman" w:cs="Times New Roman"/>
                <w:noProof/>
                <w:webHidden/>
              </w:rPr>
              <w:t>- 61 -</w:t>
            </w:r>
            <w:r w:rsidR="00EF3753" w:rsidRPr="00EF0470">
              <w:rPr>
                <w:rStyle w:val="a3"/>
                <w:rFonts w:ascii="Times New Roman" w:hAnsi="Times New Roman" w:cs="Times New Roman"/>
                <w:webHidden/>
              </w:rPr>
              <w:fldChar w:fldCharType="end"/>
            </w:r>
          </w:hyperlink>
        </w:p>
        <w:p w14:paraId="3EA33D62" w14:textId="3A1285EE" w:rsidR="00EF3753" w:rsidRPr="00EF0470" w:rsidRDefault="00113E77">
          <w:pPr>
            <w:pStyle w:val="TOC3"/>
            <w:tabs>
              <w:tab w:val="right" w:leader="dot" w:pos="9062"/>
            </w:tabs>
            <w:ind w:left="960" w:firstLine="480"/>
            <w:rPr>
              <w:rStyle w:val="a3"/>
              <w:rFonts w:ascii="Times New Roman" w:hAnsi="Times New Roman" w:cs="Times New Roman"/>
            </w:rPr>
          </w:pPr>
          <w:hyperlink w:anchor="_Toc40031589" w:history="1">
            <w:r w:rsidR="00EF3753" w:rsidRPr="00EF0470">
              <w:rPr>
                <w:rStyle w:val="a3"/>
                <w:rFonts w:ascii="Times New Roman" w:hAnsi="Times New Roman" w:cs="Times New Roman"/>
              </w:rPr>
              <w:t xml:space="preserve">5.6.2 </w:t>
            </w:r>
            <w:r w:rsidR="00EF3753" w:rsidRPr="00EF0470">
              <w:rPr>
                <w:rStyle w:val="a3"/>
                <w:rFonts w:ascii="Times New Roman" w:hAnsi="Times New Roman" w:cs="Times New Roman"/>
              </w:rPr>
              <w:t>混凝土的浇筑</w:t>
            </w:r>
            <w:r w:rsidR="00EF3753" w:rsidRPr="00EF0470">
              <w:rPr>
                <w:rStyle w:val="a3"/>
                <w:rFonts w:ascii="Times New Roman" w:hAnsi="Times New Roman" w:cs="Times New Roman"/>
                <w:webHidden/>
              </w:rPr>
              <w:tab/>
            </w:r>
            <w:r w:rsidR="00EF3753" w:rsidRPr="00EF0470">
              <w:rPr>
                <w:rStyle w:val="a3"/>
                <w:rFonts w:ascii="Times New Roman" w:hAnsi="Times New Roman" w:cs="Times New Roman"/>
                <w:webHidden/>
              </w:rPr>
              <w:fldChar w:fldCharType="begin"/>
            </w:r>
            <w:r w:rsidR="00EF3753" w:rsidRPr="00EF0470">
              <w:rPr>
                <w:rStyle w:val="a3"/>
                <w:rFonts w:ascii="Times New Roman" w:hAnsi="Times New Roman" w:cs="Times New Roman"/>
                <w:webHidden/>
              </w:rPr>
              <w:instrText xml:space="preserve"> PAGEREF _Toc40031589 \h </w:instrText>
            </w:r>
            <w:r w:rsidR="00EF3753" w:rsidRPr="00EF0470">
              <w:rPr>
                <w:rStyle w:val="a3"/>
                <w:rFonts w:ascii="Times New Roman" w:hAnsi="Times New Roman" w:cs="Times New Roman"/>
                <w:webHidden/>
              </w:rPr>
            </w:r>
            <w:r w:rsidR="00EF3753" w:rsidRPr="00EF0470">
              <w:rPr>
                <w:rStyle w:val="a3"/>
                <w:rFonts w:ascii="Times New Roman" w:hAnsi="Times New Roman" w:cs="Times New Roman"/>
                <w:webHidden/>
              </w:rPr>
              <w:fldChar w:fldCharType="separate"/>
            </w:r>
            <w:r w:rsidR="005E7690">
              <w:rPr>
                <w:rStyle w:val="a3"/>
                <w:rFonts w:ascii="Times New Roman" w:hAnsi="Times New Roman" w:cs="Times New Roman"/>
                <w:noProof/>
                <w:webHidden/>
              </w:rPr>
              <w:t>- 61 -</w:t>
            </w:r>
            <w:r w:rsidR="00EF3753" w:rsidRPr="00EF0470">
              <w:rPr>
                <w:rStyle w:val="a3"/>
                <w:rFonts w:ascii="Times New Roman" w:hAnsi="Times New Roman" w:cs="Times New Roman"/>
                <w:webHidden/>
              </w:rPr>
              <w:fldChar w:fldCharType="end"/>
            </w:r>
          </w:hyperlink>
        </w:p>
        <w:p w14:paraId="1776B058" w14:textId="2FC9741C" w:rsidR="00EF3753" w:rsidRPr="00EF0470" w:rsidRDefault="00113E77">
          <w:pPr>
            <w:pStyle w:val="TOC3"/>
            <w:tabs>
              <w:tab w:val="right" w:leader="dot" w:pos="9062"/>
            </w:tabs>
            <w:ind w:left="960" w:firstLine="480"/>
            <w:rPr>
              <w:rStyle w:val="a3"/>
              <w:rFonts w:ascii="Times New Roman" w:hAnsi="Times New Roman" w:cs="Times New Roman"/>
            </w:rPr>
          </w:pPr>
          <w:hyperlink w:anchor="_Toc40031590" w:history="1">
            <w:r w:rsidR="00EF3753" w:rsidRPr="00EF0470">
              <w:rPr>
                <w:rStyle w:val="a3"/>
                <w:rFonts w:ascii="Times New Roman" w:hAnsi="Times New Roman" w:cs="Times New Roman"/>
              </w:rPr>
              <w:t xml:space="preserve">5.6.3 </w:t>
            </w:r>
            <w:r w:rsidR="00EF3753" w:rsidRPr="00EF0470">
              <w:rPr>
                <w:rStyle w:val="a3"/>
                <w:rFonts w:ascii="Times New Roman" w:hAnsi="Times New Roman" w:cs="Times New Roman"/>
              </w:rPr>
              <w:t>混凝土的养护</w:t>
            </w:r>
            <w:r w:rsidR="00EF3753" w:rsidRPr="00EF0470">
              <w:rPr>
                <w:rStyle w:val="a3"/>
                <w:rFonts w:ascii="Times New Roman" w:hAnsi="Times New Roman" w:cs="Times New Roman"/>
                <w:webHidden/>
              </w:rPr>
              <w:tab/>
            </w:r>
            <w:r w:rsidR="00EF3753" w:rsidRPr="00EF0470">
              <w:rPr>
                <w:rStyle w:val="a3"/>
                <w:rFonts w:ascii="Times New Roman" w:hAnsi="Times New Roman" w:cs="Times New Roman"/>
                <w:webHidden/>
              </w:rPr>
              <w:fldChar w:fldCharType="begin"/>
            </w:r>
            <w:r w:rsidR="00EF3753" w:rsidRPr="00EF0470">
              <w:rPr>
                <w:rStyle w:val="a3"/>
                <w:rFonts w:ascii="Times New Roman" w:hAnsi="Times New Roman" w:cs="Times New Roman"/>
                <w:webHidden/>
              </w:rPr>
              <w:instrText xml:space="preserve"> PAGEREF _Toc40031590 \h </w:instrText>
            </w:r>
            <w:r w:rsidR="00EF3753" w:rsidRPr="00EF0470">
              <w:rPr>
                <w:rStyle w:val="a3"/>
                <w:rFonts w:ascii="Times New Roman" w:hAnsi="Times New Roman" w:cs="Times New Roman"/>
                <w:webHidden/>
              </w:rPr>
            </w:r>
            <w:r w:rsidR="00EF3753" w:rsidRPr="00EF0470">
              <w:rPr>
                <w:rStyle w:val="a3"/>
                <w:rFonts w:ascii="Times New Roman" w:hAnsi="Times New Roman" w:cs="Times New Roman"/>
                <w:webHidden/>
              </w:rPr>
              <w:fldChar w:fldCharType="separate"/>
            </w:r>
            <w:r w:rsidR="005E7690">
              <w:rPr>
                <w:rStyle w:val="a3"/>
                <w:rFonts w:ascii="Times New Roman" w:hAnsi="Times New Roman" w:cs="Times New Roman"/>
                <w:noProof/>
                <w:webHidden/>
              </w:rPr>
              <w:t>- 63 -</w:t>
            </w:r>
            <w:r w:rsidR="00EF3753" w:rsidRPr="00EF0470">
              <w:rPr>
                <w:rStyle w:val="a3"/>
                <w:rFonts w:ascii="Times New Roman" w:hAnsi="Times New Roman" w:cs="Times New Roman"/>
                <w:webHidden/>
              </w:rPr>
              <w:fldChar w:fldCharType="end"/>
            </w:r>
          </w:hyperlink>
        </w:p>
        <w:p w14:paraId="3F57EE58" w14:textId="43413B7D" w:rsidR="00EF3753" w:rsidRPr="00EF0470" w:rsidRDefault="00113E77">
          <w:pPr>
            <w:pStyle w:val="TOC2"/>
            <w:tabs>
              <w:tab w:val="right" w:leader="dot" w:pos="9062"/>
            </w:tabs>
            <w:ind w:left="480" w:firstLine="480"/>
            <w:rPr>
              <w:rStyle w:val="a3"/>
              <w:rFonts w:ascii="Times New Roman" w:hAnsi="Times New Roman" w:cs="Times New Roman"/>
            </w:rPr>
          </w:pPr>
          <w:hyperlink w:anchor="_Toc40031591" w:history="1">
            <w:r w:rsidR="00EF3753" w:rsidRPr="00EF0470">
              <w:rPr>
                <w:rStyle w:val="a3"/>
                <w:rFonts w:ascii="Times New Roman" w:hAnsi="Times New Roman" w:cs="Times New Roman"/>
              </w:rPr>
              <w:t xml:space="preserve">5.7 </w:t>
            </w:r>
            <w:r w:rsidR="00EF3753" w:rsidRPr="00EF0470">
              <w:rPr>
                <w:rStyle w:val="a3"/>
                <w:rFonts w:ascii="Times New Roman" w:hAnsi="Times New Roman" w:cs="Times New Roman"/>
              </w:rPr>
              <w:t>砌体工程</w:t>
            </w:r>
            <w:r w:rsidR="00EF3753" w:rsidRPr="00EF0470">
              <w:rPr>
                <w:rStyle w:val="a3"/>
                <w:rFonts w:ascii="Times New Roman" w:hAnsi="Times New Roman" w:cs="Times New Roman"/>
                <w:webHidden/>
              </w:rPr>
              <w:tab/>
            </w:r>
            <w:r w:rsidR="00EF3753" w:rsidRPr="00EF0470">
              <w:rPr>
                <w:rStyle w:val="a3"/>
                <w:rFonts w:ascii="Times New Roman" w:hAnsi="Times New Roman" w:cs="Times New Roman"/>
                <w:webHidden/>
              </w:rPr>
              <w:fldChar w:fldCharType="begin"/>
            </w:r>
            <w:r w:rsidR="00EF3753" w:rsidRPr="00EF0470">
              <w:rPr>
                <w:rStyle w:val="a3"/>
                <w:rFonts w:ascii="Times New Roman" w:hAnsi="Times New Roman" w:cs="Times New Roman"/>
                <w:webHidden/>
              </w:rPr>
              <w:instrText xml:space="preserve"> PAGEREF _Toc40031591 \h </w:instrText>
            </w:r>
            <w:r w:rsidR="00EF3753" w:rsidRPr="00EF0470">
              <w:rPr>
                <w:rStyle w:val="a3"/>
                <w:rFonts w:ascii="Times New Roman" w:hAnsi="Times New Roman" w:cs="Times New Roman"/>
                <w:webHidden/>
              </w:rPr>
            </w:r>
            <w:r w:rsidR="00EF3753" w:rsidRPr="00EF0470">
              <w:rPr>
                <w:rStyle w:val="a3"/>
                <w:rFonts w:ascii="Times New Roman" w:hAnsi="Times New Roman" w:cs="Times New Roman"/>
                <w:webHidden/>
              </w:rPr>
              <w:fldChar w:fldCharType="separate"/>
            </w:r>
            <w:r w:rsidR="005E7690">
              <w:rPr>
                <w:rStyle w:val="a3"/>
                <w:rFonts w:ascii="Times New Roman" w:hAnsi="Times New Roman" w:cs="Times New Roman"/>
                <w:noProof/>
                <w:webHidden/>
              </w:rPr>
              <w:t>- 63 -</w:t>
            </w:r>
            <w:r w:rsidR="00EF3753" w:rsidRPr="00EF0470">
              <w:rPr>
                <w:rStyle w:val="a3"/>
                <w:rFonts w:ascii="Times New Roman" w:hAnsi="Times New Roman" w:cs="Times New Roman"/>
                <w:webHidden/>
              </w:rPr>
              <w:fldChar w:fldCharType="end"/>
            </w:r>
          </w:hyperlink>
        </w:p>
        <w:p w14:paraId="2B5F7FA9" w14:textId="1F01391E" w:rsidR="00EF3753" w:rsidRPr="00EF0470" w:rsidRDefault="00113E77">
          <w:pPr>
            <w:pStyle w:val="TOC3"/>
            <w:tabs>
              <w:tab w:val="right" w:leader="dot" w:pos="9062"/>
            </w:tabs>
            <w:ind w:left="960" w:firstLine="480"/>
            <w:rPr>
              <w:rStyle w:val="a3"/>
              <w:rFonts w:ascii="Times New Roman" w:hAnsi="Times New Roman" w:cs="Times New Roman"/>
            </w:rPr>
          </w:pPr>
          <w:hyperlink w:anchor="_Toc40031592" w:history="1">
            <w:r w:rsidR="00EF3753" w:rsidRPr="00EF0470">
              <w:rPr>
                <w:rStyle w:val="a3"/>
                <w:rFonts w:ascii="Times New Roman" w:hAnsi="Times New Roman" w:cs="Times New Roman"/>
              </w:rPr>
              <w:t xml:space="preserve">5.7.1 </w:t>
            </w:r>
            <w:r w:rsidR="00EF3753" w:rsidRPr="00EF0470">
              <w:rPr>
                <w:rStyle w:val="a3"/>
                <w:rFonts w:ascii="Times New Roman" w:hAnsi="Times New Roman" w:cs="Times New Roman"/>
              </w:rPr>
              <w:t>砌体工程概况</w:t>
            </w:r>
            <w:r w:rsidR="00EF3753" w:rsidRPr="00EF0470">
              <w:rPr>
                <w:rStyle w:val="a3"/>
                <w:rFonts w:ascii="Times New Roman" w:hAnsi="Times New Roman" w:cs="Times New Roman"/>
                <w:webHidden/>
              </w:rPr>
              <w:tab/>
            </w:r>
            <w:r w:rsidR="00EF3753" w:rsidRPr="00EF0470">
              <w:rPr>
                <w:rStyle w:val="a3"/>
                <w:rFonts w:ascii="Times New Roman" w:hAnsi="Times New Roman" w:cs="Times New Roman"/>
                <w:webHidden/>
              </w:rPr>
              <w:fldChar w:fldCharType="begin"/>
            </w:r>
            <w:r w:rsidR="00EF3753" w:rsidRPr="00EF0470">
              <w:rPr>
                <w:rStyle w:val="a3"/>
                <w:rFonts w:ascii="Times New Roman" w:hAnsi="Times New Roman" w:cs="Times New Roman"/>
                <w:webHidden/>
              </w:rPr>
              <w:instrText xml:space="preserve"> PAGEREF _Toc40031592 \h </w:instrText>
            </w:r>
            <w:r w:rsidR="00EF3753" w:rsidRPr="00EF0470">
              <w:rPr>
                <w:rStyle w:val="a3"/>
                <w:rFonts w:ascii="Times New Roman" w:hAnsi="Times New Roman" w:cs="Times New Roman"/>
                <w:webHidden/>
              </w:rPr>
            </w:r>
            <w:r w:rsidR="00EF3753" w:rsidRPr="00EF0470">
              <w:rPr>
                <w:rStyle w:val="a3"/>
                <w:rFonts w:ascii="Times New Roman" w:hAnsi="Times New Roman" w:cs="Times New Roman"/>
                <w:webHidden/>
              </w:rPr>
              <w:fldChar w:fldCharType="separate"/>
            </w:r>
            <w:r w:rsidR="005E7690">
              <w:rPr>
                <w:rStyle w:val="a3"/>
                <w:rFonts w:ascii="Times New Roman" w:hAnsi="Times New Roman" w:cs="Times New Roman"/>
                <w:noProof/>
                <w:webHidden/>
              </w:rPr>
              <w:t>- 63 -</w:t>
            </w:r>
            <w:r w:rsidR="00EF3753" w:rsidRPr="00EF0470">
              <w:rPr>
                <w:rStyle w:val="a3"/>
                <w:rFonts w:ascii="Times New Roman" w:hAnsi="Times New Roman" w:cs="Times New Roman"/>
                <w:webHidden/>
              </w:rPr>
              <w:fldChar w:fldCharType="end"/>
            </w:r>
          </w:hyperlink>
        </w:p>
        <w:p w14:paraId="09B13A22" w14:textId="462704A6" w:rsidR="00EF3753" w:rsidRPr="00EF0470" w:rsidRDefault="00113E77">
          <w:pPr>
            <w:pStyle w:val="TOC3"/>
            <w:tabs>
              <w:tab w:val="right" w:leader="dot" w:pos="9062"/>
            </w:tabs>
            <w:ind w:left="960" w:firstLine="480"/>
            <w:rPr>
              <w:rStyle w:val="a3"/>
              <w:rFonts w:ascii="Times New Roman" w:hAnsi="Times New Roman" w:cs="Times New Roman"/>
            </w:rPr>
          </w:pPr>
          <w:hyperlink w:anchor="_Toc40031593" w:history="1">
            <w:r w:rsidR="00EF3753" w:rsidRPr="00EF0470">
              <w:rPr>
                <w:rStyle w:val="a3"/>
                <w:rFonts w:ascii="Times New Roman" w:hAnsi="Times New Roman" w:cs="Times New Roman"/>
              </w:rPr>
              <w:t xml:space="preserve">5.7.2 </w:t>
            </w:r>
            <w:r w:rsidR="00EF3753" w:rsidRPr="00EF0470">
              <w:rPr>
                <w:rStyle w:val="a3"/>
                <w:rFonts w:ascii="Times New Roman" w:hAnsi="Times New Roman" w:cs="Times New Roman"/>
              </w:rPr>
              <w:t>质量验收标准</w:t>
            </w:r>
            <w:r w:rsidR="00EF3753" w:rsidRPr="00EF0470">
              <w:rPr>
                <w:rStyle w:val="a3"/>
                <w:rFonts w:ascii="Times New Roman" w:hAnsi="Times New Roman" w:cs="Times New Roman"/>
                <w:webHidden/>
              </w:rPr>
              <w:tab/>
            </w:r>
            <w:r w:rsidR="00EF3753" w:rsidRPr="00EF0470">
              <w:rPr>
                <w:rStyle w:val="a3"/>
                <w:rFonts w:ascii="Times New Roman" w:hAnsi="Times New Roman" w:cs="Times New Roman"/>
                <w:webHidden/>
              </w:rPr>
              <w:fldChar w:fldCharType="begin"/>
            </w:r>
            <w:r w:rsidR="00EF3753" w:rsidRPr="00EF0470">
              <w:rPr>
                <w:rStyle w:val="a3"/>
                <w:rFonts w:ascii="Times New Roman" w:hAnsi="Times New Roman" w:cs="Times New Roman"/>
                <w:webHidden/>
              </w:rPr>
              <w:instrText xml:space="preserve"> PAGEREF _Toc40031593 \h </w:instrText>
            </w:r>
            <w:r w:rsidR="00EF3753" w:rsidRPr="00EF0470">
              <w:rPr>
                <w:rStyle w:val="a3"/>
                <w:rFonts w:ascii="Times New Roman" w:hAnsi="Times New Roman" w:cs="Times New Roman"/>
                <w:webHidden/>
              </w:rPr>
            </w:r>
            <w:r w:rsidR="00EF3753" w:rsidRPr="00EF0470">
              <w:rPr>
                <w:rStyle w:val="a3"/>
                <w:rFonts w:ascii="Times New Roman" w:hAnsi="Times New Roman" w:cs="Times New Roman"/>
                <w:webHidden/>
              </w:rPr>
              <w:fldChar w:fldCharType="separate"/>
            </w:r>
            <w:r w:rsidR="005E7690">
              <w:rPr>
                <w:rStyle w:val="a3"/>
                <w:rFonts w:ascii="Times New Roman" w:hAnsi="Times New Roman" w:cs="Times New Roman"/>
                <w:noProof/>
                <w:webHidden/>
              </w:rPr>
              <w:t>- 63 -</w:t>
            </w:r>
            <w:r w:rsidR="00EF3753" w:rsidRPr="00EF0470">
              <w:rPr>
                <w:rStyle w:val="a3"/>
                <w:rFonts w:ascii="Times New Roman" w:hAnsi="Times New Roman" w:cs="Times New Roman"/>
                <w:webHidden/>
              </w:rPr>
              <w:fldChar w:fldCharType="end"/>
            </w:r>
          </w:hyperlink>
        </w:p>
        <w:p w14:paraId="6F0FE59E" w14:textId="6DEDEAA6" w:rsidR="00EF3753" w:rsidRPr="00EF0470" w:rsidRDefault="00113E77">
          <w:pPr>
            <w:pStyle w:val="TOC2"/>
            <w:tabs>
              <w:tab w:val="right" w:leader="dot" w:pos="9062"/>
            </w:tabs>
            <w:ind w:left="480" w:firstLine="480"/>
            <w:rPr>
              <w:rStyle w:val="a3"/>
              <w:rFonts w:ascii="Times New Roman" w:hAnsi="Times New Roman" w:cs="Times New Roman"/>
            </w:rPr>
          </w:pPr>
          <w:hyperlink w:anchor="_Toc40031594" w:history="1">
            <w:r w:rsidR="00EF3753" w:rsidRPr="00EF0470">
              <w:rPr>
                <w:rStyle w:val="a3"/>
                <w:rFonts w:ascii="Times New Roman" w:hAnsi="Times New Roman" w:cs="Times New Roman"/>
              </w:rPr>
              <w:t>5.8</w:t>
            </w:r>
            <w:r w:rsidR="00EF3753" w:rsidRPr="00EF0470">
              <w:rPr>
                <w:rStyle w:val="a3"/>
                <w:rFonts w:ascii="Times New Roman" w:hAnsi="Times New Roman" w:cs="Times New Roman"/>
              </w:rPr>
              <w:t>脚手架工程</w:t>
            </w:r>
            <w:r w:rsidR="00EF3753" w:rsidRPr="00EF0470">
              <w:rPr>
                <w:rStyle w:val="a3"/>
                <w:rFonts w:ascii="Times New Roman" w:hAnsi="Times New Roman" w:cs="Times New Roman"/>
                <w:webHidden/>
              </w:rPr>
              <w:tab/>
            </w:r>
            <w:r w:rsidR="00EF3753" w:rsidRPr="00EF0470">
              <w:rPr>
                <w:rStyle w:val="a3"/>
                <w:rFonts w:ascii="Times New Roman" w:hAnsi="Times New Roman" w:cs="Times New Roman"/>
                <w:webHidden/>
              </w:rPr>
              <w:fldChar w:fldCharType="begin"/>
            </w:r>
            <w:r w:rsidR="00EF3753" w:rsidRPr="00EF0470">
              <w:rPr>
                <w:rStyle w:val="a3"/>
                <w:rFonts w:ascii="Times New Roman" w:hAnsi="Times New Roman" w:cs="Times New Roman"/>
                <w:webHidden/>
              </w:rPr>
              <w:instrText xml:space="preserve"> PAGEREF _Toc40031594 \h </w:instrText>
            </w:r>
            <w:r w:rsidR="00EF3753" w:rsidRPr="00EF0470">
              <w:rPr>
                <w:rStyle w:val="a3"/>
                <w:rFonts w:ascii="Times New Roman" w:hAnsi="Times New Roman" w:cs="Times New Roman"/>
                <w:webHidden/>
              </w:rPr>
            </w:r>
            <w:r w:rsidR="00EF3753" w:rsidRPr="00EF0470">
              <w:rPr>
                <w:rStyle w:val="a3"/>
                <w:rFonts w:ascii="Times New Roman" w:hAnsi="Times New Roman" w:cs="Times New Roman"/>
                <w:webHidden/>
              </w:rPr>
              <w:fldChar w:fldCharType="separate"/>
            </w:r>
            <w:r w:rsidR="005E7690">
              <w:rPr>
                <w:rStyle w:val="a3"/>
                <w:rFonts w:ascii="Times New Roman" w:hAnsi="Times New Roman" w:cs="Times New Roman"/>
                <w:noProof/>
                <w:webHidden/>
              </w:rPr>
              <w:t>- 64 -</w:t>
            </w:r>
            <w:r w:rsidR="00EF3753" w:rsidRPr="00EF0470">
              <w:rPr>
                <w:rStyle w:val="a3"/>
                <w:rFonts w:ascii="Times New Roman" w:hAnsi="Times New Roman" w:cs="Times New Roman"/>
                <w:webHidden/>
              </w:rPr>
              <w:fldChar w:fldCharType="end"/>
            </w:r>
          </w:hyperlink>
        </w:p>
        <w:p w14:paraId="4FE8D23D" w14:textId="200B057F" w:rsidR="00EF3753" w:rsidRPr="00EF0470" w:rsidRDefault="00113E77">
          <w:pPr>
            <w:pStyle w:val="TOC3"/>
            <w:tabs>
              <w:tab w:val="right" w:leader="dot" w:pos="9062"/>
            </w:tabs>
            <w:ind w:left="960" w:firstLine="480"/>
            <w:rPr>
              <w:rStyle w:val="a3"/>
              <w:rFonts w:ascii="Times New Roman" w:hAnsi="Times New Roman" w:cs="Times New Roman"/>
            </w:rPr>
          </w:pPr>
          <w:hyperlink w:anchor="_Toc40031595" w:history="1">
            <w:r w:rsidR="00EF3753" w:rsidRPr="00EF0470">
              <w:rPr>
                <w:rStyle w:val="a3"/>
                <w:rFonts w:ascii="Times New Roman" w:hAnsi="Times New Roman" w:cs="Times New Roman"/>
              </w:rPr>
              <w:t xml:space="preserve">5.8.1 </w:t>
            </w:r>
            <w:r w:rsidR="00EF3753" w:rsidRPr="00EF0470">
              <w:rPr>
                <w:rStyle w:val="a3"/>
                <w:rFonts w:ascii="Times New Roman" w:hAnsi="Times New Roman" w:cs="Times New Roman"/>
              </w:rPr>
              <w:t>脚手架工程概况</w:t>
            </w:r>
            <w:r w:rsidR="00EF3753" w:rsidRPr="00EF0470">
              <w:rPr>
                <w:rStyle w:val="a3"/>
                <w:rFonts w:ascii="Times New Roman" w:hAnsi="Times New Roman" w:cs="Times New Roman"/>
                <w:webHidden/>
              </w:rPr>
              <w:tab/>
            </w:r>
            <w:r w:rsidR="00EF3753" w:rsidRPr="00EF0470">
              <w:rPr>
                <w:rStyle w:val="a3"/>
                <w:rFonts w:ascii="Times New Roman" w:hAnsi="Times New Roman" w:cs="Times New Roman"/>
                <w:webHidden/>
              </w:rPr>
              <w:fldChar w:fldCharType="begin"/>
            </w:r>
            <w:r w:rsidR="00EF3753" w:rsidRPr="00EF0470">
              <w:rPr>
                <w:rStyle w:val="a3"/>
                <w:rFonts w:ascii="Times New Roman" w:hAnsi="Times New Roman" w:cs="Times New Roman"/>
                <w:webHidden/>
              </w:rPr>
              <w:instrText xml:space="preserve"> PAGEREF _Toc40031595 \h </w:instrText>
            </w:r>
            <w:r w:rsidR="00EF3753" w:rsidRPr="00EF0470">
              <w:rPr>
                <w:rStyle w:val="a3"/>
                <w:rFonts w:ascii="Times New Roman" w:hAnsi="Times New Roman" w:cs="Times New Roman"/>
                <w:webHidden/>
              </w:rPr>
            </w:r>
            <w:r w:rsidR="00EF3753" w:rsidRPr="00EF0470">
              <w:rPr>
                <w:rStyle w:val="a3"/>
                <w:rFonts w:ascii="Times New Roman" w:hAnsi="Times New Roman" w:cs="Times New Roman"/>
                <w:webHidden/>
              </w:rPr>
              <w:fldChar w:fldCharType="separate"/>
            </w:r>
            <w:r w:rsidR="005E7690">
              <w:rPr>
                <w:rStyle w:val="a3"/>
                <w:rFonts w:ascii="Times New Roman" w:hAnsi="Times New Roman" w:cs="Times New Roman"/>
                <w:noProof/>
                <w:webHidden/>
              </w:rPr>
              <w:t>- 64 -</w:t>
            </w:r>
            <w:r w:rsidR="00EF3753" w:rsidRPr="00EF0470">
              <w:rPr>
                <w:rStyle w:val="a3"/>
                <w:rFonts w:ascii="Times New Roman" w:hAnsi="Times New Roman" w:cs="Times New Roman"/>
                <w:webHidden/>
              </w:rPr>
              <w:fldChar w:fldCharType="end"/>
            </w:r>
          </w:hyperlink>
        </w:p>
        <w:p w14:paraId="31D6411B" w14:textId="34C4B22E" w:rsidR="00EF3753" w:rsidRPr="00EF0470" w:rsidRDefault="00113E77">
          <w:pPr>
            <w:pStyle w:val="TOC3"/>
            <w:tabs>
              <w:tab w:val="right" w:leader="dot" w:pos="9062"/>
            </w:tabs>
            <w:ind w:left="960" w:firstLine="480"/>
            <w:rPr>
              <w:rStyle w:val="a3"/>
              <w:rFonts w:ascii="Times New Roman" w:hAnsi="Times New Roman" w:cs="Times New Roman"/>
            </w:rPr>
          </w:pPr>
          <w:hyperlink w:anchor="_Toc40031596" w:history="1">
            <w:r w:rsidR="00EF3753" w:rsidRPr="00EF0470">
              <w:rPr>
                <w:rStyle w:val="a3"/>
                <w:rFonts w:ascii="Times New Roman" w:hAnsi="Times New Roman" w:cs="Times New Roman"/>
              </w:rPr>
              <w:t xml:space="preserve">5.8.2 </w:t>
            </w:r>
            <w:r w:rsidR="00EF3753" w:rsidRPr="00EF0470">
              <w:rPr>
                <w:rStyle w:val="a3"/>
                <w:rFonts w:ascii="Times New Roman" w:hAnsi="Times New Roman" w:cs="Times New Roman"/>
              </w:rPr>
              <w:t>脚手架方案选择</w:t>
            </w:r>
            <w:r w:rsidR="00EF3753" w:rsidRPr="00EF0470">
              <w:rPr>
                <w:rStyle w:val="a3"/>
                <w:rFonts w:ascii="Times New Roman" w:hAnsi="Times New Roman" w:cs="Times New Roman"/>
                <w:webHidden/>
              </w:rPr>
              <w:tab/>
            </w:r>
            <w:r w:rsidR="00EF3753" w:rsidRPr="00EF0470">
              <w:rPr>
                <w:rStyle w:val="a3"/>
                <w:rFonts w:ascii="Times New Roman" w:hAnsi="Times New Roman" w:cs="Times New Roman"/>
                <w:webHidden/>
              </w:rPr>
              <w:fldChar w:fldCharType="begin"/>
            </w:r>
            <w:r w:rsidR="00EF3753" w:rsidRPr="00EF0470">
              <w:rPr>
                <w:rStyle w:val="a3"/>
                <w:rFonts w:ascii="Times New Roman" w:hAnsi="Times New Roman" w:cs="Times New Roman"/>
                <w:webHidden/>
              </w:rPr>
              <w:instrText xml:space="preserve"> PAGEREF _Toc40031596 \h </w:instrText>
            </w:r>
            <w:r w:rsidR="00EF3753" w:rsidRPr="00EF0470">
              <w:rPr>
                <w:rStyle w:val="a3"/>
                <w:rFonts w:ascii="Times New Roman" w:hAnsi="Times New Roman" w:cs="Times New Roman"/>
                <w:webHidden/>
              </w:rPr>
            </w:r>
            <w:r w:rsidR="00EF3753" w:rsidRPr="00EF0470">
              <w:rPr>
                <w:rStyle w:val="a3"/>
                <w:rFonts w:ascii="Times New Roman" w:hAnsi="Times New Roman" w:cs="Times New Roman"/>
                <w:webHidden/>
              </w:rPr>
              <w:fldChar w:fldCharType="separate"/>
            </w:r>
            <w:r w:rsidR="005E7690">
              <w:rPr>
                <w:rStyle w:val="a3"/>
                <w:rFonts w:ascii="Times New Roman" w:hAnsi="Times New Roman" w:cs="Times New Roman"/>
                <w:noProof/>
                <w:webHidden/>
              </w:rPr>
              <w:t>- 64 -</w:t>
            </w:r>
            <w:r w:rsidR="00EF3753" w:rsidRPr="00EF0470">
              <w:rPr>
                <w:rStyle w:val="a3"/>
                <w:rFonts w:ascii="Times New Roman" w:hAnsi="Times New Roman" w:cs="Times New Roman"/>
                <w:webHidden/>
              </w:rPr>
              <w:fldChar w:fldCharType="end"/>
            </w:r>
          </w:hyperlink>
        </w:p>
        <w:p w14:paraId="038C8593" w14:textId="4F5F48CE" w:rsidR="00EF3753" w:rsidRPr="00EF0470" w:rsidRDefault="00113E77">
          <w:pPr>
            <w:pStyle w:val="TOC3"/>
            <w:tabs>
              <w:tab w:val="right" w:leader="dot" w:pos="9062"/>
            </w:tabs>
            <w:ind w:left="960" w:firstLine="480"/>
            <w:rPr>
              <w:rStyle w:val="a3"/>
              <w:rFonts w:ascii="Times New Roman" w:hAnsi="Times New Roman" w:cs="Times New Roman"/>
            </w:rPr>
          </w:pPr>
          <w:hyperlink w:anchor="_Toc40031597" w:history="1">
            <w:r w:rsidR="00EF3753" w:rsidRPr="00EF0470">
              <w:rPr>
                <w:rStyle w:val="a3"/>
                <w:rFonts w:ascii="Times New Roman" w:hAnsi="Times New Roman" w:cs="Times New Roman"/>
              </w:rPr>
              <w:t xml:space="preserve">5.8.3 </w:t>
            </w:r>
            <w:r w:rsidR="00EF3753" w:rsidRPr="00EF0470">
              <w:rPr>
                <w:rStyle w:val="a3"/>
                <w:rFonts w:ascii="Times New Roman" w:hAnsi="Times New Roman" w:cs="Times New Roman"/>
              </w:rPr>
              <w:t>脚手架设计及施工技术措施</w:t>
            </w:r>
            <w:r w:rsidR="00EF3753" w:rsidRPr="00EF0470">
              <w:rPr>
                <w:rStyle w:val="a3"/>
                <w:rFonts w:ascii="Times New Roman" w:hAnsi="Times New Roman" w:cs="Times New Roman"/>
                <w:webHidden/>
              </w:rPr>
              <w:tab/>
            </w:r>
            <w:r w:rsidR="00EF3753" w:rsidRPr="00EF0470">
              <w:rPr>
                <w:rStyle w:val="a3"/>
                <w:rFonts w:ascii="Times New Roman" w:hAnsi="Times New Roman" w:cs="Times New Roman"/>
                <w:webHidden/>
              </w:rPr>
              <w:fldChar w:fldCharType="begin"/>
            </w:r>
            <w:r w:rsidR="00EF3753" w:rsidRPr="00EF0470">
              <w:rPr>
                <w:rStyle w:val="a3"/>
                <w:rFonts w:ascii="Times New Roman" w:hAnsi="Times New Roman" w:cs="Times New Roman"/>
                <w:webHidden/>
              </w:rPr>
              <w:instrText xml:space="preserve"> PAGEREF _Toc40031597 \h </w:instrText>
            </w:r>
            <w:r w:rsidR="00EF3753" w:rsidRPr="00EF0470">
              <w:rPr>
                <w:rStyle w:val="a3"/>
                <w:rFonts w:ascii="Times New Roman" w:hAnsi="Times New Roman" w:cs="Times New Roman"/>
                <w:webHidden/>
              </w:rPr>
            </w:r>
            <w:r w:rsidR="00EF3753" w:rsidRPr="00EF0470">
              <w:rPr>
                <w:rStyle w:val="a3"/>
                <w:rFonts w:ascii="Times New Roman" w:hAnsi="Times New Roman" w:cs="Times New Roman"/>
                <w:webHidden/>
              </w:rPr>
              <w:fldChar w:fldCharType="separate"/>
            </w:r>
            <w:r w:rsidR="005E7690">
              <w:rPr>
                <w:rStyle w:val="a3"/>
                <w:rFonts w:ascii="Times New Roman" w:hAnsi="Times New Roman" w:cs="Times New Roman"/>
                <w:noProof/>
                <w:webHidden/>
              </w:rPr>
              <w:t>- 65 -</w:t>
            </w:r>
            <w:r w:rsidR="00EF3753" w:rsidRPr="00EF0470">
              <w:rPr>
                <w:rStyle w:val="a3"/>
                <w:rFonts w:ascii="Times New Roman" w:hAnsi="Times New Roman" w:cs="Times New Roman"/>
                <w:webHidden/>
              </w:rPr>
              <w:fldChar w:fldCharType="end"/>
            </w:r>
          </w:hyperlink>
        </w:p>
        <w:p w14:paraId="40ED06EF" w14:textId="5A08163E" w:rsidR="00EF3753" w:rsidRPr="00EF0470" w:rsidRDefault="00113E77">
          <w:pPr>
            <w:pStyle w:val="TOC2"/>
            <w:tabs>
              <w:tab w:val="right" w:leader="dot" w:pos="9062"/>
            </w:tabs>
            <w:ind w:left="480" w:firstLine="480"/>
            <w:rPr>
              <w:rStyle w:val="a3"/>
              <w:rFonts w:ascii="Times New Roman" w:hAnsi="Times New Roman" w:cs="Times New Roman"/>
            </w:rPr>
          </w:pPr>
          <w:hyperlink w:anchor="_Toc40031598" w:history="1">
            <w:r w:rsidR="00EF3753" w:rsidRPr="00EF0470">
              <w:rPr>
                <w:rStyle w:val="a3"/>
                <w:rFonts w:ascii="Times New Roman" w:hAnsi="Times New Roman" w:cs="Times New Roman"/>
              </w:rPr>
              <w:t xml:space="preserve">5.9 </w:t>
            </w:r>
            <w:r w:rsidR="00EF3753" w:rsidRPr="00EF0470">
              <w:rPr>
                <w:rStyle w:val="a3"/>
                <w:rFonts w:ascii="Times New Roman" w:hAnsi="Times New Roman" w:cs="Times New Roman"/>
              </w:rPr>
              <w:t>屋面工程</w:t>
            </w:r>
            <w:r w:rsidR="00EF3753" w:rsidRPr="00EF0470">
              <w:rPr>
                <w:rStyle w:val="a3"/>
                <w:rFonts w:ascii="Times New Roman" w:hAnsi="Times New Roman" w:cs="Times New Roman"/>
                <w:webHidden/>
              </w:rPr>
              <w:tab/>
            </w:r>
            <w:r w:rsidR="00EF3753" w:rsidRPr="00EF0470">
              <w:rPr>
                <w:rStyle w:val="a3"/>
                <w:rFonts w:ascii="Times New Roman" w:hAnsi="Times New Roman" w:cs="Times New Roman"/>
                <w:webHidden/>
              </w:rPr>
              <w:fldChar w:fldCharType="begin"/>
            </w:r>
            <w:r w:rsidR="00EF3753" w:rsidRPr="00EF0470">
              <w:rPr>
                <w:rStyle w:val="a3"/>
                <w:rFonts w:ascii="Times New Roman" w:hAnsi="Times New Roman" w:cs="Times New Roman"/>
                <w:webHidden/>
              </w:rPr>
              <w:instrText xml:space="preserve"> PAGEREF _Toc40031598 \h </w:instrText>
            </w:r>
            <w:r w:rsidR="00EF3753" w:rsidRPr="00EF0470">
              <w:rPr>
                <w:rStyle w:val="a3"/>
                <w:rFonts w:ascii="Times New Roman" w:hAnsi="Times New Roman" w:cs="Times New Roman"/>
                <w:webHidden/>
              </w:rPr>
            </w:r>
            <w:r w:rsidR="00EF3753" w:rsidRPr="00EF0470">
              <w:rPr>
                <w:rStyle w:val="a3"/>
                <w:rFonts w:ascii="Times New Roman" w:hAnsi="Times New Roman" w:cs="Times New Roman"/>
                <w:webHidden/>
              </w:rPr>
              <w:fldChar w:fldCharType="separate"/>
            </w:r>
            <w:r w:rsidR="005E7690">
              <w:rPr>
                <w:rStyle w:val="a3"/>
                <w:rFonts w:ascii="Times New Roman" w:hAnsi="Times New Roman" w:cs="Times New Roman"/>
                <w:noProof/>
                <w:webHidden/>
              </w:rPr>
              <w:t>- 68 -</w:t>
            </w:r>
            <w:r w:rsidR="00EF3753" w:rsidRPr="00EF0470">
              <w:rPr>
                <w:rStyle w:val="a3"/>
                <w:rFonts w:ascii="Times New Roman" w:hAnsi="Times New Roman" w:cs="Times New Roman"/>
                <w:webHidden/>
              </w:rPr>
              <w:fldChar w:fldCharType="end"/>
            </w:r>
          </w:hyperlink>
        </w:p>
        <w:p w14:paraId="602FD0F2" w14:textId="4EBBD3F5" w:rsidR="00EF3753" w:rsidRPr="00EF0470" w:rsidRDefault="00113E77">
          <w:pPr>
            <w:pStyle w:val="TOC3"/>
            <w:tabs>
              <w:tab w:val="right" w:leader="dot" w:pos="9062"/>
            </w:tabs>
            <w:ind w:left="960" w:firstLine="480"/>
            <w:rPr>
              <w:rStyle w:val="a3"/>
              <w:rFonts w:ascii="Times New Roman" w:hAnsi="Times New Roman" w:cs="Times New Roman"/>
            </w:rPr>
          </w:pPr>
          <w:hyperlink w:anchor="_Toc40031599" w:history="1">
            <w:r w:rsidR="00EF3753" w:rsidRPr="00EF0470">
              <w:rPr>
                <w:rStyle w:val="a3"/>
                <w:rFonts w:ascii="Times New Roman" w:hAnsi="Times New Roman" w:cs="Times New Roman"/>
              </w:rPr>
              <w:t xml:space="preserve">5.9.1 </w:t>
            </w:r>
            <w:r w:rsidR="00EF3753" w:rsidRPr="00EF0470">
              <w:rPr>
                <w:rStyle w:val="a3"/>
                <w:rFonts w:ascii="Times New Roman" w:hAnsi="Times New Roman" w:cs="Times New Roman"/>
              </w:rPr>
              <w:t>屋面工程概况</w:t>
            </w:r>
            <w:r w:rsidR="00EF3753" w:rsidRPr="00EF0470">
              <w:rPr>
                <w:rStyle w:val="a3"/>
                <w:rFonts w:ascii="Times New Roman" w:hAnsi="Times New Roman" w:cs="Times New Roman"/>
                <w:webHidden/>
              </w:rPr>
              <w:tab/>
            </w:r>
            <w:r w:rsidR="00EF3753" w:rsidRPr="00EF0470">
              <w:rPr>
                <w:rStyle w:val="a3"/>
                <w:rFonts w:ascii="Times New Roman" w:hAnsi="Times New Roman" w:cs="Times New Roman"/>
                <w:webHidden/>
              </w:rPr>
              <w:fldChar w:fldCharType="begin"/>
            </w:r>
            <w:r w:rsidR="00EF3753" w:rsidRPr="00EF0470">
              <w:rPr>
                <w:rStyle w:val="a3"/>
                <w:rFonts w:ascii="Times New Roman" w:hAnsi="Times New Roman" w:cs="Times New Roman"/>
                <w:webHidden/>
              </w:rPr>
              <w:instrText xml:space="preserve"> PAGEREF _Toc40031599 \h </w:instrText>
            </w:r>
            <w:r w:rsidR="00EF3753" w:rsidRPr="00EF0470">
              <w:rPr>
                <w:rStyle w:val="a3"/>
                <w:rFonts w:ascii="Times New Roman" w:hAnsi="Times New Roman" w:cs="Times New Roman"/>
                <w:webHidden/>
              </w:rPr>
            </w:r>
            <w:r w:rsidR="00EF3753" w:rsidRPr="00EF0470">
              <w:rPr>
                <w:rStyle w:val="a3"/>
                <w:rFonts w:ascii="Times New Roman" w:hAnsi="Times New Roman" w:cs="Times New Roman"/>
                <w:webHidden/>
              </w:rPr>
              <w:fldChar w:fldCharType="separate"/>
            </w:r>
            <w:r w:rsidR="005E7690">
              <w:rPr>
                <w:rStyle w:val="a3"/>
                <w:rFonts w:ascii="Times New Roman" w:hAnsi="Times New Roman" w:cs="Times New Roman"/>
                <w:noProof/>
                <w:webHidden/>
              </w:rPr>
              <w:t>- 68 -</w:t>
            </w:r>
            <w:r w:rsidR="00EF3753" w:rsidRPr="00EF0470">
              <w:rPr>
                <w:rStyle w:val="a3"/>
                <w:rFonts w:ascii="Times New Roman" w:hAnsi="Times New Roman" w:cs="Times New Roman"/>
                <w:webHidden/>
              </w:rPr>
              <w:fldChar w:fldCharType="end"/>
            </w:r>
          </w:hyperlink>
        </w:p>
        <w:p w14:paraId="256FB0C1" w14:textId="3F69D22E" w:rsidR="00EF3753" w:rsidRPr="00EF0470" w:rsidRDefault="00113E77">
          <w:pPr>
            <w:pStyle w:val="TOC3"/>
            <w:tabs>
              <w:tab w:val="right" w:leader="dot" w:pos="9062"/>
            </w:tabs>
            <w:ind w:left="960" w:firstLine="480"/>
            <w:rPr>
              <w:rStyle w:val="a3"/>
              <w:rFonts w:ascii="Times New Roman" w:hAnsi="Times New Roman" w:cs="Times New Roman"/>
            </w:rPr>
          </w:pPr>
          <w:hyperlink w:anchor="_Toc40031600" w:history="1">
            <w:r w:rsidR="00EF3753" w:rsidRPr="00EF0470">
              <w:rPr>
                <w:rStyle w:val="a3"/>
                <w:rFonts w:ascii="Times New Roman" w:hAnsi="Times New Roman" w:cs="Times New Roman"/>
              </w:rPr>
              <w:t xml:space="preserve">5.9.2  </w:t>
            </w:r>
            <w:r w:rsidR="00EF3753" w:rsidRPr="00EF0470">
              <w:rPr>
                <w:rStyle w:val="a3"/>
                <w:rFonts w:ascii="Times New Roman" w:hAnsi="Times New Roman" w:cs="Times New Roman"/>
              </w:rPr>
              <w:t>施工工艺及方法</w:t>
            </w:r>
            <w:r w:rsidR="00EF3753" w:rsidRPr="00EF0470">
              <w:rPr>
                <w:rStyle w:val="a3"/>
                <w:rFonts w:ascii="Times New Roman" w:hAnsi="Times New Roman" w:cs="Times New Roman"/>
                <w:webHidden/>
              </w:rPr>
              <w:tab/>
            </w:r>
            <w:r w:rsidR="00EF3753" w:rsidRPr="00EF0470">
              <w:rPr>
                <w:rStyle w:val="a3"/>
                <w:rFonts w:ascii="Times New Roman" w:hAnsi="Times New Roman" w:cs="Times New Roman"/>
                <w:webHidden/>
              </w:rPr>
              <w:fldChar w:fldCharType="begin"/>
            </w:r>
            <w:r w:rsidR="00EF3753" w:rsidRPr="00EF0470">
              <w:rPr>
                <w:rStyle w:val="a3"/>
                <w:rFonts w:ascii="Times New Roman" w:hAnsi="Times New Roman" w:cs="Times New Roman"/>
                <w:webHidden/>
              </w:rPr>
              <w:instrText xml:space="preserve"> PAGEREF _Toc40031600 \h </w:instrText>
            </w:r>
            <w:r w:rsidR="00EF3753" w:rsidRPr="00EF0470">
              <w:rPr>
                <w:rStyle w:val="a3"/>
                <w:rFonts w:ascii="Times New Roman" w:hAnsi="Times New Roman" w:cs="Times New Roman"/>
                <w:webHidden/>
              </w:rPr>
            </w:r>
            <w:r w:rsidR="00EF3753" w:rsidRPr="00EF0470">
              <w:rPr>
                <w:rStyle w:val="a3"/>
                <w:rFonts w:ascii="Times New Roman" w:hAnsi="Times New Roman" w:cs="Times New Roman"/>
                <w:webHidden/>
              </w:rPr>
              <w:fldChar w:fldCharType="separate"/>
            </w:r>
            <w:r w:rsidR="005E7690">
              <w:rPr>
                <w:rStyle w:val="a3"/>
                <w:rFonts w:ascii="Times New Roman" w:hAnsi="Times New Roman" w:cs="Times New Roman"/>
                <w:noProof/>
                <w:webHidden/>
              </w:rPr>
              <w:t>- 68 -</w:t>
            </w:r>
            <w:r w:rsidR="00EF3753" w:rsidRPr="00EF0470">
              <w:rPr>
                <w:rStyle w:val="a3"/>
                <w:rFonts w:ascii="Times New Roman" w:hAnsi="Times New Roman" w:cs="Times New Roman"/>
                <w:webHidden/>
              </w:rPr>
              <w:fldChar w:fldCharType="end"/>
            </w:r>
          </w:hyperlink>
        </w:p>
        <w:p w14:paraId="48DC919D" w14:textId="780C361B" w:rsidR="00EF3753" w:rsidRPr="00EF0470" w:rsidRDefault="00113E77">
          <w:pPr>
            <w:pStyle w:val="TOC3"/>
            <w:tabs>
              <w:tab w:val="right" w:leader="dot" w:pos="9062"/>
            </w:tabs>
            <w:ind w:left="960" w:firstLine="480"/>
            <w:rPr>
              <w:rStyle w:val="a3"/>
              <w:rFonts w:ascii="Times New Roman" w:hAnsi="Times New Roman" w:cs="Times New Roman"/>
            </w:rPr>
          </w:pPr>
          <w:hyperlink w:anchor="_Toc40031601" w:history="1">
            <w:r w:rsidR="00EF3753" w:rsidRPr="00EF0470">
              <w:rPr>
                <w:rStyle w:val="a3"/>
                <w:rFonts w:ascii="Times New Roman" w:hAnsi="Times New Roman" w:cs="Times New Roman"/>
              </w:rPr>
              <w:t xml:space="preserve">5.9.3 </w:t>
            </w:r>
            <w:r w:rsidR="00EF3753" w:rsidRPr="00EF0470">
              <w:rPr>
                <w:rStyle w:val="a3"/>
                <w:rFonts w:ascii="Times New Roman" w:hAnsi="Times New Roman" w:cs="Times New Roman"/>
              </w:rPr>
              <w:t>屋面工程施工技术措施</w:t>
            </w:r>
            <w:r w:rsidR="00EF3753" w:rsidRPr="00EF0470">
              <w:rPr>
                <w:rStyle w:val="a3"/>
                <w:rFonts w:ascii="Times New Roman" w:hAnsi="Times New Roman" w:cs="Times New Roman"/>
                <w:webHidden/>
              </w:rPr>
              <w:tab/>
            </w:r>
            <w:r w:rsidR="00EF3753" w:rsidRPr="00EF0470">
              <w:rPr>
                <w:rStyle w:val="a3"/>
                <w:rFonts w:ascii="Times New Roman" w:hAnsi="Times New Roman" w:cs="Times New Roman"/>
                <w:webHidden/>
              </w:rPr>
              <w:fldChar w:fldCharType="begin"/>
            </w:r>
            <w:r w:rsidR="00EF3753" w:rsidRPr="00EF0470">
              <w:rPr>
                <w:rStyle w:val="a3"/>
                <w:rFonts w:ascii="Times New Roman" w:hAnsi="Times New Roman" w:cs="Times New Roman"/>
                <w:webHidden/>
              </w:rPr>
              <w:instrText xml:space="preserve"> PAGEREF _Toc40031601 \h </w:instrText>
            </w:r>
            <w:r w:rsidR="00EF3753" w:rsidRPr="00EF0470">
              <w:rPr>
                <w:rStyle w:val="a3"/>
                <w:rFonts w:ascii="Times New Roman" w:hAnsi="Times New Roman" w:cs="Times New Roman"/>
                <w:webHidden/>
              </w:rPr>
            </w:r>
            <w:r w:rsidR="00EF3753" w:rsidRPr="00EF0470">
              <w:rPr>
                <w:rStyle w:val="a3"/>
                <w:rFonts w:ascii="Times New Roman" w:hAnsi="Times New Roman" w:cs="Times New Roman"/>
                <w:webHidden/>
              </w:rPr>
              <w:fldChar w:fldCharType="separate"/>
            </w:r>
            <w:r w:rsidR="005E7690">
              <w:rPr>
                <w:rStyle w:val="a3"/>
                <w:rFonts w:ascii="Times New Roman" w:hAnsi="Times New Roman" w:cs="Times New Roman"/>
                <w:noProof/>
                <w:webHidden/>
              </w:rPr>
              <w:t>- 72 -</w:t>
            </w:r>
            <w:r w:rsidR="00EF3753" w:rsidRPr="00EF0470">
              <w:rPr>
                <w:rStyle w:val="a3"/>
                <w:rFonts w:ascii="Times New Roman" w:hAnsi="Times New Roman" w:cs="Times New Roman"/>
                <w:webHidden/>
              </w:rPr>
              <w:fldChar w:fldCharType="end"/>
            </w:r>
          </w:hyperlink>
        </w:p>
        <w:p w14:paraId="50CB0209" w14:textId="078F2603" w:rsidR="00EF3753" w:rsidRPr="00EF0470" w:rsidRDefault="00113E77">
          <w:pPr>
            <w:pStyle w:val="TOC2"/>
            <w:tabs>
              <w:tab w:val="right" w:leader="dot" w:pos="9062"/>
            </w:tabs>
            <w:ind w:left="480" w:firstLine="480"/>
            <w:rPr>
              <w:rStyle w:val="a3"/>
              <w:rFonts w:ascii="Times New Roman" w:hAnsi="Times New Roman" w:cs="Times New Roman"/>
            </w:rPr>
          </w:pPr>
          <w:hyperlink w:anchor="_Toc40031602" w:history="1">
            <w:r w:rsidR="00EF3753" w:rsidRPr="00EF0470">
              <w:rPr>
                <w:rStyle w:val="a3"/>
                <w:rFonts w:ascii="Times New Roman" w:hAnsi="Times New Roman" w:cs="Times New Roman"/>
              </w:rPr>
              <w:t xml:space="preserve">5.10 </w:t>
            </w:r>
            <w:r w:rsidR="00EF3753" w:rsidRPr="00EF0470">
              <w:rPr>
                <w:rStyle w:val="a3"/>
                <w:rFonts w:ascii="Times New Roman" w:hAnsi="Times New Roman" w:cs="Times New Roman"/>
              </w:rPr>
              <w:t>装修工程</w:t>
            </w:r>
            <w:r w:rsidR="00EF3753" w:rsidRPr="00EF0470">
              <w:rPr>
                <w:rStyle w:val="a3"/>
                <w:rFonts w:ascii="Times New Roman" w:hAnsi="Times New Roman" w:cs="Times New Roman"/>
                <w:webHidden/>
              </w:rPr>
              <w:tab/>
            </w:r>
            <w:r w:rsidR="00EF3753" w:rsidRPr="00EF0470">
              <w:rPr>
                <w:rStyle w:val="a3"/>
                <w:rFonts w:ascii="Times New Roman" w:hAnsi="Times New Roman" w:cs="Times New Roman"/>
                <w:webHidden/>
              </w:rPr>
              <w:fldChar w:fldCharType="begin"/>
            </w:r>
            <w:r w:rsidR="00EF3753" w:rsidRPr="00EF0470">
              <w:rPr>
                <w:rStyle w:val="a3"/>
                <w:rFonts w:ascii="Times New Roman" w:hAnsi="Times New Roman" w:cs="Times New Roman"/>
                <w:webHidden/>
              </w:rPr>
              <w:instrText xml:space="preserve"> PAGEREF _Toc40031602 \h </w:instrText>
            </w:r>
            <w:r w:rsidR="00EF3753" w:rsidRPr="00EF0470">
              <w:rPr>
                <w:rStyle w:val="a3"/>
                <w:rFonts w:ascii="Times New Roman" w:hAnsi="Times New Roman" w:cs="Times New Roman"/>
                <w:webHidden/>
              </w:rPr>
            </w:r>
            <w:r w:rsidR="00EF3753" w:rsidRPr="00EF0470">
              <w:rPr>
                <w:rStyle w:val="a3"/>
                <w:rFonts w:ascii="Times New Roman" w:hAnsi="Times New Roman" w:cs="Times New Roman"/>
                <w:webHidden/>
              </w:rPr>
              <w:fldChar w:fldCharType="separate"/>
            </w:r>
            <w:r w:rsidR="005E7690">
              <w:rPr>
                <w:rStyle w:val="a3"/>
                <w:rFonts w:ascii="Times New Roman" w:hAnsi="Times New Roman" w:cs="Times New Roman"/>
                <w:noProof/>
                <w:webHidden/>
              </w:rPr>
              <w:t>- 74 -</w:t>
            </w:r>
            <w:r w:rsidR="00EF3753" w:rsidRPr="00EF0470">
              <w:rPr>
                <w:rStyle w:val="a3"/>
                <w:rFonts w:ascii="Times New Roman" w:hAnsi="Times New Roman" w:cs="Times New Roman"/>
                <w:webHidden/>
              </w:rPr>
              <w:fldChar w:fldCharType="end"/>
            </w:r>
          </w:hyperlink>
        </w:p>
        <w:p w14:paraId="1719F07C" w14:textId="58B2EADC" w:rsidR="00EF3753" w:rsidRPr="00EF0470" w:rsidRDefault="00113E77">
          <w:pPr>
            <w:pStyle w:val="TOC3"/>
            <w:tabs>
              <w:tab w:val="right" w:leader="dot" w:pos="9062"/>
            </w:tabs>
            <w:ind w:left="960" w:firstLine="480"/>
            <w:rPr>
              <w:rStyle w:val="a3"/>
              <w:rFonts w:ascii="Times New Roman" w:hAnsi="Times New Roman" w:cs="Times New Roman"/>
            </w:rPr>
          </w:pPr>
          <w:hyperlink w:anchor="_Toc40031603" w:history="1">
            <w:r w:rsidR="00EF3753" w:rsidRPr="00EF0470">
              <w:rPr>
                <w:rStyle w:val="a3"/>
                <w:rFonts w:ascii="Times New Roman" w:hAnsi="Times New Roman" w:cs="Times New Roman"/>
              </w:rPr>
              <w:t xml:space="preserve">5.10.1 </w:t>
            </w:r>
            <w:r w:rsidR="00EF3753" w:rsidRPr="00EF0470">
              <w:rPr>
                <w:rStyle w:val="a3"/>
                <w:rFonts w:ascii="Times New Roman" w:hAnsi="Times New Roman" w:cs="Times New Roman"/>
              </w:rPr>
              <w:t>墙面抹灰</w:t>
            </w:r>
            <w:r w:rsidR="00EF3753" w:rsidRPr="00EF0470">
              <w:rPr>
                <w:rStyle w:val="a3"/>
                <w:rFonts w:ascii="Times New Roman" w:hAnsi="Times New Roman" w:cs="Times New Roman"/>
                <w:webHidden/>
              </w:rPr>
              <w:tab/>
            </w:r>
            <w:r w:rsidR="00EF3753" w:rsidRPr="00EF0470">
              <w:rPr>
                <w:rStyle w:val="a3"/>
                <w:rFonts w:ascii="Times New Roman" w:hAnsi="Times New Roman" w:cs="Times New Roman"/>
                <w:webHidden/>
              </w:rPr>
              <w:fldChar w:fldCharType="begin"/>
            </w:r>
            <w:r w:rsidR="00EF3753" w:rsidRPr="00EF0470">
              <w:rPr>
                <w:rStyle w:val="a3"/>
                <w:rFonts w:ascii="Times New Roman" w:hAnsi="Times New Roman" w:cs="Times New Roman"/>
                <w:webHidden/>
              </w:rPr>
              <w:instrText xml:space="preserve"> PAGEREF _Toc40031603 \h </w:instrText>
            </w:r>
            <w:r w:rsidR="00EF3753" w:rsidRPr="00EF0470">
              <w:rPr>
                <w:rStyle w:val="a3"/>
                <w:rFonts w:ascii="Times New Roman" w:hAnsi="Times New Roman" w:cs="Times New Roman"/>
                <w:webHidden/>
              </w:rPr>
            </w:r>
            <w:r w:rsidR="00EF3753" w:rsidRPr="00EF0470">
              <w:rPr>
                <w:rStyle w:val="a3"/>
                <w:rFonts w:ascii="Times New Roman" w:hAnsi="Times New Roman" w:cs="Times New Roman"/>
                <w:webHidden/>
              </w:rPr>
              <w:fldChar w:fldCharType="separate"/>
            </w:r>
            <w:r w:rsidR="005E7690">
              <w:rPr>
                <w:rStyle w:val="a3"/>
                <w:rFonts w:ascii="Times New Roman" w:hAnsi="Times New Roman" w:cs="Times New Roman"/>
                <w:noProof/>
                <w:webHidden/>
              </w:rPr>
              <w:t>- 74 -</w:t>
            </w:r>
            <w:r w:rsidR="00EF3753" w:rsidRPr="00EF0470">
              <w:rPr>
                <w:rStyle w:val="a3"/>
                <w:rFonts w:ascii="Times New Roman" w:hAnsi="Times New Roman" w:cs="Times New Roman"/>
                <w:webHidden/>
              </w:rPr>
              <w:fldChar w:fldCharType="end"/>
            </w:r>
          </w:hyperlink>
        </w:p>
        <w:p w14:paraId="592B7706" w14:textId="191F10DE" w:rsidR="00EF3753" w:rsidRPr="00EF0470" w:rsidRDefault="00113E77">
          <w:pPr>
            <w:pStyle w:val="TOC3"/>
            <w:tabs>
              <w:tab w:val="right" w:leader="dot" w:pos="9062"/>
            </w:tabs>
            <w:ind w:left="960" w:firstLine="480"/>
            <w:rPr>
              <w:rStyle w:val="a3"/>
              <w:rFonts w:ascii="Times New Roman" w:hAnsi="Times New Roman" w:cs="Times New Roman"/>
            </w:rPr>
          </w:pPr>
          <w:hyperlink w:anchor="_Toc40031604" w:history="1">
            <w:r w:rsidR="00EF3753" w:rsidRPr="00EF0470">
              <w:rPr>
                <w:rStyle w:val="a3"/>
                <w:rFonts w:ascii="Times New Roman" w:hAnsi="Times New Roman" w:cs="Times New Roman"/>
              </w:rPr>
              <w:t xml:space="preserve">5.10.2 </w:t>
            </w:r>
            <w:r w:rsidR="00EF3753" w:rsidRPr="00EF0470">
              <w:rPr>
                <w:rStyle w:val="a3"/>
                <w:rFonts w:ascii="Times New Roman" w:hAnsi="Times New Roman" w:cs="Times New Roman"/>
              </w:rPr>
              <w:t>楼地面</w:t>
            </w:r>
            <w:r w:rsidR="00EF3753" w:rsidRPr="00EF0470">
              <w:rPr>
                <w:rStyle w:val="a3"/>
                <w:rFonts w:ascii="Times New Roman" w:hAnsi="Times New Roman" w:cs="Times New Roman"/>
                <w:webHidden/>
              </w:rPr>
              <w:tab/>
            </w:r>
            <w:r w:rsidR="00EF3753" w:rsidRPr="00EF0470">
              <w:rPr>
                <w:rStyle w:val="a3"/>
                <w:rFonts w:ascii="Times New Roman" w:hAnsi="Times New Roman" w:cs="Times New Roman"/>
                <w:webHidden/>
              </w:rPr>
              <w:fldChar w:fldCharType="begin"/>
            </w:r>
            <w:r w:rsidR="00EF3753" w:rsidRPr="00EF0470">
              <w:rPr>
                <w:rStyle w:val="a3"/>
                <w:rFonts w:ascii="Times New Roman" w:hAnsi="Times New Roman" w:cs="Times New Roman"/>
                <w:webHidden/>
              </w:rPr>
              <w:instrText xml:space="preserve"> PAGEREF _Toc40031604 \h </w:instrText>
            </w:r>
            <w:r w:rsidR="00EF3753" w:rsidRPr="00EF0470">
              <w:rPr>
                <w:rStyle w:val="a3"/>
                <w:rFonts w:ascii="Times New Roman" w:hAnsi="Times New Roman" w:cs="Times New Roman"/>
                <w:webHidden/>
              </w:rPr>
            </w:r>
            <w:r w:rsidR="00EF3753" w:rsidRPr="00EF0470">
              <w:rPr>
                <w:rStyle w:val="a3"/>
                <w:rFonts w:ascii="Times New Roman" w:hAnsi="Times New Roman" w:cs="Times New Roman"/>
                <w:webHidden/>
              </w:rPr>
              <w:fldChar w:fldCharType="separate"/>
            </w:r>
            <w:r w:rsidR="005E7690">
              <w:rPr>
                <w:rStyle w:val="a3"/>
                <w:rFonts w:ascii="Times New Roman" w:hAnsi="Times New Roman" w:cs="Times New Roman"/>
                <w:noProof/>
                <w:webHidden/>
              </w:rPr>
              <w:t>- 77 -</w:t>
            </w:r>
            <w:r w:rsidR="00EF3753" w:rsidRPr="00EF0470">
              <w:rPr>
                <w:rStyle w:val="a3"/>
                <w:rFonts w:ascii="Times New Roman" w:hAnsi="Times New Roman" w:cs="Times New Roman"/>
                <w:webHidden/>
              </w:rPr>
              <w:fldChar w:fldCharType="end"/>
            </w:r>
          </w:hyperlink>
        </w:p>
        <w:p w14:paraId="738200EF" w14:textId="6860476C" w:rsidR="00EF3753" w:rsidRPr="00EF0470" w:rsidRDefault="00113E77">
          <w:pPr>
            <w:pStyle w:val="TOC3"/>
            <w:tabs>
              <w:tab w:val="right" w:leader="dot" w:pos="9062"/>
            </w:tabs>
            <w:ind w:left="960" w:firstLine="480"/>
            <w:rPr>
              <w:rStyle w:val="a3"/>
              <w:rFonts w:ascii="Times New Roman" w:hAnsi="Times New Roman" w:cs="Times New Roman"/>
            </w:rPr>
          </w:pPr>
          <w:hyperlink w:anchor="_Toc40031605" w:history="1">
            <w:r w:rsidR="00EF3753" w:rsidRPr="00EF0470">
              <w:rPr>
                <w:rStyle w:val="a3"/>
                <w:rFonts w:ascii="Times New Roman" w:hAnsi="Times New Roman" w:cs="Times New Roman"/>
              </w:rPr>
              <w:t xml:space="preserve">5.10.4 </w:t>
            </w:r>
            <w:r w:rsidR="00EF3753" w:rsidRPr="00EF0470">
              <w:rPr>
                <w:rStyle w:val="a3"/>
                <w:rFonts w:ascii="Times New Roman" w:hAnsi="Times New Roman" w:cs="Times New Roman"/>
              </w:rPr>
              <w:t>外墙涂料</w:t>
            </w:r>
            <w:r w:rsidR="00EF3753" w:rsidRPr="00EF0470">
              <w:rPr>
                <w:rStyle w:val="a3"/>
                <w:rFonts w:ascii="Times New Roman" w:hAnsi="Times New Roman" w:cs="Times New Roman"/>
                <w:webHidden/>
              </w:rPr>
              <w:tab/>
            </w:r>
            <w:r w:rsidR="00EF3753" w:rsidRPr="00EF0470">
              <w:rPr>
                <w:rStyle w:val="a3"/>
                <w:rFonts w:ascii="Times New Roman" w:hAnsi="Times New Roman" w:cs="Times New Roman"/>
                <w:webHidden/>
              </w:rPr>
              <w:fldChar w:fldCharType="begin"/>
            </w:r>
            <w:r w:rsidR="00EF3753" w:rsidRPr="00EF0470">
              <w:rPr>
                <w:rStyle w:val="a3"/>
                <w:rFonts w:ascii="Times New Roman" w:hAnsi="Times New Roman" w:cs="Times New Roman"/>
                <w:webHidden/>
              </w:rPr>
              <w:instrText xml:space="preserve"> PAGEREF _Toc40031605 \h </w:instrText>
            </w:r>
            <w:r w:rsidR="00EF3753" w:rsidRPr="00EF0470">
              <w:rPr>
                <w:rStyle w:val="a3"/>
                <w:rFonts w:ascii="Times New Roman" w:hAnsi="Times New Roman" w:cs="Times New Roman"/>
                <w:webHidden/>
              </w:rPr>
            </w:r>
            <w:r w:rsidR="00EF3753" w:rsidRPr="00EF0470">
              <w:rPr>
                <w:rStyle w:val="a3"/>
                <w:rFonts w:ascii="Times New Roman" w:hAnsi="Times New Roman" w:cs="Times New Roman"/>
                <w:webHidden/>
              </w:rPr>
              <w:fldChar w:fldCharType="separate"/>
            </w:r>
            <w:r w:rsidR="005E7690">
              <w:rPr>
                <w:rStyle w:val="a3"/>
                <w:rFonts w:ascii="Times New Roman" w:hAnsi="Times New Roman" w:cs="Times New Roman"/>
                <w:noProof/>
                <w:webHidden/>
              </w:rPr>
              <w:t>- 79 -</w:t>
            </w:r>
            <w:r w:rsidR="00EF3753" w:rsidRPr="00EF0470">
              <w:rPr>
                <w:rStyle w:val="a3"/>
                <w:rFonts w:ascii="Times New Roman" w:hAnsi="Times New Roman" w:cs="Times New Roman"/>
                <w:webHidden/>
              </w:rPr>
              <w:fldChar w:fldCharType="end"/>
            </w:r>
          </w:hyperlink>
        </w:p>
        <w:p w14:paraId="5D6AD645" w14:textId="45F48310" w:rsidR="00EF3753" w:rsidRPr="00EF0470" w:rsidRDefault="00113E77">
          <w:pPr>
            <w:pStyle w:val="TOC1"/>
            <w:tabs>
              <w:tab w:val="right" w:leader="dot" w:pos="9062"/>
            </w:tabs>
            <w:ind w:firstLine="480"/>
            <w:rPr>
              <w:rStyle w:val="a3"/>
              <w:rFonts w:ascii="Times New Roman" w:hAnsi="Times New Roman" w:cs="Times New Roman"/>
            </w:rPr>
          </w:pPr>
          <w:hyperlink w:anchor="_Toc40031606" w:history="1">
            <w:r w:rsidR="00EF3753" w:rsidRPr="00EF0470">
              <w:rPr>
                <w:rStyle w:val="a3"/>
                <w:rFonts w:ascii="Times New Roman" w:hAnsi="Times New Roman" w:cs="Times New Roman"/>
              </w:rPr>
              <w:t>第六章</w:t>
            </w:r>
            <w:r w:rsidR="00EF3753" w:rsidRPr="00EF0470">
              <w:rPr>
                <w:rStyle w:val="a3"/>
                <w:rFonts w:ascii="Times New Roman" w:hAnsi="Times New Roman" w:cs="Times New Roman"/>
              </w:rPr>
              <w:t xml:space="preserve">  </w:t>
            </w:r>
            <w:r w:rsidR="00EF3753" w:rsidRPr="00EF0470">
              <w:rPr>
                <w:rStyle w:val="a3"/>
                <w:rFonts w:ascii="Times New Roman" w:hAnsi="Times New Roman" w:cs="Times New Roman"/>
              </w:rPr>
              <w:t>质量管理体系及保证措施</w:t>
            </w:r>
            <w:r w:rsidR="00EF3753" w:rsidRPr="00EF0470">
              <w:rPr>
                <w:rStyle w:val="a3"/>
                <w:rFonts w:ascii="Times New Roman" w:hAnsi="Times New Roman" w:cs="Times New Roman"/>
                <w:webHidden/>
              </w:rPr>
              <w:tab/>
            </w:r>
            <w:r w:rsidR="00EF3753" w:rsidRPr="00EF0470">
              <w:rPr>
                <w:rStyle w:val="a3"/>
                <w:rFonts w:ascii="Times New Roman" w:hAnsi="Times New Roman" w:cs="Times New Roman"/>
                <w:webHidden/>
              </w:rPr>
              <w:fldChar w:fldCharType="begin"/>
            </w:r>
            <w:r w:rsidR="00EF3753" w:rsidRPr="00EF0470">
              <w:rPr>
                <w:rStyle w:val="a3"/>
                <w:rFonts w:ascii="Times New Roman" w:hAnsi="Times New Roman" w:cs="Times New Roman"/>
                <w:webHidden/>
              </w:rPr>
              <w:instrText xml:space="preserve"> PAGEREF _Toc40031606 \h </w:instrText>
            </w:r>
            <w:r w:rsidR="00EF3753" w:rsidRPr="00EF0470">
              <w:rPr>
                <w:rStyle w:val="a3"/>
                <w:rFonts w:ascii="Times New Roman" w:hAnsi="Times New Roman" w:cs="Times New Roman"/>
                <w:webHidden/>
              </w:rPr>
            </w:r>
            <w:r w:rsidR="00EF3753" w:rsidRPr="00EF0470">
              <w:rPr>
                <w:rStyle w:val="a3"/>
                <w:rFonts w:ascii="Times New Roman" w:hAnsi="Times New Roman" w:cs="Times New Roman"/>
                <w:webHidden/>
              </w:rPr>
              <w:fldChar w:fldCharType="separate"/>
            </w:r>
            <w:r w:rsidR="005E7690">
              <w:rPr>
                <w:rStyle w:val="a3"/>
                <w:rFonts w:ascii="Times New Roman" w:hAnsi="Times New Roman" w:cs="Times New Roman"/>
                <w:noProof/>
                <w:webHidden/>
              </w:rPr>
              <w:t>- 80 -</w:t>
            </w:r>
            <w:r w:rsidR="00EF3753" w:rsidRPr="00EF0470">
              <w:rPr>
                <w:rStyle w:val="a3"/>
                <w:rFonts w:ascii="Times New Roman" w:hAnsi="Times New Roman" w:cs="Times New Roman"/>
                <w:webHidden/>
              </w:rPr>
              <w:fldChar w:fldCharType="end"/>
            </w:r>
          </w:hyperlink>
        </w:p>
        <w:p w14:paraId="66AB023C" w14:textId="64311A04" w:rsidR="00EF3753" w:rsidRPr="00EF0470" w:rsidRDefault="00113E77">
          <w:pPr>
            <w:pStyle w:val="TOC2"/>
            <w:tabs>
              <w:tab w:val="right" w:leader="dot" w:pos="9062"/>
            </w:tabs>
            <w:ind w:left="480" w:firstLine="480"/>
            <w:rPr>
              <w:rStyle w:val="a3"/>
              <w:rFonts w:ascii="Times New Roman" w:hAnsi="Times New Roman" w:cs="Times New Roman"/>
            </w:rPr>
          </w:pPr>
          <w:hyperlink w:anchor="_Toc40031607" w:history="1">
            <w:r w:rsidR="00EF3753" w:rsidRPr="00EF0470">
              <w:rPr>
                <w:rStyle w:val="a3"/>
                <w:rFonts w:ascii="Times New Roman" w:hAnsi="Times New Roman" w:cs="Times New Roman"/>
              </w:rPr>
              <w:t>6.1</w:t>
            </w:r>
            <w:r w:rsidR="00EF3753" w:rsidRPr="00EF0470">
              <w:rPr>
                <w:rStyle w:val="a3"/>
                <w:rFonts w:ascii="Times New Roman" w:hAnsi="Times New Roman" w:cs="Times New Roman"/>
              </w:rPr>
              <w:t>质量管理策划</w:t>
            </w:r>
            <w:r w:rsidR="00EF3753" w:rsidRPr="00EF0470">
              <w:rPr>
                <w:rStyle w:val="a3"/>
                <w:rFonts w:ascii="Times New Roman" w:hAnsi="Times New Roman" w:cs="Times New Roman"/>
                <w:webHidden/>
              </w:rPr>
              <w:tab/>
            </w:r>
            <w:r w:rsidR="00EF3753" w:rsidRPr="00EF0470">
              <w:rPr>
                <w:rStyle w:val="a3"/>
                <w:rFonts w:ascii="Times New Roman" w:hAnsi="Times New Roman" w:cs="Times New Roman"/>
                <w:webHidden/>
              </w:rPr>
              <w:fldChar w:fldCharType="begin"/>
            </w:r>
            <w:r w:rsidR="00EF3753" w:rsidRPr="00EF0470">
              <w:rPr>
                <w:rStyle w:val="a3"/>
                <w:rFonts w:ascii="Times New Roman" w:hAnsi="Times New Roman" w:cs="Times New Roman"/>
                <w:webHidden/>
              </w:rPr>
              <w:instrText xml:space="preserve"> PAGEREF _Toc40031607 \h </w:instrText>
            </w:r>
            <w:r w:rsidR="00EF3753" w:rsidRPr="00EF0470">
              <w:rPr>
                <w:rStyle w:val="a3"/>
                <w:rFonts w:ascii="Times New Roman" w:hAnsi="Times New Roman" w:cs="Times New Roman"/>
                <w:webHidden/>
              </w:rPr>
            </w:r>
            <w:r w:rsidR="00EF3753" w:rsidRPr="00EF0470">
              <w:rPr>
                <w:rStyle w:val="a3"/>
                <w:rFonts w:ascii="Times New Roman" w:hAnsi="Times New Roman" w:cs="Times New Roman"/>
                <w:webHidden/>
              </w:rPr>
              <w:fldChar w:fldCharType="separate"/>
            </w:r>
            <w:r w:rsidR="005E7690">
              <w:rPr>
                <w:rStyle w:val="a3"/>
                <w:rFonts w:ascii="Times New Roman" w:hAnsi="Times New Roman" w:cs="Times New Roman"/>
                <w:noProof/>
                <w:webHidden/>
              </w:rPr>
              <w:t>- 80 -</w:t>
            </w:r>
            <w:r w:rsidR="00EF3753" w:rsidRPr="00EF0470">
              <w:rPr>
                <w:rStyle w:val="a3"/>
                <w:rFonts w:ascii="Times New Roman" w:hAnsi="Times New Roman" w:cs="Times New Roman"/>
                <w:webHidden/>
              </w:rPr>
              <w:fldChar w:fldCharType="end"/>
            </w:r>
          </w:hyperlink>
        </w:p>
        <w:p w14:paraId="4981AA96" w14:textId="41758145" w:rsidR="00EF3753" w:rsidRPr="00EF0470" w:rsidRDefault="00113E77">
          <w:pPr>
            <w:pStyle w:val="TOC3"/>
            <w:tabs>
              <w:tab w:val="right" w:leader="dot" w:pos="9062"/>
            </w:tabs>
            <w:ind w:left="960" w:firstLine="480"/>
            <w:rPr>
              <w:rStyle w:val="a3"/>
              <w:rFonts w:ascii="Times New Roman" w:hAnsi="Times New Roman" w:cs="Times New Roman"/>
            </w:rPr>
          </w:pPr>
          <w:hyperlink w:anchor="_Toc40031608" w:history="1">
            <w:r w:rsidR="00EF3753" w:rsidRPr="00EF0470">
              <w:rPr>
                <w:rStyle w:val="a3"/>
                <w:rFonts w:ascii="Times New Roman" w:hAnsi="Times New Roman" w:cs="Times New Roman"/>
              </w:rPr>
              <w:t xml:space="preserve">6.1.1 </w:t>
            </w:r>
            <w:r w:rsidR="00EF3753" w:rsidRPr="00EF0470">
              <w:rPr>
                <w:rStyle w:val="a3"/>
                <w:rFonts w:ascii="Times New Roman" w:hAnsi="Times New Roman" w:cs="Times New Roman"/>
              </w:rPr>
              <w:t>质量管理目标：合格</w:t>
            </w:r>
            <w:r w:rsidR="00EF3753" w:rsidRPr="00EF0470">
              <w:rPr>
                <w:rStyle w:val="a3"/>
                <w:rFonts w:ascii="Times New Roman" w:hAnsi="Times New Roman" w:cs="Times New Roman"/>
                <w:webHidden/>
              </w:rPr>
              <w:tab/>
            </w:r>
            <w:r w:rsidR="00EF3753" w:rsidRPr="00EF0470">
              <w:rPr>
                <w:rStyle w:val="a3"/>
                <w:rFonts w:ascii="Times New Roman" w:hAnsi="Times New Roman" w:cs="Times New Roman"/>
                <w:webHidden/>
              </w:rPr>
              <w:fldChar w:fldCharType="begin"/>
            </w:r>
            <w:r w:rsidR="00EF3753" w:rsidRPr="00EF0470">
              <w:rPr>
                <w:rStyle w:val="a3"/>
                <w:rFonts w:ascii="Times New Roman" w:hAnsi="Times New Roman" w:cs="Times New Roman"/>
                <w:webHidden/>
              </w:rPr>
              <w:instrText xml:space="preserve"> PAGEREF _Toc40031608 \h </w:instrText>
            </w:r>
            <w:r w:rsidR="00EF3753" w:rsidRPr="00EF0470">
              <w:rPr>
                <w:rStyle w:val="a3"/>
                <w:rFonts w:ascii="Times New Roman" w:hAnsi="Times New Roman" w:cs="Times New Roman"/>
                <w:webHidden/>
              </w:rPr>
            </w:r>
            <w:r w:rsidR="00EF3753" w:rsidRPr="00EF0470">
              <w:rPr>
                <w:rStyle w:val="a3"/>
                <w:rFonts w:ascii="Times New Roman" w:hAnsi="Times New Roman" w:cs="Times New Roman"/>
                <w:webHidden/>
              </w:rPr>
              <w:fldChar w:fldCharType="separate"/>
            </w:r>
            <w:r w:rsidR="005E7690">
              <w:rPr>
                <w:rStyle w:val="a3"/>
                <w:rFonts w:ascii="Times New Roman" w:hAnsi="Times New Roman" w:cs="Times New Roman"/>
                <w:noProof/>
                <w:webHidden/>
              </w:rPr>
              <w:t>- 80 -</w:t>
            </w:r>
            <w:r w:rsidR="00EF3753" w:rsidRPr="00EF0470">
              <w:rPr>
                <w:rStyle w:val="a3"/>
                <w:rFonts w:ascii="Times New Roman" w:hAnsi="Times New Roman" w:cs="Times New Roman"/>
                <w:webHidden/>
              </w:rPr>
              <w:fldChar w:fldCharType="end"/>
            </w:r>
          </w:hyperlink>
        </w:p>
        <w:p w14:paraId="0E7A20D3" w14:textId="45868E1F" w:rsidR="00EF3753" w:rsidRPr="00EF0470" w:rsidRDefault="00113E77">
          <w:pPr>
            <w:pStyle w:val="TOC1"/>
            <w:tabs>
              <w:tab w:val="right" w:leader="dot" w:pos="9062"/>
            </w:tabs>
            <w:ind w:firstLine="480"/>
            <w:rPr>
              <w:rStyle w:val="a3"/>
              <w:rFonts w:ascii="Times New Roman" w:hAnsi="Times New Roman" w:cs="Times New Roman"/>
            </w:rPr>
          </w:pPr>
          <w:hyperlink w:anchor="_Toc40031609" w:history="1">
            <w:r w:rsidR="00EF3753" w:rsidRPr="00EF0470">
              <w:rPr>
                <w:rStyle w:val="a3"/>
                <w:rFonts w:ascii="Times New Roman" w:hAnsi="Times New Roman" w:cs="Times New Roman"/>
              </w:rPr>
              <w:t>第七章</w:t>
            </w:r>
            <w:r w:rsidR="00EF3753" w:rsidRPr="00EF0470">
              <w:rPr>
                <w:rStyle w:val="a3"/>
                <w:rFonts w:ascii="Times New Roman" w:hAnsi="Times New Roman" w:cs="Times New Roman"/>
              </w:rPr>
              <w:t xml:space="preserve"> </w:t>
            </w:r>
            <w:r w:rsidR="00EF3753" w:rsidRPr="00EF0470">
              <w:rPr>
                <w:rStyle w:val="a3"/>
                <w:rFonts w:ascii="Times New Roman" w:hAnsi="Times New Roman" w:cs="Times New Roman"/>
              </w:rPr>
              <w:t>安全管理体系及保证措施</w:t>
            </w:r>
            <w:r w:rsidR="00EF3753" w:rsidRPr="00EF0470">
              <w:rPr>
                <w:rStyle w:val="a3"/>
                <w:rFonts w:ascii="Times New Roman" w:hAnsi="Times New Roman" w:cs="Times New Roman"/>
                <w:webHidden/>
              </w:rPr>
              <w:tab/>
            </w:r>
            <w:r w:rsidR="00EF3753" w:rsidRPr="00EF0470">
              <w:rPr>
                <w:rStyle w:val="a3"/>
                <w:rFonts w:ascii="Times New Roman" w:hAnsi="Times New Roman" w:cs="Times New Roman"/>
                <w:webHidden/>
              </w:rPr>
              <w:fldChar w:fldCharType="begin"/>
            </w:r>
            <w:r w:rsidR="00EF3753" w:rsidRPr="00EF0470">
              <w:rPr>
                <w:rStyle w:val="a3"/>
                <w:rFonts w:ascii="Times New Roman" w:hAnsi="Times New Roman" w:cs="Times New Roman"/>
                <w:webHidden/>
              </w:rPr>
              <w:instrText xml:space="preserve"> PAGEREF _Toc40031609 \h </w:instrText>
            </w:r>
            <w:r w:rsidR="00EF3753" w:rsidRPr="00EF0470">
              <w:rPr>
                <w:rStyle w:val="a3"/>
                <w:rFonts w:ascii="Times New Roman" w:hAnsi="Times New Roman" w:cs="Times New Roman"/>
                <w:webHidden/>
              </w:rPr>
            </w:r>
            <w:r w:rsidR="00EF3753" w:rsidRPr="00EF0470">
              <w:rPr>
                <w:rStyle w:val="a3"/>
                <w:rFonts w:ascii="Times New Roman" w:hAnsi="Times New Roman" w:cs="Times New Roman"/>
                <w:webHidden/>
              </w:rPr>
              <w:fldChar w:fldCharType="separate"/>
            </w:r>
            <w:r w:rsidR="005E7690">
              <w:rPr>
                <w:rStyle w:val="a3"/>
                <w:rFonts w:ascii="Times New Roman" w:hAnsi="Times New Roman" w:cs="Times New Roman"/>
                <w:noProof/>
                <w:webHidden/>
              </w:rPr>
              <w:t>- 82 -</w:t>
            </w:r>
            <w:r w:rsidR="00EF3753" w:rsidRPr="00EF0470">
              <w:rPr>
                <w:rStyle w:val="a3"/>
                <w:rFonts w:ascii="Times New Roman" w:hAnsi="Times New Roman" w:cs="Times New Roman"/>
                <w:webHidden/>
              </w:rPr>
              <w:fldChar w:fldCharType="end"/>
            </w:r>
          </w:hyperlink>
        </w:p>
        <w:p w14:paraId="7E49FA71" w14:textId="680C4043" w:rsidR="00EF3753" w:rsidRPr="00EF0470" w:rsidRDefault="00113E77">
          <w:pPr>
            <w:pStyle w:val="TOC2"/>
            <w:tabs>
              <w:tab w:val="right" w:leader="dot" w:pos="9062"/>
            </w:tabs>
            <w:ind w:left="480" w:firstLine="480"/>
            <w:rPr>
              <w:rStyle w:val="a3"/>
              <w:rFonts w:ascii="Times New Roman" w:hAnsi="Times New Roman" w:cs="Times New Roman"/>
            </w:rPr>
          </w:pPr>
          <w:hyperlink w:anchor="_Toc40031610" w:history="1">
            <w:r w:rsidR="00EF3753" w:rsidRPr="00EF0470">
              <w:rPr>
                <w:rStyle w:val="a3"/>
                <w:rFonts w:ascii="Times New Roman" w:hAnsi="Times New Roman" w:cs="Times New Roman"/>
              </w:rPr>
              <w:t xml:space="preserve">7.1 </w:t>
            </w:r>
            <w:r w:rsidR="00EF3753" w:rsidRPr="00EF0470">
              <w:rPr>
                <w:rStyle w:val="a3"/>
                <w:rFonts w:ascii="Times New Roman" w:hAnsi="Times New Roman" w:cs="Times New Roman"/>
              </w:rPr>
              <w:t>安全管理目标</w:t>
            </w:r>
            <w:r w:rsidR="00EF3753" w:rsidRPr="00EF0470">
              <w:rPr>
                <w:rStyle w:val="a3"/>
                <w:rFonts w:ascii="Times New Roman" w:hAnsi="Times New Roman" w:cs="Times New Roman"/>
                <w:webHidden/>
              </w:rPr>
              <w:tab/>
            </w:r>
            <w:r w:rsidR="00EF3753" w:rsidRPr="00EF0470">
              <w:rPr>
                <w:rStyle w:val="a3"/>
                <w:rFonts w:ascii="Times New Roman" w:hAnsi="Times New Roman" w:cs="Times New Roman"/>
                <w:webHidden/>
              </w:rPr>
              <w:fldChar w:fldCharType="begin"/>
            </w:r>
            <w:r w:rsidR="00EF3753" w:rsidRPr="00EF0470">
              <w:rPr>
                <w:rStyle w:val="a3"/>
                <w:rFonts w:ascii="Times New Roman" w:hAnsi="Times New Roman" w:cs="Times New Roman"/>
                <w:webHidden/>
              </w:rPr>
              <w:instrText xml:space="preserve"> PAGEREF _Toc40031610 \h </w:instrText>
            </w:r>
            <w:r w:rsidR="00EF3753" w:rsidRPr="00EF0470">
              <w:rPr>
                <w:rStyle w:val="a3"/>
                <w:rFonts w:ascii="Times New Roman" w:hAnsi="Times New Roman" w:cs="Times New Roman"/>
                <w:webHidden/>
              </w:rPr>
            </w:r>
            <w:r w:rsidR="00EF3753" w:rsidRPr="00EF0470">
              <w:rPr>
                <w:rStyle w:val="a3"/>
                <w:rFonts w:ascii="Times New Roman" w:hAnsi="Times New Roman" w:cs="Times New Roman"/>
                <w:webHidden/>
              </w:rPr>
              <w:fldChar w:fldCharType="separate"/>
            </w:r>
            <w:r w:rsidR="005E7690">
              <w:rPr>
                <w:rStyle w:val="a3"/>
                <w:rFonts w:ascii="Times New Roman" w:hAnsi="Times New Roman" w:cs="Times New Roman"/>
                <w:noProof/>
                <w:webHidden/>
              </w:rPr>
              <w:t>- 82 -</w:t>
            </w:r>
            <w:r w:rsidR="00EF3753" w:rsidRPr="00EF0470">
              <w:rPr>
                <w:rStyle w:val="a3"/>
                <w:rFonts w:ascii="Times New Roman" w:hAnsi="Times New Roman" w:cs="Times New Roman"/>
                <w:webHidden/>
              </w:rPr>
              <w:fldChar w:fldCharType="end"/>
            </w:r>
          </w:hyperlink>
        </w:p>
        <w:p w14:paraId="7719BF4D" w14:textId="59733855" w:rsidR="00EF3753" w:rsidRPr="00EF0470" w:rsidRDefault="00113E77">
          <w:pPr>
            <w:pStyle w:val="TOC2"/>
            <w:tabs>
              <w:tab w:val="right" w:leader="dot" w:pos="9062"/>
            </w:tabs>
            <w:ind w:left="480" w:firstLine="480"/>
            <w:rPr>
              <w:rStyle w:val="a3"/>
              <w:rFonts w:ascii="Times New Roman" w:hAnsi="Times New Roman" w:cs="Times New Roman"/>
            </w:rPr>
          </w:pPr>
          <w:hyperlink w:anchor="_Toc40031611" w:history="1">
            <w:r w:rsidR="00EF3753" w:rsidRPr="00EF0470">
              <w:rPr>
                <w:rStyle w:val="a3"/>
                <w:rFonts w:ascii="Times New Roman" w:hAnsi="Times New Roman" w:cs="Times New Roman"/>
              </w:rPr>
              <w:t xml:space="preserve">7.2 </w:t>
            </w:r>
            <w:r w:rsidR="00EF3753" w:rsidRPr="00EF0470">
              <w:rPr>
                <w:rStyle w:val="a3"/>
                <w:rFonts w:ascii="Times New Roman" w:hAnsi="Times New Roman" w:cs="Times New Roman"/>
              </w:rPr>
              <w:t>安全工作薄弱环节及预防措施</w:t>
            </w:r>
            <w:r w:rsidR="00EF3753" w:rsidRPr="00EF0470">
              <w:rPr>
                <w:rStyle w:val="a3"/>
                <w:rFonts w:ascii="Times New Roman" w:hAnsi="Times New Roman" w:cs="Times New Roman"/>
                <w:webHidden/>
              </w:rPr>
              <w:tab/>
            </w:r>
            <w:r w:rsidR="00EF3753" w:rsidRPr="00EF0470">
              <w:rPr>
                <w:rStyle w:val="a3"/>
                <w:rFonts w:ascii="Times New Roman" w:hAnsi="Times New Roman" w:cs="Times New Roman"/>
                <w:webHidden/>
              </w:rPr>
              <w:fldChar w:fldCharType="begin"/>
            </w:r>
            <w:r w:rsidR="00EF3753" w:rsidRPr="00EF0470">
              <w:rPr>
                <w:rStyle w:val="a3"/>
                <w:rFonts w:ascii="Times New Roman" w:hAnsi="Times New Roman" w:cs="Times New Roman"/>
                <w:webHidden/>
              </w:rPr>
              <w:instrText xml:space="preserve"> PAGEREF _Toc40031611 \h </w:instrText>
            </w:r>
            <w:r w:rsidR="00EF3753" w:rsidRPr="00EF0470">
              <w:rPr>
                <w:rStyle w:val="a3"/>
                <w:rFonts w:ascii="Times New Roman" w:hAnsi="Times New Roman" w:cs="Times New Roman"/>
                <w:webHidden/>
              </w:rPr>
            </w:r>
            <w:r w:rsidR="00EF3753" w:rsidRPr="00EF0470">
              <w:rPr>
                <w:rStyle w:val="a3"/>
                <w:rFonts w:ascii="Times New Roman" w:hAnsi="Times New Roman" w:cs="Times New Roman"/>
                <w:webHidden/>
              </w:rPr>
              <w:fldChar w:fldCharType="separate"/>
            </w:r>
            <w:r w:rsidR="005E7690">
              <w:rPr>
                <w:rStyle w:val="a3"/>
                <w:rFonts w:ascii="Times New Roman" w:hAnsi="Times New Roman" w:cs="Times New Roman"/>
                <w:noProof/>
                <w:webHidden/>
              </w:rPr>
              <w:t>- 82 -</w:t>
            </w:r>
            <w:r w:rsidR="00EF3753" w:rsidRPr="00EF0470">
              <w:rPr>
                <w:rStyle w:val="a3"/>
                <w:rFonts w:ascii="Times New Roman" w:hAnsi="Times New Roman" w:cs="Times New Roman"/>
                <w:webHidden/>
              </w:rPr>
              <w:fldChar w:fldCharType="end"/>
            </w:r>
          </w:hyperlink>
        </w:p>
        <w:p w14:paraId="31CCEFB9" w14:textId="55EB1EF8" w:rsidR="00EF3753" w:rsidRPr="00EF0470" w:rsidRDefault="00113E77">
          <w:pPr>
            <w:pStyle w:val="TOC3"/>
            <w:tabs>
              <w:tab w:val="right" w:leader="dot" w:pos="9062"/>
            </w:tabs>
            <w:ind w:left="960" w:firstLine="480"/>
            <w:rPr>
              <w:rStyle w:val="a3"/>
              <w:rFonts w:ascii="Times New Roman" w:hAnsi="Times New Roman" w:cs="Times New Roman"/>
            </w:rPr>
          </w:pPr>
          <w:hyperlink w:anchor="_Toc40031612" w:history="1">
            <w:r w:rsidR="00EF3753" w:rsidRPr="00EF0470">
              <w:rPr>
                <w:rStyle w:val="a3"/>
                <w:rFonts w:ascii="Times New Roman" w:hAnsi="Times New Roman" w:cs="Times New Roman"/>
              </w:rPr>
              <w:t xml:space="preserve">7.2.1 </w:t>
            </w:r>
            <w:r w:rsidR="00EF3753" w:rsidRPr="00EF0470">
              <w:rPr>
                <w:rStyle w:val="a3"/>
                <w:rFonts w:ascii="Times New Roman" w:hAnsi="Times New Roman" w:cs="Times New Roman"/>
              </w:rPr>
              <w:t>现场安全薄弱环节</w:t>
            </w:r>
            <w:r w:rsidR="00EF3753" w:rsidRPr="00EF0470">
              <w:rPr>
                <w:rStyle w:val="a3"/>
                <w:rFonts w:ascii="Times New Roman" w:hAnsi="Times New Roman" w:cs="Times New Roman"/>
                <w:webHidden/>
              </w:rPr>
              <w:tab/>
            </w:r>
            <w:r w:rsidR="00EF3753" w:rsidRPr="00EF0470">
              <w:rPr>
                <w:rStyle w:val="a3"/>
                <w:rFonts w:ascii="Times New Roman" w:hAnsi="Times New Roman" w:cs="Times New Roman"/>
                <w:webHidden/>
              </w:rPr>
              <w:fldChar w:fldCharType="begin"/>
            </w:r>
            <w:r w:rsidR="00EF3753" w:rsidRPr="00EF0470">
              <w:rPr>
                <w:rStyle w:val="a3"/>
                <w:rFonts w:ascii="Times New Roman" w:hAnsi="Times New Roman" w:cs="Times New Roman"/>
                <w:webHidden/>
              </w:rPr>
              <w:instrText xml:space="preserve"> PAGEREF _Toc40031612 \h </w:instrText>
            </w:r>
            <w:r w:rsidR="00EF3753" w:rsidRPr="00EF0470">
              <w:rPr>
                <w:rStyle w:val="a3"/>
                <w:rFonts w:ascii="Times New Roman" w:hAnsi="Times New Roman" w:cs="Times New Roman"/>
                <w:webHidden/>
              </w:rPr>
            </w:r>
            <w:r w:rsidR="00EF3753" w:rsidRPr="00EF0470">
              <w:rPr>
                <w:rStyle w:val="a3"/>
                <w:rFonts w:ascii="Times New Roman" w:hAnsi="Times New Roman" w:cs="Times New Roman"/>
                <w:webHidden/>
              </w:rPr>
              <w:fldChar w:fldCharType="separate"/>
            </w:r>
            <w:r w:rsidR="005E7690">
              <w:rPr>
                <w:rStyle w:val="a3"/>
                <w:rFonts w:ascii="Times New Roman" w:hAnsi="Times New Roman" w:cs="Times New Roman"/>
                <w:noProof/>
                <w:webHidden/>
              </w:rPr>
              <w:t>- 82 -</w:t>
            </w:r>
            <w:r w:rsidR="00EF3753" w:rsidRPr="00EF0470">
              <w:rPr>
                <w:rStyle w:val="a3"/>
                <w:rFonts w:ascii="Times New Roman" w:hAnsi="Times New Roman" w:cs="Times New Roman"/>
                <w:webHidden/>
              </w:rPr>
              <w:fldChar w:fldCharType="end"/>
            </w:r>
          </w:hyperlink>
        </w:p>
        <w:p w14:paraId="1E1564B3" w14:textId="562C6062" w:rsidR="00EF3753" w:rsidRPr="00EF0470" w:rsidRDefault="00113E77">
          <w:pPr>
            <w:pStyle w:val="TOC1"/>
            <w:tabs>
              <w:tab w:val="right" w:leader="dot" w:pos="9062"/>
            </w:tabs>
            <w:ind w:firstLine="480"/>
            <w:rPr>
              <w:rStyle w:val="a3"/>
              <w:rFonts w:ascii="Times New Roman" w:hAnsi="Times New Roman" w:cs="Times New Roman"/>
            </w:rPr>
          </w:pPr>
          <w:hyperlink w:anchor="_Toc40031613" w:history="1">
            <w:r w:rsidR="00EF3753" w:rsidRPr="00EF0470">
              <w:rPr>
                <w:rStyle w:val="a3"/>
                <w:rFonts w:ascii="Times New Roman" w:hAnsi="Times New Roman" w:cs="Times New Roman"/>
              </w:rPr>
              <w:t>第八章</w:t>
            </w:r>
            <w:r w:rsidR="00EF3753" w:rsidRPr="00EF0470">
              <w:rPr>
                <w:rStyle w:val="a3"/>
                <w:rFonts w:ascii="Times New Roman" w:hAnsi="Times New Roman" w:cs="Times New Roman"/>
              </w:rPr>
              <w:t xml:space="preserve">  </w:t>
            </w:r>
            <w:r w:rsidR="00EF3753" w:rsidRPr="00EF0470">
              <w:rPr>
                <w:rStyle w:val="a3"/>
                <w:rFonts w:ascii="Times New Roman" w:hAnsi="Times New Roman" w:cs="Times New Roman"/>
              </w:rPr>
              <w:t>文明施工管理体系及保证措施</w:t>
            </w:r>
            <w:r w:rsidR="00EF3753" w:rsidRPr="00EF0470">
              <w:rPr>
                <w:rStyle w:val="a3"/>
                <w:rFonts w:ascii="Times New Roman" w:hAnsi="Times New Roman" w:cs="Times New Roman"/>
                <w:webHidden/>
              </w:rPr>
              <w:tab/>
            </w:r>
            <w:r w:rsidR="00EF3753" w:rsidRPr="00EF0470">
              <w:rPr>
                <w:rStyle w:val="a3"/>
                <w:rFonts w:ascii="Times New Roman" w:hAnsi="Times New Roman" w:cs="Times New Roman"/>
                <w:webHidden/>
              </w:rPr>
              <w:fldChar w:fldCharType="begin"/>
            </w:r>
            <w:r w:rsidR="00EF3753" w:rsidRPr="00EF0470">
              <w:rPr>
                <w:rStyle w:val="a3"/>
                <w:rFonts w:ascii="Times New Roman" w:hAnsi="Times New Roman" w:cs="Times New Roman"/>
                <w:webHidden/>
              </w:rPr>
              <w:instrText xml:space="preserve"> PAGEREF _Toc40031613 \h </w:instrText>
            </w:r>
            <w:r w:rsidR="00EF3753" w:rsidRPr="00EF0470">
              <w:rPr>
                <w:rStyle w:val="a3"/>
                <w:rFonts w:ascii="Times New Roman" w:hAnsi="Times New Roman" w:cs="Times New Roman"/>
                <w:webHidden/>
              </w:rPr>
            </w:r>
            <w:r w:rsidR="00EF3753" w:rsidRPr="00EF0470">
              <w:rPr>
                <w:rStyle w:val="a3"/>
                <w:rFonts w:ascii="Times New Roman" w:hAnsi="Times New Roman" w:cs="Times New Roman"/>
                <w:webHidden/>
              </w:rPr>
              <w:fldChar w:fldCharType="separate"/>
            </w:r>
            <w:r w:rsidR="005E7690">
              <w:rPr>
                <w:rStyle w:val="a3"/>
                <w:rFonts w:ascii="Times New Roman" w:hAnsi="Times New Roman" w:cs="Times New Roman"/>
                <w:noProof/>
                <w:webHidden/>
              </w:rPr>
              <w:t>- 83 -</w:t>
            </w:r>
            <w:r w:rsidR="00EF3753" w:rsidRPr="00EF0470">
              <w:rPr>
                <w:rStyle w:val="a3"/>
                <w:rFonts w:ascii="Times New Roman" w:hAnsi="Times New Roman" w:cs="Times New Roman"/>
                <w:webHidden/>
              </w:rPr>
              <w:fldChar w:fldCharType="end"/>
            </w:r>
          </w:hyperlink>
        </w:p>
        <w:p w14:paraId="35C4EE5C" w14:textId="16A1C06C" w:rsidR="00EF3753" w:rsidRPr="00EF0470" w:rsidRDefault="00113E77">
          <w:pPr>
            <w:pStyle w:val="TOC2"/>
            <w:tabs>
              <w:tab w:val="right" w:leader="dot" w:pos="9062"/>
            </w:tabs>
            <w:ind w:left="480" w:firstLine="480"/>
            <w:rPr>
              <w:rStyle w:val="a3"/>
              <w:rFonts w:ascii="Times New Roman" w:hAnsi="Times New Roman" w:cs="Times New Roman"/>
            </w:rPr>
          </w:pPr>
          <w:hyperlink w:anchor="_Toc40031614" w:history="1">
            <w:r w:rsidR="00EF3753" w:rsidRPr="00EF0470">
              <w:rPr>
                <w:rStyle w:val="a3"/>
                <w:rFonts w:ascii="Times New Roman" w:hAnsi="Times New Roman" w:cs="Times New Roman"/>
              </w:rPr>
              <w:t xml:space="preserve">8.1 </w:t>
            </w:r>
            <w:r w:rsidR="00EF3753" w:rsidRPr="00EF0470">
              <w:rPr>
                <w:rStyle w:val="a3"/>
                <w:rFonts w:ascii="Times New Roman" w:hAnsi="Times New Roman" w:cs="Times New Roman"/>
              </w:rPr>
              <w:t>文明施工目标</w:t>
            </w:r>
            <w:r w:rsidR="00EF3753" w:rsidRPr="00EF0470">
              <w:rPr>
                <w:rStyle w:val="a3"/>
                <w:rFonts w:ascii="Times New Roman" w:hAnsi="Times New Roman" w:cs="Times New Roman"/>
                <w:webHidden/>
              </w:rPr>
              <w:tab/>
            </w:r>
            <w:r w:rsidR="00EF3753" w:rsidRPr="00EF0470">
              <w:rPr>
                <w:rStyle w:val="a3"/>
                <w:rFonts w:ascii="Times New Roman" w:hAnsi="Times New Roman" w:cs="Times New Roman"/>
                <w:webHidden/>
              </w:rPr>
              <w:fldChar w:fldCharType="begin"/>
            </w:r>
            <w:r w:rsidR="00EF3753" w:rsidRPr="00EF0470">
              <w:rPr>
                <w:rStyle w:val="a3"/>
                <w:rFonts w:ascii="Times New Roman" w:hAnsi="Times New Roman" w:cs="Times New Roman"/>
                <w:webHidden/>
              </w:rPr>
              <w:instrText xml:space="preserve"> PAGEREF _Toc40031614 \h </w:instrText>
            </w:r>
            <w:r w:rsidR="00EF3753" w:rsidRPr="00EF0470">
              <w:rPr>
                <w:rStyle w:val="a3"/>
                <w:rFonts w:ascii="Times New Roman" w:hAnsi="Times New Roman" w:cs="Times New Roman"/>
                <w:webHidden/>
              </w:rPr>
            </w:r>
            <w:r w:rsidR="00EF3753" w:rsidRPr="00EF0470">
              <w:rPr>
                <w:rStyle w:val="a3"/>
                <w:rFonts w:ascii="Times New Roman" w:hAnsi="Times New Roman" w:cs="Times New Roman"/>
                <w:webHidden/>
              </w:rPr>
              <w:fldChar w:fldCharType="separate"/>
            </w:r>
            <w:r w:rsidR="005E7690">
              <w:rPr>
                <w:rStyle w:val="a3"/>
                <w:rFonts w:ascii="Times New Roman" w:hAnsi="Times New Roman" w:cs="Times New Roman"/>
                <w:noProof/>
                <w:webHidden/>
              </w:rPr>
              <w:t>- 83 -</w:t>
            </w:r>
            <w:r w:rsidR="00EF3753" w:rsidRPr="00EF0470">
              <w:rPr>
                <w:rStyle w:val="a3"/>
                <w:rFonts w:ascii="Times New Roman" w:hAnsi="Times New Roman" w:cs="Times New Roman"/>
                <w:webHidden/>
              </w:rPr>
              <w:fldChar w:fldCharType="end"/>
            </w:r>
          </w:hyperlink>
        </w:p>
        <w:p w14:paraId="5EF91643" w14:textId="31504AFE" w:rsidR="00EF3753" w:rsidRPr="00EF0470" w:rsidRDefault="00113E77">
          <w:pPr>
            <w:pStyle w:val="TOC2"/>
            <w:tabs>
              <w:tab w:val="right" w:leader="dot" w:pos="9062"/>
            </w:tabs>
            <w:ind w:left="480" w:firstLine="480"/>
            <w:rPr>
              <w:rStyle w:val="a3"/>
              <w:rFonts w:ascii="Times New Roman" w:hAnsi="Times New Roman" w:cs="Times New Roman"/>
            </w:rPr>
          </w:pPr>
          <w:hyperlink w:anchor="_Toc40031615" w:history="1">
            <w:r w:rsidR="00EF3753" w:rsidRPr="00EF0470">
              <w:rPr>
                <w:rStyle w:val="a3"/>
                <w:rFonts w:ascii="Times New Roman" w:hAnsi="Times New Roman" w:cs="Times New Roman"/>
              </w:rPr>
              <w:t>8.2</w:t>
            </w:r>
            <w:r w:rsidR="00EF3753" w:rsidRPr="00EF0470">
              <w:rPr>
                <w:rStyle w:val="a3"/>
                <w:rFonts w:ascii="Times New Roman" w:hAnsi="Times New Roman" w:cs="Times New Roman"/>
              </w:rPr>
              <w:t>扬尘治理措施</w:t>
            </w:r>
            <w:r w:rsidR="00EF3753" w:rsidRPr="00EF0470">
              <w:rPr>
                <w:rStyle w:val="a3"/>
                <w:rFonts w:ascii="Times New Roman" w:hAnsi="Times New Roman" w:cs="Times New Roman"/>
                <w:webHidden/>
              </w:rPr>
              <w:tab/>
            </w:r>
            <w:r w:rsidR="00EF3753" w:rsidRPr="00EF0470">
              <w:rPr>
                <w:rStyle w:val="a3"/>
                <w:rFonts w:ascii="Times New Roman" w:hAnsi="Times New Roman" w:cs="Times New Roman"/>
                <w:webHidden/>
              </w:rPr>
              <w:fldChar w:fldCharType="begin"/>
            </w:r>
            <w:r w:rsidR="00EF3753" w:rsidRPr="00EF0470">
              <w:rPr>
                <w:rStyle w:val="a3"/>
                <w:rFonts w:ascii="Times New Roman" w:hAnsi="Times New Roman" w:cs="Times New Roman"/>
                <w:webHidden/>
              </w:rPr>
              <w:instrText xml:space="preserve"> PAGEREF _Toc40031615 \h </w:instrText>
            </w:r>
            <w:r w:rsidR="00EF3753" w:rsidRPr="00EF0470">
              <w:rPr>
                <w:rStyle w:val="a3"/>
                <w:rFonts w:ascii="Times New Roman" w:hAnsi="Times New Roman" w:cs="Times New Roman"/>
                <w:webHidden/>
              </w:rPr>
            </w:r>
            <w:r w:rsidR="00EF3753" w:rsidRPr="00EF0470">
              <w:rPr>
                <w:rStyle w:val="a3"/>
                <w:rFonts w:ascii="Times New Roman" w:hAnsi="Times New Roman" w:cs="Times New Roman"/>
                <w:webHidden/>
              </w:rPr>
              <w:fldChar w:fldCharType="separate"/>
            </w:r>
            <w:r w:rsidR="005E7690">
              <w:rPr>
                <w:rStyle w:val="a3"/>
                <w:rFonts w:ascii="Times New Roman" w:hAnsi="Times New Roman" w:cs="Times New Roman"/>
                <w:noProof/>
                <w:webHidden/>
              </w:rPr>
              <w:t>- 83 -</w:t>
            </w:r>
            <w:r w:rsidR="00EF3753" w:rsidRPr="00EF0470">
              <w:rPr>
                <w:rStyle w:val="a3"/>
                <w:rFonts w:ascii="Times New Roman" w:hAnsi="Times New Roman" w:cs="Times New Roman"/>
                <w:webHidden/>
              </w:rPr>
              <w:fldChar w:fldCharType="end"/>
            </w:r>
          </w:hyperlink>
        </w:p>
        <w:p w14:paraId="14D7F630" w14:textId="3E9995FC" w:rsidR="00EF3753" w:rsidRPr="00EF0470" w:rsidRDefault="00113E77">
          <w:pPr>
            <w:pStyle w:val="TOC3"/>
            <w:tabs>
              <w:tab w:val="right" w:leader="dot" w:pos="9062"/>
            </w:tabs>
            <w:ind w:left="960" w:firstLine="480"/>
            <w:rPr>
              <w:rStyle w:val="a3"/>
              <w:rFonts w:ascii="Times New Roman" w:hAnsi="Times New Roman" w:cs="Times New Roman"/>
            </w:rPr>
          </w:pPr>
          <w:hyperlink w:anchor="_Toc40031616" w:history="1">
            <w:r w:rsidR="00EF3753" w:rsidRPr="00EF0470">
              <w:rPr>
                <w:rStyle w:val="a3"/>
                <w:rFonts w:ascii="Times New Roman" w:hAnsi="Times New Roman" w:cs="Times New Roman"/>
              </w:rPr>
              <w:t>8.2.1</w:t>
            </w:r>
            <w:r w:rsidR="00EF3753" w:rsidRPr="00EF0470">
              <w:rPr>
                <w:rStyle w:val="a3"/>
                <w:rFonts w:ascii="Times New Roman" w:hAnsi="Times New Roman" w:cs="Times New Roman"/>
              </w:rPr>
              <w:t>目标</w:t>
            </w:r>
            <w:r w:rsidR="00EF3753" w:rsidRPr="00EF0470">
              <w:rPr>
                <w:rStyle w:val="a3"/>
                <w:rFonts w:ascii="Times New Roman" w:hAnsi="Times New Roman" w:cs="Times New Roman"/>
                <w:webHidden/>
              </w:rPr>
              <w:tab/>
            </w:r>
            <w:r w:rsidR="00EF3753" w:rsidRPr="00EF0470">
              <w:rPr>
                <w:rStyle w:val="a3"/>
                <w:rFonts w:ascii="Times New Roman" w:hAnsi="Times New Roman" w:cs="Times New Roman"/>
                <w:webHidden/>
              </w:rPr>
              <w:fldChar w:fldCharType="begin"/>
            </w:r>
            <w:r w:rsidR="00EF3753" w:rsidRPr="00EF0470">
              <w:rPr>
                <w:rStyle w:val="a3"/>
                <w:rFonts w:ascii="Times New Roman" w:hAnsi="Times New Roman" w:cs="Times New Roman"/>
                <w:webHidden/>
              </w:rPr>
              <w:instrText xml:space="preserve"> PAGEREF _Toc40031616 \h </w:instrText>
            </w:r>
            <w:r w:rsidR="00EF3753" w:rsidRPr="00EF0470">
              <w:rPr>
                <w:rStyle w:val="a3"/>
                <w:rFonts w:ascii="Times New Roman" w:hAnsi="Times New Roman" w:cs="Times New Roman"/>
                <w:webHidden/>
              </w:rPr>
            </w:r>
            <w:r w:rsidR="00EF3753" w:rsidRPr="00EF0470">
              <w:rPr>
                <w:rStyle w:val="a3"/>
                <w:rFonts w:ascii="Times New Roman" w:hAnsi="Times New Roman" w:cs="Times New Roman"/>
                <w:webHidden/>
              </w:rPr>
              <w:fldChar w:fldCharType="separate"/>
            </w:r>
            <w:r w:rsidR="005E7690">
              <w:rPr>
                <w:rStyle w:val="a3"/>
                <w:rFonts w:ascii="Times New Roman" w:hAnsi="Times New Roman" w:cs="Times New Roman"/>
                <w:noProof/>
                <w:webHidden/>
              </w:rPr>
              <w:t>- 83 -</w:t>
            </w:r>
            <w:r w:rsidR="00EF3753" w:rsidRPr="00EF0470">
              <w:rPr>
                <w:rStyle w:val="a3"/>
                <w:rFonts w:ascii="Times New Roman" w:hAnsi="Times New Roman" w:cs="Times New Roman"/>
                <w:webHidden/>
              </w:rPr>
              <w:fldChar w:fldCharType="end"/>
            </w:r>
          </w:hyperlink>
        </w:p>
        <w:p w14:paraId="3C0C4DDA" w14:textId="34EDA76E" w:rsidR="00EF3753" w:rsidRPr="00EF0470" w:rsidRDefault="00113E77">
          <w:pPr>
            <w:pStyle w:val="TOC3"/>
            <w:tabs>
              <w:tab w:val="right" w:leader="dot" w:pos="9062"/>
            </w:tabs>
            <w:ind w:left="960" w:firstLine="480"/>
            <w:rPr>
              <w:rStyle w:val="a3"/>
              <w:rFonts w:ascii="Times New Roman" w:hAnsi="Times New Roman" w:cs="Times New Roman"/>
            </w:rPr>
          </w:pPr>
          <w:hyperlink w:anchor="_Toc40031617" w:history="1">
            <w:r w:rsidR="00EF3753" w:rsidRPr="00EF0470">
              <w:rPr>
                <w:rStyle w:val="a3"/>
                <w:rFonts w:ascii="Times New Roman" w:hAnsi="Times New Roman" w:cs="Times New Roman"/>
              </w:rPr>
              <w:t xml:space="preserve">8.2.2 </w:t>
            </w:r>
            <w:r w:rsidR="00EF3753" w:rsidRPr="00EF0470">
              <w:rPr>
                <w:rStyle w:val="a3"/>
                <w:rFonts w:ascii="Times New Roman" w:hAnsi="Times New Roman" w:cs="Times New Roman"/>
              </w:rPr>
              <w:t>主要措施</w:t>
            </w:r>
            <w:r w:rsidR="00EF3753" w:rsidRPr="00EF0470">
              <w:rPr>
                <w:rStyle w:val="a3"/>
                <w:rFonts w:ascii="Times New Roman" w:hAnsi="Times New Roman" w:cs="Times New Roman"/>
                <w:webHidden/>
              </w:rPr>
              <w:tab/>
            </w:r>
            <w:r w:rsidR="00EF3753" w:rsidRPr="00EF0470">
              <w:rPr>
                <w:rStyle w:val="a3"/>
                <w:rFonts w:ascii="Times New Roman" w:hAnsi="Times New Roman" w:cs="Times New Roman"/>
                <w:webHidden/>
              </w:rPr>
              <w:fldChar w:fldCharType="begin"/>
            </w:r>
            <w:r w:rsidR="00EF3753" w:rsidRPr="00EF0470">
              <w:rPr>
                <w:rStyle w:val="a3"/>
                <w:rFonts w:ascii="Times New Roman" w:hAnsi="Times New Roman" w:cs="Times New Roman"/>
                <w:webHidden/>
              </w:rPr>
              <w:instrText xml:space="preserve"> PAGEREF _Toc40031617 \h </w:instrText>
            </w:r>
            <w:r w:rsidR="00EF3753" w:rsidRPr="00EF0470">
              <w:rPr>
                <w:rStyle w:val="a3"/>
                <w:rFonts w:ascii="Times New Roman" w:hAnsi="Times New Roman" w:cs="Times New Roman"/>
                <w:webHidden/>
              </w:rPr>
            </w:r>
            <w:r w:rsidR="00EF3753" w:rsidRPr="00EF0470">
              <w:rPr>
                <w:rStyle w:val="a3"/>
                <w:rFonts w:ascii="Times New Roman" w:hAnsi="Times New Roman" w:cs="Times New Roman"/>
                <w:webHidden/>
              </w:rPr>
              <w:fldChar w:fldCharType="separate"/>
            </w:r>
            <w:r w:rsidR="005E7690">
              <w:rPr>
                <w:rStyle w:val="a3"/>
                <w:rFonts w:ascii="Times New Roman" w:hAnsi="Times New Roman" w:cs="Times New Roman"/>
                <w:noProof/>
                <w:webHidden/>
              </w:rPr>
              <w:t>- 83 -</w:t>
            </w:r>
            <w:r w:rsidR="00EF3753" w:rsidRPr="00EF0470">
              <w:rPr>
                <w:rStyle w:val="a3"/>
                <w:rFonts w:ascii="Times New Roman" w:hAnsi="Times New Roman" w:cs="Times New Roman"/>
                <w:webHidden/>
              </w:rPr>
              <w:fldChar w:fldCharType="end"/>
            </w:r>
          </w:hyperlink>
        </w:p>
        <w:p w14:paraId="3F1389CC" w14:textId="6A5D5544" w:rsidR="00EF3753" w:rsidRPr="00EF0470" w:rsidRDefault="00113E77">
          <w:pPr>
            <w:pStyle w:val="TOC3"/>
            <w:tabs>
              <w:tab w:val="right" w:leader="dot" w:pos="9062"/>
            </w:tabs>
            <w:ind w:left="960" w:firstLine="480"/>
            <w:rPr>
              <w:rStyle w:val="a3"/>
              <w:rFonts w:ascii="Times New Roman" w:hAnsi="Times New Roman" w:cs="Times New Roman"/>
            </w:rPr>
          </w:pPr>
          <w:hyperlink w:anchor="_Toc40031618" w:history="1">
            <w:r w:rsidR="00EF3753" w:rsidRPr="00EF0470">
              <w:rPr>
                <w:rStyle w:val="a3"/>
                <w:rFonts w:ascii="Times New Roman" w:hAnsi="Times New Roman" w:cs="Times New Roman"/>
              </w:rPr>
              <w:t>8.4.3</w:t>
            </w:r>
            <w:r w:rsidR="00EF3753" w:rsidRPr="00EF0470">
              <w:rPr>
                <w:rStyle w:val="a3"/>
                <w:rFonts w:ascii="Times New Roman" w:hAnsi="Times New Roman" w:cs="Times New Roman"/>
              </w:rPr>
              <w:t>响应与准备</w:t>
            </w:r>
            <w:r w:rsidR="00EF3753" w:rsidRPr="00EF0470">
              <w:rPr>
                <w:rStyle w:val="a3"/>
                <w:rFonts w:ascii="Times New Roman" w:hAnsi="Times New Roman" w:cs="Times New Roman"/>
                <w:webHidden/>
              </w:rPr>
              <w:tab/>
            </w:r>
            <w:r w:rsidR="00EF3753" w:rsidRPr="00EF0470">
              <w:rPr>
                <w:rStyle w:val="a3"/>
                <w:rFonts w:ascii="Times New Roman" w:hAnsi="Times New Roman" w:cs="Times New Roman"/>
                <w:webHidden/>
              </w:rPr>
              <w:fldChar w:fldCharType="begin"/>
            </w:r>
            <w:r w:rsidR="00EF3753" w:rsidRPr="00EF0470">
              <w:rPr>
                <w:rStyle w:val="a3"/>
                <w:rFonts w:ascii="Times New Roman" w:hAnsi="Times New Roman" w:cs="Times New Roman"/>
                <w:webHidden/>
              </w:rPr>
              <w:instrText xml:space="preserve"> PAGEREF _Toc40031618 \h </w:instrText>
            </w:r>
            <w:r w:rsidR="00EF3753" w:rsidRPr="00EF0470">
              <w:rPr>
                <w:rStyle w:val="a3"/>
                <w:rFonts w:ascii="Times New Roman" w:hAnsi="Times New Roman" w:cs="Times New Roman"/>
                <w:webHidden/>
              </w:rPr>
            </w:r>
            <w:r w:rsidR="00EF3753" w:rsidRPr="00EF0470">
              <w:rPr>
                <w:rStyle w:val="a3"/>
                <w:rFonts w:ascii="Times New Roman" w:hAnsi="Times New Roman" w:cs="Times New Roman"/>
                <w:webHidden/>
              </w:rPr>
              <w:fldChar w:fldCharType="separate"/>
            </w:r>
            <w:r w:rsidR="005E7690">
              <w:rPr>
                <w:rStyle w:val="a3"/>
                <w:rFonts w:ascii="Times New Roman" w:hAnsi="Times New Roman" w:cs="Times New Roman"/>
                <w:noProof/>
                <w:webHidden/>
              </w:rPr>
              <w:t>- 84 -</w:t>
            </w:r>
            <w:r w:rsidR="00EF3753" w:rsidRPr="00EF0470">
              <w:rPr>
                <w:rStyle w:val="a3"/>
                <w:rFonts w:ascii="Times New Roman" w:hAnsi="Times New Roman" w:cs="Times New Roman"/>
                <w:webHidden/>
              </w:rPr>
              <w:fldChar w:fldCharType="end"/>
            </w:r>
          </w:hyperlink>
        </w:p>
        <w:p w14:paraId="6B9A3CA3" w14:textId="3552762B" w:rsidR="00EF3753" w:rsidRPr="00EF0470" w:rsidRDefault="00113E77">
          <w:pPr>
            <w:pStyle w:val="TOC1"/>
            <w:tabs>
              <w:tab w:val="right" w:leader="dot" w:pos="9062"/>
            </w:tabs>
            <w:ind w:firstLine="480"/>
            <w:rPr>
              <w:rStyle w:val="a3"/>
              <w:rFonts w:ascii="Times New Roman" w:hAnsi="Times New Roman" w:cs="Times New Roman"/>
            </w:rPr>
          </w:pPr>
          <w:hyperlink w:anchor="_Toc40031619" w:history="1">
            <w:r w:rsidR="00EF3753" w:rsidRPr="00EF0470">
              <w:rPr>
                <w:rStyle w:val="a3"/>
                <w:rFonts w:ascii="Times New Roman" w:hAnsi="Times New Roman" w:cs="Times New Roman"/>
              </w:rPr>
              <w:t>第九章</w:t>
            </w:r>
            <w:r w:rsidR="00EF3753" w:rsidRPr="00EF0470">
              <w:rPr>
                <w:rStyle w:val="a3"/>
                <w:rFonts w:ascii="Times New Roman" w:hAnsi="Times New Roman" w:cs="Times New Roman"/>
              </w:rPr>
              <w:t xml:space="preserve">  </w:t>
            </w:r>
            <w:r w:rsidR="00EF3753" w:rsidRPr="00EF0470">
              <w:rPr>
                <w:rStyle w:val="a3"/>
                <w:rFonts w:ascii="Times New Roman" w:hAnsi="Times New Roman" w:cs="Times New Roman"/>
              </w:rPr>
              <w:t>地下管线及文物保护措施</w:t>
            </w:r>
            <w:r w:rsidR="00EF3753" w:rsidRPr="00EF0470">
              <w:rPr>
                <w:rStyle w:val="a3"/>
                <w:rFonts w:ascii="Times New Roman" w:hAnsi="Times New Roman" w:cs="Times New Roman"/>
                <w:webHidden/>
              </w:rPr>
              <w:tab/>
            </w:r>
            <w:r w:rsidR="00EF3753" w:rsidRPr="00EF0470">
              <w:rPr>
                <w:rStyle w:val="a3"/>
                <w:rFonts w:ascii="Times New Roman" w:hAnsi="Times New Roman" w:cs="Times New Roman"/>
                <w:webHidden/>
              </w:rPr>
              <w:fldChar w:fldCharType="begin"/>
            </w:r>
            <w:r w:rsidR="00EF3753" w:rsidRPr="00EF0470">
              <w:rPr>
                <w:rStyle w:val="a3"/>
                <w:rFonts w:ascii="Times New Roman" w:hAnsi="Times New Roman" w:cs="Times New Roman"/>
                <w:webHidden/>
              </w:rPr>
              <w:instrText xml:space="preserve"> PAGEREF _Toc40031619 \h </w:instrText>
            </w:r>
            <w:r w:rsidR="00EF3753" w:rsidRPr="00EF0470">
              <w:rPr>
                <w:rStyle w:val="a3"/>
                <w:rFonts w:ascii="Times New Roman" w:hAnsi="Times New Roman" w:cs="Times New Roman"/>
                <w:webHidden/>
              </w:rPr>
            </w:r>
            <w:r w:rsidR="00EF3753" w:rsidRPr="00EF0470">
              <w:rPr>
                <w:rStyle w:val="a3"/>
                <w:rFonts w:ascii="Times New Roman" w:hAnsi="Times New Roman" w:cs="Times New Roman"/>
                <w:webHidden/>
              </w:rPr>
              <w:fldChar w:fldCharType="separate"/>
            </w:r>
            <w:r w:rsidR="005E7690">
              <w:rPr>
                <w:rStyle w:val="a3"/>
                <w:rFonts w:ascii="Times New Roman" w:hAnsi="Times New Roman" w:cs="Times New Roman"/>
                <w:noProof/>
                <w:webHidden/>
              </w:rPr>
              <w:t>- 85 -</w:t>
            </w:r>
            <w:r w:rsidR="00EF3753" w:rsidRPr="00EF0470">
              <w:rPr>
                <w:rStyle w:val="a3"/>
                <w:rFonts w:ascii="Times New Roman" w:hAnsi="Times New Roman" w:cs="Times New Roman"/>
                <w:webHidden/>
              </w:rPr>
              <w:fldChar w:fldCharType="end"/>
            </w:r>
          </w:hyperlink>
        </w:p>
        <w:p w14:paraId="171517C7" w14:textId="1467C4D7" w:rsidR="00EF3753" w:rsidRPr="00EF0470" w:rsidRDefault="00113E77">
          <w:pPr>
            <w:pStyle w:val="TOC2"/>
            <w:tabs>
              <w:tab w:val="right" w:leader="dot" w:pos="9062"/>
            </w:tabs>
            <w:ind w:left="480" w:firstLine="480"/>
            <w:rPr>
              <w:rStyle w:val="a3"/>
              <w:rFonts w:ascii="Times New Roman" w:hAnsi="Times New Roman" w:cs="Times New Roman"/>
            </w:rPr>
          </w:pPr>
          <w:hyperlink w:anchor="_Toc40031620" w:history="1">
            <w:r w:rsidR="00EF3753" w:rsidRPr="00EF0470">
              <w:rPr>
                <w:rStyle w:val="a3"/>
                <w:rFonts w:ascii="Times New Roman" w:hAnsi="Times New Roman" w:cs="Times New Roman"/>
              </w:rPr>
              <w:t>9.1</w:t>
            </w:r>
            <w:r w:rsidR="00EF3753" w:rsidRPr="00EF0470">
              <w:rPr>
                <w:rStyle w:val="a3"/>
                <w:rFonts w:ascii="Times New Roman" w:hAnsi="Times New Roman" w:cs="Times New Roman"/>
              </w:rPr>
              <w:t>文物保护目标</w:t>
            </w:r>
            <w:r w:rsidR="00EF3753" w:rsidRPr="00EF0470">
              <w:rPr>
                <w:rStyle w:val="a3"/>
                <w:rFonts w:ascii="Times New Roman" w:hAnsi="Times New Roman" w:cs="Times New Roman"/>
                <w:webHidden/>
              </w:rPr>
              <w:tab/>
            </w:r>
            <w:r w:rsidR="00EF3753" w:rsidRPr="00EF0470">
              <w:rPr>
                <w:rStyle w:val="a3"/>
                <w:rFonts w:ascii="Times New Roman" w:hAnsi="Times New Roman" w:cs="Times New Roman"/>
                <w:webHidden/>
              </w:rPr>
              <w:fldChar w:fldCharType="begin"/>
            </w:r>
            <w:r w:rsidR="00EF3753" w:rsidRPr="00EF0470">
              <w:rPr>
                <w:rStyle w:val="a3"/>
                <w:rFonts w:ascii="Times New Roman" w:hAnsi="Times New Roman" w:cs="Times New Roman"/>
                <w:webHidden/>
              </w:rPr>
              <w:instrText xml:space="preserve"> PAGEREF _Toc40031620 \h </w:instrText>
            </w:r>
            <w:r w:rsidR="00EF3753" w:rsidRPr="00EF0470">
              <w:rPr>
                <w:rStyle w:val="a3"/>
                <w:rFonts w:ascii="Times New Roman" w:hAnsi="Times New Roman" w:cs="Times New Roman"/>
                <w:webHidden/>
              </w:rPr>
            </w:r>
            <w:r w:rsidR="00EF3753" w:rsidRPr="00EF0470">
              <w:rPr>
                <w:rStyle w:val="a3"/>
                <w:rFonts w:ascii="Times New Roman" w:hAnsi="Times New Roman" w:cs="Times New Roman"/>
                <w:webHidden/>
              </w:rPr>
              <w:fldChar w:fldCharType="separate"/>
            </w:r>
            <w:r w:rsidR="005E7690">
              <w:rPr>
                <w:rStyle w:val="a3"/>
                <w:rFonts w:ascii="Times New Roman" w:hAnsi="Times New Roman" w:cs="Times New Roman"/>
                <w:noProof/>
                <w:webHidden/>
              </w:rPr>
              <w:t>- 85 -</w:t>
            </w:r>
            <w:r w:rsidR="00EF3753" w:rsidRPr="00EF0470">
              <w:rPr>
                <w:rStyle w:val="a3"/>
                <w:rFonts w:ascii="Times New Roman" w:hAnsi="Times New Roman" w:cs="Times New Roman"/>
                <w:webHidden/>
              </w:rPr>
              <w:fldChar w:fldCharType="end"/>
            </w:r>
          </w:hyperlink>
        </w:p>
        <w:p w14:paraId="1F3DE9C3" w14:textId="026C69D7" w:rsidR="00EF3753" w:rsidRPr="00EF0470" w:rsidRDefault="00113E77">
          <w:pPr>
            <w:pStyle w:val="TOC2"/>
            <w:tabs>
              <w:tab w:val="right" w:leader="dot" w:pos="9062"/>
            </w:tabs>
            <w:ind w:left="480" w:firstLine="480"/>
            <w:rPr>
              <w:rStyle w:val="a3"/>
              <w:rFonts w:ascii="Times New Roman" w:hAnsi="Times New Roman" w:cs="Times New Roman"/>
            </w:rPr>
          </w:pPr>
          <w:hyperlink w:anchor="_Toc40031621" w:history="1">
            <w:r w:rsidR="00EF3753" w:rsidRPr="00EF0470">
              <w:rPr>
                <w:rStyle w:val="a3"/>
                <w:rFonts w:ascii="Times New Roman" w:hAnsi="Times New Roman" w:cs="Times New Roman"/>
              </w:rPr>
              <w:t xml:space="preserve">9.2  </w:t>
            </w:r>
            <w:r w:rsidR="00EF3753" w:rsidRPr="00EF0470">
              <w:rPr>
                <w:rStyle w:val="a3"/>
                <w:rFonts w:ascii="Times New Roman" w:hAnsi="Times New Roman" w:cs="Times New Roman"/>
              </w:rPr>
              <w:t>文物保护措施</w:t>
            </w:r>
            <w:r w:rsidR="00EF3753" w:rsidRPr="00EF0470">
              <w:rPr>
                <w:rStyle w:val="a3"/>
                <w:rFonts w:ascii="Times New Roman" w:hAnsi="Times New Roman" w:cs="Times New Roman"/>
                <w:webHidden/>
              </w:rPr>
              <w:tab/>
            </w:r>
            <w:r w:rsidR="00EF3753" w:rsidRPr="00EF0470">
              <w:rPr>
                <w:rStyle w:val="a3"/>
                <w:rFonts w:ascii="Times New Roman" w:hAnsi="Times New Roman" w:cs="Times New Roman"/>
                <w:webHidden/>
              </w:rPr>
              <w:fldChar w:fldCharType="begin"/>
            </w:r>
            <w:r w:rsidR="00EF3753" w:rsidRPr="00EF0470">
              <w:rPr>
                <w:rStyle w:val="a3"/>
                <w:rFonts w:ascii="Times New Roman" w:hAnsi="Times New Roman" w:cs="Times New Roman"/>
                <w:webHidden/>
              </w:rPr>
              <w:instrText xml:space="preserve"> PAGEREF _Toc40031621 \h </w:instrText>
            </w:r>
            <w:r w:rsidR="00EF3753" w:rsidRPr="00EF0470">
              <w:rPr>
                <w:rStyle w:val="a3"/>
                <w:rFonts w:ascii="Times New Roman" w:hAnsi="Times New Roman" w:cs="Times New Roman"/>
                <w:webHidden/>
              </w:rPr>
            </w:r>
            <w:r w:rsidR="00EF3753" w:rsidRPr="00EF0470">
              <w:rPr>
                <w:rStyle w:val="a3"/>
                <w:rFonts w:ascii="Times New Roman" w:hAnsi="Times New Roman" w:cs="Times New Roman"/>
                <w:webHidden/>
              </w:rPr>
              <w:fldChar w:fldCharType="separate"/>
            </w:r>
            <w:r w:rsidR="005E7690">
              <w:rPr>
                <w:rStyle w:val="a3"/>
                <w:rFonts w:ascii="Times New Roman" w:hAnsi="Times New Roman" w:cs="Times New Roman"/>
                <w:noProof/>
                <w:webHidden/>
              </w:rPr>
              <w:t>- 85 -</w:t>
            </w:r>
            <w:r w:rsidR="00EF3753" w:rsidRPr="00EF0470">
              <w:rPr>
                <w:rStyle w:val="a3"/>
                <w:rFonts w:ascii="Times New Roman" w:hAnsi="Times New Roman" w:cs="Times New Roman"/>
                <w:webHidden/>
              </w:rPr>
              <w:fldChar w:fldCharType="end"/>
            </w:r>
          </w:hyperlink>
        </w:p>
        <w:p w14:paraId="253DA7B9" w14:textId="6C1F7FA1" w:rsidR="00EF3753" w:rsidRPr="00EF0470" w:rsidRDefault="00113E77">
          <w:pPr>
            <w:pStyle w:val="TOC2"/>
            <w:tabs>
              <w:tab w:val="right" w:leader="dot" w:pos="9062"/>
            </w:tabs>
            <w:ind w:left="480" w:firstLine="480"/>
            <w:rPr>
              <w:rStyle w:val="a3"/>
              <w:rFonts w:ascii="Times New Roman" w:hAnsi="Times New Roman" w:cs="Times New Roman"/>
            </w:rPr>
          </w:pPr>
          <w:hyperlink w:anchor="_Toc40031622" w:history="1">
            <w:r w:rsidR="00EF3753" w:rsidRPr="00EF0470">
              <w:rPr>
                <w:rStyle w:val="a3"/>
                <w:rFonts w:ascii="Times New Roman" w:hAnsi="Times New Roman" w:cs="Times New Roman"/>
              </w:rPr>
              <w:t xml:space="preserve">9.3  </w:t>
            </w:r>
            <w:r w:rsidR="00EF3753" w:rsidRPr="00EF0470">
              <w:rPr>
                <w:rStyle w:val="a3"/>
                <w:rFonts w:ascii="Times New Roman" w:hAnsi="Times New Roman" w:cs="Times New Roman"/>
              </w:rPr>
              <w:t>地下管线保护措施</w:t>
            </w:r>
            <w:r w:rsidR="00EF3753" w:rsidRPr="00EF0470">
              <w:rPr>
                <w:rStyle w:val="a3"/>
                <w:rFonts w:ascii="Times New Roman" w:hAnsi="Times New Roman" w:cs="Times New Roman"/>
                <w:webHidden/>
              </w:rPr>
              <w:tab/>
            </w:r>
            <w:r w:rsidR="00EF3753" w:rsidRPr="00EF0470">
              <w:rPr>
                <w:rStyle w:val="a3"/>
                <w:rFonts w:ascii="Times New Roman" w:hAnsi="Times New Roman" w:cs="Times New Roman"/>
                <w:webHidden/>
              </w:rPr>
              <w:fldChar w:fldCharType="begin"/>
            </w:r>
            <w:r w:rsidR="00EF3753" w:rsidRPr="00EF0470">
              <w:rPr>
                <w:rStyle w:val="a3"/>
                <w:rFonts w:ascii="Times New Roman" w:hAnsi="Times New Roman" w:cs="Times New Roman"/>
                <w:webHidden/>
              </w:rPr>
              <w:instrText xml:space="preserve"> PAGEREF _Toc40031622 \h </w:instrText>
            </w:r>
            <w:r w:rsidR="00EF3753" w:rsidRPr="00EF0470">
              <w:rPr>
                <w:rStyle w:val="a3"/>
                <w:rFonts w:ascii="Times New Roman" w:hAnsi="Times New Roman" w:cs="Times New Roman"/>
                <w:webHidden/>
              </w:rPr>
            </w:r>
            <w:r w:rsidR="00EF3753" w:rsidRPr="00EF0470">
              <w:rPr>
                <w:rStyle w:val="a3"/>
                <w:rFonts w:ascii="Times New Roman" w:hAnsi="Times New Roman" w:cs="Times New Roman"/>
                <w:webHidden/>
              </w:rPr>
              <w:fldChar w:fldCharType="separate"/>
            </w:r>
            <w:r w:rsidR="005E7690">
              <w:rPr>
                <w:rStyle w:val="a3"/>
                <w:rFonts w:ascii="Times New Roman" w:hAnsi="Times New Roman" w:cs="Times New Roman"/>
                <w:noProof/>
                <w:webHidden/>
              </w:rPr>
              <w:t>- 85 -</w:t>
            </w:r>
            <w:r w:rsidR="00EF3753" w:rsidRPr="00EF0470">
              <w:rPr>
                <w:rStyle w:val="a3"/>
                <w:rFonts w:ascii="Times New Roman" w:hAnsi="Times New Roman" w:cs="Times New Roman"/>
                <w:webHidden/>
              </w:rPr>
              <w:fldChar w:fldCharType="end"/>
            </w:r>
          </w:hyperlink>
        </w:p>
        <w:p w14:paraId="49581B6E" w14:textId="5F749F65" w:rsidR="00EF3753" w:rsidRPr="00EF0470" w:rsidRDefault="00113E77">
          <w:pPr>
            <w:pStyle w:val="TOC1"/>
            <w:tabs>
              <w:tab w:val="right" w:leader="dot" w:pos="9062"/>
            </w:tabs>
            <w:ind w:firstLine="480"/>
            <w:rPr>
              <w:rStyle w:val="a3"/>
              <w:rFonts w:ascii="Times New Roman" w:hAnsi="Times New Roman" w:cs="Times New Roman"/>
            </w:rPr>
          </w:pPr>
          <w:hyperlink w:anchor="_Toc40031623" w:history="1">
            <w:r w:rsidR="00EF3753" w:rsidRPr="00EF0470">
              <w:rPr>
                <w:rStyle w:val="a3"/>
                <w:rFonts w:ascii="Times New Roman" w:hAnsi="Times New Roman" w:cs="Times New Roman"/>
              </w:rPr>
              <w:t>致</w:t>
            </w:r>
            <w:r w:rsidR="00EF3753" w:rsidRPr="00EF0470">
              <w:rPr>
                <w:rStyle w:val="a3"/>
                <w:rFonts w:ascii="Times New Roman" w:hAnsi="Times New Roman" w:cs="Times New Roman"/>
              </w:rPr>
              <w:t xml:space="preserve">  </w:t>
            </w:r>
            <w:r w:rsidR="00EF3753" w:rsidRPr="00EF0470">
              <w:rPr>
                <w:rStyle w:val="a3"/>
                <w:rFonts w:ascii="Times New Roman" w:hAnsi="Times New Roman" w:cs="Times New Roman"/>
              </w:rPr>
              <w:t>谢</w:t>
            </w:r>
            <w:r w:rsidR="00EF3753" w:rsidRPr="00EF0470">
              <w:rPr>
                <w:rStyle w:val="a3"/>
                <w:rFonts w:ascii="Times New Roman" w:hAnsi="Times New Roman" w:cs="Times New Roman"/>
                <w:webHidden/>
              </w:rPr>
              <w:tab/>
            </w:r>
            <w:r w:rsidR="00EF3753" w:rsidRPr="00EF0470">
              <w:rPr>
                <w:rStyle w:val="a3"/>
                <w:rFonts w:ascii="Times New Roman" w:hAnsi="Times New Roman" w:cs="Times New Roman"/>
                <w:webHidden/>
              </w:rPr>
              <w:fldChar w:fldCharType="begin"/>
            </w:r>
            <w:r w:rsidR="00EF3753" w:rsidRPr="00EF0470">
              <w:rPr>
                <w:rStyle w:val="a3"/>
                <w:rFonts w:ascii="Times New Roman" w:hAnsi="Times New Roman" w:cs="Times New Roman"/>
                <w:webHidden/>
              </w:rPr>
              <w:instrText xml:space="preserve"> PAGEREF _Toc40031623 \h </w:instrText>
            </w:r>
            <w:r w:rsidR="00EF3753" w:rsidRPr="00EF0470">
              <w:rPr>
                <w:rStyle w:val="a3"/>
                <w:rFonts w:ascii="Times New Roman" w:hAnsi="Times New Roman" w:cs="Times New Roman"/>
                <w:webHidden/>
              </w:rPr>
            </w:r>
            <w:r w:rsidR="00EF3753" w:rsidRPr="00EF0470">
              <w:rPr>
                <w:rStyle w:val="a3"/>
                <w:rFonts w:ascii="Times New Roman" w:hAnsi="Times New Roman" w:cs="Times New Roman"/>
                <w:webHidden/>
              </w:rPr>
              <w:fldChar w:fldCharType="separate"/>
            </w:r>
            <w:r w:rsidR="005E7690">
              <w:rPr>
                <w:rStyle w:val="a3"/>
                <w:rFonts w:ascii="Times New Roman" w:hAnsi="Times New Roman" w:cs="Times New Roman"/>
                <w:noProof/>
                <w:webHidden/>
              </w:rPr>
              <w:t>- 86 -</w:t>
            </w:r>
            <w:r w:rsidR="00EF3753" w:rsidRPr="00EF0470">
              <w:rPr>
                <w:rStyle w:val="a3"/>
                <w:rFonts w:ascii="Times New Roman" w:hAnsi="Times New Roman" w:cs="Times New Roman"/>
                <w:webHidden/>
              </w:rPr>
              <w:fldChar w:fldCharType="end"/>
            </w:r>
          </w:hyperlink>
        </w:p>
        <w:p w14:paraId="54211FC7" w14:textId="4C480C4E" w:rsidR="00EF3753" w:rsidRPr="00EF0470" w:rsidRDefault="00113E77">
          <w:pPr>
            <w:pStyle w:val="TOC1"/>
            <w:tabs>
              <w:tab w:val="right" w:leader="dot" w:pos="9062"/>
            </w:tabs>
            <w:ind w:firstLine="480"/>
            <w:rPr>
              <w:rStyle w:val="a3"/>
              <w:rFonts w:ascii="Times New Roman" w:hAnsi="Times New Roman" w:cs="Times New Roman"/>
            </w:rPr>
          </w:pPr>
          <w:hyperlink w:anchor="_Toc40031624" w:history="1">
            <w:r w:rsidR="00EF3753" w:rsidRPr="00EF0470">
              <w:rPr>
                <w:rStyle w:val="a3"/>
                <w:rFonts w:ascii="Times New Roman" w:hAnsi="Times New Roman" w:cs="Times New Roman"/>
              </w:rPr>
              <w:t>参考文献</w:t>
            </w:r>
            <w:r w:rsidR="00EF3753" w:rsidRPr="00EF0470">
              <w:rPr>
                <w:rStyle w:val="a3"/>
                <w:rFonts w:ascii="Times New Roman" w:hAnsi="Times New Roman" w:cs="Times New Roman"/>
                <w:webHidden/>
              </w:rPr>
              <w:tab/>
            </w:r>
            <w:r w:rsidR="00EF3753" w:rsidRPr="00EF0470">
              <w:rPr>
                <w:rStyle w:val="a3"/>
                <w:rFonts w:ascii="Times New Roman" w:hAnsi="Times New Roman" w:cs="Times New Roman"/>
                <w:webHidden/>
              </w:rPr>
              <w:fldChar w:fldCharType="begin"/>
            </w:r>
            <w:r w:rsidR="00EF3753" w:rsidRPr="00EF0470">
              <w:rPr>
                <w:rStyle w:val="a3"/>
                <w:rFonts w:ascii="Times New Roman" w:hAnsi="Times New Roman" w:cs="Times New Roman"/>
                <w:webHidden/>
              </w:rPr>
              <w:instrText xml:space="preserve"> PAGEREF _Toc40031624 \h </w:instrText>
            </w:r>
            <w:r w:rsidR="00EF3753" w:rsidRPr="00EF0470">
              <w:rPr>
                <w:rStyle w:val="a3"/>
                <w:rFonts w:ascii="Times New Roman" w:hAnsi="Times New Roman" w:cs="Times New Roman"/>
                <w:webHidden/>
              </w:rPr>
            </w:r>
            <w:r w:rsidR="00EF3753" w:rsidRPr="00EF0470">
              <w:rPr>
                <w:rStyle w:val="a3"/>
                <w:rFonts w:ascii="Times New Roman" w:hAnsi="Times New Roman" w:cs="Times New Roman"/>
                <w:webHidden/>
              </w:rPr>
              <w:fldChar w:fldCharType="separate"/>
            </w:r>
            <w:r w:rsidR="005E7690">
              <w:rPr>
                <w:rStyle w:val="a3"/>
                <w:rFonts w:ascii="Times New Roman" w:hAnsi="Times New Roman" w:cs="Times New Roman"/>
                <w:noProof/>
                <w:webHidden/>
              </w:rPr>
              <w:t>- 87 -</w:t>
            </w:r>
            <w:r w:rsidR="00EF3753" w:rsidRPr="00EF0470">
              <w:rPr>
                <w:rStyle w:val="a3"/>
                <w:rFonts w:ascii="Times New Roman" w:hAnsi="Times New Roman" w:cs="Times New Roman"/>
                <w:webHidden/>
              </w:rPr>
              <w:fldChar w:fldCharType="end"/>
            </w:r>
          </w:hyperlink>
        </w:p>
        <w:p w14:paraId="4B97F41D" w14:textId="77777777" w:rsidR="00EF3753" w:rsidRDefault="00EF3753">
          <w:pPr>
            <w:ind w:firstLine="480"/>
            <w:rPr>
              <w:b/>
              <w:bCs/>
              <w:lang w:val="zh-CN"/>
            </w:rPr>
          </w:pPr>
          <w:r w:rsidRPr="00EF0470">
            <w:rPr>
              <w:rStyle w:val="a3"/>
              <w:rFonts w:ascii="Times New Roman" w:hAnsi="Times New Roman" w:cs="Times New Roman"/>
            </w:rPr>
            <w:fldChar w:fldCharType="end"/>
          </w:r>
        </w:p>
        <w:p w14:paraId="6ACFF5F8" w14:textId="77777777" w:rsidR="00EF3753" w:rsidRDefault="00EF3753">
          <w:pPr>
            <w:ind w:firstLine="482"/>
            <w:rPr>
              <w:b/>
              <w:bCs/>
              <w:lang w:val="zh-CN"/>
            </w:rPr>
          </w:pPr>
        </w:p>
        <w:p w14:paraId="1DBE9F7B" w14:textId="77777777" w:rsidR="00EF3753" w:rsidRDefault="00EF3753">
          <w:pPr>
            <w:ind w:firstLine="482"/>
            <w:rPr>
              <w:b/>
              <w:bCs/>
              <w:lang w:val="zh-CN"/>
            </w:rPr>
          </w:pPr>
        </w:p>
        <w:p w14:paraId="4DD4EC89" w14:textId="77777777" w:rsidR="00EF3753" w:rsidRDefault="00EF3753">
          <w:pPr>
            <w:ind w:firstLine="482"/>
            <w:rPr>
              <w:b/>
              <w:bCs/>
              <w:lang w:val="zh-CN"/>
            </w:rPr>
          </w:pPr>
        </w:p>
        <w:p w14:paraId="502A37C7" w14:textId="77777777" w:rsidR="00EF3753" w:rsidRDefault="00EF3753">
          <w:pPr>
            <w:ind w:firstLine="482"/>
            <w:rPr>
              <w:b/>
              <w:bCs/>
              <w:lang w:val="zh-CN"/>
            </w:rPr>
          </w:pPr>
        </w:p>
        <w:p w14:paraId="766FB747" w14:textId="77777777" w:rsidR="00EF3753" w:rsidRDefault="00EF3753">
          <w:pPr>
            <w:ind w:firstLine="482"/>
            <w:rPr>
              <w:b/>
              <w:bCs/>
              <w:lang w:val="zh-CN"/>
            </w:rPr>
          </w:pPr>
        </w:p>
        <w:p w14:paraId="71AB1DF9" w14:textId="77777777" w:rsidR="00EF3753" w:rsidRDefault="00EF3753">
          <w:pPr>
            <w:ind w:firstLine="482"/>
            <w:rPr>
              <w:b/>
              <w:bCs/>
              <w:lang w:val="zh-CN"/>
            </w:rPr>
          </w:pPr>
        </w:p>
        <w:p w14:paraId="5D5DBCC5" w14:textId="36D7036C" w:rsidR="00EF3753" w:rsidRDefault="00113E77">
          <w:pPr>
            <w:ind w:firstLine="482"/>
          </w:pPr>
        </w:p>
      </w:sdtContent>
    </w:sdt>
    <w:p w14:paraId="205FB44A" w14:textId="443A8AAF" w:rsidR="00E56348" w:rsidRPr="00E56348" w:rsidRDefault="007760D7" w:rsidP="00E56348">
      <w:pPr>
        <w:pStyle w:val="1"/>
        <w:spacing w:beforeLines="100" w:before="312" w:afterLines="100" w:after="312" w:line="360" w:lineRule="auto"/>
        <w:rPr>
          <w:rFonts w:ascii="黑体" w:eastAsia="黑体" w:hAnsi="黑体"/>
          <w:bCs w:val="0"/>
          <w:sz w:val="32"/>
          <w:szCs w:val="32"/>
        </w:rPr>
      </w:pPr>
      <w:bookmarkStart w:id="5" w:name="_Toc40031512"/>
      <w:r w:rsidRPr="007760D7">
        <w:rPr>
          <w:rFonts w:ascii="黑体" w:eastAsia="黑体" w:hAnsi="黑体" w:hint="eastAsia"/>
          <w:bCs w:val="0"/>
          <w:sz w:val="32"/>
          <w:szCs w:val="32"/>
        </w:rPr>
        <w:lastRenderedPageBreak/>
        <w:t>前</w:t>
      </w:r>
      <w:r>
        <w:rPr>
          <w:rFonts w:ascii="黑体" w:eastAsia="黑体" w:hAnsi="黑体" w:hint="eastAsia"/>
          <w:bCs w:val="0"/>
          <w:sz w:val="32"/>
          <w:szCs w:val="32"/>
        </w:rPr>
        <w:t xml:space="preserve"> </w:t>
      </w:r>
      <w:r>
        <w:rPr>
          <w:rFonts w:ascii="黑体" w:eastAsia="黑体" w:hAnsi="黑体"/>
          <w:bCs w:val="0"/>
          <w:sz w:val="32"/>
          <w:szCs w:val="32"/>
        </w:rPr>
        <w:t xml:space="preserve"> </w:t>
      </w:r>
      <w:r w:rsidRPr="007760D7">
        <w:rPr>
          <w:rFonts w:ascii="黑体" w:eastAsia="黑体" w:hAnsi="黑体" w:hint="eastAsia"/>
          <w:bCs w:val="0"/>
          <w:sz w:val="32"/>
          <w:szCs w:val="32"/>
        </w:rPr>
        <w:t>言</w:t>
      </w:r>
      <w:bookmarkEnd w:id="0"/>
      <w:bookmarkEnd w:id="4"/>
      <w:bookmarkEnd w:id="3"/>
      <w:bookmarkEnd w:id="5"/>
    </w:p>
    <w:p w14:paraId="7BCC5048" w14:textId="5FE6DD9F" w:rsidR="007760D7" w:rsidRPr="004F2F8D" w:rsidRDefault="007760D7" w:rsidP="004F2F8D">
      <w:pPr>
        <w:spacing w:line="360" w:lineRule="auto"/>
        <w:ind w:firstLine="480"/>
        <w:rPr>
          <w:rFonts w:cs="Times New Roman"/>
        </w:rPr>
      </w:pPr>
      <w:r w:rsidRPr="004F2F8D">
        <w:rPr>
          <w:rFonts w:cs="Times New Roman"/>
        </w:rPr>
        <w:t>BIM</w:t>
      </w:r>
      <w:r w:rsidRPr="004F2F8D">
        <w:rPr>
          <w:rFonts w:cs="Times New Roman" w:hint="eastAsia"/>
        </w:rPr>
        <w:t>作为一种新兴的技术，在建筑领域已经得到广泛运用，身为新时代的缔造者，自然要掌握前沿的技术来适应发展的时代</w:t>
      </w:r>
      <w:r w:rsidR="002841FC" w:rsidRPr="004F2F8D">
        <w:rPr>
          <w:rFonts w:cs="Times New Roman" w:hint="eastAsia"/>
        </w:rPr>
        <w:t>。</w:t>
      </w:r>
    </w:p>
    <w:p w14:paraId="2A8860C6" w14:textId="4BCF981C" w:rsidR="002841FC" w:rsidRPr="004F2F8D" w:rsidRDefault="002841FC" w:rsidP="004F2F8D">
      <w:pPr>
        <w:spacing w:line="360" w:lineRule="auto"/>
        <w:ind w:firstLine="480"/>
        <w:rPr>
          <w:rFonts w:cs="Times New Roman"/>
        </w:rPr>
      </w:pPr>
      <w:r w:rsidRPr="004F2F8D">
        <w:rPr>
          <w:rFonts w:cs="Times New Roman" w:hint="eastAsia"/>
        </w:rPr>
        <w:t>但B</w:t>
      </w:r>
      <w:r w:rsidRPr="004F2F8D">
        <w:rPr>
          <w:rFonts w:cs="Times New Roman"/>
        </w:rPr>
        <w:t>IM</w:t>
      </w:r>
      <w:r w:rsidRPr="004F2F8D">
        <w:rPr>
          <w:rFonts w:cs="Times New Roman" w:hint="eastAsia"/>
        </w:rPr>
        <w:t>施工组织设计本质上还是施工组织设计，B</w:t>
      </w:r>
      <w:r w:rsidRPr="004F2F8D">
        <w:rPr>
          <w:rFonts w:cs="Times New Roman"/>
        </w:rPr>
        <w:t>IM</w:t>
      </w:r>
      <w:r w:rsidRPr="004F2F8D">
        <w:rPr>
          <w:rFonts w:cs="Times New Roman" w:hint="eastAsia"/>
        </w:rPr>
        <w:t>是一种工具，所以在实践中要善于运用</w:t>
      </w:r>
      <w:r w:rsidRPr="004F2F8D">
        <w:rPr>
          <w:rFonts w:cs="Times New Roman"/>
        </w:rPr>
        <w:t>BIM</w:t>
      </w:r>
      <w:r w:rsidRPr="004F2F8D">
        <w:rPr>
          <w:rFonts w:cs="Times New Roman" w:hint="eastAsia"/>
        </w:rPr>
        <w:t>但重点仍在组织设计。根据此思路开始查阅文献资料、法律法规以及相关规范，并结合自身在现场的相关经验及工程实际，从而编写出此B</w:t>
      </w:r>
      <w:r w:rsidRPr="004F2F8D">
        <w:rPr>
          <w:rFonts w:cs="Times New Roman"/>
        </w:rPr>
        <w:t>IM</w:t>
      </w:r>
      <w:r w:rsidRPr="004F2F8D">
        <w:rPr>
          <w:rFonts w:cs="Times New Roman" w:hint="eastAsia"/>
        </w:rPr>
        <w:t>施工组织设计，并对B</w:t>
      </w:r>
      <w:r w:rsidRPr="004F2F8D">
        <w:rPr>
          <w:rFonts w:cs="Times New Roman"/>
        </w:rPr>
        <w:t>IM</w:t>
      </w:r>
      <w:r w:rsidRPr="004F2F8D">
        <w:rPr>
          <w:rFonts w:cs="Times New Roman" w:hint="eastAsia"/>
        </w:rPr>
        <w:t>的</w:t>
      </w:r>
      <w:r w:rsidR="00F216C1" w:rsidRPr="004F2F8D">
        <w:rPr>
          <w:rFonts w:cs="Times New Roman" w:hint="eastAsia"/>
        </w:rPr>
        <w:t>便利性及专业性</w:t>
      </w:r>
      <w:r w:rsidRPr="004F2F8D">
        <w:rPr>
          <w:rFonts w:cs="Times New Roman" w:hint="eastAsia"/>
        </w:rPr>
        <w:t>有了更多感悟。</w:t>
      </w:r>
    </w:p>
    <w:p w14:paraId="4D8CDA6D" w14:textId="2FA47166" w:rsidR="00573A75" w:rsidRPr="004F2F8D" w:rsidRDefault="002841FC" w:rsidP="004F2F8D">
      <w:pPr>
        <w:numPr>
          <w:ilvl w:val="0"/>
          <w:numId w:val="17"/>
        </w:numPr>
        <w:spacing w:line="360" w:lineRule="auto"/>
        <w:ind w:firstLineChars="0"/>
        <w:rPr>
          <w:rFonts w:cs="Times New Roman"/>
        </w:rPr>
      </w:pPr>
      <w:r w:rsidRPr="004F2F8D">
        <w:rPr>
          <w:rFonts w:cs="Times New Roman" w:hint="eastAsia"/>
        </w:rPr>
        <w:t>为何要运用B</w:t>
      </w:r>
      <w:r w:rsidRPr="004F2F8D">
        <w:rPr>
          <w:rFonts w:cs="Times New Roman"/>
        </w:rPr>
        <w:t>IM</w:t>
      </w:r>
    </w:p>
    <w:p w14:paraId="71B2AE0E" w14:textId="35991A25" w:rsidR="002841FC" w:rsidRPr="004F2F8D" w:rsidRDefault="002841FC" w:rsidP="004F2F8D">
      <w:pPr>
        <w:spacing w:line="360" w:lineRule="auto"/>
        <w:ind w:firstLineChars="0"/>
        <w:rPr>
          <w:rFonts w:cs="Times New Roman"/>
          <w:color w:val="333333"/>
          <w:shd w:val="clear" w:color="auto" w:fill="FFFFFF"/>
        </w:rPr>
      </w:pPr>
      <w:r w:rsidRPr="004F2F8D">
        <w:rPr>
          <w:rFonts w:cs="Times New Roman" w:hint="eastAsia"/>
        </w:rPr>
        <w:t>B</w:t>
      </w:r>
      <w:r w:rsidRPr="004F2F8D">
        <w:rPr>
          <w:rFonts w:cs="Times New Roman"/>
        </w:rPr>
        <w:t>IM</w:t>
      </w:r>
      <w:r w:rsidRPr="004F2F8D">
        <w:rPr>
          <w:rFonts w:cs="Times New Roman" w:hint="eastAsia"/>
        </w:rPr>
        <w:t>全称为“</w:t>
      </w:r>
      <w:r w:rsidRPr="004F2F8D">
        <w:rPr>
          <w:rFonts w:cs="Times New Roman"/>
          <w:color w:val="333333"/>
          <w:shd w:val="clear" w:color="auto" w:fill="FFFFFF"/>
        </w:rPr>
        <w:t>Building Information Modeling</w:t>
      </w:r>
      <w:r w:rsidRPr="004F2F8D">
        <w:rPr>
          <w:rFonts w:cs="Times New Roman" w:hint="eastAsia"/>
          <w:color w:val="333333"/>
          <w:shd w:val="clear" w:color="auto" w:fill="FFFFFF"/>
        </w:rPr>
        <w:t>”，意为建筑信息模型，它最大的特点便是不局限于某一个时间，某一个特定的场所或者某一个特定的软件，能相互兼容或者本身能输出成其他软件可打开的模式，都是进行协同</w:t>
      </w:r>
      <w:r w:rsidR="00F216C1" w:rsidRPr="004F2F8D">
        <w:rPr>
          <w:rFonts w:cs="Times New Roman" w:hint="eastAsia"/>
          <w:color w:val="333333"/>
          <w:shd w:val="clear" w:color="auto" w:fill="FFFFFF"/>
        </w:rPr>
        <w:t>，从土方开挖到装修工程都能直接通过B</w:t>
      </w:r>
      <w:r w:rsidR="00F216C1" w:rsidRPr="004F2F8D">
        <w:rPr>
          <w:rFonts w:cs="Times New Roman"/>
          <w:color w:val="333333"/>
          <w:shd w:val="clear" w:color="auto" w:fill="FFFFFF"/>
        </w:rPr>
        <w:t>IM</w:t>
      </w:r>
      <w:r w:rsidR="00F216C1" w:rsidRPr="004F2F8D">
        <w:rPr>
          <w:rFonts w:cs="Times New Roman" w:hint="eastAsia"/>
          <w:color w:val="333333"/>
          <w:shd w:val="clear" w:color="auto" w:fill="FFFFFF"/>
        </w:rPr>
        <w:t>实现，是使工程走向高效、节能的重要一步。</w:t>
      </w:r>
    </w:p>
    <w:p w14:paraId="21875081" w14:textId="5B8F2E82" w:rsidR="00573A75" w:rsidRPr="004F2F8D" w:rsidRDefault="00573A75" w:rsidP="004F2F8D">
      <w:pPr>
        <w:spacing w:line="360" w:lineRule="auto"/>
        <w:ind w:firstLineChars="0"/>
        <w:rPr>
          <w:rFonts w:cs="Times New Roman"/>
          <w:color w:val="333333"/>
          <w:shd w:val="clear" w:color="auto" w:fill="FFFFFF"/>
        </w:rPr>
      </w:pPr>
      <w:r w:rsidRPr="004F2F8D">
        <w:rPr>
          <w:rFonts w:cs="Times New Roman" w:hint="eastAsia"/>
          <w:color w:val="333333"/>
          <w:shd w:val="clear" w:color="auto" w:fill="FFFFFF"/>
        </w:rPr>
        <w:t>2.</w:t>
      </w:r>
      <w:r w:rsidRPr="004F2F8D">
        <w:rPr>
          <w:rFonts w:cs="Times New Roman"/>
          <w:color w:val="333333"/>
          <w:shd w:val="clear" w:color="auto" w:fill="FFFFFF"/>
        </w:rPr>
        <w:t>BIM</w:t>
      </w:r>
      <w:r w:rsidRPr="004F2F8D">
        <w:rPr>
          <w:rFonts w:cs="Times New Roman" w:hint="eastAsia"/>
          <w:color w:val="333333"/>
          <w:shd w:val="clear" w:color="auto" w:fill="FFFFFF"/>
        </w:rPr>
        <w:t>的局限性</w:t>
      </w:r>
    </w:p>
    <w:p w14:paraId="7629B264" w14:textId="1EF81A21" w:rsidR="00F216C1" w:rsidRPr="004F2F8D" w:rsidRDefault="00F216C1" w:rsidP="004F2F8D">
      <w:pPr>
        <w:spacing w:line="360" w:lineRule="auto"/>
        <w:ind w:firstLineChars="0"/>
        <w:rPr>
          <w:rFonts w:cs="Times New Roman"/>
        </w:rPr>
      </w:pPr>
      <w:r w:rsidRPr="004F2F8D">
        <w:rPr>
          <w:rFonts w:cs="Times New Roman" w:hint="eastAsia"/>
          <w:color w:val="333333"/>
          <w:shd w:val="clear" w:color="auto" w:fill="FFFFFF"/>
        </w:rPr>
        <w:t>在工程实际中，事情的走向往往并不像机器那般精准，如果有一天没有出现意外（非事故），那这一天就是令人意外的，更有中途的技术变更，或者更优的技术替代手段，这些一旦改变都需要B</w:t>
      </w:r>
      <w:r w:rsidRPr="004F2F8D">
        <w:rPr>
          <w:rFonts w:cs="Times New Roman"/>
          <w:color w:val="333333"/>
          <w:shd w:val="clear" w:color="auto" w:fill="FFFFFF"/>
        </w:rPr>
        <w:t>IM</w:t>
      </w:r>
      <w:r w:rsidRPr="004F2F8D">
        <w:rPr>
          <w:rFonts w:cs="Times New Roman" w:hint="eastAsia"/>
          <w:color w:val="333333"/>
          <w:shd w:val="clear" w:color="auto" w:fill="FFFFFF"/>
        </w:rPr>
        <w:t>技术人员进行数值调整，而大多数</w:t>
      </w:r>
      <w:r w:rsidRPr="004F2F8D">
        <w:rPr>
          <w:rFonts w:cs="Times New Roman"/>
          <w:color w:val="333333"/>
          <w:shd w:val="clear" w:color="auto" w:fill="FFFFFF"/>
        </w:rPr>
        <w:t>BIM</w:t>
      </w:r>
      <w:r w:rsidRPr="004F2F8D">
        <w:rPr>
          <w:rFonts w:cs="Times New Roman" w:hint="eastAsia"/>
          <w:color w:val="333333"/>
          <w:shd w:val="clear" w:color="auto" w:fill="FFFFFF"/>
        </w:rPr>
        <w:t>人员一般都是在</w:t>
      </w:r>
      <w:proofErr w:type="gramStart"/>
      <w:r w:rsidRPr="004F2F8D">
        <w:rPr>
          <w:rFonts w:cs="Times New Roman" w:hint="eastAsia"/>
          <w:color w:val="333333"/>
          <w:shd w:val="clear" w:color="auto" w:fill="FFFFFF"/>
        </w:rPr>
        <w:t>有高配计算机</w:t>
      </w:r>
      <w:proofErr w:type="gramEnd"/>
      <w:r w:rsidRPr="004F2F8D">
        <w:rPr>
          <w:rFonts w:cs="Times New Roman" w:hint="eastAsia"/>
          <w:color w:val="333333"/>
          <w:shd w:val="clear" w:color="auto" w:fill="FFFFFF"/>
        </w:rPr>
        <w:t>的公司所在地并不在现场，因此也无法工地现场也并不会对数据进行实时反馈，因此B</w:t>
      </w:r>
      <w:r w:rsidRPr="004F2F8D">
        <w:rPr>
          <w:rFonts w:cs="Times New Roman"/>
          <w:color w:val="333333"/>
          <w:shd w:val="clear" w:color="auto" w:fill="FFFFFF"/>
        </w:rPr>
        <w:t>IM</w:t>
      </w:r>
      <w:r w:rsidRPr="004F2F8D">
        <w:rPr>
          <w:rFonts w:cs="Times New Roman" w:hint="eastAsia"/>
          <w:color w:val="333333"/>
          <w:shd w:val="clear" w:color="auto" w:fill="FFFFFF"/>
        </w:rPr>
        <w:t>技术更多应用在“鲁班奖”或获得其它奖项的建筑。</w:t>
      </w:r>
    </w:p>
    <w:p w14:paraId="72B8EE3E" w14:textId="61BEC2FF" w:rsidR="00573A75" w:rsidRPr="004F2F8D" w:rsidRDefault="00573A75" w:rsidP="004F2F8D">
      <w:pPr>
        <w:spacing w:line="360" w:lineRule="auto"/>
        <w:ind w:firstLineChars="0"/>
        <w:rPr>
          <w:rFonts w:cs="Times New Roman"/>
          <w:color w:val="333333"/>
          <w:shd w:val="clear" w:color="auto" w:fill="FFFFFF"/>
        </w:rPr>
      </w:pPr>
      <w:r w:rsidRPr="004F2F8D">
        <w:rPr>
          <w:rFonts w:cs="Times New Roman" w:hint="eastAsia"/>
          <w:color w:val="333333"/>
          <w:shd w:val="clear" w:color="auto" w:fill="FFFFFF"/>
        </w:rPr>
        <w:t>3.结论</w:t>
      </w:r>
    </w:p>
    <w:p w14:paraId="325EC287" w14:textId="47F81389" w:rsidR="00813D97" w:rsidRPr="004F2F8D" w:rsidRDefault="00573A75" w:rsidP="004F2F8D">
      <w:pPr>
        <w:spacing w:line="360" w:lineRule="auto"/>
        <w:ind w:firstLineChars="0"/>
        <w:rPr>
          <w:rFonts w:cs="Times New Roman"/>
        </w:rPr>
      </w:pPr>
      <w:r w:rsidRPr="004F2F8D">
        <w:rPr>
          <w:rFonts w:cs="Times New Roman" w:hint="eastAsia"/>
          <w:color w:val="333333"/>
          <w:shd w:val="clear" w:color="auto" w:fill="FFFFFF"/>
        </w:rPr>
        <w:t>高昂的使用成本和成果带来的便利是当前B</w:t>
      </w:r>
      <w:r w:rsidRPr="004F2F8D">
        <w:rPr>
          <w:rFonts w:cs="Times New Roman"/>
          <w:color w:val="333333"/>
          <w:shd w:val="clear" w:color="auto" w:fill="FFFFFF"/>
        </w:rPr>
        <w:t>IM</w:t>
      </w:r>
      <w:r w:rsidRPr="004F2F8D">
        <w:rPr>
          <w:rFonts w:cs="Times New Roman" w:hint="eastAsia"/>
          <w:color w:val="333333"/>
          <w:shd w:val="clear" w:color="auto" w:fill="FFFFFF"/>
        </w:rPr>
        <w:t>运用在建筑领域</w:t>
      </w:r>
      <w:r w:rsidR="004F2F8D" w:rsidRPr="004F2F8D">
        <w:rPr>
          <w:rFonts w:cs="Times New Roman" w:hint="eastAsia"/>
        </w:rPr>
        <w:t>的最大</w:t>
      </w:r>
      <w:r w:rsidRPr="004F2F8D">
        <w:rPr>
          <w:rFonts w:cs="Times New Roman" w:hint="eastAsia"/>
        </w:rPr>
        <w:t>矛盾</w:t>
      </w:r>
      <w:r w:rsidR="00813D97" w:rsidRPr="004F2F8D">
        <w:rPr>
          <w:rFonts w:cs="Times New Roman" w:hint="eastAsia"/>
        </w:rPr>
        <w:t>。</w:t>
      </w:r>
      <w:r w:rsidR="00813D97" w:rsidRPr="004F2F8D">
        <w:rPr>
          <w:rFonts w:cs="Times New Roman"/>
        </w:rPr>
        <w:t xml:space="preserve"> </w:t>
      </w:r>
    </w:p>
    <w:p w14:paraId="70D59133" w14:textId="77777777" w:rsidR="00813D97" w:rsidRDefault="00813D97" w:rsidP="00813D97">
      <w:pPr>
        <w:ind w:firstLineChars="0"/>
        <w:jc w:val="center"/>
        <w:rPr>
          <w:rFonts w:ascii="Times New Roman" w:hAnsi="Times New Roman" w:cs="Times New Roman"/>
        </w:rPr>
      </w:pPr>
    </w:p>
    <w:p w14:paraId="29355EA7" w14:textId="77777777" w:rsidR="00813D97" w:rsidRDefault="00813D97" w:rsidP="00813D97">
      <w:pPr>
        <w:ind w:firstLineChars="0"/>
        <w:jc w:val="center"/>
        <w:rPr>
          <w:rFonts w:ascii="Times New Roman" w:hAnsi="Times New Roman" w:cs="Times New Roman"/>
        </w:rPr>
      </w:pPr>
    </w:p>
    <w:p w14:paraId="78F12C18" w14:textId="77777777" w:rsidR="00813D97" w:rsidRDefault="00813D97" w:rsidP="00813D97">
      <w:pPr>
        <w:ind w:firstLineChars="0"/>
        <w:jc w:val="center"/>
        <w:rPr>
          <w:rFonts w:ascii="Times New Roman" w:hAnsi="Times New Roman" w:cs="Times New Roman"/>
        </w:rPr>
      </w:pPr>
    </w:p>
    <w:p w14:paraId="3F37211E" w14:textId="77777777" w:rsidR="00813D97" w:rsidRDefault="00813D97" w:rsidP="00813D97">
      <w:pPr>
        <w:ind w:firstLineChars="0"/>
        <w:jc w:val="center"/>
        <w:rPr>
          <w:rFonts w:ascii="Times New Roman" w:hAnsi="Times New Roman" w:cs="Times New Roman"/>
        </w:rPr>
      </w:pPr>
    </w:p>
    <w:p w14:paraId="77B06AE4" w14:textId="77777777" w:rsidR="00813D97" w:rsidRDefault="00813D97" w:rsidP="00813D97">
      <w:pPr>
        <w:ind w:firstLineChars="0"/>
        <w:jc w:val="center"/>
        <w:rPr>
          <w:rFonts w:ascii="Times New Roman" w:hAnsi="Times New Roman" w:cs="Times New Roman"/>
        </w:rPr>
      </w:pPr>
    </w:p>
    <w:p w14:paraId="471617B9" w14:textId="77777777" w:rsidR="00813D97" w:rsidRDefault="00813D97" w:rsidP="00813D97">
      <w:pPr>
        <w:ind w:firstLineChars="0"/>
        <w:jc w:val="center"/>
        <w:rPr>
          <w:rFonts w:ascii="Times New Roman" w:hAnsi="Times New Roman" w:cs="Times New Roman"/>
        </w:rPr>
      </w:pPr>
    </w:p>
    <w:p w14:paraId="469DB7C8" w14:textId="77777777" w:rsidR="00813D97" w:rsidRDefault="00813D97" w:rsidP="00813D97">
      <w:pPr>
        <w:ind w:firstLineChars="0"/>
        <w:jc w:val="center"/>
        <w:rPr>
          <w:rFonts w:ascii="Times New Roman" w:hAnsi="Times New Roman" w:cs="Times New Roman"/>
        </w:rPr>
      </w:pPr>
    </w:p>
    <w:p w14:paraId="40622BF4" w14:textId="77777777" w:rsidR="00813D97" w:rsidRDefault="00813D97" w:rsidP="00813D97">
      <w:pPr>
        <w:ind w:firstLineChars="0"/>
        <w:jc w:val="center"/>
        <w:rPr>
          <w:rFonts w:ascii="Times New Roman" w:hAnsi="Times New Roman" w:cs="Times New Roman"/>
        </w:rPr>
      </w:pPr>
    </w:p>
    <w:p w14:paraId="6F5391D3" w14:textId="77777777" w:rsidR="00813D97" w:rsidRDefault="00813D97" w:rsidP="00813D97">
      <w:pPr>
        <w:ind w:firstLineChars="0"/>
        <w:jc w:val="center"/>
        <w:rPr>
          <w:rFonts w:ascii="Times New Roman" w:hAnsi="Times New Roman" w:cs="Times New Roman"/>
        </w:rPr>
      </w:pPr>
    </w:p>
    <w:p w14:paraId="39311960" w14:textId="6AE7A678" w:rsidR="006629B2" w:rsidRPr="00DE38AD" w:rsidRDefault="006629B2" w:rsidP="00DE38AD">
      <w:pPr>
        <w:spacing w:beforeLines="100" w:before="312" w:afterLines="100" w:after="312" w:line="360" w:lineRule="auto"/>
        <w:ind w:firstLineChars="0" w:firstLine="0"/>
        <w:jc w:val="center"/>
        <w:outlineLvl w:val="0"/>
        <w:rPr>
          <w:rFonts w:ascii="黑体" w:eastAsia="黑体" w:hAnsi="黑体" w:cs="Times New Roman"/>
          <w:b/>
          <w:bCs/>
          <w:sz w:val="32"/>
          <w:szCs w:val="32"/>
        </w:rPr>
      </w:pPr>
      <w:bookmarkStart w:id="6" w:name="_Toc39695998"/>
      <w:bookmarkStart w:id="7" w:name="_Toc39722658"/>
      <w:bookmarkStart w:id="8" w:name="_Toc40024563"/>
      <w:bookmarkStart w:id="9" w:name="_Toc40031513"/>
      <w:r w:rsidRPr="00DE38AD">
        <w:rPr>
          <w:rStyle w:val="10"/>
          <w:rFonts w:ascii="黑体" w:eastAsia="黑体" w:hAnsi="黑体" w:hint="eastAsia"/>
          <w:b w:val="0"/>
          <w:bCs/>
          <w:sz w:val="32"/>
          <w:szCs w:val="32"/>
        </w:rPr>
        <w:lastRenderedPageBreak/>
        <w:t>第一章  综合说明</w:t>
      </w:r>
      <w:bookmarkEnd w:id="1"/>
      <w:bookmarkEnd w:id="2"/>
      <w:bookmarkEnd w:id="6"/>
      <w:bookmarkEnd w:id="7"/>
      <w:bookmarkEnd w:id="8"/>
      <w:bookmarkEnd w:id="9"/>
    </w:p>
    <w:p w14:paraId="2BA746C7" w14:textId="650BCEE0" w:rsidR="006629B2" w:rsidRPr="004F2F8D" w:rsidRDefault="006629B2" w:rsidP="004F2F8D">
      <w:pPr>
        <w:pStyle w:val="2"/>
        <w:spacing w:beforeLines="50" w:before="156" w:afterLines="50" w:after="156" w:line="360" w:lineRule="auto"/>
        <w:rPr>
          <w:rFonts w:ascii="黑体" w:eastAsia="黑体" w:hAnsi="黑体"/>
          <w:b w:val="0"/>
          <w:bCs w:val="0"/>
          <w:sz w:val="28"/>
          <w:szCs w:val="28"/>
        </w:rPr>
      </w:pPr>
      <w:bookmarkStart w:id="10" w:name="_Toc22299"/>
      <w:bookmarkStart w:id="11" w:name="_Toc11141"/>
      <w:bookmarkStart w:id="12" w:name="_Toc39695999"/>
      <w:bookmarkStart w:id="13" w:name="_Toc39722659"/>
      <w:bookmarkStart w:id="14" w:name="_Toc40024564"/>
      <w:bookmarkStart w:id="15" w:name="_Toc40031514"/>
      <w:r w:rsidRPr="004F2F8D">
        <w:rPr>
          <w:rFonts w:ascii="黑体" w:eastAsia="黑体" w:hAnsi="黑体" w:hint="eastAsia"/>
          <w:b w:val="0"/>
          <w:bCs w:val="0"/>
          <w:sz w:val="28"/>
          <w:szCs w:val="28"/>
        </w:rPr>
        <w:t>1.1 编制说明</w:t>
      </w:r>
      <w:bookmarkEnd w:id="10"/>
      <w:bookmarkEnd w:id="11"/>
      <w:bookmarkEnd w:id="12"/>
      <w:bookmarkEnd w:id="13"/>
      <w:bookmarkEnd w:id="14"/>
      <w:bookmarkEnd w:id="15"/>
    </w:p>
    <w:p w14:paraId="4B52FE09" w14:textId="43198B97" w:rsidR="006629B2" w:rsidRDefault="006629B2" w:rsidP="005236EE">
      <w:pPr>
        <w:spacing w:beforeLines="50" w:before="156" w:line="360" w:lineRule="auto"/>
        <w:ind w:firstLineChars="0" w:firstLine="0"/>
        <w:jc w:val="left"/>
      </w:pPr>
      <w:r w:rsidRPr="004F2F8D">
        <w:rPr>
          <w:rFonts w:ascii="黑体" w:eastAsia="黑体" w:hAnsi="黑体" w:hint="eastAsia"/>
        </w:rPr>
        <w:t>1.1.1</w:t>
      </w:r>
      <w:r w:rsidR="00B714D6">
        <w:rPr>
          <w:rFonts w:hint="eastAsia"/>
        </w:rPr>
        <w:t>此</w:t>
      </w:r>
      <w:r>
        <w:rPr>
          <w:rFonts w:hint="eastAsia"/>
        </w:rPr>
        <w:t>《施工组织设计》是对本工程全面理解后所做出的总体策划，并以此指导本工程的施工。</w:t>
      </w:r>
    </w:p>
    <w:p w14:paraId="49E86C85" w14:textId="587A1D32" w:rsidR="006629B2" w:rsidRDefault="006629B2" w:rsidP="005236EE">
      <w:pPr>
        <w:spacing w:beforeLines="50" w:before="156" w:line="360" w:lineRule="auto"/>
        <w:ind w:firstLineChars="0" w:firstLine="0"/>
        <w:jc w:val="left"/>
      </w:pPr>
      <w:r w:rsidRPr="004F2F8D">
        <w:rPr>
          <w:rFonts w:ascii="黑体" w:eastAsia="黑体" w:hAnsi="黑体" w:hint="eastAsia"/>
        </w:rPr>
        <w:t xml:space="preserve">1.1.2 </w:t>
      </w:r>
      <w:r>
        <w:rPr>
          <w:rFonts w:hint="eastAsia"/>
        </w:rPr>
        <w:t>本《施工组织设计》在以下几方面重点论述：</w:t>
      </w:r>
    </w:p>
    <w:p w14:paraId="74980E91" w14:textId="77777777" w:rsidR="006629B2" w:rsidRDefault="006629B2">
      <w:pPr>
        <w:spacing w:line="360" w:lineRule="auto"/>
        <w:ind w:firstLine="480"/>
      </w:pPr>
      <w:r w:rsidRPr="00EE5A04">
        <w:rPr>
          <w:rFonts w:hint="eastAsia"/>
        </w:rPr>
        <w:t>施工组织方面：</w:t>
      </w:r>
      <w:r>
        <w:rPr>
          <w:rFonts w:hint="eastAsia"/>
        </w:rPr>
        <w:t>合理划分施工区域，科学组织流水施工，最大效率地利用时间、空间、人力和物力。</w:t>
      </w:r>
    </w:p>
    <w:p w14:paraId="0873D23B" w14:textId="42471789" w:rsidR="006629B2" w:rsidRDefault="006629B2">
      <w:pPr>
        <w:spacing w:line="360" w:lineRule="auto"/>
        <w:ind w:firstLine="480"/>
      </w:pPr>
      <w:r w:rsidRPr="00EE5A04">
        <w:rPr>
          <w:rFonts w:hint="eastAsia"/>
        </w:rPr>
        <w:t>技术管理方面：</w:t>
      </w:r>
      <w:r>
        <w:rPr>
          <w:rFonts w:hint="eastAsia"/>
        </w:rPr>
        <w:t>针对</w:t>
      </w:r>
      <w:r w:rsidR="00B714D6">
        <w:rPr>
          <w:rFonts w:hint="eastAsia"/>
        </w:rPr>
        <w:t>个工作段的不同技术特点，结合工程实际</w:t>
      </w:r>
      <w:r>
        <w:rPr>
          <w:rFonts w:hint="eastAsia"/>
        </w:rPr>
        <w:t>，制定切实可行的技术措施，保证工程连续、稳定施工。</w:t>
      </w:r>
    </w:p>
    <w:p w14:paraId="5E54D728" w14:textId="77777777" w:rsidR="006629B2" w:rsidRDefault="006629B2">
      <w:pPr>
        <w:spacing w:line="360" w:lineRule="auto"/>
        <w:ind w:firstLine="480"/>
      </w:pPr>
      <w:r w:rsidRPr="00EE5A04">
        <w:rPr>
          <w:rFonts w:hint="eastAsia"/>
        </w:rPr>
        <w:t>质量管理方面：</w:t>
      </w:r>
      <w:r>
        <w:rPr>
          <w:rFonts w:hint="eastAsia"/>
        </w:rPr>
        <w:t>针对本工程质量关键部位，以及容易产生质量事故的薄弱部位制定有效的监控防范措施，对工程施工的每一个分部分项、每一道工序，严格按国家规范施工和验收。</w:t>
      </w:r>
    </w:p>
    <w:p w14:paraId="77CEFC6F" w14:textId="77777777" w:rsidR="006629B2" w:rsidRPr="00EE5A04" w:rsidRDefault="006629B2">
      <w:pPr>
        <w:spacing w:line="360" w:lineRule="auto"/>
        <w:ind w:firstLine="480"/>
      </w:pPr>
      <w:r w:rsidRPr="00EE5A04">
        <w:rPr>
          <w:rFonts w:hint="eastAsia"/>
        </w:rPr>
        <w:t>工期管理方面：</w:t>
      </w:r>
      <w:r>
        <w:rPr>
          <w:rFonts w:hint="eastAsia"/>
        </w:rPr>
        <w:t>编排施工总进度计划，明确各节点计划。工期控制的重点是土建结构施工和装饰施工两个阶段。因此，在制定施工计划过程中，通过分析制约工期的诸多</w:t>
      </w:r>
      <w:r w:rsidRPr="00EE5A04">
        <w:rPr>
          <w:rFonts w:hint="eastAsia"/>
        </w:rPr>
        <w:t>因素，及时协调解决关键问题，确保工期。</w:t>
      </w:r>
    </w:p>
    <w:p w14:paraId="5AB72589" w14:textId="0BDB848D" w:rsidR="006629B2" w:rsidRDefault="006629B2">
      <w:pPr>
        <w:spacing w:line="360" w:lineRule="auto"/>
        <w:ind w:firstLine="480"/>
      </w:pPr>
      <w:r w:rsidRPr="00EE5A04">
        <w:rPr>
          <w:rFonts w:hint="eastAsia"/>
        </w:rPr>
        <w:t>安全生产方面：</w:t>
      </w:r>
      <w:r>
        <w:rPr>
          <w:rFonts w:hint="eastAsia"/>
        </w:rPr>
        <w:t>根据每个施工过程和阶段的具体情况，在机械施工、施工图纸、临边等安全硬件方面制定详尽的技术措施。在</w:t>
      </w:r>
      <w:r w:rsidR="00B714D6">
        <w:rPr>
          <w:rFonts w:hint="eastAsia"/>
        </w:rPr>
        <w:t>其他发面给</w:t>
      </w:r>
      <w:r>
        <w:rPr>
          <w:rFonts w:hint="eastAsia"/>
        </w:rPr>
        <w:t>，加大</w:t>
      </w:r>
      <w:r w:rsidR="00B714D6">
        <w:rPr>
          <w:rFonts w:hint="eastAsia"/>
        </w:rPr>
        <w:t>员工自我保护意识</w:t>
      </w:r>
      <w:r>
        <w:rPr>
          <w:rFonts w:hint="eastAsia"/>
        </w:rPr>
        <w:t>，</w:t>
      </w:r>
      <w:r w:rsidR="00B714D6">
        <w:rPr>
          <w:rFonts w:hint="eastAsia"/>
        </w:rPr>
        <w:t>让每名员工都明确</w:t>
      </w:r>
      <w:proofErr w:type="gramStart"/>
      <w:r w:rsidR="00B714D6">
        <w:rPr>
          <w:rFonts w:hint="eastAsia"/>
        </w:rPr>
        <w:t>安全红</w:t>
      </w:r>
      <w:proofErr w:type="gramEnd"/>
      <w:r w:rsidR="00B714D6">
        <w:rPr>
          <w:rFonts w:hint="eastAsia"/>
        </w:rPr>
        <w:t>线</w:t>
      </w:r>
      <w:r>
        <w:rPr>
          <w:rFonts w:hint="eastAsia"/>
        </w:rPr>
        <w:t>。</w:t>
      </w:r>
    </w:p>
    <w:p w14:paraId="3F27D24F" w14:textId="77777777" w:rsidR="006629B2" w:rsidRDefault="006629B2">
      <w:pPr>
        <w:spacing w:line="360" w:lineRule="auto"/>
        <w:ind w:firstLine="480"/>
      </w:pPr>
      <w:r w:rsidRPr="00EE5A04">
        <w:rPr>
          <w:rFonts w:hint="eastAsia"/>
        </w:rPr>
        <w:t>文明施工方面：</w:t>
      </w:r>
      <w:r>
        <w:rPr>
          <w:rFonts w:hint="eastAsia"/>
        </w:rPr>
        <w:t>通过管理创造一个合理有序、整洁文明的施工环境。</w:t>
      </w:r>
    </w:p>
    <w:p w14:paraId="75BBFCDC" w14:textId="77777777" w:rsidR="006629B2" w:rsidRDefault="006629B2">
      <w:pPr>
        <w:spacing w:line="360" w:lineRule="auto"/>
        <w:ind w:firstLine="480"/>
      </w:pPr>
      <w:r w:rsidRPr="00EE5A04">
        <w:rPr>
          <w:rFonts w:hint="eastAsia"/>
        </w:rPr>
        <w:t>绿色施工方面：</w:t>
      </w:r>
      <w:r>
        <w:rPr>
          <w:rFonts w:hint="eastAsia"/>
        </w:rPr>
        <w:t>通过采用新技术、新材料、新设备、新工艺等四新技术，加强对材料、能源、电、水等资源的管控，达到四节</w:t>
      </w:r>
      <w:proofErr w:type="gramStart"/>
      <w:r>
        <w:rPr>
          <w:rFonts w:hint="eastAsia"/>
        </w:rPr>
        <w:t>一</w:t>
      </w:r>
      <w:proofErr w:type="gramEnd"/>
      <w:r>
        <w:rPr>
          <w:rFonts w:hint="eastAsia"/>
        </w:rPr>
        <w:t>环保的目的。</w:t>
      </w:r>
    </w:p>
    <w:p w14:paraId="47E06DCC" w14:textId="4E77CD4C" w:rsidR="006629B2" w:rsidRPr="005236EE" w:rsidRDefault="006629B2" w:rsidP="005236EE">
      <w:pPr>
        <w:pStyle w:val="2"/>
        <w:spacing w:beforeLines="50" w:before="156" w:afterLines="50" w:after="156" w:line="360" w:lineRule="auto"/>
        <w:rPr>
          <w:rFonts w:ascii="黑体" w:eastAsia="黑体" w:hAnsi="黑体"/>
          <w:b w:val="0"/>
          <w:bCs w:val="0"/>
          <w:sz w:val="28"/>
          <w:szCs w:val="28"/>
        </w:rPr>
      </w:pPr>
      <w:bookmarkStart w:id="16" w:name="_Toc31625"/>
      <w:bookmarkStart w:id="17" w:name="_Toc2220"/>
      <w:bookmarkStart w:id="18" w:name="_Toc39696000"/>
      <w:bookmarkStart w:id="19" w:name="_Toc39722660"/>
      <w:bookmarkStart w:id="20" w:name="_Toc40024565"/>
      <w:bookmarkStart w:id="21" w:name="_Toc40031515"/>
      <w:r w:rsidRPr="005236EE">
        <w:rPr>
          <w:rFonts w:ascii="黑体" w:eastAsia="黑体" w:hAnsi="黑体" w:hint="eastAsia"/>
          <w:b w:val="0"/>
          <w:bCs w:val="0"/>
          <w:sz w:val="28"/>
          <w:szCs w:val="28"/>
        </w:rPr>
        <w:t>1.2</w:t>
      </w:r>
      <w:r w:rsidR="005236EE">
        <w:rPr>
          <w:rFonts w:ascii="黑体" w:eastAsia="黑体" w:hAnsi="黑体"/>
          <w:b w:val="0"/>
          <w:bCs w:val="0"/>
          <w:sz w:val="28"/>
          <w:szCs w:val="28"/>
        </w:rPr>
        <w:t xml:space="preserve"> </w:t>
      </w:r>
      <w:r w:rsidRPr="005236EE">
        <w:rPr>
          <w:rFonts w:ascii="黑体" w:eastAsia="黑体" w:hAnsi="黑体" w:hint="eastAsia"/>
          <w:b w:val="0"/>
          <w:bCs w:val="0"/>
          <w:sz w:val="28"/>
          <w:szCs w:val="28"/>
        </w:rPr>
        <w:t>编制依据</w:t>
      </w:r>
      <w:bookmarkEnd w:id="16"/>
      <w:bookmarkEnd w:id="17"/>
      <w:bookmarkEnd w:id="18"/>
      <w:bookmarkEnd w:id="19"/>
      <w:bookmarkEnd w:id="20"/>
      <w:bookmarkEnd w:id="21"/>
    </w:p>
    <w:p w14:paraId="07E0F7EA" w14:textId="5E38BD51" w:rsidR="006629B2" w:rsidRPr="005236EE" w:rsidRDefault="006629B2" w:rsidP="005236EE">
      <w:pPr>
        <w:pStyle w:val="3"/>
        <w:spacing w:beforeLines="50" w:before="156" w:line="360" w:lineRule="auto"/>
        <w:rPr>
          <w:rFonts w:ascii="黑体" w:eastAsia="黑体" w:hAnsi="黑体"/>
          <w:b w:val="0"/>
          <w:bCs w:val="0"/>
        </w:rPr>
      </w:pPr>
      <w:bookmarkStart w:id="22" w:name="_Toc16538"/>
      <w:bookmarkStart w:id="23" w:name="_Toc31908"/>
      <w:bookmarkStart w:id="24" w:name="_Toc39696001"/>
      <w:bookmarkStart w:id="25" w:name="_Toc39722661"/>
      <w:bookmarkStart w:id="26" w:name="_Toc40024566"/>
      <w:bookmarkStart w:id="27" w:name="_Toc40031516"/>
      <w:r w:rsidRPr="005236EE">
        <w:rPr>
          <w:rFonts w:ascii="黑体" w:eastAsia="黑体" w:hAnsi="黑体" w:hint="eastAsia"/>
          <w:b w:val="0"/>
          <w:bCs w:val="0"/>
        </w:rPr>
        <w:t>1.2.1 工程施工合同/协议</w:t>
      </w:r>
      <w:bookmarkEnd w:id="22"/>
      <w:bookmarkEnd w:id="23"/>
      <w:bookmarkEnd w:id="24"/>
      <w:bookmarkEnd w:id="25"/>
      <w:bookmarkEnd w:id="26"/>
      <w:bookmarkEnd w:id="27"/>
    </w:p>
    <w:p w14:paraId="5C938673" w14:textId="2DA3D3AF" w:rsidR="006629B2" w:rsidRPr="00A71BD0" w:rsidRDefault="006629B2" w:rsidP="004F161E">
      <w:pPr>
        <w:pStyle w:val="a6"/>
        <w:spacing w:line="360" w:lineRule="auto"/>
        <w:rPr>
          <w:b w:val="0"/>
          <w:bCs/>
          <w:sz w:val="21"/>
          <w:szCs w:val="21"/>
        </w:rPr>
      </w:pPr>
      <w:r w:rsidRPr="00A71BD0">
        <w:rPr>
          <w:rFonts w:ascii="楷体" w:eastAsia="楷体" w:hAnsi="楷体" w:hint="eastAsia"/>
          <w:b w:val="0"/>
          <w:bCs/>
          <w:sz w:val="21"/>
          <w:szCs w:val="21"/>
        </w:rPr>
        <w:t>表</w:t>
      </w:r>
      <w:r w:rsidRPr="00A71BD0">
        <w:rPr>
          <w:rFonts w:ascii="Times New Roman" w:hAnsi="Times New Roman" w:cs="Times New Roman"/>
          <w:b w:val="0"/>
          <w:bCs/>
          <w:sz w:val="21"/>
          <w:szCs w:val="21"/>
        </w:rPr>
        <w:t>1.2</w:t>
      </w:r>
      <w:r w:rsidR="004F161E" w:rsidRPr="00A71BD0">
        <w:rPr>
          <w:rFonts w:ascii="Times New Roman" w:hAnsi="Times New Roman" w:cs="Times New Roman"/>
          <w:b w:val="0"/>
          <w:bCs/>
          <w:sz w:val="21"/>
          <w:szCs w:val="21"/>
        </w:rPr>
        <w:t>.1</w:t>
      </w:r>
      <w:r w:rsidRPr="00A71BD0">
        <w:rPr>
          <w:rFonts w:ascii="Times New Roman" w:hAnsi="Times New Roman" w:cs="Times New Roman"/>
          <w:b w:val="0"/>
          <w:bCs/>
          <w:sz w:val="21"/>
          <w:szCs w:val="21"/>
        </w:rPr>
        <w:t>-1</w:t>
      </w:r>
      <w:r w:rsidRPr="00A71BD0">
        <w:rPr>
          <w:rFonts w:hint="eastAsia"/>
          <w:b w:val="0"/>
          <w:bCs/>
          <w:sz w:val="21"/>
          <w:szCs w:val="21"/>
        </w:rPr>
        <w:t xml:space="preserve"> </w:t>
      </w:r>
      <w:r w:rsidRPr="00A71BD0">
        <w:rPr>
          <w:rFonts w:ascii="楷体" w:eastAsia="楷体" w:hAnsi="楷体" w:hint="eastAsia"/>
          <w:b w:val="0"/>
          <w:bCs/>
          <w:sz w:val="21"/>
          <w:szCs w:val="21"/>
        </w:rPr>
        <w:t>工程施工合同/协议</w:t>
      </w:r>
    </w:p>
    <w:tbl>
      <w:tblPr>
        <w:tblW w:w="0" w:type="auto"/>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2843"/>
        <w:gridCol w:w="4454"/>
        <w:gridCol w:w="1989"/>
      </w:tblGrid>
      <w:tr w:rsidR="006629B2" w14:paraId="42F88440" w14:textId="77777777">
        <w:trPr>
          <w:trHeight w:val="397"/>
          <w:jc w:val="center"/>
        </w:trPr>
        <w:tc>
          <w:tcPr>
            <w:tcW w:w="2843" w:type="dxa"/>
            <w:shd w:val="clear" w:color="auto" w:fill="CCFFCC"/>
            <w:vAlign w:val="center"/>
          </w:tcPr>
          <w:p w14:paraId="2299DDB2" w14:textId="77777777" w:rsidR="006629B2" w:rsidRDefault="006629B2">
            <w:pPr>
              <w:pStyle w:val="afff0"/>
              <w:spacing w:line="360" w:lineRule="auto"/>
            </w:pPr>
            <w:r>
              <w:rPr>
                <w:rFonts w:hint="eastAsia"/>
              </w:rPr>
              <w:t>合同/协议名称</w:t>
            </w:r>
          </w:p>
        </w:tc>
        <w:tc>
          <w:tcPr>
            <w:tcW w:w="4454" w:type="dxa"/>
            <w:shd w:val="clear" w:color="auto" w:fill="CCFFCC"/>
            <w:vAlign w:val="center"/>
          </w:tcPr>
          <w:p w14:paraId="03DAA912" w14:textId="77777777" w:rsidR="006629B2" w:rsidRDefault="006629B2">
            <w:pPr>
              <w:pStyle w:val="afff0"/>
              <w:spacing w:line="360" w:lineRule="auto"/>
            </w:pPr>
            <w:r>
              <w:rPr>
                <w:rFonts w:hint="eastAsia"/>
              </w:rPr>
              <w:t>合同编号</w:t>
            </w:r>
          </w:p>
        </w:tc>
        <w:tc>
          <w:tcPr>
            <w:tcW w:w="1989" w:type="dxa"/>
            <w:shd w:val="clear" w:color="auto" w:fill="CCFFCC"/>
            <w:vAlign w:val="center"/>
          </w:tcPr>
          <w:p w14:paraId="7694BBE0" w14:textId="77777777" w:rsidR="006629B2" w:rsidRDefault="006629B2">
            <w:pPr>
              <w:pStyle w:val="afff0"/>
              <w:spacing w:line="360" w:lineRule="auto"/>
            </w:pPr>
            <w:r>
              <w:rPr>
                <w:rFonts w:hint="eastAsia"/>
              </w:rPr>
              <w:t>签订日期</w:t>
            </w:r>
          </w:p>
        </w:tc>
      </w:tr>
      <w:tr w:rsidR="006629B2" w14:paraId="4A3A0C9B" w14:textId="77777777">
        <w:trPr>
          <w:trHeight w:val="397"/>
          <w:jc w:val="center"/>
        </w:trPr>
        <w:tc>
          <w:tcPr>
            <w:tcW w:w="2843" w:type="dxa"/>
            <w:vAlign w:val="center"/>
          </w:tcPr>
          <w:p w14:paraId="52F6591A" w14:textId="77777777" w:rsidR="006629B2" w:rsidRDefault="006629B2">
            <w:pPr>
              <w:pStyle w:val="afff0"/>
              <w:spacing w:line="360" w:lineRule="auto"/>
            </w:pPr>
            <w:r>
              <w:rPr>
                <w:rFonts w:hint="eastAsia"/>
              </w:rPr>
              <w:t>建设工程施工合同</w:t>
            </w:r>
          </w:p>
        </w:tc>
        <w:tc>
          <w:tcPr>
            <w:tcW w:w="4454" w:type="dxa"/>
            <w:vAlign w:val="center"/>
          </w:tcPr>
          <w:p w14:paraId="4FC509B8" w14:textId="77777777" w:rsidR="006629B2" w:rsidRDefault="00494463">
            <w:pPr>
              <w:pStyle w:val="afff0"/>
              <w:spacing w:line="360" w:lineRule="auto"/>
            </w:pPr>
            <w:r>
              <w:rPr>
                <w:rFonts w:hint="eastAsia"/>
              </w:rPr>
              <w:t>荣</w:t>
            </w:r>
            <w:proofErr w:type="gramStart"/>
            <w:r>
              <w:rPr>
                <w:rFonts w:hint="eastAsia"/>
              </w:rPr>
              <w:t>桂园</w:t>
            </w:r>
            <w:proofErr w:type="gramEnd"/>
            <w:r w:rsidR="006629B2">
              <w:rPr>
                <w:rFonts w:hint="eastAsia"/>
              </w:rPr>
              <w:t>三号院工程施工合同</w:t>
            </w:r>
          </w:p>
        </w:tc>
        <w:tc>
          <w:tcPr>
            <w:tcW w:w="1989" w:type="dxa"/>
            <w:vAlign w:val="center"/>
          </w:tcPr>
          <w:p w14:paraId="5512B86D" w14:textId="77777777" w:rsidR="006629B2" w:rsidRDefault="006629B2">
            <w:pPr>
              <w:pStyle w:val="afff0"/>
              <w:spacing w:line="360" w:lineRule="auto"/>
            </w:pPr>
          </w:p>
        </w:tc>
      </w:tr>
    </w:tbl>
    <w:p w14:paraId="30027C70" w14:textId="463B5FC7" w:rsidR="006629B2" w:rsidRPr="005236EE" w:rsidRDefault="006629B2" w:rsidP="005236EE">
      <w:pPr>
        <w:pStyle w:val="3"/>
        <w:spacing w:beforeLines="50" w:before="156" w:line="360" w:lineRule="auto"/>
        <w:rPr>
          <w:rFonts w:ascii="黑体" w:eastAsia="黑体" w:hAnsi="黑体"/>
          <w:b w:val="0"/>
          <w:bCs w:val="0"/>
        </w:rPr>
      </w:pPr>
      <w:bookmarkStart w:id="28" w:name="_Toc264362597"/>
      <w:bookmarkStart w:id="29" w:name="_Toc328682391"/>
      <w:bookmarkStart w:id="30" w:name="_Toc328771185"/>
      <w:bookmarkStart w:id="31" w:name="_Toc338542347"/>
      <w:bookmarkStart w:id="32" w:name="_Toc352962762"/>
      <w:bookmarkStart w:id="33" w:name="_Toc354158173"/>
      <w:bookmarkStart w:id="34" w:name="_Toc27018"/>
      <w:bookmarkStart w:id="35" w:name="_Toc17253"/>
      <w:bookmarkStart w:id="36" w:name="_Toc39696002"/>
      <w:bookmarkStart w:id="37" w:name="_Toc39722662"/>
      <w:bookmarkStart w:id="38" w:name="_Toc40024567"/>
      <w:bookmarkStart w:id="39" w:name="_Toc40031517"/>
      <w:r w:rsidRPr="005236EE">
        <w:rPr>
          <w:rFonts w:ascii="黑体" w:eastAsia="黑体" w:hAnsi="黑体" w:hint="eastAsia"/>
          <w:b w:val="0"/>
          <w:bCs w:val="0"/>
        </w:rPr>
        <w:lastRenderedPageBreak/>
        <w:t>1.2.2 工程地质勘察报告</w:t>
      </w:r>
      <w:bookmarkEnd w:id="28"/>
      <w:bookmarkEnd w:id="29"/>
      <w:bookmarkEnd w:id="30"/>
      <w:bookmarkEnd w:id="31"/>
      <w:bookmarkEnd w:id="32"/>
      <w:bookmarkEnd w:id="33"/>
      <w:bookmarkEnd w:id="34"/>
      <w:bookmarkEnd w:id="35"/>
      <w:bookmarkEnd w:id="36"/>
      <w:bookmarkEnd w:id="37"/>
      <w:bookmarkEnd w:id="38"/>
      <w:bookmarkEnd w:id="39"/>
    </w:p>
    <w:p w14:paraId="7A154B59" w14:textId="77777777" w:rsidR="004F161E" w:rsidRDefault="004F161E">
      <w:pPr>
        <w:pStyle w:val="a6"/>
        <w:spacing w:line="360" w:lineRule="auto"/>
        <w:rPr>
          <w:sz w:val="21"/>
          <w:szCs w:val="21"/>
        </w:rPr>
      </w:pPr>
    </w:p>
    <w:p w14:paraId="6631332C" w14:textId="77777777" w:rsidR="004F161E" w:rsidRDefault="004F161E">
      <w:pPr>
        <w:pStyle w:val="a6"/>
        <w:spacing w:line="360" w:lineRule="auto"/>
        <w:rPr>
          <w:sz w:val="21"/>
          <w:szCs w:val="21"/>
        </w:rPr>
      </w:pPr>
    </w:p>
    <w:p w14:paraId="6A6C9E44" w14:textId="355DD2A1" w:rsidR="006629B2" w:rsidRPr="00A71BD0" w:rsidRDefault="006629B2" w:rsidP="004F161E">
      <w:pPr>
        <w:pStyle w:val="a6"/>
        <w:spacing w:line="360" w:lineRule="auto"/>
        <w:rPr>
          <w:b w:val="0"/>
          <w:bCs/>
          <w:sz w:val="21"/>
          <w:szCs w:val="21"/>
        </w:rPr>
      </w:pPr>
      <w:r w:rsidRPr="00A71BD0">
        <w:rPr>
          <w:rFonts w:ascii="楷体" w:eastAsia="楷体" w:hAnsi="楷体" w:hint="eastAsia"/>
          <w:b w:val="0"/>
          <w:bCs/>
          <w:sz w:val="21"/>
          <w:szCs w:val="21"/>
        </w:rPr>
        <w:t>表</w:t>
      </w:r>
      <w:r w:rsidRPr="00A71BD0">
        <w:rPr>
          <w:rFonts w:ascii="Times New Roman" w:hAnsi="Times New Roman" w:cs="Times New Roman"/>
          <w:b w:val="0"/>
          <w:bCs/>
          <w:sz w:val="21"/>
          <w:szCs w:val="21"/>
        </w:rPr>
        <w:t>1.2</w:t>
      </w:r>
      <w:r w:rsidR="004F161E" w:rsidRPr="00A71BD0">
        <w:rPr>
          <w:rFonts w:ascii="Times New Roman" w:hAnsi="Times New Roman" w:cs="Times New Roman"/>
          <w:b w:val="0"/>
          <w:bCs/>
          <w:sz w:val="21"/>
          <w:szCs w:val="21"/>
        </w:rPr>
        <w:t>.2</w:t>
      </w:r>
      <w:r w:rsidRPr="00A71BD0">
        <w:rPr>
          <w:rFonts w:ascii="Times New Roman" w:hAnsi="Times New Roman" w:cs="Times New Roman"/>
          <w:b w:val="0"/>
          <w:bCs/>
          <w:sz w:val="21"/>
          <w:szCs w:val="21"/>
        </w:rPr>
        <w:t>-</w:t>
      </w:r>
      <w:r w:rsidR="004F161E" w:rsidRPr="00A71BD0">
        <w:rPr>
          <w:rFonts w:ascii="Times New Roman" w:hAnsi="Times New Roman" w:cs="Times New Roman" w:hint="eastAsia"/>
          <w:b w:val="0"/>
          <w:bCs/>
          <w:sz w:val="21"/>
          <w:szCs w:val="21"/>
        </w:rPr>
        <w:t>1</w:t>
      </w:r>
      <w:r w:rsidRPr="00A71BD0">
        <w:rPr>
          <w:rFonts w:ascii="Times New Roman" w:hAnsi="Times New Roman" w:cs="Times New Roman"/>
          <w:b w:val="0"/>
          <w:bCs/>
          <w:sz w:val="21"/>
          <w:szCs w:val="21"/>
        </w:rPr>
        <w:t xml:space="preserve"> </w:t>
      </w:r>
      <w:r w:rsidRPr="00A71BD0">
        <w:rPr>
          <w:rFonts w:ascii="楷体" w:eastAsia="楷体" w:hAnsi="楷体" w:hint="eastAsia"/>
          <w:b w:val="0"/>
          <w:bCs/>
          <w:sz w:val="21"/>
          <w:szCs w:val="21"/>
        </w:rPr>
        <w:t>工程地质勘察报告</w:t>
      </w:r>
    </w:p>
    <w:tbl>
      <w:tblPr>
        <w:tblW w:w="0" w:type="auto"/>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4645"/>
        <w:gridCol w:w="2652"/>
        <w:gridCol w:w="1989"/>
      </w:tblGrid>
      <w:tr w:rsidR="006629B2" w14:paraId="5B508CD7" w14:textId="77777777">
        <w:trPr>
          <w:trHeight w:val="397"/>
        </w:trPr>
        <w:tc>
          <w:tcPr>
            <w:tcW w:w="4645" w:type="dxa"/>
            <w:shd w:val="clear" w:color="auto" w:fill="CCFFCC"/>
            <w:vAlign w:val="center"/>
          </w:tcPr>
          <w:p w14:paraId="64007EC7" w14:textId="77777777" w:rsidR="006629B2" w:rsidRDefault="006629B2">
            <w:pPr>
              <w:pStyle w:val="afff0"/>
              <w:spacing w:line="360" w:lineRule="auto"/>
            </w:pPr>
            <w:r>
              <w:rPr>
                <w:rFonts w:hint="eastAsia"/>
              </w:rPr>
              <w:t>报告名称</w:t>
            </w:r>
          </w:p>
        </w:tc>
        <w:tc>
          <w:tcPr>
            <w:tcW w:w="2652" w:type="dxa"/>
            <w:shd w:val="clear" w:color="auto" w:fill="CCFFCC"/>
            <w:vAlign w:val="center"/>
          </w:tcPr>
          <w:p w14:paraId="020C7D9A" w14:textId="77777777" w:rsidR="006629B2" w:rsidRDefault="006629B2">
            <w:pPr>
              <w:pStyle w:val="afff0"/>
              <w:spacing w:line="360" w:lineRule="auto"/>
            </w:pPr>
            <w:r>
              <w:rPr>
                <w:rFonts w:hint="eastAsia"/>
              </w:rPr>
              <w:t>报告编号</w:t>
            </w:r>
          </w:p>
        </w:tc>
        <w:tc>
          <w:tcPr>
            <w:tcW w:w="1989" w:type="dxa"/>
            <w:shd w:val="clear" w:color="auto" w:fill="CCFFCC"/>
            <w:vAlign w:val="center"/>
          </w:tcPr>
          <w:p w14:paraId="343B203D" w14:textId="77777777" w:rsidR="006629B2" w:rsidRDefault="006629B2">
            <w:pPr>
              <w:pStyle w:val="afff0"/>
              <w:spacing w:line="360" w:lineRule="auto"/>
            </w:pPr>
            <w:r>
              <w:rPr>
                <w:rFonts w:hint="eastAsia"/>
              </w:rPr>
              <w:t>报告日期</w:t>
            </w:r>
          </w:p>
        </w:tc>
      </w:tr>
      <w:tr w:rsidR="006629B2" w14:paraId="635AD372" w14:textId="77777777">
        <w:trPr>
          <w:trHeight w:val="397"/>
        </w:trPr>
        <w:tc>
          <w:tcPr>
            <w:tcW w:w="4645" w:type="dxa"/>
            <w:vAlign w:val="center"/>
          </w:tcPr>
          <w:p w14:paraId="3C380C4A" w14:textId="45E39328" w:rsidR="006629B2" w:rsidRDefault="000A59F5">
            <w:pPr>
              <w:pStyle w:val="afff0"/>
              <w:spacing w:line="360" w:lineRule="auto"/>
            </w:pPr>
            <w:r>
              <w:rPr>
                <w:rFonts w:hint="eastAsia"/>
              </w:rPr>
              <w:t>荣</w:t>
            </w:r>
            <w:proofErr w:type="gramStart"/>
            <w:r>
              <w:rPr>
                <w:rFonts w:hint="eastAsia"/>
              </w:rPr>
              <w:t>桂园</w:t>
            </w:r>
            <w:proofErr w:type="gramEnd"/>
            <w:r w:rsidR="006629B2">
              <w:rPr>
                <w:rFonts w:hint="eastAsia"/>
              </w:rPr>
              <w:t>岩土工程详细勘察报告</w:t>
            </w:r>
          </w:p>
        </w:tc>
        <w:tc>
          <w:tcPr>
            <w:tcW w:w="2652" w:type="dxa"/>
            <w:vAlign w:val="center"/>
          </w:tcPr>
          <w:p w14:paraId="4D3C5A35" w14:textId="77777777" w:rsidR="006629B2" w:rsidRDefault="006629B2">
            <w:pPr>
              <w:pStyle w:val="afff0"/>
              <w:spacing w:line="360" w:lineRule="auto"/>
            </w:pPr>
            <w:r>
              <w:rPr>
                <w:rFonts w:hint="eastAsia"/>
              </w:rPr>
              <w:t xml:space="preserve"> </w:t>
            </w:r>
          </w:p>
        </w:tc>
        <w:tc>
          <w:tcPr>
            <w:tcW w:w="1989" w:type="dxa"/>
            <w:vAlign w:val="center"/>
          </w:tcPr>
          <w:p w14:paraId="1F5D8F9A" w14:textId="3707D895" w:rsidR="006629B2" w:rsidRDefault="006629B2">
            <w:pPr>
              <w:pStyle w:val="afff0"/>
              <w:spacing w:line="360" w:lineRule="auto"/>
            </w:pPr>
            <w:r>
              <w:rPr>
                <w:rFonts w:hint="eastAsia"/>
              </w:rPr>
              <w:t>201</w:t>
            </w:r>
            <w:r w:rsidR="000A59F5">
              <w:rPr>
                <w:rFonts w:hint="eastAsia"/>
              </w:rPr>
              <w:t>9</w:t>
            </w:r>
            <w:r>
              <w:rPr>
                <w:rFonts w:hint="eastAsia"/>
              </w:rPr>
              <w:t>年</w:t>
            </w:r>
            <w:r w:rsidR="000A59F5">
              <w:rPr>
                <w:rFonts w:hint="eastAsia"/>
              </w:rPr>
              <w:t>4</w:t>
            </w:r>
            <w:r>
              <w:rPr>
                <w:rFonts w:hint="eastAsia"/>
              </w:rPr>
              <w:t>月</w:t>
            </w:r>
          </w:p>
        </w:tc>
      </w:tr>
    </w:tbl>
    <w:p w14:paraId="63638364" w14:textId="707FD71A" w:rsidR="006629B2" w:rsidRPr="005236EE" w:rsidRDefault="006629B2" w:rsidP="005236EE">
      <w:pPr>
        <w:pStyle w:val="3"/>
        <w:spacing w:beforeLines="50" w:before="156" w:line="360" w:lineRule="auto"/>
        <w:rPr>
          <w:rFonts w:ascii="黑体" w:eastAsia="黑体" w:hAnsi="黑体"/>
          <w:b w:val="0"/>
          <w:bCs w:val="0"/>
        </w:rPr>
      </w:pPr>
      <w:bookmarkStart w:id="40" w:name="_Toc219825946"/>
      <w:bookmarkStart w:id="41" w:name="_Toc9529"/>
      <w:bookmarkStart w:id="42" w:name="_Toc7235"/>
      <w:bookmarkStart w:id="43" w:name="_Toc39696003"/>
      <w:bookmarkStart w:id="44" w:name="_Toc39722663"/>
      <w:bookmarkStart w:id="45" w:name="_Toc40024568"/>
      <w:bookmarkStart w:id="46" w:name="_Toc40031518"/>
      <w:r w:rsidRPr="005236EE">
        <w:rPr>
          <w:rFonts w:ascii="黑体" w:eastAsia="黑体" w:hAnsi="黑体" w:hint="eastAsia"/>
          <w:b w:val="0"/>
          <w:bCs w:val="0"/>
        </w:rPr>
        <w:t>1.2.</w:t>
      </w:r>
      <w:r w:rsidR="000A59F5" w:rsidRPr="005236EE">
        <w:rPr>
          <w:rFonts w:ascii="黑体" w:eastAsia="黑体" w:hAnsi="黑体"/>
          <w:b w:val="0"/>
          <w:bCs w:val="0"/>
        </w:rPr>
        <w:t>3</w:t>
      </w:r>
      <w:r w:rsidRPr="005236EE">
        <w:rPr>
          <w:rFonts w:ascii="黑体" w:eastAsia="黑体" w:hAnsi="黑体" w:hint="eastAsia"/>
          <w:b w:val="0"/>
          <w:bCs w:val="0"/>
        </w:rPr>
        <w:t xml:space="preserve"> 主要图集</w:t>
      </w:r>
      <w:bookmarkEnd w:id="40"/>
      <w:bookmarkEnd w:id="41"/>
      <w:bookmarkEnd w:id="42"/>
      <w:bookmarkEnd w:id="43"/>
      <w:bookmarkEnd w:id="44"/>
      <w:bookmarkEnd w:id="45"/>
      <w:bookmarkEnd w:id="46"/>
    </w:p>
    <w:p w14:paraId="7BB48105" w14:textId="398D84EB" w:rsidR="006629B2" w:rsidRPr="00A71BD0" w:rsidRDefault="006629B2" w:rsidP="004F161E">
      <w:pPr>
        <w:pStyle w:val="a6"/>
        <w:spacing w:line="360" w:lineRule="auto"/>
        <w:rPr>
          <w:b w:val="0"/>
          <w:bCs/>
          <w:sz w:val="21"/>
          <w:szCs w:val="21"/>
        </w:rPr>
      </w:pPr>
      <w:r w:rsidRPr="00A71BD0">
        <w:rPr>
          <w:rFonts w:ascii="楷体" w:eastAsia="楷体" w:hAnsi="楷体" w:hint="eastAsia"/>
          <w:b w:val="0"/>
          <w:bCs/>
          <w:sz w:val="21"/>
          <w:szCs w:val="21"/>
        </w:rPr>
        <w:t>表</w:t>
      </w:r>
      <w:r w:rsidRPr="00A71BD0">
        <w:rPr>
          <w:rFonts w:ascii="Times New Roman" w:hAnsi="Times New Roman" w:cs="Times New Roman"/>
          <w:b w:val="0"/>
          <w:bCs/>
          <w:sz w:val="21"/>
          <w:szCs w:val="21"/>
        </w:rPr>
        <w:t>1.2</w:t>
      </w:r>
      <w:r w:rsidR="004F161E" w:rsidRPr="00A71BD0">
        <w:rPr>
          <w:rFonts w:ascii="Times New Roman" w:hAnsi="Times New Roman" w:cs="Times New Roman"/>
          <w:b w:val="0"/>
          <w:bCs/>
          <w:sz w:val="21"/>
          <w:szCs w:val="21"/>
        </w:rPr>
        <w:t>.3</w:t>
      </w:r>
      <w:r w:rsidRPr="00A71BD0">
        <w:rPr>
          <w:rFonts w:ascii="Times New Roman" w:hAnsi="Times New Roman" w:cs="Times New Roman"/>
          <w:b w:val="0"/>
          <w:bCs/>
          <w:sz w:val="21"/>
          <w:szCs w:val="21"/>
        </w:rPr>
        <w:t>-</w:t>
      </w:r>
      <w:r w:rsidR="004F161E" w:rsidRPr="00A71BD0">
        <w:rPr>
          <w:rFonts w:ascii="Times New Roman" w:hAnsi="Times New Roman" w:cs="Times New Roman"/>
          <w:b w:val="0"/>
          <w:bCs/>
          <w:sz w:val="21"/>
          <w:szCs w:val="21"/>
        </w:rPr>
        <w:t>1</w:t>
      </w:r>
      <w:r w:rsidRPr="00A71BD0">
        <w:rPr>
          <w:rFonts w:hint="eastAsia"/>
          <w:b w:val="0"/>
          <w:bCs/>
          <w:sz w:val="21"/>
          <w:szCs w:val="21"/>
        </w:rPr>
        <w:t xml:space="preserve"> </w:t>
      </w:r>
      <w:r w:rsidRPr="00A71BD0">
        <w:rPr>
          <w:rFonts w:ascii="楷体" w:eastAsia="楷体" w:hAnsi="楷体" w:hint="eastAsia"/>
          <w:b w:val="0"/>
          <w:bCs/>
          <w:sz w:val="21"/>
          <w:szCs w:val="21"/>
        </w:rPr>
        <w:t>主要图集一览表</w:t>
      </w:r>
      <w:bookmarkStart w:id="47" w:name="_Toc219825947"/>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27"/>
        <w:gridCol w:w="1426"/>
        <w:gridCol w:w="4318"/>
        <w:gridCol w:w="2115"/>
      </w:tblGrid>
      <w:tr w:rsidR="006629B2" w14:paraId="76F22C38" w14:textId="77777777">
        <w:trPr>
          <w:trHeight w:val="397"/>
          <w:jc w:val="center"/>
        </w:trPr>
        <w:tc>
          <w:tcPr>
            <w:tcW w:w="1427" w:type="dxa"/>
            <w:tcBorders>
              <w:top w:val="single" w:sz="2" w:space="0" w:color="auto"/>
              <w:left w:val="single" w:sz="2" w:space="0" w:color="auto"/>
              <w:bottom w:val="single" w:sz="2" w:space="0" w:color="auto"/>
              <w:right w:val="single" w:sz="2" w:space="0" w:color="auto"/>
            </w:tcBorders>
            <w:shd w:val="clear" w:color="auto" w:fill="CCFFCC"/>
            <w:vAlign w:val="center"/>
          </w:tcPr>
          <w:p w14:paraId="56C69A05" w14:textId="77777777" w:rsidR="006629B2" w:rsidRDefault="006629B2">
            <w:pPr>
              <w:spacing w:line="360" w:lineRule="auto"/>
              <w:ind w:firstLine="420"/>
              <w:rPr>
                <w:sz w:val="21"/>
                <w:szCs w:val="21"/>
              </w:rPr>
            </w:pPr>
            <w:r>
              <w:rPr>
                <w:rFonts w:hint="eastAsia"/>
                <w:sz w:val="21"/>
                <w:szCs w:val="21"/>
              </w:rPr>
              <w:t>序号</w:t>
            </w:r>
          </w:p>
        </w:tc>
        <w:tc>
          <w:tcPr>
            <w:tcW w:w="1426" w:type="dxa"/>
            <w:tcBorders>
              <w:top w:val="single" w:sz="2" w:space="0" w:color="auto"/>
              <w:left w:val="single" w:sz="2" w:space="0" w:color="auto"/>
              <w:bottom w:val="single" w:sz="2" w:space="0" w:color="auto"/>
              <w:right w:val="single" w:sz="2" w:space="0" w:color="auto"/>
            </w:tcBorders>
            <w:shd w:val="clear" w:color="auto" w:fill="CCFFCC"/>
            <w:vAlign w:val="center"/>
          </w:tcPr>
          <w:p w14:paraId="1C0F9FBD" w14:textId="77777777" w:rsidR="006629B2" w:rsidRDefault="006629B2">
            <w:pPr>
              <w:spacing w:line="360" w:lineRule="auto"/>
              <w:ind w:firstLine="420"/>
              <w:rPr>
                <w:sz w:val="21"/>
                <w:szCs w:val="21"/>
              </w:rPr>
            </w:pPr>
            <w:r>
              <w:rPr>
                <w:rFonts w:hint="eastAsia"/>
                <w:sz w:val="21"/>
                <w:szCs w:val="21"/>
              </w:rPr>
              <w:t>类别</w:t>
            </w:r>
          </w:p>
        </w:tc>
        <w:tc>
          <w:tcPr>
            <w:tcW w:w="4318" w:type="dxa"/>
            <w:tcBorders>
              <w:top w:val="single" w:sz="2" w:space="0" w:color="auto"/>
              <w:left w:val="single" w:sz="2" w:space="0" w:color="auto"/>
              <w:bottom w:val="single" w:sz="2" w:space="0" w:color="auto"/>
              <w:right w:val="single" w:sz="2" w:space="0" w:color="auto"/>
            </w:tcBorders>
            <w:shd w:val="clear" w:color="auto" w:fill="CCFFCC"/>
            <w:vAlign w:val="center"/>
          </w:tcPr>
          <w:p w14:paraId="1E6FDB0C" w14:textId="77777777" w:rsidR="006629B2" w:rsidRDefault="006629B2">
            <w:pPr>
              <w:spacing w:line="360" w:lineRule="auto"/>
              <w:ind w:firstLine="420"/>
              <w:rPr>
                <w:sz w:val="21"/>
                <w:szCs w:val="21"/>
              </w:rPr>
            </w:pPr>
            <w:r>
              <w:rPr>
                <w:rFonts w:hint="eastAsia"/>
                <w:sz w:val="21"/>
                <w:szCs w:val="21"/>
              </w:rPr>
              <w:t>名称</w:t>
            </w:r>
          </w:p>
        </w:tc>
        <w:tc>
          <w:tcPr>
            <w:tcW w:w="2115" w:type="dxa"/>
            <w:tcBorders>
              <w:top w:val="single" w:sz="2" w:space="0" w:color="auto"/>
              <w:left w:val="single" w:sz="2" w:space="0" w:color="auto"/>
              <w:bottom w:val="single" w:sz="2" w:space="0" w:color="auto"/>
              <w:right w:val="single" w:sz="2" w:space="0" w:color="auto"/>
            </w:tcBorders>
            <w:shd w:val="clear" w:color="auto" w:fill="CCFFCC"/>
            <w:vAlign w:val="center"/>
          </w:tcPr>
          <w:p w14:paraId="4433167A" w14:textId="77777777" w:rsidR="006629B2" w:rsidRDefault="006629B2">
            <w:pPr>
              <w:spacing w:line="360" w:lineRule="auto"/>
              <w:ind w:firstLine="420"/>
              <w:rPr>
                <w:sz w:val="21"/>
                <w:szCs w:val="21"/>
              </w:rPr>
            </w:pPr>
            <w:r>
              <w:rPr>
                <w:rFonts w:hint="eastAsia"/>
                <w:sz w:val="21"/>
                <w:szCs w:val="21"/>
              </w:rPr>
              <w:t>编号</w:t>
            </w:r>
          </w:p>
        </w:tc>
      </w:tr>
      <w:tr w:rsidR="006629B2" w14:paraId="53942C7C" w14:textId="77777777">
        <w:trPr>
          <w:trHeight w:val="397"/>
          <w:jc w:val="center"/>
        </w:trPr>
        <w:tc>
          <w:tcPr>
            <w:tcW w:w="1427" w:type="dxa"/>
            <w:tcBorders>
              <w:top w:val="single" w:sz="2" w:space="0" w:color="auto"/>
              <w:left w:val="single" w:sz="2" w:space="0" w:color="auto"/>
              <w:bottom w:val="single" w:sz="2" w:space="0" w:color="auto"/>
              <w:right w:val="single" w:sz="2" w:space="0" w:color="auto"/>
            </w:tcBorders>
            <w:vAlign w:val="center"/>
          </w:tcPr>
          <w:p w14:paraId="439761BF" w14:textId="77777777" w:rsidR="006629B2" w:rsidRDefault="006629B2">
            <w:pPr>
              <w:spacing w:line="360" w:lineRule="auto"/>
              <w:ind w:firstLine="420"/>
              <w:rPr>
                <w:sz w:val="21"/>
                <w:szCs w:val="21"/>
              </w:rPr>
            </w:pPr>
            <w:r>
              <w:rPr>
                <w:rFonts w:hint="eastAsia"/>
                <w:sz w:val="21"/>
                <w:szCs w:val="21"/>
              </w:rPr>
              <w:t>1</w:t>
            </w:r>
          </w:p>
        </w:tc>
        <w:tc>
          <w:tcPr>
            <w:tcW w:w="1426" w:type="dxa"/>
            <w:vMerge w:val="restart"/>
            <w:tcBorders>
              <w:top w:val="single" w:sz="2" w:space="0" w:color="auto"/>
              <w:left w:val="single" w:sz="2" w:space="0" w:color="auto"/>
              <w:right w:val="single" w:sz="2" w:space="0" w:color="auto"/>
            </w:tcBorders>
            <w:vAlign w:val="center"/>
          </w:tcPr>
          <w:p w14:paraId="218DAA8A" w14:textId="77777777" w:rsidR="006629B2" w:rsidRDefault="006629B2">
            <w:pPr>
              <w:spacing w:line="360" w:lineRule="auto"/>
              <w:ind w:firstLine="420"/>
              <w:rPr>
                <w:sz w:val="21"/>
                <w:szCs w:val="21"/>
              </w:rPr>
            </w:pPr>
            <w:r>
              <w:rPr>
                <w:rFonts w:hint="eastAsia"/>
                <w:sz w:val="21"/>
                <w:szCs w:val="21"/>
              </w:rPr>
              <w:t>省标</w:t>
            </w:r>
          </w:p>
          <w:p w14:paraId="52D434EB" w14:textId="77777777" w:rsidR="006629B2" w:rsidRDefault="006629B2">
            <w:pPr>
              <w:spacing w:line="360" w:lineRule="auto"/>
              <w:ind w:firstLine="420"/>
              <w:rPr>
                <w:sz w:val="21"/>
                <w:szCs w:val="21"/>
              </w:rPr>
            </w:pPr>
          </w:p>
        </w:tc>
        <w:tc>
          <w:tcPr>
            <w:tcW w:w="4318" w:type="dxa"/>
            <w:tcBorders>
              <w:top w:val="single" w:sz="2" w:space="0" w:color="auto"/>
              <w:left w:val="single" w:sz="2" w:space="0" w:color="auto"/>
              <w:bottom w:val="single" w:sz="2" w:space="0" w:color="auto"/>
              <w:right w:val="single" w:sz="2" w:space="0" w:color="auto"/>
            </w:tcBorders>
            <w:vAlign w:val="center"/>
          </w:tcPr>
          <w:p w14:paraId="31FEEB78" w14:textId="77777777" w:rsidR="006629B2" w:rsidRDefault="006629B2">
            <w:pPr>
              <w:pStyle w:val="afff0"/>
              <w:spacing w:line="360" w:lineRule="auto"/>
              <w:ind w:firstLine="420"/>
              <w:jc w:val="both"/>
            </w:pPr>
            <w:r>
              <w:rPr>
                <w:rFonts w:hint="eastAsia"/>
              </w:rPr>
              <w:t>工程用料做法</w:t>
            </w:r>
          </w:p>
        </w:tc>
        <w:tc>
          <w:tcPr>
            <w:tcW w:w="2115" w:type="dxa"/>
            <w:tcBorders>
              <w:top w:val="single" w:sz="2" w:space="0" w:color="auto"/>
              <w:left w:val="single" w:sz="2" w:space="0" w:color="auto"/>
              <w:bottom w:val="single" w:sz="2" w:space="0" w:color="auto"/>
              <w:right w:val="single" w:sz="2" w:space="0" w:color="auto"/>
            </w:tcBorders>
            <w:vAlign w:val="center"/>
          </w:tcPr>
          <w:p w14:paraId="1B9C3B1B" w14:textId="77777777" w:rsidR="006629B2" w:rsidRDefault="006629B2">
            <w:pPr>
              <w:pStyle w:val="afff0"/>
              <w:spacing w:line="360" w:lineRule="auto"/>
              <w:ind w:firstLine="420"/>
              <w:jc w:val="both"/>
            </w:pPr>
            <w:r>
              <w:rPr>
                <w:rFonts w:hint="eastAsia"/>
              </w:rPr>
              <w:t>12YI1</w:t>
            </w:r>
          </w:p>
        </w:tc>
      </w:tr>
      <w:tr w:rsidR="006629B2" w14:paraId="32D96EAB" w14:textId="77777777">
        <w:trPr>
          <w:trHeight w:val="397"/>
          <w:jc w:val="center"/>
        </w:trPr>
        <w:tc>
          <w:tcPr>
            <w:tcW w:w="1427" w:type="dxa"/>
            <w:tcBorders>
              <w:top w:val="single" w:sz="2" w:space="0" w:color="auto"/>
              <w:left w:val="single" w:sz="2" w:space="0" w:color="auto"/>
              <w:bottom w:val="single" w:sz="2" w:space="0" w:color="auto"/>
              <w:right w:val="single" w:sz="2" w:space="0" w:color="auto"/>
            </w:tcBorders>
            <w:vAlign w:val="center"/>
          </w:tcPr>
          <w:p w14:paraId="767B7B4B" w14:textId="77777777" w:rsidR="006629B2" w:rsidRDefault="006629B2">
            <w:pPr>
              <w:spacing w:line="360" w:lineRule="auto"/>
              <w:ind w:firstLine="420"/>
              <w:rPr>
                <w:sz w:val="21"/>
                <w:szCs w:val="21"/>
              </w:rPr>
            </w:pPr>
            <w:r>
              <w:rPr>
                <w:rFonts w:hint="eastAsia"/>
                <w:sz w:val="21"/>
                <w:szCs w:val="21"/>
              </w:rPr>
              <w:t>2</w:t>
            </w:r>
          </w:p>
        </w:tc>
        <w:tc>
          <w:tcPr>
            <w:tcW w:w="1426" w:type="dxa"/>
            <w:vMerge/>
            <w:tcBorders>
              <w:left w:val="single" w:sz="2" w:space="0" w:color="auto"/>
              <w:right w:val="single" w:sz="2" w:space="0" w:color="auto"/>
            </w:tcBorders>
            <w:vAlign w:val="center"/>
          </w:tcPr>
          <w:p w14:paraId="7A35DBD0" w14:textId="77777777" w:rsidR="006629B2" w:rsidRDefault="006629B2">
            <w:pPr>
              <w:spacing w:line="360" w:lineRule="auto"/>
              <w:ind w:firstLine="420"/>
              <w:rPr>
                <w:sz w:val="21"/>
                <w:szCs w:val="21"/>
              </w:rPr>
            </w:pPr>
          </w:p>
        </w:tc>
        <w:tc>
          <w:tcPr>
            <w:tcW w:w="4318" w:type="dxa"/>
            <w:tcBorders>
              <w:top w:val="single" w:sz="2" w:space="0" w:color="auto"/>
              <w:left w:val="single" w:sz="2" w:space="0" w:color="auto"/>
              <w:bottom w:val="single" w:sz="2" w:space="0" w:color="auto"/>
              <w:right w:val="single" w:sz="2" w:space="0" w:color="auto"/>
            </w:tcBorders>
            <w:vAlign w:val="center"/>
          </w:tcPr>
          <w:p w14:paraId="7F3EA63B" w14:textId="77777777" w:rsidR="006629B2" w:rsidRDefault="006629B2">
            <w:pPr>
              <w:pStyle w:val="afff0"/>
              <w:spacing w:line="360" w:lineRule="auto"/>
              <w:ind w:firstLine="420"/>
              <w:jc w:val="both"/>
            </w:pPr>
            <w:r>
              <w:rPr>
                <w:rFonts w:hint="eastAsia"/>
              </w:rPr>
              <w:t>无障碍设施</w:t>
            </w:r>
          </w:p>
        </w:tc>
        <w:tc>
          <w:tcPr>
            <w:tcW w:w="2115" w:type="dxa"/>
            <w:tcBorders>
              <w:top w:val="single" w:sz="2" w:space="0" w:color="auto"/>
              <w:left w:val="single" w:sz="2" w:space="0" w:color="auto"/>
              <w:bottom w:val="single" w:sz="2" w:space="0" w:color="auto"/>
              <w:right w:val="single" w:sz="2" w:space="0" w:color="auto"/>
            </w:tcBorders>
            <w:vAlign w:val="center"/>
          </w:tcPr>
          <w:p w14:paraId="217C2663" w14:textId="77777777" w:rsidR="006629B2" w:rsidRDefault="006629B2">
            <w:pPr>
              <w:pStyle w:val="afff0"/>
              <w:spacing w:line="360" w:lineRule="auto"/>
              <w:ind w:firstLine="420"/>
              <w:jc w:val="both"/>
            </w:pPr>
            <w:r>
              <w:rPr>
                <w:rFonts w:hint="eastAsia"/>
              </w:rPr>
              <w:t>12YJ13</w:t>
            </w:r>
          </w:p>
        </w:tc>
      </w:tr>
      <w:tr w:rsidR="006629B2" w14:paraId="586BE9B0" w14:textId="77777777">
        <w:trPr>
          <w:trHeight w:val="397"/>
          <w:jc w:val="center"/>
        </w:trPr>
        <w:tc>
          <w:tcPr>
            <w:tcW w:w="1427" w:type="dxa"/>
            <w:tcBorders>
              <w:top w:val="single" w:sz="2" w:space="0" w:color="auto"/>
              <w:left w:val="single" w:sz="2" w:space="0" w:color="auto"/>
              <w:bottom w:val="single" w:sz="2" w:space="0" w:color="auto"/>
              <w:right w:val="single" w:sz="2" w:space="0" w:color="auto"/>
            </w:tcBorders>
            <w:vAlign w:val="center"/>
          </w:tcPr>
          <w:p w14:paraId="5A7773A1" w14:textId="77777777" w:rsidR="006629B2" w:rsidRDefault="006629B2">
            <w:pPr>
              <w:spacing w:line="360" w:lineRule="auto"/>
              <w:ind w:firstLine="420"/>
              <w:rPr>
                <w:sz w:val="21"/>
                <w:szCs w:val="21"/>
              </w:rPr>
            </w:pPr>
            <w:r>
              <w:rPr>
                <w:rFonts w:hint="eastAsia"/>
                <w:sz w:val="21"/>
                <w:szCs w:val="21"/>
              </w:rPr>
              <w:t>3</w:t>
            </w:r>
          </w:p>
        </w:tc>
        <w:tc>
          <w:tcPr>
            <w:tcW w:w="1426" w:type="dxa"/>
            <w:vMerge/>
            <w:tcBorders>
              <w:left w:val="single" w:sz="2" w:space="0" w:color="auto"/>
              <w:right w:val="single" w:sz="2" w:space="0" w:color="auto"/>
            </w:tcBorders>
            <w:vAlign w:val="center"/>
          </w:tcPr>
          <w:p w14:paraId="339BDBB4" w14:textId="77777777" w:rsidR="006629B2" w:rsidRDefault="006629B2">
            <w:pPr>
              <w:spacing w:line="360" w:lineRule="auto"/>
              <w:ind w:firstLine="420"/>
              <w:rPr>
                <w:sz w:val="21"/>
                <w:szCs w:val="21"/>
              </w:rPr>
            </w:pPr>
          </w:p>
        </w:tc>
        <w:tc>
          <w:tcPr>
            <w:tcW w:w="4318" w:type="dxa"/>
            <w:tcBorders>
              <w:top w:val="single" w:sz="2" w:space="0" w:color="auto"/>
              <w:left w:val="single" w:sz="2" w:space="0" w:color="auto"/>
              <w:bottom w:val="single" w:sz="2" w:space="0" w:color="auto"/>
              <w:right w:val="single" w:sz="2" w:space="0" w:color="auto"/>
            </w:tcBorders>
            <w:vAlign w:val="center"/>
          </w:tcPr>
          <w:p w14:paraId="7D4857A9" w14:textId="77777777" w:rsidR="006629B2" w:rsidRDefault="006629B2">
            <w:pPr>
              <w:pStyle w:val="afff0"/>
              <w:spacing w:line="360" w:lineRule="auto"/>
              <w:ind w:firstLine="420"/>
              <w:jc w:val="both"/>
            </w:pPr>
            <w:r>
              <w:rPr>
                <w:rFonts w:hint="eastAsia"/>
              </w:rPr>
              <w:t>外墙外保温构造</w:t>
            </w:r>
          </w:p>
        </w:tc>
        <w:tc>
          <w:tcPr>
            <w:tcW w:w="2115" w:type="dxa"/>
            <w:tcBorders>
              <w:top w:val="single" w:sz="2" w:space="0" w:color="auto"/>
              <w:left w:val="single" w:sz="2" w:space="0" w:color="auto"/>
              <w:bottom w:val="single" w:sz="2" w:space="0" w:color="auto"/>
              <w:right w:val="single" w:sz="2" w:space="0" w:color="auto"/>
            </w:tcBorders>
            <w:vAlign w:val="center"/>
          </w:tcPr>
          <w:p w14:paraId="5B57F557" w14:textId="77777777" w:rsidR="006629B2" w:rsidRDefault="006629B2">
            <w:pPr>
              <w:pStyle w:val="afff0"/>
              <w:spacing w:line="360" w:lineRule="auto"/>
              <w:ind w:firstLine="420"/>
              <w:jc w:val="both"/>
            </w:pPr>
            <w:r>
              <w:rPr>
                <w:rFonts w:hint="eastAsia"/>
              </w:rPr>
              <w:t>12YJ3-1</w:t>
            </w:r>
          </w:p>
        </w:tc>
      </w:tr>
      <w:tr w:rsidR="006629B2" w14:paraId="787475FE" w14:textId="77777777">
        <w:trPr>
          <w:trHeight w:val="397"/>
          <w:jc w:val="center"/>
        </w:trPr>
        <w:tc>
          <w:tcPr>
            <w:tcW w:w="1427" w:type="dxa"/>
            <w:tcBorders>
              <w:top w:val="single" w:sz="2" w:space="0" w:color="auto"/>
              <w:left w:val="single" w:sz="2" w:space="0" w:color="auto"/>
              <w:bottom w:val="single" w:sz="2" w:space="0" w:color="auto"/>
              <w:right w:val="single" w:sz="2" w:space="0" w:color="auto"/>
            </w:tcBorders>
            <w:vAlign w:val="center"/>
          </w:tcPr>
          <w:p w14:paraId="3EF0F209" w14:textId="77777777" w:rsidR="006629B2" w:rsidRDefault="006629B2">
            <w:pPr>
              <w:autoSpaceDN w:val="0"/>
              <w:spacing w:line="360" w:lineRule="auto"/>
              <w:ind w:firstLine="420"/>
              <w:textAlignment w:val="center"/>
              <w:rPr>
                <w:sz w:val="21"/>
                <w:szCs w:val="21"/>
              </w:rPr>
            </w:pPr>
            <w:r>
              <w:rPr>
                <w:rFonts w:hint="eastAsia"/>
                <w:color w:val="000000"/>
                <w:sz w:val="21"/>
                <w:szCs w:val="21"/>
              </w:rPr>
              <w:t>4</w:t>
            </w:r>
          </w:p>
        </w:tc>
        <w:tc>
          <w:tcPr>
            <w:tcW w:w="1426" w:type="dxa"/>
            <w:vMerge/>
            <w:tcBorders>
              <w:left w:val="single" w:sz="2" w:space="0" w:color="auto"/>
              <w:right w:val="single" w:sz="2" w:space="0" w:color="auto"/>
            </w:tcBorders>
            <w:vAlign w:val="center"/>
          </w:tcPr>
          <w:p w14:paraId="3C8208BB" w14:textId="77777777" w:rsidR="006629B2" w:rsidRDefault="006629B2">
            <w:pPr>
              <w:spacing w:line="360" w:lineRule="auto"/>
              <w:ind w:firstLine="420"/>
              <w:rPr>
                <w:sz w:val="21"/>
                <w:szCs w:val="21"/>
              </w:rPr>
            </w:pPr>
          </w:p>
        </w:tc>
        <w:tc>
          <w:tcPr>
            <w:tcW w:w="4318" w:type="dxa"/>
            <w:tcBorders>
              <w:top w:val="single" w:sz="2" w:space="0" w:color="auto"/>
              <w:left w:val="single" w:sz="2" w:space="0" w:color="auto"/>
              <w:bottom w:val="single" w:sz="2" w:space="0" w:color="auto"/>
              <w:right w:val="single" w:sz="2" w:space="0" w:color="auto"/>
            </w:tcBorders>
            <w:vAlign w:val="center"/>
          </w:tcPr>
          <w:p w14:paraId="6395B005" w14:textId="77777777" w:rsidR="006629B2" w:rsidRDefault="006629B2">
            <w:pPr>
              <w:pStyle w:val="afff0"/>
              <w:spacing w:line="360" w:lineRule="auto"/>
              <w:ind w:firstLine="420"/>
              <w:jc w:val="both"/>
            </w:pPr>
            <w:r>
              <w:rPr>
                <w:rFonts w:hint="eastAsia"/>
              </w:rPr>
              <w:t>加气混凝土砌块墙</w:t>
            </w:r>
          </w:p>
        </w:tc>
        <w:tc>
          <w:tcPr>
            <w:tcW w:w="2115" w:type="dxa"/>
            <w:tcBorders>
              <w:top w:val="single" w:sz="2" w:space="0" w:color="auto"/>
              <w:left w:val="single" w:sz="2" w:space="0" w:color="auto"/>
              <w:bottom w:val="single" w:sz="2" w:space="0" w:color="auto"/>
              <w:right w:val="single" w:sz="2" w:space="0" w:color="auto"/>
            </w:tcBorders>
            <w:vAlign w:val="center"/>
          </w:tcPr>
          <w:p w14:paraId="008E919A" w14:textId="77777777" w:rsidR="006629B2" w:rsidRDefault="006629B2">
            <w:pPr>
              <w:pStyle w:val="afff0"/>
              <w:spacing w:line="360" w:lineRule="auto"/>
              <w:ind w:firstLine="420"/>
              <w:jc w:val="both"/>
            </w:pPr>
            <w:r>
              <w:rPr>
                <w:rFonts w:hint="eastAsia"/>
              </w:rPr>
              <w:t>12YJ3-4</w:t>
            </w:r>
          </w:p>
        </w:tc>
      </w:tr>
      <w:tr w:rsidR="006629B2" w14:paraId="63AB1987" w14:textId="77777777">
        <w:trPr>
          <w:trHeight w:val="397"/>
          <w:jc w:val="center"/>
        </w:trPr>
        <w:tc>
          <w:tcPr>
            <w:tcW w:w="1427" w:type="dxa"/>
            <w:tcBorders>
              <w:top w:val="single" w:sz="2" w:space="0" w:color="auto"/>
              <w:left w:val="single" w:sz="2" w:space="0" w:color="auto"/>
              <w:bottom w:val="single" w:sz="2" w:space="0" w:color="auto"/>
              <w:right w:val="single" w:sz="2" w:space="0" w:color="auto"/>
            </w:tcBorders>
            <w:vAlign w:val="center"/>
          </w:tcPr>
          <w:p w14:paraId="26DF8232" w14:textId="77777777" w:rsidR="006629B2" w:rsidRDefault="006629B2">
            <w:pPr>
              <w:autoSpaceDN w:val="0"/>
              <w:spacing w:line="360" w:lineRule="auto"/>
              <w:ind w:firstLine="420"/>
              <w:textAlignment w:val="center"/>
              <w:rPr>
                <w:sz w:val="21"/>
                <w:szCs w:val="21"/>
              </w:rPr>
            </w:pPr>
            <w:r>
              <w:rPr>
                <w:rFonts w:hint="eastAsia"/>
                <w:color w:val="000000"/>
                <w:sz w:val="21"/>
                <w:szCs w:val="21"/>
              </w:rPr>
              <w:t>5</w:t>
            </w:r>
          </w:p>
        </w:tc>
        <w:tc>
          <w:tcPr>
            <w:tcW w:w="1426" w:type="dxa"/>
            <w:vMerge/>
            <w:tcBorders>
              <w:left w:val="single" w:sz="2" w:space="0" w:color="auto"/>
              <w:right w:val="single" w:sz="2" w:space="0" w:color="auto"/>
            </w:tcBorders>
            <w:vAlign w:val="center"/>
          </w:tcPr>
          <w:p w14:paraId="67926CFD" w14:textId="77777777" w:rsidR="006629B2" w:rsidRDefault="006629B2">
            <w:pPr>
              <w:spacing w:line="360" w:lineRule="auto"/>
              <w:ind w:firstLine="420"/>
              <w:rPr>
                <w:sz w:val="21"/>
                <w:szCs w:val="21"/>
              </w:rPr>
            </w:pPr>
          </w:p>
        </w:tc>
        <w:tc>
          <w:tcPr>
            <w:tcW w:w="4318" w:type="dxa"/>
            <w:tcBorders>
              <w:top w:val="single" w:sz="2" w:space="0" w:color="auto"/>
              <w:left w:val="single" w:sz="2" w:space="0" w:color="auto"/>
              <w:bottom w:val="single" w:sz="2" w:space="0" w:color="auto"/>
              <w:right w:val="single" w:sz="2" w:space="0" w:color="auto"/>
            </w:tcBorders>
            <w:vAlign w:val="center"/>
          </w:tcPr>
          <w:p w14:paraId="776C01EB" w14:textId="77777777" w:rsidR="006629B2" w:rsidRDefault="006629B2">
            <w:pPr>
              <w:pStyle w:val="afff0"/>
              <w:spacing w:line="360" w:lineRule="auto"/>
              <w:ind w:firstLine="420"/>
              <w:jc w:val="both"/>
            </w:pPr>
            <w:r>
              <w:rPr>
                <w:rFonts w:hint="eastAsia"/>
              </w:rPr>
              <w:t>常用门窗</w:t>
            </w:r>
          </w:p>
        </w:tc>
        <w:tc>
          <w:tcPr>
            <w:tcW w:w="2115" w:type="dxa"/>
            <w:tcBorders>
              <w:top w:val="single" w:sz="2" w:space="0" w:color="auto"/>
              <w:left w:val="single" w:sz="2" w:space="0" w:color="auto"/>
              <w:bottom w:val="single" w:sz="2" w:space="0" w:color="auto"/>
              <w:right w:val="single" w:sz="2" w:space="0" w:color="auto"/>
            </w:tcBorders>
            <w:vAlign w:val="center"/>
          </w:tcPr>
          <w:p w14:paraId="059296AD" w14:textId="77777777" w:rsidR="006629B2" w:rsidRDefault="006629B2">
            <w:pPr>
              <w:pStyle w:val="afff0"/>
              <w:spacing w:line="360" w:lineRule="auto"/>
              <w:ind w:firstLine="420"/>
              <w:jc w:val="both"/>
            </w:pPr>
            <w:r>
              <w:rPr>
                <w:rFonts w:hint="eastAsia"/>
              </w:rPr>
              <w:t>12YJ4-1</w:t>
            </w:r>
          </w:p>
        </w:tc>
      </w:tr>
      <w:tr w:rsidR="006629B2" w14:paraId="62E541D5" w14:textId="77777777">
        <w:trPr>
          <w:trHeight w:val="397"/>
          <w:jc w:val="center"/>
        </w:trPr>
        <w:tc>
          <w:tcPr>
            <w:tcW w:w="1427" w:type="dxa"/>
            <w:tcBorders>
              <w:top w:val="single" w:sz="2" w:space="0" w:color="auto"/>
              <w:left w:val="single" w:sz="2" w:space="0" w:color="auto"/>
              <w:bottom w:val="single" w:sz="2" w:space="0" w:color="auto"/>
              <w:right w:val="single" w:sz="2" w:space="0" w:color="auto"/>
            </w:tcBorders>
            <w:vAlign w:val="center"/>
          </w:tcPr>
          <w:p w14:paraId="35FF301A" w14:textId="77777777" w:rsidR="006629B2" w:rsidRDefault="006629B2">
            <w:pPr>
              <w:autoSpaceDN w:val="0"/>
              <w:spacing w:line="360" w:lineRule="auto"/>
              <w:ind w:firstLine="420"/>
              <w:textAlignment w:val="center"/>
              <w:rPr>
                <w:sz w:val="21"/>
                <w:szCs w:val="21"/>
              </w:rPr>
            </w:pPr>
            <w:r>
              <w:rPr>
                <w:rFonts w:hint="eastAsia"/>
                <w:color w:val="000000"/>
                <w:sz w:val="21"/>
                <w:szCs w:val="21"/>
              </w:rPr>
              <w:t>6</w:t>
            </w:r>
          </w:p>
        </w:tc>
        <w:tc>
          <w:tcPr>
            <w:tcW w:w="1426" w:type="dxa"/>
            <w:vMerge/>
            <w:tcBorders>
              <w:left w:val="single" w:sz="2" w:space="0" w:color="auto"/>
              <w:right w:val="single" w:sz="2" w:space="0" w:color="auto"/>
            </w:tcBorders>
            <w:vAlign w:val="center"/>
          </w:tcPr>
          <w:p w14:paraId="19E52A0B" w14:textId="77777777" w:rsidR="006629B2" w:rsidRDefault="006629B2">
            <w:pPr>
              <w:spacing w:line="360" w:lineRule="auto"/>
              <w:ind w:firstLine="420"/>
              <w:rPr>
                <w:sz w:val="21"/>
                <w:szCs w:val="21"/>
              </w:rPr>
            </w:pPr>
          </w:p>
        </w:tc>
        <w:tc>
          <w:tcPr>
            <w:tcW w:w="4318" w:type="dxa"/>
            <w:tcBorders>
              <w:top w:val="single" w:sz="2" w:space="0" w:color="auto"/>
              <w:left w:val="single" w:sz="2" w:space="0" w:color="auto"/>
              <w:bottom w:val="single" w:sz="2" w:space="0" w:color="auto"/>
              <w:right w:val="single" w:sz="2" w:space="0" w:color="auto"/>
            </w:tcBorders>
            <w:vAlign w:val="center"/>
          </w:tcPr>
          <w:p w14:paraId="078A9E3F" w14:textId="77777777" w:rsidR="006629B2" w:rsidRDefault="006629B2">
            <w:pPr>
              <w:pStyle w:val="afff0"/>
              <w:spacing w:line="360" w:lineRule="auto"/>
              <w:ind w:firstLine="420"/>
              <w:jc w:val="both"/>
            </w:pPr>
            <w:r>
              <w:rPr>
                <w:rFonts w:hint="eastAsia"/>
              </w:rPr>
              <w:t>专用门窗</w:t>
            </w:r>
          </w:p>
        </w:tc>
        <w:tc>
          <w:tcPr>
            <w:tcW w:w="2115" w:type="dxa"/>
            <w:tcBorders>
              <w:top w:val="single" w:sz="2" w:space="0" w:color="auto"/>
              <w:left w:val="single" w:sz="2" w:space="0" w:color="auto"/>
              <w:bottom w:val="single" w:sz="2" w:space="0" w:color="auto"/>
              <w:right w:val="single" w:sz="2" w:space="0" w:color="auto"/>
            </w:tcBorders>
            <w:vAlign w:val="center"/>
          </w:tcPr>
          <w:p w14:paraId="6BE59DD7" w14:textId="77777777" w:rsidR="006629B2" w:rsidRDefault="006629B2">
            <w:pPr>
              <w:pStyle w:val="afff0"/>
              <w:spacing w:line="360" w:lineRule="auto"/>
              <w:ind w:firstLine="420"/>
              <w:jc w:val="both"/>
            </w:pPr>
            <w:r>
              <w:rPr>
                <w:rFonts w:hint="eastAsia"/>
              </w:rPr>
              <w:t>12YJ4-2</w:t>
            </w:r>
          </w:p>
        </w:tc>
      </w:tr>
      <w:tr w:rsidR="006629B2" w14:paraId="424EF23A" w14:textId="77777777">
        <w:trPr>
          <w:trHeight w:val="397"/>
          <w:jc w:val="center"/>
        </w:trPr>
        <w:tc>
          <w:tcPr>
            <w:tcW w:w="1427" w:type="dxa"/>
            <w:tcBorders>
              <w:top w:val="single" w:sz="2" w:space="0" w:color="auto"/>
              <w:left w:val="single" w:sz="2" w:space="0" w:color="auto"/>
              <w:bottom w:val="single" w:sz="2" w:space="0" w:color="auto"/>
              <w:right w:val="single" w:sz="2" w:space="0" w:color="auto"/>
            </w:tcBorders>
            <w:vAlign w:val="center"/>
          </w:tcPr>
          <w:p w14:paraId="101B649E" w14:textId="77777777" w:rsidR="006629B2" w:rsidRDefault="006629B2">
            <w:pPr>
              <w:autoSpaceDN w:val="0"/>
              <w:spacing w:line="360" w:lineRule="auto"/>
              <w:ind w:firstLine="420"/>
              <w:textAlignment w:val="center"/>
              <w:rPr>
                <w:sz w:val="21"/>
                <w:szCs w:val="21"/>
              </w:rPr>
            </w:pPr>
            <w:r>
              <w:rPr>
                <w:rFonts w:hint="eastAsia"/>
                <w:color w:val="000000"/>
                <w:sz w:val="21"/>
                <w:szCs w:val="21"/>
              </w:rPr>
              <w:t>7</w:t>
            </w:r>
          </w:p>
        </w:tc>
        <w:tc>
          <w:tcPr>
            <w:tcW w:w="1426" w:type="dxa"/>
            <w:vMerge/>
            <w:tcBorders>
              <w:left w:val="single" w:sz="2" w:space="0" w:color="auto"/>
              <w:right w:val="single" w:sz="2" w:space="0" w:color="auto"/>
            </w:tcBorders>
            <w:vAlign w:val="center"/>
          </w:tcPr>
          <w:p w14:paraId="05EFCBE2" w14:textId="77777777" w:rsidR="006629B2" w:rsidRDefault="006629B2">
            <w:pPr>
              <w:spacing w:line="360" w:lineRule="auto"/>
              <w:ind w:firstLine="420"/>
              <w:rPr>
                <w:sz w:val="21"/>
                <w:szCs w:val="21"/>
              </w:rPr>
            </w:pPr>
          </w:p>
        </w:tc>
        <w:tc>
          <w:tcPr>
            <w:tcW w:w="4318" w:type="dxa"/>
            <w:tcBorders>
              <w:top w:val="single" w:sz="2" w:space="0" w:color="auto"/>
              <w:left w:val="single" w:sz="2" w:space="0" w:color="auto"/>
              <w:bottom w:val="single" w:sz="2" w:space="0" w:color="auto"/>
              <w:right w:val="single" w:sz="2" w:space="0" w:color="auto"/>
            </w:tcBorders>
            <w:vAlign w:val="center"/>
          </w:tcPr>
          <w:p w14:paraId="5B6D3F58" w14:textId="77777777" w:rsidR="006629B2" w:rsidRDefault="006629B2">
            <w:pPr>
              <w:pStyle w:val="afff0"/>
              <w:spacing w:line="360" w:lineRule="auto"/>
              <w:ind w:firstLine="420"/>
              <w:jc w:val="both"/>
            </w:pPr>
            <w:r>
              <w:rPr>
                <w:rFonts w:hint="eastAsia"/>
              </w:rPr>
              <w:t>平屋面</w:t>
            </w:r>
          </w:p>
        </w:tc>
        <w:tc>
          <w:tcPr>
            <w:tcW w:w="2115" w:type="dxa"/>
            <w:tcBorders>
              <w:top w:val="single" w:sz="2" w:space="0" w:color="auto"/>
              <w:left w:val="single" w:sz="2" w:space="0" w:color="auto"/>
              <w:bottom w:val="single" w:sz="2" w:space="0" w:color="auto"/>
              <w:right w:val="single" w:sz="2" w:space="0" w:color="auto"/>
            </w:tcBorders>
            <w:vAlign w:val="center"/>
          </w:tcPr>
          <w:p w14:paraId="0923ED30" w14:textId="77777777" w:rsidR="006629B2" w:rsidRDefault="006629B2">
            <w:pPr>
              <w:pStyle w:val="afff0"/>
              <w:spacing w:line="360" w:lineRule="auto"/>
              <w:ind w:firstLine="420"/>
              <w:jc w:val="both"/>
            </w:pPr>
            <w:r>
              <w:rPr>
                <w:rFonts w:hint="eastAsia"/>
              </w:rPr>
              <w:t>12YJ5-1</w:t>
            </w:r>
          </w:p>
        </w:tc>
      </w:tr>
      <w:tr w:rsidR="006629B2" w14:paraId="23B0193C" w14:textId="77777777">
        <w:trPr>
          <w:trHeight w:val="397"/>
          <w:jc w:val="center"/>
        </w:trPr>
        <w:tc>
          <w:tcPr>
            <w:tcW w:w="1427" w:type="dxa"/>
            <w:tcBorders>
              <w:top w:val="single" w:sz="2" w:space="0" w:color="auto"/>
              <w:left w:val="single" w:sz="2" w:space="0" w:color="auto"/>
              <w:bottom w:val="single" w:sz="2" w:space="0" w:color="auto"/>
              <w:right w:val="single" w:sz="2" w:space="0" w:color="auto"/>
            </w:tcBorders>
            <w:vAlign w:val="center"/>
          </w:tcPr>
          <w:p w14:paraId="69AF5FDA" w14:textId="77777777" w:rsidR="006629B2" w:rsidRDefault="006629B2">
            <w:pPr>
              <w:autoSpaceDN w:val="0"/>
              <w:spacing w:line="360" w:lineRule="auto"/>
              <w:ind w:firstLine="420"/>
              <w:textAlignment w:val="center"/>
              <w:rPr>
                <w:sz w:val="21"/>
                <w:szCs w:val="21"/>
              </w:rPr>
            </w:pPr>
            <w:r>
              <w:rPr>
                <w:rFonts w:hint="eastAsia"/>
                <w:color w:val="000000"/>
                <w:sz w:val="21"/>
                <w:szCs w:val="21"/>
              </w:rPr>
              <w:t>8</w:t>
            </w:r>
          </w:p>
        </w:tc>
        <w:tc>
          <w:tcPr>
            <w:tcW w:w="1426" w:type="dxa"/>
            <w:vMerge/>
            <w:tcBorders>
              <w:left w:val="single" w:sz="2" w:space="0" w:color="auto"/>
              <w:right w:val="single" w:sz="2" w:space="0" w:color="auto"/>
            </w:tcBorders>
            <w:vAlign w:val="center"/>
          </w:tcPr>
          <w:p w14:paraId="07FD24A9" w14:textId="77777777" w:rsidR="006629B2" w:rsidRDefault="006629B2">
            <w:pPr>
              <w:spacing w:line="360" w:lineRule="auto"/>
              <w:ind w:firstLine="420"/>
              <w:rPr>
                <w:sz w:val="21"/>
                <w:szCs w:val="21"/>
              </w:rPr>
            </w:pPr>
          </w:p>
        </w:tc>
        <w:tc>
          <w:tcPr>
            <w:tcW w:w="4318" w:type="dxa"/>
            <w:tcBorders>
              <w:top w:val="single" w:sz="2" w:space="0" w:color="auto"/>
              <w:left w:val="single" w:sz="2" w:space="0" w:color="auto"/>
              <w:bottom w:val="single" w:sz="2" w:space="0" w:color="auto"/>
              <w:right w:val="single" w:sz="2" w:space="0" w:color="auto"/>
            </w:tcBorders>
            <w:vAlign w:val="center"/>
          </w:tcPr>
          <w:p w14:paraId="1574218B" w14:textId="77777777" w:rsidR="006629B2" w:rsidRDefault="006629B2">
            <w:pPr>
              <w:pStyle w:val="afff0"/>
              <w:spacing w:line="360" w:lineRule="auto"/>
              <w:ind w:firstLine="420"/>
              <w:jc w:val="both"/>
            </w:pPr>
            <w:r>
              <w:rPr>
                <w:rFonts w:hint="eastAsia"/>
              </w:rPr>
              <w:t>外装修及配件</w:t>
            </w:r>
          </w:p>
        </w:tc>
        <w:tc>
          <w:tcPr>
            <w:tcW w:w="2115" w:type="dxa"/>
            <w:tcBorders>
              <w:top w:val="single" w:sz="2" w:space="0" w:color="auto"/>
              <w:left w:val="single" w:sz="2" w:space="0" w:color="auto"/>
              <w:bottom w:val="single" w:sz="2" w:space="0" w:color="auto"/>
              <w:right w:val="single" w:sz="2" w:space="0" w:color="auto"/>
            </w:tcBorders>
            <w:vAlign w:val="center"/>
          </w:tcPr>
          <w:p w14:paraId="2337832D" w14:textId="77777777" w:rsidR="006629B2" w:rsidRDefault="006629B2">
            <w:pPr>
              <w:pStyle w:val="afff0"/>
              <w:spacing w:line="360" w:lineRule="auto"/>
              <w:ind w:firstLine="420"/>
              <w:jc w:val="both"/>
            </w:pPr>
            <w:r>
              <w:rPr>
                <w:rFonts w:hint="eastAsia"/>
              </w:rPr>
              <w:t>12YJ6</w:t>
            </w:r>
          </w:p>
        </w:tc>
      </w:tr>
      <w:tr w:rsidR="006629B2" w14:paraId="2FB450DB" w14:textId="77777777">
        <w:trPr>
          <w:trHeight w:val="397"/>
          <w:jc w:val="center"/>
        </w:trPr>
        <w:tc>
          <w:tcPr>
            <w:tcW w:w="1427" w:type="dxa"/>
            <w:tcBorders>
              <w:top w:val="single" w:sz="2" w:space="0" w:color="auto"/>
              <w:left w:val="single" w:sz="2" w:space="0" w:color="auto"/>
              <w:bottom w:val="single" w:sz="2" w:space="0" w:color="auto"/>
              <w:right w:val="single" w:sz="2" w:space="0" w:color="auto"/>
            </w:tcBorders>
            <w:vAlign w:val="center"/>
          </w:tcPr>
          <w:p w14:paraId="35C4DC01" w14:textId="77777777" w:rsidR="006629B2" w:rsidRDefault="006629B2">
            <w:pPr>
              <w:autoSpaceDN w:val="0"/>
              <w:spacing w:line="360" w:lineRule="auto"/>
              <w:ind w:firstLine="420"/>
              <w:textAlignment w:val="center"/>
              <w:rPr>
                <w:sz w:val="21"/>
                <w:szCs w:val="21"/>
              </w:rPr>
            </w:pPr>
            <w:r>
              <w:rPr>
                <w:rFonts w:hint="eastAsia"/>
                <w:color w:val="000000"/>
                <w:sz w:val="21"/>
                <w:szCs w:val="21"/>
              </w:rPr>
              <w:t>9</w:t>
            </w:r>
          </w:p>
        </w:tc>
        <w:tc>
          <w:tcPr>
            <w:tcW w:w="1426" w:type="dxa"/>
            <w:vMerge/>
            <w:tcBorders>
              <w:left w:val="single" w:sz="2" w:space="0" w:color="auto"/>
              <w:right w:val="single" w:sz="2" w:space="0" w:color="auto"/>
            </w:tcBorders>
            <w:vAlign w:val="center"/>
          </w:tcPr>
          <w:p w14:paraId="5C38D798" w14:textId="77777777" w:rsidR="006629B2" w:rsidRDefault="006629B2">
            <w:pPr>
              <w:spacing w:line="360" w:lineRule="auto"/>
              <w:ind w:firstLine="420"/>
              <w:rPr>
                <w:sz w:val="21"/>
                <w:szCs w:val="21"/>
              </w:rPr>
            </w:pPr>
          </w:p>
        </w:tc>
        <w:tc>
          <w:tcPr>
            <w:tcW w:w="4318" w:type="dxa"/>
            <w:tcBorders>
              <w:top w:val="single" w:sz="2" w:space="0" w:color="auto"/>
              <w:left w:val="single" w:sz="2" w:space="0" w:color="auto"/>
              <w:bottom w:val="single" w:sz="2" w:space="0" w:color="auto"/>
              <w:right w:val="single" w:sz="2" w:space="0" w:color="auto"/>
            </w:tcBorders>
            <w:vAlign w:val="center"/>
          </w:tcPr>
          <w:p w14:paraId="0BB3DC21" w14:textId="77777777" w:rsidR="006629B2" w:rsidRDefault="006629B2">
            <w:pPr>
              <w:pStyle w:val="afff0"/>
              <w:spacing w:line="360" w:lineRule="auto"/>
              <w:ind w:firstLine="420"/>
              <w:jc w:val="both"/>
            </w:pPr>
            <w:r>
              <w:rPr>
                <w:rFonts w:hint="eastAsia"/>
              </w:rPr>
              <w:t>内装修及配件</w:t>
            </w:r>
          </w:p>
        </w:tc>
        <w:tc>
          <w:tcPr>
            <w:tcW w:w="2115" w:type="dxa"/>
            <w:tcBorders>
              <w:top w:val="single" w:sz="2" w:space="0" w:color="auto"/>
              <w:left w:val="single" w:sz="2" w:space="0" w:color="auto"/>
              <w:bottom w:val="single" w:sz="2" w:space="0" w:color="auto"/>
              <w:right w:val="single" w:sz="2" w:space="0" w:color="auto"/>
            </w:tcBorders>
            <w:vAlign w:val="center"/>
          </w:tcPr>
          <w:p w14:paraId="0E10A5C6" w14:textId="77777777" w:rsidR="006629B2" w:rsidRDefault="006629B2">
            <w:pPr>
              <w:pStyle w:val="afff0"/>
              <w:spacing w:line="360" w:lineRule="auto"/>
              <w:ind w:firstLine="420"/>
              <w:jc w:val="both"/>
            </w:pPr>
            <w:r>
              <w:rPr>
                <w:rFonts w:hint="eastAsia"/>
              </w:rPr>
              <w:t>12YJ7</w:t>
            </w:r>
          </w:p>
        </w:tc>
      </w:tr>
      <w:tr w:rsidR="006629B2" w14:paraId="336C56BA" w14:textId="77777777">
        <w:trPr>
          <w:trHeight w:val="397"/>
          <w:jc w:val="center"/>
        </w:trPr>
        <w:tc>
          <w:tcPr>
            <w:tcW w:w="1427" w:type="dxa"/>
            <w:tcBorders>
              <w:top w:val="single" w:sz="2" w:space="0" w:color="auto"/>
              <w:left w:val="single" w:sz="2" w:space="0" w:color="auto"/>
              <w:bottom w:val="single" w:sz="2" w:space="0" w:color="auto"/>
              <w:right w:val="single" w:sz="2" w:space="0" w:color="auto"/>
            </w:tcBorders>
            <w:vAlign w:val="center"/>
          </w:tcPr>
          <w:p w14:paraId="338EB6AE" w14:textId="77777777" w:rsidR="006629B2" w:rsidRDefault="006629B2">
            <w:pPr>
              <w:autoSpaceDN w:val="0"/>
              <w:spacing w:line="360" w:lineRule="auto"/>
              <w:ind w:firstLine="420"/>
              <w:textAlignment w:val="center"/>
              <w:rPr>
                <w:sz w:val="21"/>
                <w:szCs w:val="21"/>
              </w:rPr>
            </w:pPr>
            <w:r>
              <w:rPr>
                <w:rFonts w:hint="eastAsia"/>
                <w:color w:val="000000"/>
                <w:sz w:val="21"/>
                <w:szCs w:val="21"/>
              </w:rPr>
              <w:t>10</w:t>
            </w:r>
          </w:p>
        </w:tc>
        <w:tc>
          <w:tcPr>
            <w:tcW w:w="1426" w:type="dxa"/>
            <w:vMerge/>
            <w:tcBorders>
              <w:left w:val="single" w:sz="2" w:space="0" w:color="auto"/>
              <w:right w:val="single" w:sz="2" w:space="0" w:color="auto"/>
            </w:tcBorders>
            <w:vAlign w:val="center"/>
          </w:tcPr>
          <w:p w14:paraId="0502F1E1" w14:textId="77777777" w:rsidR="006629B2" w:rsidRDefault="006629B2">
            <w:pPr>
              <w:spacing w:line="360" w:lineRule="auto"/>
              <w:ind w:firstLine="420"/>
              <w:rPr>
                <w:sz w:val="21"/>
                <w:szCs w:val="21"/>
              </w:rPr>
            </w:pPr>
          </w:p>
        </w:tc>
        <w:tc>
          <w:tcPr>
            <w:tcW w:w="4318" w:type="dxa"/>
            <w:tcBorders>
              <w:top w:val="single" w:sz="2" w:space="0" w:color="auto"/>
              <w:left w:val="single" w:sz="2" w:space="0" w:color="auto"/>
              <w:bottom w:val="single" w:sz="2" w:space="0" w:color="auto"/>
              <w:right w:val="single" w:sz="2" w:space="0" w:color="auto"/>
            </w:tcBorders>
            <w:vAlign w:val="center"/>
          </w:tcPr>
          <w:p w14:paraId="5D05EED9" w14:textId="77777777" w:rsidR="006629B2" w:rsidRDefault="006629B2">
            <w:pPr>
              <w:pStyle w:val="afff0"/>
              <w:spacing w:line="360" w:lineRule="auto"/>
              <w:ind w:firstLine="420"/>
              <w:jc w:val="both"/>
            </w:pPr>
            <w:r>
              <w:rPr>
                <w:rFonts w:hint="eastAsia"/>
              </w:rPr>
              <w:t>楼梯</w:t>
            </w:r>
          </w:p>
        </w:tc>
        <w:tc>
          <w:tcPr>
            <w:tcW w:w="2115" w:type="dxa"/>
            <w:tcBorders>
              <w:top w:val="single" w:sz="2" w:space="0" w:color="auto"/>
              <w:left w:val="single" w:sz="2" w:space="0" w:color="auto"/>
              <w:bottom w:val="single" w:sz="2" w:space="0" w:color="auto"/>
              <w:right w:val="single" w:sz="2" w:space="0" w:color="auto"/>
            </w:tcBorders>
            <w:vAlign w:val="center"/>
          </w:tcPr>
          <w:p w14:paraId="47A8D7D1" w14:textId="77777777" w:rsidR="006629B2" w:rsidRDefault="006629B2">
            <w:pPr>
              <w:pStyle w:val="afff0"/>
              <w:spacing w:line="360" w:lineRule="auto"/>
              <w:ind w:firstLine="420"/>
              <w:jc w:val="both"/>
            </w:pPr>
            <w:r>
              <w:rPr>
                <w:rFonts w:hint="eastAsia"/>
              </w:rPr>
              <w:t>12YJ8</w:t>
            </w:r>
          </w:p>
        </w:tc>
      </w:tr>
      <w:tr w:rsidR="006629B2" w14:paraId="16DF1388" w14:textId="77777777">
        <w:trPr>
          <w:trHeight w:val="397"/>
          <w:jc w:val="center"/>
        </w:trPr>
        <w:tc>
          <w:tcPr>
            <w:tcW w:w="1427" w:type="dxa"/>
            <w:tcBorders>
              <w:top w:val="single" w:sz="2" w:space="0" w:color="auto"/>
              <w:left w:val="single" w:sz="2" w:space="0" w:color="auto"/>
              <w:bottom w:val="single" w:sz="2" w:space="0" w:color="auto"/>
              <w:right w:val="single" w:sz="2" w:space="0" w:color="auto"/>
            </w:tcBorders>
            <w:vAlign w:val="center"/>
          </w:tcPr>
          <w:p w14:paraId="5E47E354" w14:textId="77777777" w:rsidR="006629B2" w:rsidRDefault="006629B2">
            <w:pPr>
              <w:spacing w:line="360" w:lineRule="auto"/>
              <w:ind w:firstLine="420"/>
              <w:rPr>
                <w:sz w:val="21"/>
                <w:szCs w:val="21"/>
              </w:rPr>
            </w:pPr>
            <w:r>
              <w:rPr>
                <w:rFonts w:hint="eastAsia"/>
                <w:sz w:val="21"/>
                <w:szCs w:val="21"/>
              </w:rPr>
              <w:t>11</w:t>
            </w:r>
          </w:p>
        </w:tc>
        <w:tc>
          <w:tcPr>
            <w:tcW w:w="1426" w:type="dxa"/>
            <w:vMerge/>
            <w:tcBorders>
              <w:left w:val="single" w:sz="2" w:space="0" w:color="auto"/>
              <w:right w:val="single" w:sz="2" w:space="0" w:color="auto"/>
            </w:tcBorders>
            <w:vAlign w:val="center"/>
          </w:tcPr>
          <w:p w14:paraId="06E8EB7B" w14:textId="77777777" w:rsidR="006629B2" w:rsidRDefault="006629B2">
            <w:pPr>
              <w:spacing w:line="360" w:lineRule="auto"/>
              <w:ind w:firstLine="420"/>
              <w:rPr>
                <w:sz w:val="21"/>
                <w:szCs w:val="21"/>
              </w:rPr>
            </w:pPr>
          </w:p>
        </w:tc>
        <w:tc>
          <w:tcPr>
            <w:tcW w:w="4318" w:type="dxa"/>
            <w:tcBorders>
              <w:top w:val="single" w:sz="2" w:space="0" w:color="auto"/>
              <w:left w:val="single" w:sz="2" w:space="0" w:color="auto"/>
              <w:bottom w:val="single" w:sz="2" w:space="0" w:color="auto"/>
              <w:right w:val="single" w:sz="2" w:space="0" w:color="auto"/>
            </w:tcBorders>
            <w:vAlign w:val="center"/>
          </w:tcPr>
          <w:p w14:paraId="309E789E" w14:textId="77777777" w:rsidR="006629B2" w:rsidRDefault="006629B2">
            <w:pPr>
              <w:pStyle w:val="afff0"/>
              <w:spacing w:line="360" w:lineRule="auto"/>
              <w:ind w:firstLine="420"/>
              <w:jc w:val="both"/>
            </w:pPr>
            <w:r>
              <w:rPr>
                <w:rFonts w:hint="eastAsia"/>
              </w:rPr>
              <w:t>室外工程</w:t>
            </w:r>
          </w:p>
        </w:tc>
        <w:tc>
          <w:tcPr>
            <w:tcW w:w="2115" w:type="dxa"/>
            <w:tcBorders>
              <w:top w:val="single" w:sz="2" w:space="0" w:color="auto"/>
              <w:left w:val="single" w:sz="2" w:space="0" w:color="auto"/>
              <w:bottom w:val="single" w:sz="2" w:space="0" w:color="auto"/>
              <w:right w:val="single" w:sz="2" w:space="0" w:color="auto"/>
            </w:tcBorders>
            <w:vAlign w:val="center"/>
          </w:tcPr>
          <w:p w14:paraId="4A86224F" w14:textId="77777777" w:rsidR="006629B2" w:rsidRDefault="006629B2">
            <w:pPr>
              <w:pStyle w:val="afff0"/>
              <w:spacing w:line="360" w:lineRule="auto"/>
              <w:ind w:firstLine="420"/>
              <w:jc w:val="both"/>
            </w:pPr>
            <w:r>
              <w:rPr>
                <w:rFonts w:hint="eastAsia"/>
              </w:rPr>
              <w:t>12YJ9-1</w:t>
            </w:r>
          </w:p>
        </w:tc>
      </w:tr>
      <w:tr w:rsidR="006629B2" w14:paraId="79516B88" w14:textId="77777777">
        <w:trPr>
          <w:trHeight w:val="437"/>
          <w:jc w:val="center"/>
        </w:trPr>
        <w:tc>
          <w:tcPr>
            <w:tcW w:w="1427" w:type="dxa"/>
            <w:tcBorders>
              <w:top w:val="single" w:sz="2" w:space="0" w:color="auto"/>
              <w:left w:val="single" w:sz="2" w:space="0" w:color="auto"/>
              <w:bottom w:val="single" w:sz="2" w:space="0" w:color="auto"/>
              <w:right w:val="single" w:sz="2" w:space="0" w:color="auto"/>
            </w:tcBorders>
            <w:vAlign w:val="center"/>
          </w:tcPr>
          <w:p w14:paraId="06FD124A" w14:textId="77777777" w:rsidR="006629B2" w:rsidRDefault="006629B2">
            <w:pPr>
              <w:spacing w:line="360" w:lineRule="auto"/>
              <w:ind w:firstLine="420"/>
              <w:rPr>
                <w:sz w:val="21"/>
                <w:szCs w:val="21"/>
              </w:rPr>
            </w:pPr>
            <w:r>
              <w:rPr>
                <w:rFonts w:hint="eastAsia"/>
                <w:sz w:val="21"/>
                <w:szCs w:val="21"/>
              </w:rPr>
              <w:t>12</w:t>
            </w:r>
          </w:p>
        </w:tc>
        <w:tc>
          <w:tcPr>
            <w:tcW w:w="1426" w:type="dxa"/>
            <w:vMerge/>
            <w:tcBorders>
              <w:left w:val="single" w:sz="2" w:space="0" w:color="auto"/>
              <w:right w:val="single" w:sz="2" w:space="0" w:color="auto"/>
            </w:tcBorders>
            <w:vAlign w:val="center"/>
          </w:tcPr>
          <w:p w14:paraId="35B3581B" w14:textId="77777777" w:rsidR="006629B2" w:rsidRDefault="006629B2">
            <w:pPr>
              <w:spacing w:line="360" w:lineRule="auto"/>
              <w:ind w:firstLine="420"/>
              <w:rPr>
                <w:sz w:val="21"/>
                <w:szCs w:val="21"/>
              </w:rPr>
            </w:pPr>
          </w:p>
        </w:tc>
        <w:tc>
          <w:tcPr>
            <w:tcW w:w="4318" w:type="dxa"/>
            <w:tcBorders>
              <w:top w:val="single" w:sz="2" w:space="0" w:color="auto"/>
              <w:left w:val="single" w:sz="2" w:space="0" w:color="auto"/>
              <w:bottom w:val="single" w:sz="2" w:space="0" w:color="auto"/>
              <w:right w:val="single" w:sz="2" w:space="0" w:color="auto"/>
            </w:tcBorders>
            <w:vAlign w:val="center"/>
          </w:tcPr>
          <w:p w14:paraId="3C47D8A1" w14:textId="77777777" w:rsidR="006629B2" w:rsidRDefault="006629B2">
            <w:pPr>
              <w:pStyle w:val="afff0"/>
              <w:spacing w:line="360" w:lineRule="auto"/>
              <w:ind w:firstLine="420"/>
              <w:jc w:val="both"/>
            </w:pPr>
            <w:r>
              <w:rPr>
                <w:rFonts w:hint="eastAsia"/>
              </w:rPr>
              <w:t>附属建筑</w:t>
            </w:r>
          </w:p>
        </w:tc>
        <w:tc>
          <w:tcPr>
            <w:tcW w:w="2115" w:type="dxa"/>
            <w:tcBorders>
              <w:top w:val="single" w:sz="2" w:space="0" w:color="auto"/>
              <w:left w:val="single" w:sz="2" w:space="0" w:color="auto"/>
              <w:bottom w:val="single" w:sz="2" w:space="0" w:color="auto"/>
              <w:right w:val="single" w:sz="2" w:space="0" w:color="auto"/>
            </w:tcBorders>
            <w:vAlign w:val="center"/>
          </w:tcPr>
          <w:p w14:paraId="2B4E63A5" w14:textId="77777777" w:rsidR="006629B2" w:rsidRDefault="006629B2">
            <w:pPr>
              <w:pStyle w:val="afff0"/>
              <w:spacing w:line="360" w:lineRule="auto"/>
              <w:ind w:firstLine="420"/>
              <w:jc w:val="both"/>
            </w:pPr>
            <w:r>
              <w:rPr>
                <w:rFonts w:hint="eastAsia"/>
              </w:rPr>
              <w:t>12YJ10</w:t>
            </w:r>
          </w:p>
        </w:tc>
      </w:tr>
      <w:tr w:rsidR="006629B2" w14:paraId="406DA461" w14:textId="77777777">
        <w:trPr>
          <w:trHeight w:val="397"/>
          <w:jc w:val="center"/>
        </w:trPr>
        <w:tc>
          <w:tcPr>
            <w:tcW w:w="1427" w:type="dxa"/>
            <w:tcBorders>
              <w:top w:val="single" w:sz="2" w:space="0" w:color="auto"/>
              <w:left w:val="single" w:sz="2" w:space="0" w:color="auto"/>
              <w:bottom w:val="single" w:sz="2" w:space="0" w:color="auto"/>
              <w:right w:val="single" w:sz="2" w:space="0" w:color="auto"/>
            </w:tcBorders>
            <w:vAlign w:val="center"/>
          </w:tcPr>
          <w:p w14:paraId="43974242" w14:textId="77777777" w:rsidR="006629B2" w:rsidRDefault="006629B2">
            <w:pPr>
              <w:spacing w:line="360" w:lineRule="auto"/>
              <w:ind w:firstLine="420"/>
              <w:rPr>
                <w:sz w:val="21"/>
                <w:szCs w:val="21"/>
              </w:rPr>
            </w:pPr>
            <w:r>
              <w:rPr>
                <w:rFonts w:hint="eastAsia"/>
                <w:sz w:val="21"/>
                <w:szCs w:val="21"/>
              </w:rPr>
              <w:t>13</w:t>
            </w:r>
          </w:p>
        </w:tc>
        <w:tc>
          <w:tcPr>
            <w:tcW w:w="1426" w:type="dxa"/>
            <w:vMerge/>
            <w:tcBorders>
              <w:left w:val="single" w:sz="2" w:space="0" w:color="auto"/>
              <w:right w:val="single" w:sz="2" w:space="0" w:color="auto"/>
            </w:tcBorders>
            <w:vAlign w:val="center"/>
          </w:tcPr>
          <w:p w14:paraId="1CD5AF93" w14:textId="77777777" w:rsidR="006629B2" w:rsidRDefault="006629B2">
            <w:pPr>
              <w:spacing w:line="360" w:lineRule="auto"/>
              <w:ind w:firstLine="420"/>
              <w:rPr>
                <w:sz w:val="21"/>
                <w:szCs w:val="21"/>
              </w:rPr>
            </w:pPr>
          </w:p>
        </w:tc>
        <w:tc>
          <w:tcPr>
            <w:tcW w:w="4318" w:type="dxa"/>
            <w:tcBorders>
              <w:top w:val="single" w:sz="2" w:space="0" w:color="auto"/>
              <w:left w:val="single" w:sz="2" w:space="0" w:color="auto"/>
              <w:bottom w:val="single" w:sz="2" w:space="0" w:color="auto"/>
              <w:right w:val="single" w:sz="2" w:space="0" w:color="auto"/>
            </w:tcBorders>
            <w:vAlign w:val="center"/>
          </w:tcPr>
          <w:p w14:paraId="4CBD6CD3" w14:textId="77777777" w:rsidR="006629B2" w:rsidRDefault="006629B2">
            <w:pPr>
              <w:pStyle w:val="afff0"/>
              <w:spacing w:line="360" w:lineRule="auto"/>
              <w:jc w:val="both"/>
            </w:pPr>
            <w:r>
              <w:rPr>
                <w:rFonts w:hint="eastAsia"/>
              </w:rPr>
              <w:t>住宅厨房卫生间烟气导流式排风道</w:t>
            </w:r>
          </w:p>
        </w:tc>
        <w:tc>
          <w:tcPr>
            <w:tcW w:w="2115" w:type="dxa"/>
            <w:tcBorders>
              <w:top w:val="single" w:sz="2" w:space="0" w:color="auto"/>
              <w:left w:val="single" w:sz="2" w:space="0" w:color="auto"/>
              <w:bottom w:val="single" w:sz="2" w:space="0" w:color="auto"/>
              <w:right w:val="single" w:sz="2" w:space="0" w:color="auto"/>
            </w:tcBorders>
            <w:vAlign w:val="center"/>
          </w:tcPr>
          <w:p w14:paraId="1A04AD00" w14:textId="77777777" w:rsidR="006629B2" w:rsidRDefault="006629B2">
            <w:pPr>
              <w:pStyle w:val="afff0"/>
              <w:spacing w:line="360" w:lineRule="auto"/>
              <w:ind w:firstLine="420"/>
              <w:jc w:val="both"/>
            </w:pPr>
            <w:r>
              <w:rPr>
                <w:rFonts w:hint="eastAsia"/>
              </w:rPr>
              <w:t>14YTJ902</w:t>
            </w:r>
          </w:p>
        </w:tc>
      </w:tr>
      <w:tr w:rsidR="006629B2" w14:paraId="2249F91B" w14:textId="77777777">
        <w:trPr>
          <w:trHeight w:val="397"/>
          <w:jc w:val="center"/>
        </w:trPr>
        <w:tc>
          <w:tcPr>
            <w:tcW w:w="1427" w:type="dxa"/>
            <w:tcBorders>
              <w:top w:val="single" w:sz="2" w:space="0" w:color="auto"/>
              <w:left w:val="single" w:sz="2" w:space="0" w:color="auto"/>
              <w:bottom w:val="single" w:sz="2" w:space="0" w:color="auto"/>
              <w:right w:val="single" w:sz="2" w:space="0" w:color="auto"/>
            </w:tcBorders>
            <w:vAlign w:val="center"/>
          </w:tcPr>
          <w:p w14:paraId="4947ECBD" w14:textId="77777777" w:rsidR="006629B2" w:rsidRDefault="006629B2">
            <w:pPr>
              <w:spacing w:line="360" w:lineRule="auto"/>
              <w:ind w:firstLine="420"/>
              <w:rPr>
                <w:sz w:val="21"/>
                <w:szCs w:val="21"/>
              </w:rPr>
            </w:pPr>
            <w:r>
              <w:rPr>
                <w:rFonts w:hint="eastAsia"/>
                <w:sz w:val="21"/>
                <w:szCs w:val="21"/>
              </w:rPr>
              <w:t>14</w:t>
            </w:r>
          </w:p>
        </w:tc>
        <w:tc>
          <w:tcPr>
            <w:tcW w:w="1426" w:type="dxa"/>
            <w:vMerge/>
            <w:tcBorders>
              <w:left w:val="single" w:sz="2" w:space="0" w:color="auto"/>
              <w:right w:val="single" w:sz="2" w:space="0" w:color="auto"/>
            </w:tcBorders>
            <w:vAlign w:val="center"/>
          </w:tcPr>
          <w:p w14:paraId="6751DDC8" w14:textId="77777777" w:rsidR="006629B2" w:rsidRDefault="006629B2">
            <w:pPr>
              <w:spacing w:line="360" w:lineRule="auto"/>
              <w:ind w:firstLine="420"/>
              <w:rPr>
                <w:sz w:val="21"/>
                <w:szCs w:val="21"/>
              </w:rPr>
            </w:pPr>
          </w:p>
        </w:tc>
        <w:tc>
          <w:tcPr>
            <w:tcW w:w="4318" w:type="dxa"/>
            <w:tcBorders>
              <w:top w:val="single" w:sz="2" w:space="0" w:color="auto"/>
              <w:left w:val="single" w:sz="2" w:space="0" w:color="auto"/>
              <w:bottom w:val="single" w:sz="2" w:space="0" w:color="auto"/>
              <w:right w:val="single" w:sz="2" w:space="0" w:color="auto"/>
            </w:tcBorders>
            <w:vAlign w:val="center"/>
          </w:tcPr>
          <w:p w14:paraId="4AB63AAA" w14:textId="77777777" w:rsidR="006629B2" w:rsidRDefault="006629B2">
            <w:pPr>
              <w:pStyle w:val="afff0"/>
              <w:spacing w:line="360" w:lineRule="auto"/>
              <w:jc w:val="both"/>
            </w:pPr>
            <w:r>
              <w:rPr>
                <w:rFonts w:hint="eastAsia"/>
              </w:rPr>
              <w:t>砌体填充墙结构构造</w:t>
            </w:r>
          </w:p>
        </w:tc>
        <w:tc>
          <w:tcPr>
            <w:tcW w:w="2115" w:type="dxa"/>
            <w:tcBorders>
              <w:top w:val="single" w:sz="2" w:space="0" w:color="auto"/>
              <w:left w:val="single" w:sz="2" w:space="0" w:color="auto"/>
              <w:bottom w:val="single" w:sz="2" w:space="0" w:color="auto"/>
              <w:right w:val="single" w:sz="2" w:space="0" w:color="auto"/>
            </w:tcBorders>
            <w:vAlign w:val="center"/>
          </w:tcPr>
          <w:p w14:paraId="4BF57302" w14:textId="77777777" w:rsidR="006629B2" w:rsidRDefault="006629B2">
            <w:pPr>
              <w:pStyle w:val="afff0"/>
              <w:spacing w:line="360" w:lineRule="auto"/>
              <w:ind w:firstLine="420"/>
              <w:jc w:val="both"/>
            </w:pPr>
            <w:r>
              <w:rPr>
                <w:rFonts w:hint="eastAsia"/>
              </w:rPr>
              <w:t>12G614</w:t>
            </w:r>
          </w:p>
        </w:tc>
      </w:tr>
      <w:tr w:rsidR="006629B2" w14:paraId="3D559FD6" w14:textId="77777777">
        <w:trPr>
          <w:trHeight w:val="397"/>
          <w:jc w:val="center"/>
        </w:trPr>
        <w:tc>
          <w:tcPr>
            <w:tcW w:w="1427" w:type="dxa"/>
            <w:tcBorders>
              <w:top w:val="single" w:sz="2" w:space="0" w:color="auto"/>
              <w:left w:val="single" w:sz="2" w:space="0" w:color="auto"/>
              <w:bottom w:val="single" w:sz="2" w:space="0" w:color="auto"/>
              <w:right w:val="single" w:sz="2" w:space="0" w:color="auto"/>
            </w:tcBorders>
            <w:vAlign w:val="center"/>
          </w:tcPr>
          <w:p w14:paraId="0AE6516F" w14:textId="77777777" w:rsidR="006629B2" w:rsidRDefault="006629B2">
            <w:pPr>
              <w:spacing w:line="360" w:lineRule="auto"/>
              <w:ind w:firstLine="420"/>
              <w:rPr>
                <w:sz w:val="21"/>
                <w:szCs w:val="21"/>
              </w:rPr>
            </w:pPr>
            <w:r>
              <w:rPr>
                <w:rFonts w:hint="eastAsia"/>
                <w:sz w:val="21"/>
                <w:szCs w:val="21"/>
              </w:rPr>
              <w:t>14</w:t>
            </w:r>
          </w:p>
        </w:tc>
        <w:tc>
          <w:tcPr>
            <w:tcW w:w="1426" w:type="dxa"/>
            <w:vMerge w:val="restart"/>
            <w:tcBorders>
              <w:top w:val="single" w:sz="2" w:space="0" w:color="auto"/>
              <w:left w:val="single" w:sz="2" w:space="0" w:color="auto"/>
              <w:bottom w:val="single" w:sz="2" w:space="0" w:color="auto"/>
              <w:right w:val="single" w:sz="2" w:space="0" w:color="auto"/>
            </w:tcBorders>
            <w:vAlign w:val="center"/>
          </w:tcPr>
          <w:p w14:paraId="40CED3E2" w14:textId="77777777" w:rsidR="006629B2" w:rsidRDefault="006629B2">
            <w:pPr>
              <w:spacing w:line="360" w:lineRule="auto"/>
              <w:ind w:firstLine="420"/>
              <w:rPr>
                <w:sz w:val="21"/>
                <w:szCs w:val="21"/>
              </w:rPr>
            </w:pPr>
            <w:r>
              <w:rPr>
                <w:rFonts w:hint="eastAsia"/>
                <w:sz w:val="21"/>
                <w:szCs w:val="21"/>
              </w:rPr>
              <w:t>国标</w:t>
            </w:r>
          </w:p>
        </w:tc>
        <w:tc>
          <w:tcPr>
            <w:tcW w:w="4318" w:type="dxa"/>
            <w:tcBorders>
              <w:top w:val="single" w:sz="2" w:space="0" w:color="auto"/>
              <w:left w:val="single" w:sz="2" w:space="0" w:color="auto"/>
              <w:bottom w:val="single" w:sz="2" w:space="0" w:color="auto"/>
              <w:right w:val="single" w:sz="2" w:space="0" w:color="auto"/>
            </w:tcBorders>
            <w:vAlign w:val="center"/>
          </w:tcPr>
          <w:p w14:paraId="59A366A8" w14:textId="77777777" w:rsidR="006629B2" w:rsidRDefault="006629B2">
            <w:pPr>
              <w:spacing w:line="360" w:lineRule="auto"/>
              <w:ind w:firstLineChars="0" w:firstLine="0"/>
              <w:rPr>
                <w:sz w:val="21"/>
                <w:szCs w:val="21"/>
              </w:rPr>
            </w:pPr>
            <w:r>
              <w:rPr>
                <w:rFonts w:hint="eastAsia"/>
                <w:sz w:val="21"/>
                <w:szCs w:val="21"/>
              </w:rPr>
              <w:t>现浇混凝土框架、剪力墙、梁、板</w:t>
            </w:r>
          </w:p>
        </w:tc>
        <w:tc>
          <w:tcPr>
            <w:tcW w:w="2115" w:type="dxa"/>
            <w:tcBorders>
              <w:top w:val="single" w:sz="2" w:space="0" w:color="auto"/>
              <w:left w:val="single" w:sz="2" w:space="0" w:color="auto"/>
              <w:bottom w:val="single" w:sz="2" w:space="0" w:color="auto"/>
              <w:right w:val="single" w:sz="2" w:space="0" w:color="auto"/>
            </w:tcBorders>
            <w:vAlign w:val="center"/>
          </w:tcPr>
          <w:p w14:paraId="6CA627E6" w14:textId="77777777" w:rsidR="006629B2" w:rsidRDefault="006629B2">
            <w:pPr>
              <w:spacing w:line="360" w:lineRule="auto"/>
              <w:ind w:firstLine="420"/>
              <w:rPr>
                <w:sz w:val="21"/>
                <w:szCs w:val="21"/>
              </w:rPr>
            </w:pPr>
            <w:r>
              <w:rPr>
                <w:rFonts w:hint="eastAsia"/>
                <w:sz w:val="21"/>
                <w:szCs w:val="21"/>
              </w:rPr>
              <w:t>16G101-1</w:t>
            </w:r>
          </w:p>
        </w:tc>
      </w:tr>
      <w:tr w:rsidR="006629B2" w14:paraId="6371E941" w14:textId="77777777">
        <w:trPr>
          <w:trHeight w:val="397"/>
          <w:jc w:val="center"/>
        </w:trPr>
        <w:tc>
          <w:tcPr>
            <w:tcW w:w="1427" w:type="dxa"/>
            <w:tcBorders>
              <w:top w:val="single" w:sz="2" w:space="0" w:color="auto"/>
              <w:left w:val="single" w:sz="2" w:space="0" w:color="auto"/>
              <w:bottom w:val="single" w:sz="2" w:space="0" w:color="auto"/>
              <w:right w:val="single" w:sz="2" w:space="0" w:color="auto"/>
            </w:tcBorders>
            <w:vAlign w:val="center"/>
          </w:tcPr>
          <w:p w14:paraId="18E1A332" w14:textId="77777777" w:rsidR="006629B2" w:rsidRDefault="006629B2">
            <w:pPr>
              <w:spacing w:line="360" w:lineRule="auto"/>
              <w:ind w:firstLine="420"/>
              <w:rPr>
                <w:sz w:val="21"/>
                <w:szCs w:val="21"/>
              </w:rPr>
            </w:pPr>
            <w:r>
              <w:rPr>
                <w:rFonts w:hint="eastAsia"/>
                <w:sz w:val="21"/>
                <w:szCs w:val="21"/>
              </w:rPr>
              <w:t>15</w:t>
            </w:r>
          </w:p>
        </w:tc>
        <w:tc>
          <w:tcPr>
            <w:tcW w:w="1426" w:type="dxa"/>
            <w:vMerge/>
            <w:tcBorders>
              <w:top w:val="single" w:sz="2" w:space="0" w:color="auto"/>
              <w:left w:val="single" w:sz="2" w:space="0" w:color="auto"/>
              <w:bottom w:val="single" w:sz="2" w:space="0" w:color="auto"/>
              <w:right w:val="single" w:sz="2" w:space="0" w:color="auto"/>
            </w:tcBorders>
            <w:vAlign w:val="center"/>
          </w:tcPr>
          <w:p w14:paraId="233E6F76" w14:textId="77777777" w:rsidR="006629B2" w:rsidRDefault="006629B2">
            <w:pPr>
              <w:spacing w:line="360" w:lineRule="auto"/>
              <w:ind w:firstLine="420"/>
              <w:rPr>
                <w:sz w:val="21"/>
                <w:szCs w:val="21"/>
              </w:rPr>
            </w:pPr>
          </w:p>
        </w:tc>
        <w:tc>
          <w:tcPr>
            <w:tcW w:w="4318" w:type="dxa"/>
            <w:tcBorders>
              <w:top w:val="single" w:sz="2" w:space="0" w:color="auto"/>
              <w:left w:val="single" w:sz="2" w:space="0" w:color="auto"/>
              <w:bottom w:val="single" w:sz="2" w:space="0" w:color="auto"/>
              <w:right w:val="single" w:sz="2" w:space="0" w:color="auto"/>
            </w:tcBorders>
            <w:vAlign w:val="center"/>
          </w:tcPr>
          <w:p w14:paraId="2D46C17C" w14:textId="77777777" w:rsidR="006629B2" w:rsidRDefault="006629B2">
            <w:pPr>
              <w:spacing w:line="360" w:lineRule="auto"/>
              <w:ind w:firstLine="420"/>
              <w:rPr>
                <w:sz w:val="21"/>
                <w:szCs w:val="21"/>
              </w:rPr>
            </w:pPr>
            <w:r>
              <w:rPr>
                <w:rFonts w:hint="eastAsia"/>
                <w:sz w:val="21"/>
                <w:szCs w:val="21"/>
              </w:rPr>
              <w:t>现浇混凝土板式楼梯</w:t>
            </w:r>
          </w:p>
        </w:tc>
        <w:tc>
          <w:tcPr>
            <w:tcW w:w="2115" w:type="dxa"/>
            <w:tcBorders>
              <w:top w:val="single" w:sz="2" w:space="0" w:color="auto"/>
              <w:left w:val="single" w:sz="2" w:space="0" w:color="auto"/>
              <w:bottom w:val="single" w:sz="2" w:space="0" w:color="auto"/>
              <w:right w:val="single" w:sz="2" w:space="0" w:color="auto"/>
            </w:tcBorders>
            <w:vAlign w:val="center"/>
          </w:tcPr>
          <w:p w14:paraId="0E796DB1" w14:textId="77777777" w:rsidR="006629B2" w:rsidRDefault="006629B2">
            <w:pPr>
              <w:spacing w:line="360" w:lineRule="auto"/>
              <w:ind w:firstLine="420"/>
              <w:rPr>
                <w:sz w:val="21"/>
                <w:szCs w:val="21"/>
              </w:rPr>
            </w:pPr>
            <w:r>
              <w:rPr>
                <w:rFonts w:hint="eastAsia"/>
                <w:sz w:val="21"/>
                <w:szCs w:val="21"/>
              </w:rPr>
              <w:t>16G101-2</w:t>
            </w:r>
          </w:p>
        </w:tc>
      </w:tr>
      <w:tr w:rsidR="006629B2" w14:paraId="269EA32B" w14:textId="77777777">
        <w:trPr>
          <w:trHeight w:val="397"/>
          <w:jc w:val="center"/>
        </w:trPr>
        <w:tc>
          <w:tcPr>
            <w:tcW w:w="1427" w:type="dxa"/>
            <w:tcBorders>
              <w:top w:val="single" w:sz="2" w:space="0" w:color="auto"/>
              <w:left w:val="single" w:sz="2" w:space="0" w:color="auto"/>
              <w:bottom w:val="single" w:sz="2" w:space="0" w:color="auto"/>
              <w:right w:val="single" w:sz="2" w:space="0" w:color="auto"/>
            </w:tcBorders>
            <w:vAlign w:val="center"/>
          </w:tcPr>
          <w:p w14:paraId="240E472B" w14:textId="77777777" w:rsidR="006629B2" w:rsidRDefault="006629B2">
            <w:pPr>
              <w:spacing w:line="360" w:lineRule="auto"/>
              <w:ind w:firstLine="420"/>
              <w:rPr>
                <w:sz w:val="21"/>
                <w:szCs w:val="21"/>
              </w:rPr>
            </w:pPr>
            <w:r>
              <w:rPr>
                <w:rFonts w:hint="eastAsia"/>
                <w:sz w:val="21"/>
                <w:szCs w:val="21"/>
              </w:rPr>
              <w:t>16</w:t>
            </w:r>
          </w:p>
        </w:tc>
        <w:tc>
          <w:tcPr>
            <w:tcW w:w="1426" w:type="dxa"/>
            <w:vMerge/>
            <w:tcBorders>
              <w:top w:val="single" w:sz="2" w:space="0" w:color="auto"/>
              <w:left w:val="single" w:sz="2" w:space="0" w:color="auto"/>
              <w:bottom w:val="single" w:sz="2" w:space="0" w:color="auto"/>
              <w:right w:val="single" w:sz="2" w:space="0" w:color="auto"/>
            </w:tcBorders>
            <w:vAlign w:val="center"/>
          </w:tcPr>
          <w:p w14:paraId="52CD0D51" w14:textId="77777777" w:rsidR="006629B2" w:rsidRDefault="006629B2">
            <w:pPr>
              <w:spacing w:line="360" w:lineRule="auto"/>
              <w:ind w:firstLine="420"/>
              <w:rPr>
                <w:sz w:val="21"/>
                <w:szCs w:val="21"/>
              </w:rPr>
            </w:pPr>
          </w:p>
        </w:tc>
        <w:tc>
          <w:tcPr>
            <w:tcW w:w="4318" w:type="dxa"/>
            <w:tcBorders>
              <w:top w:val="single" w:sz="2" w:space="0" w:color="auto"/>
              <w:left w:val="single" w:sz="2" w:space="0" w:color="auto"/>
              <w:bottom w:val="single" w:sz="2" w:space="0" w:color="auto"/>
              <w:right w:val="single" w:sz="2" w:space="0" w:color="auto"/>
            </w:tcBorders>
            <w:vAlign w:val="center"/>
          </w:tcPr>
          <w:p w14:paraId="1F84CE52" w14:textId="77777777" w:rsidR="006629B2" w:rsidRDefault="006629B2">
            <w:pPr>
              <w:spacing w:line="360" w:lineRule="auto"/>
              <w:ind w:firstLineChars="0" w:firstLine="0"/>
              <w:rPr>
                <w:sz w:val="21"/>
                <w:szCs w:val="21"/>
              </w:rPr>
            </w:pPr>
            <w:r>
              <w:rPr>
                <w:rFonts w:hint="eastAsia"/>
                <w:sz w:val="21"/>
                <w:szCs w:val="21"/>
              </w:rPr>
              <w:t>独立基础、条形基础、</w:t>
            </w:r>
            <w:proofErr w:type="gramStart"/>
            <w:r>
              <w:rPr>
                <w:rFonts w:hint="eastAsia"/>
                <w:sz w:val="21"/>
                <w:szCs w:val="21"/>
              </w:rPr>
              <w:t>筏板基础</w:t>
            </w:r>
            <w:proofErr w:type="gramEnd"/>
            <w:r>
              <w:rPr>
                <w:rFonts w:hint="eastAsia"/>
                <w:sz w:val="21"/>
                <w:szCs w:val="21"/>
              </w:rPr>
              <w:t>及桩基承台</w:t>
            </w:r>
          </w:p>
        </w:tc>
        <w:tc>
          <w:tcPr>
            <w:tcW w:w="2115" w:type="dxa"/>
            <w:tcBorders>
              <w:top w:val="single" w:sz="2" w:space="0" w:color="auto"/>
              <w:left w:val="single" w:sz="2" w:space="0" w:color="auto"/>
              <w:bottom w:val="single" w:sz="2" w:space="0" w:color="auto"/>
              <w:right w:val="single" w:sz="2" w:space="0" w:color="auto"/>
            </w:tcBorders>
            <w:vAlign w:val="center"/>
          </w:tcPr>
          <w:p w14:paraId="44EBD6DD" w14:textId="77777777" w:rsidR="006629B2" w:rsidRDefault="006629B2">
            <w:pPr>
              <w:spacing w:line="360" w:lineRule="auto"/>
              <w:ind w:firstLine="420"/>
              <w:rPr>
                <w:sz w:val="21"/>
                <w:szCs w:val="21"/>
              </w:rPr>
            </w:pPr>
            <w:r>
              <w:rPr>
                <w:rFonts w:hint="eastAsia"/>
                <w:sz w:val="21"/>
                <w:szCs w:val="21"/>
              </w:rPr>
              <w:t>16G101-3</w:t>
            </w:r>
          </w:p>
        </w:tc>
      </w:tr>
      <w:tr w:rsidR="006629B2" w14:paraId="08B9F174" w14:textId="77777777">
        <w:trPr>
          <w:trHeight w:val="397"/>
          <w:jc w:val="center"/>
        </w:trPr>
        <w:tc>
          <w:tcPr>
            <w:tcW w:w="1427" w:type="dxa"/>
            <w:tcBorders>
              <w:top w:val="single" w:sz="2" w:space="0" w:color="auto"/>
              <w:left w:val="single" w:sz="2" w:space="0" w:color="auto"/>
              <w:bottom w:val="single" w:sz="2" w:space="0" w:color="auto"/>
              <w:right w:val="single" w:sz="2" w:space="0" w:color="auto"/>
            </w:tcBorders>
            <w:vAlign w:val="center"/>
          </w:tcPr>
          <w:p w14:paraId="2EE67C05" w14:textId="77777777" w:rsidR="006629B2" w:rsidRDefault="006629B2">
            <w:pPr>
              <w:spacing w:line="360" w:lineRule="auto"/>
              <w:ind w:firstLine="420"/>
              <w:rPr>
                <w:sz w:val="21"/>
                <w:szCs w:val="21"/>
              </w:rPr>
            </w:pPr>
            <w:r>
              <w:rPr>
                <w:rFonts w:hint="eastAsia"/>
                <w:sz w:val="21"/>
                <w:szCs w:val="21"/>
              </w:rPr>
              <w:t>17</w:t>
            </w:r>
          </w:p>
        </w:tc>
        <w:tc>
          <w:tcPr>
            <w:tcW w:w="1426" w:type="dxa"/>
            <w:vMerge/>
            <w:tcBorders>
              <w:top w:val="single" w:sz="2" w:space="0" w:color="auto"/>
              <w:left w:val="single" w:sz="2" w:space="0" w:color="auto"/>
              <w:bottom w:val="single" w:sz="2" w:space="0" w:color="auto"/>
              <w:right w:val="single" w:sz="2" w:space="0" w:color="auto"/>
            </w:tcBorders>
            <w:vAlign w:val="center"/>
          </w:tcPr>
          <w:p w14:paraId="5B3085A9" w14:textId="77777777" w:rsidR="006629B2" w:rsidRDefault="006629B2">
            <w:pPr>
              <w:spacing w:line="360" w:lineRule="auto"/>
              <w:ind w:firstLine="420"/>
              <w:rPr>
                <w:sz w:val="21"/>
                <w:szCs w:val="21"/>
              </w:rPr>
            </w:pPr>
          </w:p>
        </w:tc>
        <w:tc>
          <w:tcPr>
            <w:tcW w:w="4318" w:type="dxa"/>
            <w:tcBorders>
              <w:top w:val="single" w:sz="2" w:space="0" w:color="auto"/>
              <w:left w:val="single" w:sz="2" w:space="0" w:color="auto"/>
              <w:bottom w:val="single" w:sz="2" w:space="0" w:color="auto"/>
              <w:right w:val="single" w:sz="2" w:space="0" w:color="auto"/>
            </w:tcBorders>
            <w:vAlign w:val="center"/>
          </w:tcPr>
          <w:p w14:paraId="6F8486EC" w14:textId="77777777" w:rsidR="006629B2" w:rsidRDefault="006629B2">
            <w:pPr>
              <w:spacing w:line="360" w:lineRule="auto"/>
              <w:ind w:firstLine="420"/>
              <w:rPr>
                <w:sz w:val="21"/>
                <w:szCs w:val="21"/>
              </w:rPr>
            </w:pPr>
            <w:r>
              <w:rPr>
                <w:rFonts w:hint="eastAsia"/>
                <w:sz w:val="21"/>
                <w:szCs w:val="21"/>
              </w:rPr>
              <w:t>砌体填充墙结构构造</w:t>
            </w:r>
          </w:p>
        </w:tc>
        <w:tc>
          <w:tcPr>
            <w:tcW w:w="2115" w:type="dxa"/>
            <w:tcBorders>
              <w:top w:val="single" w:sz="2" w:space="0" w:color="auto"/>
              <w:left w:val="single" w:sz="2" w:space="0" w:color="auto"/>
              <w:bottom w:val="single" w:sz="2" w:space="0" w:color="auto"/>
              <w:right w:val="single" w:sz="2" w:space="0" w:color="auto"/>
            </w:tcBorders>
            <w:vAlign w:val="center"/>
          </w:tcPr>
          <w:p w14:paraId="4A390677" w14:textId="77777777" w:rsidR="006629B2" w:rsidRDefault="006629B2">
            <w:pPr>
              <w:spacing w:line="360" w:lineRule="auto"/>
              <w:ind w:firstLine="420"/>
              <w:rPr>
                <w:sz w:val="21"/>
                <w:szCs w:val="21"/>
              </w:rPr>
            </w:pPr>
            <w:r>
              <w:rPr>
                <w:rFonts w:hint="eastAsia"/>
                <w:sz w:val="21"/>
                <w:szCs w:val="21"/>
              </w:rPr>
              <w:t>11G329-1</w:t>
            </w:r>
          </w:p>
        </w:tc>
      </w:tr>
      <w:tr w:rsidR="006629B2" w14:paraId="30A9ED39" w14:textId="77777777">
        <w:trPr>
          <w:trHeight w:val="397"/>
          <w:jc w:val="center"/>
        </w:trPr>
        <w:tc>
          <w:tcPr>
            <w:tcW w:w="1427" w:type="dxa"/>
            <w:tcBorders>
              <w:top w:val="single" w:sz="2" w:space="0" w:color="auto"/>
              <w:left w:val="single" w:sz="2" w:space="0" w:color="auto"/>
              <w:bottom w:val="single" w:sz="2" w:space="0" w:color="auto"/>
              <w:right w:val="single" w:sz="2" w:space="0" w:color="auto"/>
            </w:tcBorders>
            <w:vAlign w:val="center"/>
          </w:tcPr>
          <w:p w14:paraId="6070AA08" w14:textId="77777777" w:rsidR="006629B2" w:rsidRDefault="006629B2">
            <w:pPr>
              <w:spacing w:line="360" w:lineRule="auto"/>
              <w:ind w:firstLine="420"/>
              <w:rPr>
                <w:sz w:val="21"/>
                <w:szCs w:val="21"/>
              </w:rPr>
            </w:pPr>
            <w:r>
              <w:rPr>
                <w:rFonts w:hint="eastAsia"/>
                <w:sz w:val="21"/>
                <w:szCs w:val="21"/>
              </w:rPr>
              <w:lastRenderedPageBreak/>
              <w:t>20</w:t>
            </w:r>
          </w:p>
        </w:tc>
        <w:tc>
          <w:tcPr>
            <w:tcW w:w="1426" w:type="dxa"/>
            <w:tcBorders>
              <w:top w:val="single" w:sz="2" w:space="0" w:color="auto"/>
              <w:left w:val="single" w:sz="2" w:space="0" w:color="auto"/>
              <w:bottom w:val="single" w:sz="2" w:space="0" w:color="auto"/>
              <w:right w:val="single" w:sz="2" w:space="0" w:color="auto"/>
            </w:tcBorders>
            <w:vAlign w:val="center"/>
          </w:tcPr>
          <w:p w14:paraId="5D37EC44" w14:textId="77777777" w:rsidR="006629B2" w:rsidRDefault="006629B2">
            <w:pPr>
              <w:spacing w:line="360" w:lineRule="auto"/>
              <w:ind w:firstLine="420"/>
              <w:rPr>
                <w:sz w:val="21"/>
                <w:szCs w:val="21"/>
              </w:rPr>
            </w:pPr>
            <w:r>
              <w:rPr>
                <w:rFonts w:hint="eastAsia"/>
                <w:sz w:val="21"/>
                <w:szCs w:val="21"/>
              </w:rPr>
              <w:t>国标</w:t>
            </w:r>
          </w:p>
        </w:tc>
        <w:tc>
          <w:tcPr>
            <w:tcW w:w="4318" w:type="dxa"/>
            <w:tcBorders>
              <w:top w:val="single" w:sz="2" w:space="0" w:color="auto"/>
              <w:left w:val="single" w:sz="2" w:space="0" w:color="auto"/>
              <w:bottom w:val="single" w:sz="2" w:space="0" w:color="auto"/>
              <w:right w:val="single" w:sz="2" w:space="0" w:color="auto"/>
            </w:tcBorders>
            <w:vAlign w:val="center"/>
          </w:tcPr>
          <w:p w14:paraId="456FD41B" w14:textId="77777777" w:rsidR="006629B2" w:rsidRDefault="006629B2">
            <w:pPr>
              <w:spacing w:line="360" w:lineRule="auto"/>
              <w:ind w:firstLine="420"/>
              <w:rPr>
                <w:sz w:val="21"/>
                <w:szCs w:val="21"/>
              </w:rPr>
            </w:pPr>
            <w:r>
              <w:rPr>
                <w:rFonts w:hint="eastAsia"/>
                <w:sz w:val="21"/>
                <w:szCs w:val="21"/>
              </w:rPr>
              <w:t>电缆敷设</w:t>
            </w:r>
          </w:p>
        </w:tc>
        <w:tc>
          <w:tcPr>
            <w:tcW w:w="2115" w:type="dxa"/>
            <w:tcBorders>
              <w:top w:val="single" w:sz="2" w:space="0" w:color="auto"/>
              <w:left w:val="single" w:sz="2" w:space="0" w:color="auto"/>
              <w:bottom w:val="single" w:sz="2" w:space="0" w:color="auto"/>
              <w:right w:val="single" w:sz="2" w:space="0" w:color="auto"/>
            </w:tcBorders>
            <w:vAlign w:val="center"/>
          </w:tcPr>
          <w:p w14:paraId="6E28DCC2" w14:textId="77777777" w:rsidR="006629B2" w:rsidRDefault="006629B2">
            <w:pPr>
              <w:spacing w:line="360" w:lineRule="auto"/>
              <w:ind w:firstLine="420"/>
              <w:rPr>
                <w:sz w:val="21"/>
                <w:szCs w:val="21"/>
              </w:rPr>
            </w:pPr>
            <w:r>
              <w:rPr>
                <w:rFonts w:hint="eastAsia"/>
                <w:sz w:val="21"/>
                <w:szCs w:val="21"/>
              </w:rPr>
              <w:t>13D101-1~7</w:t>
            </w:r>
          </w:p>
        </w:tc>
      </w:tr>
      <w:tr w:rsidR="006629B2" w14:paraId="35A9C5ED" w14:textId="77777777">
        <w:trPr>
          <w:trHeight w:val="397"/>
          <w:jc w:val="center"/>
        </w:trPr>
        <w:tc>
          <w:tcPr>
            <w:tcW w:w="1427" w:type="dxa"/>
            <w:tcBorders>
              <w:top w:val="single" w:sz="2" w:space="0" w:color="auto"/>
              <w:left w:val="single" w:sz="2" w:space="0" w:color="auto"/>
              <w:bottom w:val="single" w:sz="2" w:space="0" w:color="auto"/>
              <w:right w:val="single" w:sz="2" w:space="0" w:color="auto"/>
            </w:tcBorders>
            <w:vAlign w:val="center"/>
          </w:tcPr>
          <w:p w14:paraId="01FE692B" w14:textId="77777777" w:rsidR="006629B2" w:rsidRDefault="006629B2">
            <w:pPr>
              <w:spacing w:line="360" w:lineRule="auto"/>
              <w:ind w:firstLine="420"/>
              <w:rPr>
                <w:sz w:val="21"/>
                <w:szCs w:val="21"/>
              </w:rPr>
            </w:pPr>
            <w:r>
              <w:rPr>
                <w:rFonts w:hint="eastAsia"/>
                <w:sz w:val="21"/>
                <w:szCs w:val="21"/>
              </w:rPr>
              <w:t>21</w:t>
            </w:r>
          </w:p>
        </w:tc>
        <w:tc>
          <w:tcPr>
            <w:tcW w:w="1426" w:type="dxa"/>
            <w:tcBorders>
              <w:top w:val="single" w:sz="2" w:space="0" w:color="auto"/>
              <w:left w:val="single" w:sz="2" w:space="0" w:color="auto"/>
              <w:bottom w:val="single" w:sz="2" w:space="0" w:color="auto"/>
              <w:right w:val="single" w:sz="2" w:space="0" w:color="auto"/>
            </w:tcBorders>
            <w:vAlign w:val="center"/>
          </w:tcPr>
          <w:p w14:paraId="181558B6" w14:textId="77777777" w:rsidR="006629B2" w:rsidRDefault="006629B2">
            <w:pPr>
              <w:spacing w:line="360" w:lineRule="auto"/>
              <w:ind w:firstLine="420"/>
              <w:rPr>
                <w:sz w:val="21"/>
                <w:szCs w:val="21"/>
              </w:rPr>
            </w:pPr>
            <w:r>
              <w:rPr>
                <w:rFonts w:hint="eastAsia"/>
                <w:sz w:val="21"/>
                <w:szCs w:val="21"/>
              </w:rPr>
              <w:t>国标</w:t>
            </w:r>
          </w:p>
        </w:tc>
        <w:tc>
          <w:tcPr>
            <w:tcW w:w="4318" w:type="dxa"/>
            <w:tcBorders>
              <w:top w:val="single" w:sz="2" w:space="0" w:color="auto"/>
              <w:left w:val="single" w:sz="2" w:space="0" w:color="auto"/>
              <w:bottom w:val="single" w:sz="2" w:space="0" w:color="auto"/>
              <w:right w:val="single" w:sz="2" w:space="0" w:color="auto"/>
            </w:tcBorders>
            <w:vAlign w:val="center"/>
          </w:tcPr>
          <w:p w14:paraId="05F8F98B" w14:textId="77777777" w:rsidR="006629B2" w:rsidRDefault="006629B2">
            <w:pPr>
              <w:spacing w:line="360" w:lineRule="auto"/>
              <w:ind w:firstLine="420"/>
              <w:rPr>
                <w:sz w:val="21"/>
                <w:szCs w:val="21"/>
              </w:rPr>
            </w:pPr>
            <w:r>
              <w:rPr>
                <w:rFonts w:hint="eastAsia"/>
                <w:sz w:val="21"/>
                <w:szCs w:val="21"/>
              </w:rPr>
              <w:t>防雷与接地安装</w:t>
            </w:r>
          </w:p>
        </w:tc>
        <w:tc>
          <w:tcPr>
            <w:tcW w:w="2115" w:type="dxa"/>
            <w:tcBorders>
              <w:top w:val="single" w:sz="2" w:space="0" w:color="auto"/>
              <w:left w:val="single" w:sz="2" w:space="0" w:color="auto"/>
              <w:bottom w:val="single" w:sz="2" w:space="0" w:color="auto"/>
              <w:right w:val="single" w:sz="2" w:space="0" w:color="auto"/>
            </w:tcBorders>
            <w:vAlign w:val="center"/>
          </w:tcPr>
          <w:p w14:paraId="3B89EF30" w14:textId="77777777" w:rsidR="006629B2" w:rsidRDefault="006629B2">
            <w:pPr>
              <w:spacing w:line="360" w:lineRule="auto"/>
              <w:ind w:firstLine="420"/>
              <w:rPr>
                <w:sz w:val="21"/>
                <w:szCs w:val="21"/>
              </w:rPr>
            </w:pPr>
            <w:r>
              <w:rPr>
                <w:rFonts w:hint="eastAsia"/>
                <w:sz w:val="21"/>
                <w:szCs w:val="21"/>
              </w:rPr>
              <w:t>15D501</w:t>
            </w:r>
          </w:p>
        </w:tc>
      </w:tr>
      <w:tr w:rsidR="006629B2" w14:paraId="7C49F04A" w14:textId="77777777">
        <w:trPr>
          <w:trHeight w:val="397"/>
          <w:jc w:val="center"/>
        </w:trPr>
        <w:tc>
          <w:tcPr>
            <w:tcW w:w="1427" w:type="dxa"/>
            <w:tcBorders>
              <w:top w:val="single" w:sz="2" w:space="0" w:color="auto"/>
              <w:left w:val="single" w:sz="2" w:space="0" w:color="auto"/>
              <w:bottom w:val="single" w:sz="2" w:space="0" w:color="auto"/>
              <w:right w:val="single" w:sz="2" w:space="0" w:color="auto"/>
            </w:tcBorders>
            <w:vAlign w:val="center"/>
          </w:tcPr>
          <w:p w14:paraId="4D1AE57F" w14:textId="77777777" w:rsidR="006629B2" w:rsidRDefault="006629B2">
            <w:pPr>
              <w:spacing w:line="360" w:lineRule="auto"/>
              <w:ind w:firstLine="420"/>
              <w:rPr>
                <w:sz w:val="21"/>
                <w:szCs w:val="21"/>
              </w:rPr>
            </w:pPr>
            <w:r>
              <w:rPr>
                <w:rFonts w:hint="eastAsia"/>
                <w:sz w:val="21"/>
                <w:szCs w:val="21"/>
              </w:rPr>
              <w:t>22</w:t>
            </w:r>
          </w:p>
        </w:tc>
        <w:tc>
          <w:tcPr>
            <w:tcW w:w="1426" w:type="dxa"/>
            <w:tcBorders>
              <w:top w:val="single" w:sz="2" w:space="0" w:color="auto"/>
              <w:left w:val="single" w:sz="2" w:space="0" w:color="auto"/>
              <w:bottom w:val="single" w:sz="2" w:space="0" w:color="auto"/>
              <w:right w:val="single" w:sz="2" w:space="0" w:color="auto"/>
            </w:tcBorders>
            <w:vAlign w:val="center"/>
          </w:tcPr>
          <w:p w14:paraId="1BE30F28" w14:textId="77777777" w:rsidR="006629B2" w:rsidRDefault="006629B2">
            <w:pPr>
              <w:spacing w:line="360" w:lineRule="auto"/>
              <w:ind w:firstLine="420"/>
              <w:rPr>
                <w:sz w:val="21"/>
                <w:szCs w:val="21"/>
              </w:rPr>
            </w:pPr>
            <w:r>
              <w:rPr>
                <w:rFonts w:hint="eastAsia"/>
                <w:sz w:val="21"/>
                <w:szCs w:val="21"/>
              </w:rPr>
              <w:t>省标</w:t>
            </w:r>
          </w:p>
        </w:tc>
        <w:tc>
          <w:tcPr>
            <w:tcW w:w="4318" w:type="dxa"/>
            <w:tcBorders>
              <w:top w:val="single" w:sz="2" w:space="0" w:color="auto"/>
              <w:left w:val="single" w:sz="2" w:space="0" w:color="auto"/>
              <w:bottom w:val="single" w:sz="2" w:space="0" w:color="auto"/>
              <w:right w:val="single" w:sz="2" w:space="0" w:color="auto"/>
            </w:tcBorders>
            <w:vAlign w:val="center"/>
          </w:tcPr>
          <w:p w14:paraId="70C93916" w14:textId="77777777" w:rsidR="006629B2" w:rsidRDefault="006629B2">
            <w:pPr>
              <w:spacing w:line="360" w:lineRule="auto"/>
              <w:ind w:firstLine="420"/>
              <w:rPr>
                <w:sz w:val="21"/>
                <w:szCs w:val="21"/>
              </w:rPr>
            </w:pPr>
            <w:r>
              <w:rPr>
                <w:rFonts w:hint="eastAsia"/>
                <w:sz w:val="21"/>
                <w:szCs w:val="21"/>
              </w:rPr>
              <w:t>12系列工程建设标准设计图集</w:t>
            </w:r>
          </w:p>
        </w:tc>
        <w:tc>
          <w:tcPr>
            <w:tcW w:w="2115" w:type="dxa"/>
            <w:tcBorders>
              <w:top w:val="single" w:sz="2" w:space="0" w:color="auto"/>
              <w:left w:val="single" w:sz="2" w:space="0" w:color="auto"/>
              <w:bottom w:val="single" w:sz="2" w:space="0" w:color="auto"/>
              <w:right w:val="single" w:sz="2" w:space="0" w:color="auto"/>
            </w:tcBorders>
            <w:vAlign w:val="center"/>
          </w:tcPr>
          <w:p w14:paraId="729FECBC" w14:textId="77777777" w:rsidR="006629B2" w:rsidRDefault="006629B2">
            <w:pPr>
              <w:spacing w:line="360" w:lineRule="auto"/>
              <w:ind w:firstLine="420"/>
              <w:rPr>
                <w:sz w:val="21"/>
                <w:szCs w:val="21"/>
              </w:rPr>
            </w:pPr>
            <w:r>
              <w:rPr>
                <w:rFonts w:hint="eastAsia"/>
                <w:sz w:val="21"/>
                <w:szCs w:val="21"/>
              </w:rPr>
              <w:t>DBJT19-20-2012</w:t>
            </w:r>
          </w:p>
        </w:tc>
      </w:tr>
      <w:tr w:rsidR="006629B2" w14:paraId="2EFE8959" w14:textId="77777777">
        <w:trPr>
          <w:trHeight w:val="397"/>
          <w:jc w:val="center"/>
        </w:trPr>
        <w:tc>
          <w:tcPr>
            <w:tcW w:w="1427" w:type="dxa"/>
            <w:tcBorders>
              <w:top w:val="single" w:sz="2" w:space="0" w:color="auto"/>
              <w:left w:val="single" w:sz="2" w:space="0" w:color="auto"/>
              <w:bottom w:val="single" w:sz="2" w:space="0" w:color="auto"/>
              <w:right w:val="single" w:sz="2" w:space="0" w:color="auto"/>
            </w:tcBorders>
            <w:vAlign w:val="center"/>
          </w:tcPr>
          <w:p w14:paraId="3B943ACC" w14:textId="77777777" w:rsidR="006629B2" w:rsidRDefault="006629B2">
            <w:pPr>
              <w:spacing w:line="360" w:lineRule="auto"/>
              <w:ind w:firstLine="420"/>
              <w:rPr>
                <w:sz w:val="21"/>
                <w:szCs w:val="21"/>
              </w:rPr>
            </w:pPr>
            <w:r>
              <w:rPr>
                <w:rFonts w:hint="eastAsia"/>
                <w:sz w:val="21"/>
                <w:szCs w:val="21"/>
              </w:rPr>
              <w:t>23</w:t>
            </w:r>
          </w:p>
        </w:tc>
        <w:tc>
          <w:tcPr>
            <w:tcW w:w="1426" w:type="dxa"/>
            <w:tcBorders>
              <w:top w:val="single" w:sz="2" w:space="0" w:color="auto"/>
              <w:left w:val="single" w:sz="2" w:space="0" w:color="auto"/>
              <w:bottom w:val="single" w:sz="2" w:space="0" w:color="auto"/>
              <w:right w:val="single" w:sz="2" w:space="0" w:color="auto"/>
            </w:tcBorders>
            <w:vAlign w:val="center"/>
          </w:tcPr>
          <w:p w14:paraId="40A07DF3" w14:textId="77777777" w:rsidR="006629B2" w:rsidRDefault="006629B2">
            <w:pPr>
              <w:spacing w:line="360" w:lineRule="auto"/>
              <w:ind w:firstLine="420"/>
              <w:rPr>
                <w:sz w:val="21"/>
                <w:szCs w:val="21"/>
              </w:rPr>
            </w:pPr>
            <w:r>
              <w:rPr>
                <w:rFonts w:hint="eastAsia"/>
                <w:sz w:val="21"/>
                <w:szCs w:val="21"/>
              </w:rPr>
              <w:t>省标</w:t>
            </w:r>
          </w:p>
        </w:tc>
        <w:tc>
          <w:tcPr>
            <w:tcW w:w="4318" w:type="dxa"/>
            <w:tcBorders>
              <w:top w:val="single" w:sz="2" w:space="0" w:color="auto"/>
              <w:left w:val="single" w:sz="2" w:space="0" w:color="auto"/>
              <w:bottom w:val="single" w:sz="2" w:space="0" w:color="auto"/>
              <w:right w:val="single" w:sz="2" w:space="0" w:color="auto"/>
            </w:tcBorders>
            <w:vAlign w:val="center"/>
          </w:tcPr>
          <w:p w14:paraId="680CA4F2" w14:textId="77777777" w:rsidR="006629B2" w:rsidRDefault="006629B2">
            <w:pPr>
              <w:spacing w:line="360" w:lineRule="auto"/>
              <w:ind w:firstLine="420"/>
              <w:rPr>
                <w:sz w:val="21"/>
                <w:szCs w:val="21"/>
              </w:rPr>
            </w:pPr>
            <w:r>
              <w:rPr>
                <w:rFonts w:hint="eastAsia"/>
                <w:sz w:val="21"/>
                <w:szCs w:val="21"/>
              </w:rPr>
              <w:t>建筑排水塑料管道安装</w:t>
            </w:r>
          </w:p>
        </w:tc>
        <w:tc>
          <w:tcPr>
            <w:tcW w:w="2115" w:type="dxa"/>
            <w:tcBorders>
              <w:top w:val="single" w:sz="2" w:space="0" w:color="auto"/>
              <w:left w:val="single" w:sz="2" w:space="0" w:color="auto"/>
              <w:bottom w:val="single" w:sz="2" w:space="0" w:color="auto"/>
              <w:right w:val="single" w:sz="2" w:space="0" w:color="auto"/>
            </w:tcBorders>
            <w:vAlign w:val="center"/>
          </w:tcPr>
          <w:p w14:paraId="4820D7AB" w14:textId="77777777" w:rsidR="006629B2" w:rsidRDefault="006629B2">
            <w:pPr>
              <w:spacing w:line="360" w:lineRule="auto"/>
              <w:ind w:firstLine="420"/>
              <w:rPr>
                <w:sz w:val="21"/>
                <w:szCs w:val="21"/>
              </w:rPr>
            </w:pPr>
            <w:r>
              <w:rPr>
                <w:rFonts w:hint="eastAsia"/>
                <w:sz w:val="21"/>
                <w:szCs w:val="21"/>
              </w:rPr>
              <w:t>10S406</w:t>
            </w:r>
          </w:p>
        </w:tc>
      </w:tr>
      <w:tr w:rsidR="006629B2" w14:paraId="1046D62F" w14:textId="77777777">
        <w:trPr>
          <w:trHeight w:val="397"/>
          <w:jc w:val="center"/>
        </w:trPr>
        <w:tc>
          <w:tcPr>
            <w:tcW w:w="1427" w:type="dxa"/>
            <w:tcBorders>
              <w:top w:val="single" w:sz="2" w:space="0" w:color="auto"/>
              <w:left w:val="single" w:sz="2" w:space="0" w:color="auto"/>
              <w:bottom w:val="single" w:sz="2" w:space="0" w:color="auto"/>
              <w:right w:val="single" w:sz="2" w:space="0" w:color="auto"/>
            </w:tcBorders>
            <w:vAlign w:val="center"/>
          </w:tcPr>
          <w:p w14:paraId="75E7E715" w14:textId="77777777" w:rsidR="006629B2" w:rsidRDefault="006629B2">
            <w:pPr>
              <w:spacing w:line="360" w:lineRule="auto"/>
              <w:ind w:firstLine="420"/>
              <w:rPr>
                <w:sz w:val="21"/>
                <w:szCs w:val="21"/>
              </w:rPr>
            </w:pPr>
            <w:r>
              <w:rPr>
                <w:rFonts w:hint="eastAsia"/>
                <w:sz w:val="21"/>
                <w:szCs w:val="21"/>
              </w:rPr>
              <w:t>24</w:t>
            </w:r>
          </w:p>
        </w:tc>
        <w:tc>
          <w:tcPr>
            <w:tcW w:w="1426" w:type="dxa"/>
            <w:tcBorders>
              <w:top w:val="single" w:sz="2" w:space="0" w:color="auto"/>
              <w:left w:val="single" w:sz="2" w:space="0" w:color="auto"/>
              <w:bottom w:val="single" w:sz="2" w:space="0" w:color="auto"/>
              <w:right w:val="single" w:sz="2" w:space="0" w:color="auto"/>
            </w:tcBorders>
            <w:vAlign w:val="center"/>
          </w:tcPr>
          <w:p w14:paraId="5C9902F8" w14:textId="77777777" w:rsidR="006629B2" w:rsidRDefault="006629B2">
            <w:pPr>
              <w:spacing w:line="360" w:lineRule="auto"/>
              <w:ind w:firstLine="420"/>
              <w:rPr>
                <w:sz w:val="21"/>
                <w:szCs w:val="21"/>
              </w:rPr>
            </w:pPr>
            <w:r>
              <w:rPr>
                <w:rFonts w:hint="eastAsia"/>
                <w:sz w:val="21"/>
                <w:szCs w:val="21"/>
              </w:rPr>
              <w:t>省标</w:t>
            </w:r>
          </w:p>
        </w:tc>
        <w:tc>
          <w:tcPr>
            <w:tcW w:w="4318" w:type="dxa"/>
            <w:tcBorders>
              <w:top w:val="single" w:sz="2" w:space="0" w:color="auto"/>
              <w:left w:val="single" w:sz="2" w:space="0" w:color="auto"/>
              <w:bottom w:val="single" w:sz="2" w:space="0" w:color="auto"/>
              <w:right w:val="single" w:sz="2" w:space="0" w:color="auto"/>
            </w:tcBorders>
            <w:vAlign w:val="center"/>
          </w:tcPr>
          <w:p w14:paraId="7513C51F" w14:textId="77777777" w:rsidR="006629B2" w:rsidRDefault="006629B2">
            <w:pPr>
              <w:spacing w:line="360" w:lineRule="auto"/>
              <w:ind w:firstLine="420"/>
              <w:rPr>
                <w:sz w:val="21"/>
                <w:szCs w:val="21"/>
              </w:rPr>
            </w:pPr>
            <w:r>
              <w:rPr>
                <w:rFonts w:hint="eastAsia"/>
                <w:sz w:val="21"/>
                <w:szCs w:val="21"/>
              </w:rPr>
              <w:t>室内管道支架及吊架</w:t>
            </w:r>
          </w:p>
        </w:tc>
        <w:tc>
          <w:tcPr>
            <w:tcW w:w="2115" w:type="dxa"/>
            <w:tcBorders>
              <w:top w:val="single" w:sz="2" w:space="0" w:color="auto"/>
              <w:left w:val="single" w:sz="2" w:space="0" w:color="auto"/>
              <w:bottom w:val="single" w:sz="2" w:space="0" w:color="auto"/>
              <w:right w:val="single" w:sz="2" w:space="0" w:color="auto"/>
            </w:tcBorders>
            <w:vAlign w:val="center"/>
          </w:tcPr>
          <w:p w14:paraId="127E3F15" w14:textId="77777777" w:rsidR="006629B2" w:rsidRDefault="006629B2">
            <w:pPr>
              <w:spacing w:line="360" w:lineRule="auto"/>
              <w:ind w:firstLine="420"/>
              <w:rPr>
                <w:sz w:val="21"/>
                <w:szCs w:val="21"/>
              </w:rPr>
            </w:pPr>
            <w:r>
              <w:rPr>
                <w:rFonts w:hint="eastAsia"/>
                <w:sz w:val="21"/>
                <w:szCs w:val="21"/>
              </w:rPr>
              <w:t>03S402</w:t>
            </w:r>
          </w:p>
        </w:tc>
      </w:tr>
    </w:tbl>
    <w:p w14:paraId="08937C7B" w14:textId="6B1FDA28" w:rsidR="006629B2" w:rsidRPr="005236EE" w:rsidRDefault="006629B2" w:rsidP="005236EE">
      <w:pPr>
        <w:pStyle w:val="36615"/>
        <w:spacing w:beforeLines="50" w:before="156" w:after="0"/>
        <w:rPr>
          <w:rFonts w:ascii="宋体" w:hAnsi="宋体"/>
          <w:b w:val="0"/>
          <w:bCs w:val="0"/>
        </w:rPr>
      </w:pPr>
      <w:bookmarkStart w:id="48" w:name="_Toc23531"/>
      <w:bookmarkStart w:id="49" w:name="_Toc328771189"/>
      <w:bookmarkStart w:id="50" w:name="_Toc338542351"/>
      <w:bookmarkStart w:id="51" w:name="_Toc421008619"/>
      <w:bookmarkStart w:id="52" w:name="_Toc12795"/>
      <w:bookmarkStart w:id="53" w:name="_Toc32354"/>
      <w:bookmarkStart w:id="54" w:name="_Toc39696004"/>
      <w:bookmarkStart w:id="55" w:name="_Toc39722664"/>
      <w:bookmarkStart w:id="56" w:name="_Toc40024569"/>
      <w:bookmarkStart w:id="57" w:name="_Toc40031519"/>
      <w:r w:rsidRPr="005236EE">
        <w:rPr>
          <w:rFonts w:ascii="宋体" w:hAnsi="宋体" w:hint="eastAsia"/>
          <w:b w:val="0"/>
          <w:bCs w:val="0"/>
        </w:rPr>
        <w:t>1.2.</w:t>
      </w:r>
      <w:r w:rsidR="000A59F5" w:rsidRPr="005236EE">
        <w:rPr>
          <w:rFonts w:ascii="宋体" w:hAnsi="宋体"/>
          <w:b w:val="0"/>
          <w:bCs w:val="0"/>
        </w:rPr>
        <w:t>4</w:t>
      </w:r>
      <w:r w:rsidRPr="005236EE">
        <w:rPr>
          <w:rFonts w:ascii="宋体" w:hAnsi="宋体" w:hint="eastAsia"/>
          <w:b w:val="0"/>
          <w:bCs w:val="0"/>
        </w:rPr>
        <w:t xml:space="preserve"> 主要法规</w:t>
      </w:r>
      <w:bookmarkEnd w:id="48"/>
      <w:bookmarkEnd w:id="49"/>
      <w:bookmarkEnd w:id="50"/>
      <w:bookmarkEnd w:id="51"/>
      <w:bookmarkEnd w:id="52"/>
      <w:bookmarkEnd w:id="53"/>
      <w:bookmarkEnd w:id="54"/>
      <w:bookmarkEnd w:id="55"/>
      <w:bookmarkEnd w:id="56"/>
      <w:bookmarkEnd w:id="57"/>
    </w:p>
    <w:bookmarkEnd w:id="47"/>
    <w:p w14:paraId="1D1B1F07" w14:textId="7796839F" w:rsidR="006629B2" w:rsidRPr="00A71BD0" w:rsidRDefault="006629B2" w:rsidP="004F161E">
      <w:pPr>
        <w:pStyle w:val="a6"/>
        <w:spacing w:line="360" w:lineRule="auto"/>
        <w:rPr>
          <w:b w:val="0"/>
          <w:bCs/>
          <w:sz w:val="21"/>
          <w:szCs w:val="21"/>
        </w:rPr>
      </w:pPr>
      <w:r w:rsidRPr="00A71BD0">
        <w:rPr>
          <w:rFonts w:ascii="楷体" w:eastAsia="楷体" w:hAnsi="楷体" w:hint="eastAsia"/>
          <w:b w:val="0"/>
          <w:bCs/>
          <w:sz w:val="21"/>
          <w:szCs w:val="21"/>
        </w:rPr>
        <w:t>表</w:t>
      </w:r>
      <w:r w:rsidRPr="00A71BD0">
        <w:rPr>
          <w:rFonts w:ascii="Times New Roman" w:hAnsi="Times New Roman" w:cs="Times New Roman"/>
          <w:b w:val="0"/>
          <w:bCs/>
          <w:sz w:val="21"/>
          <w:szCs w:val="21"/>
        </w:rPr>
        <w:t>1.2</w:t>
      </w:r>
      <w:r w:rsidR="004F161E" w:rsidRPr="00A71BD0">
        <w:rPr>
          <w:rFonts w:ascii="Times New Roman" w:hAnsi="Times New Roman" w:cs="Times New Roman"/>
          <w:b w:val="0"/>
          <w:bCs/>
          <w:sz w:val="21"/>
          <w:szCs w:val="21"/>
        </w:rPr>
        <w:t>.</w:t>
      </w:r>
      <w:r w:rsidR="000A59F5" w:rsidRPr="00A71BD0">
        <w:rPr>
          <w:rFonts w:ascii="Times New Roman" w:hAnsi="Times New Roman" w:cs="Times New Roman"/>
          <w:b w:val="0"/>
          <w:bCs/>
          <w:sz w:val="21"/>
          <w:szCs w:val="21"/>
        </w:rPr>
        <w:t>4</w:t>
      </w:r>
      <w:r w:rsidR="004F161E" w:rsidRPr="00A71BD0">
        <w:rPr>
          <w:rFonts w:ascii="Times New Roman" w:hAnsi="Times New Roman" w:cs="Times New Roman"/>
          <w:b w:val="0"/>
          <w:bCs/>
          <w:sz w:val="21"/>
          <w:szCs w:val="21"/>
        </w:rPr>
        <w:t>-1</w:t>
      </w:r>
      <w:r w:rsidRPr="00A71BD0">
        <w:rPr>
          <w:rFonts w:hint="eastAsia"/>
          <w:b w:val="0"/>
          <w:bCs/>
          <w:sz w:val="21"/>
          <w:szCs w:val="21"/>
        </w:rPr>
        <w:t xml:space="preserve"> </w:t>
      </w:r>
      <w:r w:rsidRPr="00A71BD0">
        <w:rPr>
          <w:rFonts w:ascii="楷体" w:eastAsia="楷体" w:hAnsi="楷体" w:hint="eastAsia"/>
          <w:b w:val="0"/>
          <w:bCs/>
          <w:sz w:val="21"/>
          <w:szCs w:val="21"/>
        </w:rPr>
        <w:t>主要法规一览表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35"/>
        <w:gridCol w:w="735"/>
        <w:gridCol w:w="4445"/>
        <w:gridCol w:w="3203"/>
      </w:tblGrid>
      <w:tr w:rsidR="006629B2" w14:paraId="6D9EC19A" w14:textId="77777777">
        <w:trPr>
          <w:trHeight w:val="397"/>
          <w:jc w:val="center"/>
        </w:trPr>
        <w:tc>
          <w:tcPr>
            <w:tcW w:w="735" w:type="dxa"/>
            <w:tcBorders>
              <w:top w:val="single" w:sz="4" w:space="0" w:color="auto"/>
              <w:left w:val="single" w:sz="4" w:space="0" w:color="auto"/>
              <w:bottom w:val="single" w:sz="4" w:space="0" w:color="auto"/>
              <w:right w:val="single" w:sz="4" w:space="0" w:color="auto"/>
            </w:tcBorders>
            <w:shd w:val="clear" w:color="auto" w:fill="CCFFCC"/>
            <w:vAlign w:val="center"/>
          </w:tcPr>
          <w:p w14:paraId="348206B1" w14:textId="77777777" w:rsidR="006629B2" w:rsidRDefault="006629B2">
            <w:pPr>
              <w:pStyle w:val="afff0"/>
              <w:spacing w:line="360" w:lineRule="auto"/>
            </w:pPr>
            <w:r>
              <w:rPr>
                <w:rFonts w:hint="eastAsia"/>
              </w:rPr>
              <w:t>序号</w:t>
            </w:r>
          </w:p>
        </w:tc>
        <w:tc>
          <w:tcPr>
            <w:tcW w:w="735" w:type="dxa"/>
            <w:tcBorders>
              <w:top w:val="single" w:sz="4" w:space="0" w:color="auto"/>
              <w:left w:val="single" w:sz="4" w:space="0" w:color="auto"/>
              <w:bottom w:val="single" w:sz="4" w:space="0" w:color="auto"/>
              <w:right w:val="single" w:sz="4" w:space="0" w:color="auto"/>
            </w:tcBorders>
            <w:shd w:val="clear" w:color="auto" w:fill="CCFFCC"/>
            <w:vAlign w:val="center"/>
          </w:tcPr>
          <w:p w14:paraId="7B478226" w14:textId="77777777" w:rsidR="006629B2" w:rsidRDefault="006629B2">
            <w:pPr>
              <w:pStyle w:val="afff0"/>
              <w:spacing w:line="360" w:lineRule="auto"/>
            </w:pPr>
            <w:r>
              <w:rPr>
                <w:rFonts w:hint="eastAsia"/>
              </w:rPr>
              <w:t>类别</w:t>
            </w:r>
          </w:p>
        </w:tc>
        <w:tc>
          <w:tcPr>
            <w:tcW w:w="4445" w:type="dxa"/>
            <w:tcBorders>
              <w:top w:val="single" w:sz="4" w:space="0" w:color="auto"/>
              <w:left w:val="single" w:sz="4" w:space="0" w:color="auto"/>
              <w:bottom w:val="single" w:sz="4" w:space="0" w:color="auto"/>
              <w:right w:val="single" w:sz="4" w:space="0" w:color="auto"/>
            </w:tcBorders>
            <w:shd w:val="clear" w:color="auto" w:fill="CCFFCC"/>
            <w:vAlign w:val="center"/>
          </w:tcPr>
          <w:p w14:paraId="0158E172" w14:textId="77777777" w:rsidR="006629B2" w:rsidRDefault="006629B2">
            <w:pPr>
              <w:pStyle w:val="afff0"/>
              <w:spacing w:line="360" w:lineRule="auto"/>
            </w:pPr>
            <w:r>
              <w:rPr>
                <w:rFonts w:hint="eastAsia"/>
              </w:rPr>
              <w:t>名    称</w:t>
            </w:r>
          </w:p>
        </w:tc>
        <w:tc>
          <w:tcPr>
            <w:tcW w:w="3203" w:type="dxa"/>
            <w:tcBorders>
              <w:top w:val="single" w:sz="4" w:space="0" w:color="auto"/>
              <w:left w:val="single" w:sz="4" w:space="0" w:color="auto"/>
              <w:bottom w:val="single" w:sz="4" w:space="0" w:color="auto"/>
              <w:right w:val="single" w:sz="4" w:space="0" w:color="auto"/>
            </w:tcBorders>
            <w:shd w:val="clear" w:color="auto" w:fill="CCFFCC"/>
            <w:vAlign w:val="center"/>
          </w:tcPr>
          <w:p w14:paraId="49CD8CC8" w14:textId="77777777" w:rsidR="006629B2" w:rsidRDefault="006629B2">
            <w:pPr>
              <w:pStyle w:val="afff0"/>
              <w:spacing w:line="360" w:lineRule="auto"/>
            </w:pPr>
            <w:r>
              <w:rPr>
                <w:rFonts w:hint="eastAsia"/>
              </w:rPr>
              <w:t>文号</w:t>
            </w:r>
          </w:p>
        </w:tc>
      </w:tr>
      <w:tr w:rsidR="006629B2" w14:paraId="43972B79" w14:textId="77777777">
        <w:trPr>
          <w:trHeight w:val="397"/>
          <w:jc w:val="center"/>
        </w:trPr>
        <w:tc>
          <w:tcPr>
            <w:tcW w:w="735" w:type="dxa"/>
            <w:vAlign w:val="center"/>
          </w:tcPr>
          <w:p w14:paraId="7E761A4B" w14:textId="77777777" w:rsidR="006629B2" w:rsidRDefault="006629B2">
            <w:pPr>
              <w:pStyle w:val="afff0"/>
              <w:spacing w:line="360" w:lineRule="auto"/>
            </w:pPr>
            <w:r>
              <w:rPr>
                <w:rFonts w:hint="eastAsia"/>
              </w:rPr>
              <w:t>1</w:t>
            </w:r>
          </w:p>
        </w:tc>
        <w:tc>
          <w:tcPr>
            <w:tcW w:w="735" w:type="dxa"/>
            <w:vMerge w:val="restart"/>
            <w:vAlign w:val="center"/>
          </w:tcPr>
          <w:p w14:paraId="13DB9813" w14:textId="77777777" w:rsidR="006629B2" w:rsidRDefault="006629B2">
            <w:pPr>
              <w:pStyle w:val="afff0"/>
              <w:spacing w:line="360" w:lineRule="auto"/>
            </w:pPr>
            <w:r>
              <w:rPr>
                <w:rFonts w:hint="eastAsia"/>
              </w:rPr>
              <w:t>国家</w:t>
            </w:r>
          </w:p>
        </w:tc>
        <w:tc>
          <w:tcPr>
            <w:tcW w:w="4445" w:type="dxa"/>
            <w:vAlign w:val="center"/>
          </w:tcPr>
          <w:p w14:paraId="6A65C8DF" w14:textId="77777777" w:rsidR="006629B2" w:rsidRDefault="006629B2">
            <w:pPr>
              <w:pStyle w:val="afff0"/>
              <w:spacing w:line="360" w:lineRule="auto"/>
            </w:pPr>
            <w:r>
              <w:rPr>
                <w:rFonts w:hint="eastAsia"/>
              </w:rPr>
              <w:t>《中华人民共和国建筑法》</w:t>
            </w:r>
          </w:p>
        </w:tc>
        <w:tc>
          <w:tcPr>
            <w:tcW w:w="3203" w:type="dxa"/>
            <w:vAlign w:val="center"/>
          </w:tcPr>
          <w:p w14:paraId="5DD80726" w14:textId="6AFBB5B6" w:rsidR="006629B2" w:rsidRDefault="006629B2">
            <w:pPr>
              <w:pStyle w:val="afff0"/>
              <w:spacing w:line="360" w:lineRule="auto"/>
            </w:pPr>
            <w:r>
              <w:rPr>
                <w:rFonts w:hint="eastAsia"/>
              </w:rPr>
              <w:t>1997年国家主席令第91号（201</w:t>
            </w:r>
            <w:r w:rsidR="004F161E">
              <w:rPr>
                <w:rFonts w:hint="eastAsia"/>
              </w:rPr>
              <w:t>9</w:t>
            </w:r>
            <w:r>
              <w:rPr>
                <w:rFonts w:hint="eastAsia"/>
              </w:rPr>
              <w:t>年4月22日修正）</w:t>
            </w:r>
          </w:p>
        </w:tc>
      </w:tr>
      <w:tr w:rsidR="006629B2" w14:paraId="4D0FBFC0" w14:textId="77777777">
        <w:trPr>
          <w:trHeight w:val="397"/>
          <w:jc w:val="center"/>
        </w:trPr>
        <w:tc>
          <w:tcPr>
            <w:tcW w:w="735" w:type="dxa"/>
            <w:vAlign w:val="center"/>
          </w:tcPr>
          <w:p w14:paraId="196BA5AA" w14:textId="77777777" w:rsidR="006629B2" w:rsidRDefault="006629B2">
            <w:pPr>
              <w:pStyle w:val="afff0"/>
              <w:spacing w:line="360" w:lineRule="auto"/>
            </w:pPr>
            <w:r>
              <w:rPr>
                <w:rFonts w:hint="eastAsia"/>
              </w:rPr>
              <w:t>2</w:t>
            </w:r>
          </w:p>
        </w:tc>
        <w:tc>
          <w:tcPr>
            <w:tcW w:w="735" w:type="dxa"/>
            <w:vMerge/>
            <w:vAlign w:val="center"/>
          </w:tcPr>
          <w:p w14:paraId="51BF2307" w14:textId="77777777" w:rsidR="006629B2" w:rsidRDefault="006629B2">
            <w:pPr>
              <w:pStyle w:val="afff0"/>
              <w:spacing w:line="360" w:lineRule="auto"/>
            </w:pPr>
          </w:p>
        </w:tc>
        <w:tc>
          <w:tcPr>
            <w:tcW w:w="4445" w:type="dxa"/>
            <w:vAlign w:val="center"/>
          </w:tcPr>
          <w:p w14:paraId="2CAFAD32" w14:textId="77777777" w:rsidR="006629B2" w:rsidRDefault="006629B2">
            <w:pPr>
              <w:pStyle w:val="afff0"/>
              <w:spacing w:line="360" w:lineRule="auto"/>
            </w:pPr>
            <w:r>
              <w:rPr>
                <w:rFonts w:hint="eastAsia"/>
              </w:rPr>
              <w:t>《中华人民共和国合同法》</w:t>
            </w:r>
          </w:p>
        </w:tc>
        <w:tc>
          <w:tcPr>
            <w:tcW w:w="3203" w:type="dxa"/>
            <w:vAlign w:val="center"/>
          </w:tcPr>
          <w:p w14:paraId="6A940EFC" w14:textId="77777777" w:rsidR="006629B2" w:rsidRDefault="006629B2">
            <w:pPr>
              <w:pStyle w:val="afff0"/>
              <w:spacing w:line="360" w:lineRule="auto"/>
            </w:pPr>
            <w:r>
              <w:rPr>
                <w:rFonts w:hint="eastAsia"/>
              </w:rPr>
              <w:t>1999年国家主席令第15号</w:t>
            </w:r>
          </w:p>
        </w:tc>
      </w:tr>
      <w:tr w:rsidR="006629B2" w14:paraId="5361AF00" w14:textId="77777777">
        <w:trPr>
          <w:trHeight w:val="397"/>
          <w:jc w:val="center"/>
        </w:trPr>
        <w:tc>
          <w:tcPr>
            <w:tcW w:w="735" w:type="dxa"/>
            <w:vAlign w:val="center"/>
          </w:tcPr>
          <w:p w14:paraId="703BF94C" w14:textId="77777777" w:rsidR="006629B2" w:rsidRDefault="006629B2">
            <w:pPr>
              <w:pStyle w:val="afff0"/>
              <w:spacing w:line="360" w:lineRule="auto"/>
            </w:pPr>
            <w:r>
              <w:rPr>
                <w:rFonts w:hint="eastAsia"/>
              </w:rPr>
              <w:t>3</w:t>
            </w:r>
          </w:p>
        </w:tc>
        <w:tc>
          <w:tcPr>
            <w:tcW w:w="735" w:type="dxa"/>
            <w:vMerge/>
            <w:vAlign w:val="center"/>
          </w:tcPr>
          <w:p w14:paraId="47D7BC90" w14:textId="77777777" w:rsidR="006629B2" w:rsidRDefault="006629B2">
            <w:pPr>
              <w:pStyle w:val="afff0"/>
              <w:spacing w:line="360" w:lineRule="auto"/>
            </w:pPr>
          </w:p>
        </w:tc>
        <w:tc>
          <w:tcPr>
            <w:tcW w:w="4445" w:type="dxa"/>
            <w:vAlign w:val="center"/>
          </w:tcPr>
          <w:p w14:paraId="3A69C624" w14:textId="77777777" w:rsidR="006629B2" w:rsidRDefault="006629B2">
            <w:pPr>
              <w:pStyle w:val="afff0"/>
              <w:spacing w:line="360" w:lineRule="auto"/>
            </w:pPr>
            <w:r>
              <w:rPr>
                <w:rFonts w:hint="eastAsia"/>
              </w:rPr>
              <w:t>《中华人民共和国环境保护法》</w:t>
            </w:r>
          </w:p>
        </w:tc>
        <w:tc>
          <w:tcPr>
            <w:tcW w:w="3203" w:type="dxa"/>
            <w:vAlign w:val="center"/>
          </w:tcPr>
          <w:p w14:paraId="06E32727" w14:textId="77777777" w:rsidR="006629B2" w:rsidRDefault="006629B2">
            <w:pPr>
              <w:pStyle w:val="afff0"/>
              <w:spacing w:line="360" w:lineRule="auto"/>
            </w:pPr>
            <w:r>
              <w:rPr>
                <w:rFonts w:hint="eastAsia"/>
              </w:rPr>
              <w:t>1989年国家主席令第22号（</w:t>
            </w:r>
            <w:r>
              <w:t>2014年4月24日修订</w:t>
            </w:r>
            <w:r>
              <w:rPr>
                <w:rFonts w:hint="eastAsia"/>
              </w:rPr>
              <w:t>）</w:t>
            </w:r>
          </w:p>
        </w:tc>
      </w:tr>
      <w:tr w:rsidR="006629B2" w14:paraId="01604F0C" w14:textId="77777777">
        <w:trPr>
          <w:trHeight w:val="397"/>
          <w:jc w:val="center"/>
        </w:trPr>
        <w:tc>
          <w:tcPr>
            <w:tcW w:w="735" w:type="dxa"/>
            <w:vAlign w:val="center"/>
          </w:tcPr>
          <w:p w14:paraId="658376CD" w14:textId="77777777" w:rsidR="006629B2" w:rsidRDefault="006629B2">
            <w:pPr>
              <w:pStyle w:val="afff0"/>
              <w:spacing w:line="360" w:lineRule="auto"/>
            </w:pPr>
            <w:r>
              <w:rPr>
                <w:rFonts w:hint="eastAsia"/>
              </w:rPr>
              <w:t>4</w:t>
            </w:r>
          </w:p>
        </w:tc>
        <w:tc>
          <w:tcPr>
            <w:tcW w:w="735" w:type="dxa"/>
            <w:vMerge/>
            <w:vAlign w:val="center"/>
          </w:tcPr>
          <w:p w14:paraId="7F719493" w14:textId="77777777" w:rsidR="006629B2" w:rsidRDefault="006629B2">
            <w:pPr>
              <w:pStyle w:val="afff0"/>
              <w:spacing w:line="360" w:lineRule="auto"/>
            </w:pPr>
          </w:p>
        </w:tc>
        <w:tc>
          <w:tcPr>
            <w:tcW w:w="4445" w:type="dxa"/>
            <w:vAlign w:val="center"/>
          </w:tcPr>
          <w:p w14:paraId="435DC024" w14:textId="77777777" w:rsidR="006629B2" w:rsidRDefault="006629B2">
            <w:pPr>
              <w:pStyle w:val="afff0"/>
              <w:spacing w:line="360" w:lineRule="auto"/>
            </w:pPr>
            <w:r>
              <w:rPr>
                <w:rFonts w:hint="eastAsia"/>
              </w:rPr>
              <w:t>《中华人民共和国安全生产法》</w:t>
            </w:r>
          </w:p>
        </w:tc>
        <w:tc>
          <w:tcPr>
            <w:tcW w:w="3203" w:type="dxa"/>
            <w:vAlign w:val="center"/>
          </w:tcPr>
          <w:p w14:paraId="7EA0FEEA" w14:textId="77777777" w:rsidR="006629B2" w:rsidRDefault="006629B2">
            <w:pPr>
              <w:pStyle w:val="afff0"/>
              <w:spacing w:line="360" w:lineRule="auto"/>
            </w:pPr>
            <w:r>
              <w:rPr>
                <w:rFonts w:hint="eastAsia"/>
              </w:rPr>
              <w:t>2002年国家主席令第70号</w:t>
            </w:r>
          </w:p>
        </w:tc>
      </w:tr>
      <w:tr w:rsidR="006629B2" w14:paraId="0218D549" w14:textId="77777777">
        <w:trPr>
          <w:trHeight w:val="397"/>
          <w:jc w:val="center"/>
        </w:trPr>
        <w:tc>
          <w:tcPr>
            <w:tcW w:w="735" w:type="dxa"/>
            <w:vAlign w:val="center"/>
          </w:tcPr>
          <w:p w14:paraId="66C53289" w14:textId="77777777" w:rsidR="006629B2" w:rsidRDefault="006629B2">
            <w:pPr>
              <w:pStyle w:val="afff0"/>
              <w:spacing w:line="360" w:lineRule="auto"/>
            </w:pPr>
            <w:r>
              <w:rPr>
                <w:rFonts w:hint="eastAsia"/>
              </w:rPr>
              <w:t>5</w:t>
            </w:r>
          </w:p>
        </w:tc>
        <w:tc>
          <w:tcPr>
            <w:tcW w:w="735" w:type="dxa"/>
            <w:vMerge/>
            <w:vAlign w:val="center"/>
          </w:tcPr>
          <w:p w14:paraId="36308DEF" w14:textId="77777777" w:rsidR="006629B2" w:rsidRDefault="006629B2">
            <w:pPr>
              <w:pStyle w:val="afff0"/>
              <w:spacing w:line="360" w:lineRule="auto"/>
            </w:pPr>
          </w:p>
        </w:tc>
        <w:tc>
          <w:tcPr>
            <w:tcW w:w="4445" w:type="dxa"/>
            <w:vAlign w:val="center"/>
          </w:tcPr>
          <w:p w14:paraId="7FC1D8CC" w14:textId="77777777" w:rsidR="006629B2" w:rsidRDefault="006629B2">
            <w:pPr>
              <w:pStyle w:val="afff0"/>
              <w:spacing w:line="360" w:lineRule="auto"/>
            </w:pPr>
            <w:r>
              <w:rPr>
                <w:rFonts w:hint="eastAsia"/>
              </w:rPr>
              <w:t>《中华人民共和国消防法》</w:t>
            </w:r>
          </w:p>
        </w:tc>
        <w:tc>
          <w:tcPr>
            <w:tcW w:w="3203" w:type="dxa"/>
            <w:vAlign w:val="center"/>
          </w:tcPr>
          <w:p w14:paraId="4AA6F52E" w14:textId="77777777" w:rsidR="006629B2" w:rsidRDefault="006629B2">
            <w:pPr>
              <w:pStyle w:val="afff0"/>
              <w:spacing w:line="360" w:lineRule="auto"/>
            </w:pPr>
            <w:r>
              <w:rPr>
                <w:rFonts w:hint="eastAsia"/>
              </w:rPr>
              <w:t>2008年国家主席令第6号</w:t>
            </w:r>
          </w:p>
        </w:tc>
      </w:tr>
      <w:tr w:rsidR="006629B2" w14:paraId="3C0F9DD7" w14:textId="77777777">
        <w:trPr>
          <w:trHeight w:val="397"/>
          <w:jc w:val="center"/>
        </w:trPr>
        <w:tc>
          <w:tcPr>
            <w:tcW w:w="735" w:type="dxa"/>
            <w:vAlign w:val="center"/>
          </w:tcPr>
          <w:p w14:paraId="0DBAF065" w14:textId="77777777" w:rsidR="006629B2" w:rsidRDefault="006629B2">
            <w:pPr>
              <w:pStyle w:val="afff0"/>
              <w:spacing w:line="360" w:lineRule="auto"/>
            </w:pPr>
            <w:r>
              <w:rPr>
                <w:rFonts w:hint="eastAsia"/>
              </w:rPr>
              <w:t>6</w:t>
            </w:r>
          </w:p>
        </w:tc>
        <w:tc>
          <w:tcPr>
            <w:tcW w:w="735" w:type="dxa"/>
            <w:vMerge/>
            <w:vAlign w:val="center"/>
          </w:tcPr>
          <w:p w14:paraId="57A4FFE0" w14:textId="77777777" w:rsidR="006629B2" w:rsidRDefault="006629B2">
            <w:pPr>
              <w:pStyle w:val="afff0"/>
              <w:spacing w:line="360" w:lineRule="auto"/>
            </w:pPr>
          </w:p>
        </w:tc>
        <w:tc>
          <w:tcPr>
            <w:tcW w:w="4445" w:type="dxa"/>
            <w:vAlign w:val="center"/>
          </w:tcPr>
          <w:p w14:paraId="6FF91328" w14:textId="77777777" w:rsidR="006629B2" w:rsidRDefault="006629B2">
            <w:pPr>
              <w:pStyle w:val="afff0"/>
              <w:spacing w:line="360" w:lineRule="auto"/>
            </w:pPr>
            <w:r>
              <w:rPr>
                <w:rFonts w:hint="eastAsia"/>
              </w:rPr>
              <w:t>《建设工程质量管理条例》</w:t>
            </w:r>
          </w:p>
        </w:tc>
        <w:tc>
          <w:tcPr>
            <w:tcW w:w="3203" w:type="dxa"/>
            <w:vAlign w:val="center"/>
          </w:tcPr>
          <w:p w14:paraId="4160DD1E" w14:textId="77777777" w:rsidR="006629B2" w:rsidRDefault="006629B2">
            <w:pPr>
              <w:pStyle w:val="afff0"/>
              <w:spacing w:line="360" w:lineRule="auto"/>
            </w:pPr>
            <w:r>
              <w:rPr>
                <w:rFonts w:hint="eastAsia"/>
              </w:rPr>
              <w:t>2000年国务院令第279号</w:t>
            </w:r>
          </w:p>
        </w:tc>
      </w:tr>
      <w:tr w:rsidR="006629B2" w14:paraId="294BE5D8" w14:textId="77777777">
        <w:trPr>
          <w:trHeight w:val="397"/>
          <w:jc w:val="center"/>
        </w:trPr>
        <w:tc>
          <w:tcPr>
            <w:tcW w:w="735" w:type="dxa"/>
            <w:vAlign w:val="center"/>
          </w:tcPr>
          <w:p w14:paraId="3E27280F" w14:textId="77777777" w:rsidR="006629B2" w:rsidRDefault="006629B2">
            <w:pPr>
              <w:pStyle w:val="afff0"/>
              <w:spacing w:line="360" w:lineRule="auto"/>
            </w:pPr>
            <w:r>
              <w:rPr>
                <w:rFonts w:hint="eastAsia"/>
              </w:rPr>
              <w:t>7</w:t>
            </w:r>
          </w:p>
        </w:tc>
        <w:tc>
          <w:tcPr>
            <w:tcW w:w="735" w:type="dxa"/>
            <w:vMerge/>
            <w:vAlign w:val="center"/>
          </w:tcPr>
          <w:p w14:paraId="7F3890F3" w14:textId="77777777" w:rsidR="006629B2" w:rsidRDefault="006629B2">
            <w:pPr>
              <w:pStyle w:val="afff0"/>
              <w:spacing w:line="360" w:lineRule="auto"/>
            </w:pPr>
          </w:p>
        </w:tc>
        <w:tc>
          <w:tcPr>
            <w:tcW w:w="4445" w:type="dxa"/>
            <w:vAlign w:val="center"/>
          </w:tcPr>
          <w:p w14:paraId="381DC1C0" w14:textId="77777777" w:rsidR="006629B2" w:rsidRDefault="006629B2">
            <w:pPr>
              <w:pStyle w:val="afff0"/>
              <w:spacing w:line="360" w:lineRule="auto"/>
            </w:pPr>
            <w:r>
              <w:rPr>
                <w:rFonts w:hint="eastAsia"/>
              </w:rPr>
              <w:t>《建设工程安全生产管理条例》</w:t>
            </w:r>
          </w:p>
        </w:tc>
        <w:tc>
          <w:tcPr>
            <w:tcW w:w="3203" w:type="dxa"/>
            <w:vAlign w:val="center"/>
          </w:tcPr>
          <w:p w14:paraId="689EA5CF" w14:textId="77777777" w:rsidR="006629B2" w:rsidRDefault="006629B2">
            <w:pPr>
              <w:pStyle w:val="afff0"/>
              <w:spacing w:line="360" w:lineRule="auto"/>
            </w:pPr>
            <w:r>
              <w:rPr>
                <w:rFonts w:hint="eastAsia"/>
              </w:rPr>
              <w:t>2003年国务院令第393号</w:t>
            </w:r>
          </w:p>
        </w:tc>
      </w:tr>
      <w:tr w:rsidR="006629B2" w14:paraId="025FD3E9" w14:textId="77777777">
        <w:trPr>
          <w:trHeight w:val="397"/>
          <w:jc w:val="center"/>
        </w:trPr>
        <w:tc>
          <w:tcPr>
            <w:tcW w:w="735" w:type="dxa"/>
            <w:vAlign w:val="center"/>
          </w:tcPr>
          <w:p w14:paraId="5FBD5BAB" w14:textId="77777777" w:rsidR="006629B2" w:rsidRDefault="006629B2">
            <w:pPr>
              <w:pStyle w:val="afff0"/>
              <w:spacing w:line="360" w:lineRule="auto"/>
            </w:pPr>
            <w:r>
              <w:rPr>
                <w:rFonts w:hint="eastAsia"/>
              </w:rPr>
              <w:t>8</w:t>
            </w:r>
          </w:p>
        </w:tc>
        <w:tc>
          <w:tcPr>
            <w:tcW w:w="735" w:type="dxa"/>
            <w:vMerge w:val="restart"/>
            <w:vAlign w:val="center"/>
          </w:tcPr>
          <w:p w14:paraId="7E72A4E8" w14:textId="77777777" w:rsidR="006629B2" w:rsidRDefault="006629B2">
            <w:pPr>
              <w:pStyle w:val="afff0"/>
              <w:spacing w:line="360" w:lineRule="auto"/>
            </w:pPr>
            <w:r>
              <w:rPr>
                <w:rFonts w:hint="eastAsia"/>
              </w:rPr>
              <w:t>行业</w:t>
            </w:r>
          </w:p>
        </w:tc>
        <w:tc>
          <w:tcPr>
            <w:tcW w:w="4445" w:type="dxa"/>
            <w:vAlign w:val="center"/>
          </w:tcPr>
          <w:p w14:paraId="0F2D46CE" w14:textId="77777777" w:rsidR="006629B2" w:rsidRDefault="006629B2">
            <w:pPr>
              <w:pStyle w:val="afff0"/>
              <w:spacing w:line="360" w:lineRule="auto"/>
            </w:pPr>
            <w:r>
              <w:rPr>
                <w:rFonts w:hint="eastAsia"/>
              </w:rPr>
              <w:t>《危险性较大的分部分项工程安全管理规定》</w:t>
            </w:r>
          </w:p>
        </w:tc>
        <w:tc>
          <w:tcPr>
            <w:tcW w:w="3203" w:type="dxa"/>
            <w:vAlign w:val="center"/>
          </w:tcPr>
          <w:p w14:paraId="5701FD50" w14:textId="77777777" w:rsidR="006629B2" w:rsidRDefault="006629B2">
            <w:pPr>
              <w:pStyle w:val="afff0"/>
              <w:spacing w:line="360" w:lineRule="auto"/>
            </w:pPr>
            <w:r>
              <w:rPr>
                <w:rFonts w:hint="eastAsia"/>
              </w:rPr>
              <w:t>住房城乡建设部令第</w:t>
            </w:r>
            <w:r>
              <w:t>37号</w:t>
            </w:r>
            <w:r>
              <w:rPr>
                <w:rFonts w:hint="eastAsia"/>
              </w:rPr>
              <w:t>（2018）</w:t>
            </w:r>
          </w:p>
        </w:tc>
      </w:tr>
      <w:tr w:rsidR="006629B2" w14:paraId="38090650" w14:textId="77777777">
        <w:trPr>
          <w:trHeight w:val="397"/>
          <w:jc w:val="center"/>
        </w:trPr>
        <w:tc>
          <w:tcPr>
            <w:tcW w:w="735" w:type="dxa"/>
            <w:vAlign w:val="center"/>
          </w:tcPr>
          <w:p w14:paraId="31515010" w14:textId="77777777" w:rsidR="006629B2" w:rsidRDefault="006629B2">
            <w:pPr>
              <w:pStyle w:val="afff0"/>
              <w:spacing w:line="360" w:lineRule="auto"/>
            </w:pPr>
            <w:r>
              <w:rPr>
                <w:rFonts w:hint="eastAsia"/>
              </w:rPr>
              <w:t>9</w:t>
            </w:r>
          </w:p>
        </w:tc>
        <w:tc>
          <w:tcPr>
            <w:tcW w:w="735" w:type="dxa"/>
            <w:vMerge/>
            <w:vAlign w:val="center"/>
          </w:tcPr>
          <w:p w14:paraId="1779350F" w14:textId="77777777" w:rsidR="006629B2" w:rsidRDefault="006629B2">
            <w:pPr>
              <w:pStyle w:val="afff0"/>
              <w:spacing w:line="360" w:lineRule="auto"/>
            </w:pPr>
          </w:p>
        </w:tc>
        <w:tc>
          <w:tcPr>
            <w:tcW w:w="4445" w:type="dxa"/>
            <w:vAlign w:val="center"/>
          </w:tcPr>
          <w:p w14:paraId="1FF53041" w14:textId="77777777" w:rsidR="006629B2" w:rsidRDefault="006629B2">
            <w:pPr>
              <w:pStyle w:val="afff0"/>
              <w:spacing w:line="360" w:lineRule="auto"/>
            </w:pPr>
            <w:r>
              <w:rPr>
                <w:rFonts w:hint="eastAsia"/>
              </w:rPr>
              <w:t>《中华人民共和国工程建设标准强制性条文                           （房屋建筑部分）》（2013年版）</w:t>
            </w:r>
          </w:p>
        </w:tc>
        <w:tc>
          <w:tcPr>
            <w:tcW w:w="3203" w:type="dxa"/>
            <w:vAlign w:val="center"/>
          </w:tcPr>
          <w:p w14:paraId="1C49031C" w14:textId="77777777" w:rsidR="006629B2" w:rsidRDefault="006629B2">
            <w:pPr>
              <w:pStyle w:val="afff0"/>
              <w:spacing w:line="360" w:lineRule="auto"/>
            </w:pPr>
            <w:r>
              <w:rPr>
                <w:rFonts w:hint="eastAsia"/>
              </w:rPr>
              <w:t>建设部建标（2002）219号</w:t>
            </w:r>
          </w:p>
        </w:tc>
      </w:tr>
    </w:tbl>
    <w:p w14:paraId="4D440D4B" w14:textId="2C2EB5AB" w:rsidR="006629B2" w:rsidRPr="005236EE" w:rsidRDefault="006629B2" w:rsidP="005236EE">
      <w:pPr>
        <w:pStyle w:val="3"/>
        <w:spacing w:beforeLines="50" w:before="156" w:line="360" w:lineRule="auto"/>
        <w:rPr>
          <w:rFonts w:ascii="黑体" w:eastAsia="黑体" w:hAnsi="黑体"/>
          <w:b w:val="0"/>
          <w:bCs w:val="0"/>
        </w:rPr>
      </w:pPr>
      <w:bookmarkStart w:id="58" w:name="_Toc11971"/>
      <w:bookmarkStart w:id="59" w:name="_Toc273"/>
      <w:bookmarkStart w:id="60" w:name="_Toc39696005"/>
      <w:bookmarkStart w:id="61" w:name="_Toc39722665"/>
      <w:bookmarkStart w:id="62" w:name="_Toc40024570"/>
      <w:bookmarkStart w:id="63" w:name="_Toc40031520"/>
      <w:bookmarkStart w:id="64" w:name="_Toc219825948"/>
      <w:r w:rsidRPr="005236EE">
        <w:rPr>
          <w:rFonts w:ascii="黑体" w:eastAsia="黑体" w:hAnsi="黑体" w:hint="eastAsia"/>
          <w:b w:val="0"/>
          <w:bCs w:val="0"/>
        </w:rPr>
        <w:t>1.2.</w:t>
      </w:r>
      <w:r w:rsidR="000A59F5" w:rsidRPr="005236EE">
        <w:rPr>
          <w:rFonts w:ascii="黑体" w:eastAsia="黑体" w:hAnsi="黑体"/>
          <w:b w:val="0"/>
          <w:bCs w:val="0"/>
        </w:rPr>
        <w:t>5</w:t>
      </w:r>
      <w:r w:rsidRPr="005236EE">
        <w:rPr>
          <w:rFonts w:ascii="黑体" w:eastAsia="黑体" w:hAnsi="黑体" w:hint="eastAsia"/>
          <w:b w:val="0"/>
          <w:bCs w:val="0"/>
        </w:rPr>
        <w:t xml:space="preserve"> 其它</w:t>
      </w:r>
      <w:bookmarkEnd w:id="58"/>
      <w:bookmarkEnd w:id="59"/>
      <w:bookmarkEnd w:id="60"/>
      <w:bookmarkEnd w:id="61"/>
      <w:bookmarkEnd w:id="62"/>
      <w:bookmarkEnd w:id="63"/>
    </w:p>
    <w:bookmarkEnd w:id="64"/>
    <w:p w14:paraId="46BED51B" w14:textId="219827BD" w:rsidR="006629B2" w:rsidRPr="00A71BD0" w:rsidRDefault="006629B2" w:rsidP="004F161E">
      <w:pPr>
        <w:pStyle w:val="a6"/>
        <w:spacing w:line="360" w:lineRule="auto"/>
        <w:rPr>
          <w:b w:val="0"/>
          <w:bCs/>
          <w:sz w:val="21"/>
          <w:szCs w:val="21"/>
        </w:rPr>
      </w:pPr>
      <w:r w:rsidRPr="00A71BD0">
        <w:rPr>
          <w:rFonts w:ascii="楷体" w:eastAsia="楷体" w:hAnsi="楷体" w:hint="eastAsia"/>
          <w:b w:val="0"/>
          <w:bCs/>
          <w:sz w:val="21"/>
          <w:szCs w:val="21"/>
        </w:rPr>
        <w:t>表</w:t>
      </w:r>
      <w:r w:rsidRPr="00A71BD0">
        <w:rPr>
          <w:rFonts w:ascii="Times New Roman" w:hAnsi="Times New Roman" w:cs="Times New Roman"/>
          <w:b w:val="0"/>
          <w:bCs/>
          <w:sz w:val="21"/>
          <w:szCs w:val="21"/>
        </w:rPr>
        <w:t>1.2-</w:t>
      </w:r>
      <w:r w:rsidR="000A59F5" w:rsidRPr="00A71BD0">
        <w:rPr>
          <w:rFonts w:ascii="Times New Roman" w:hAnsi="Times New Roman" w:cs="Times New Roman"/>
          <w:b w:val="0"/>
          <w:bCs/>
          <w:sz w:val="21"/>
          <w:szCs w:val="21"/>
        </w:rPr>
        <w:t>5</w:t>
      </w:r>
      <w:r w:rsidRPr="00A71BD0">
        <w:rPr>
          <w:rFonts w:hint="eastAsia"/>
          <w:b w:val="0"/>
          <w:bCs/>
          <w:sz w:val="21"/>
          <w:szCs w:val="21"/>
        </w:rPr>
        <w:t xml:space="preserve"> </w:t>
      </w:r>
      <w:r w:rsidRPr="00A71BD0">
        <w:rPr>
          <w:rFonts w:ascii="楷体" w:eastAsia="楷体" w:hAnsi="楷体" w:hint="eastAsia"/>
          <w:b w:val="0"/>
          <w:bCs/>
          <w:sz w:val="21"/>
          <w:szCs w:val="21"/>
        </w:rPr>
        <w:t>其它</w:t>
      </w:r>
    </w:p>
    <w:tbl>
      <w:tblPr>
        <w:tblpPr w:leftFromText="180" w:rightFromText="180" w:vertAnchor="text" w:horzAnchor="margin" w:tblpX="-60" w:tblpY="85"/>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1470"/>
        <w:gridCol w:w="7842"/>
      </w:tblGrid>
      <w:tr w:rsidR="006629B2" w14:paraId="3193799E" w14:textId="77777777">
        <w:trPr>
          <w:trHeight w:val="397"/>
        </w:trPr>
        <w:tc>
          <w:tcPr>
            <w:tcW w:w="1470" w:type="dxa"/>
            <w:shd w:val="clear" w:color="auto" w:fill="CCFFCC"/>
            <w:vAlign w:val="center"/>
          </w:tcPr>
          <w:p w14:paraId="22024500" w14:textId="77777777" w:rsidR="006629B2" w:rsidRDefault="006629B2">
            <w:pPr>
              <w:pStyle w:val="12"/>
              <w:spacing w:line="360" w:lineRule="auto"/>
              <w:rPr>
                <w:rFonts w:ascii="宋体" w:hAnsi="宋体" w:cs="宋体"/>
                <w:sz w:val="21"/>
                <w:szCs w:val="21"/>
              </w:rPr>
            </w:pPr>
            <w:r>
              <w:rPr>
                <w:rFonts w:ascii="宋体" w:hAnsi="宋体" w:cs="宋体" w:hint="eastAsia"/>
                <w:sz w:val="21"/>
                <w:szCs w:val="21"/>
              </w:rPr>
              <w:t>序号</w:t>
            </w:r>
          </w:p>
        </w:tc>
        <w:tc>
          <w:tcPr>
            <w:tcW w:w="7842" w:type="dxa"/>
            <w:shd w:val="clear" w:color="auto" w:fill="CCFFCC"/>
            <w:vAlign w:val="center"/>
          </w:tcPr>
          <w:p w14:paraId="4C1DE2D2" w14:textId="77777777" w:rsidR="006629B2" w:rsidRDefault="006629B2">
            <w:pPr>
              <w:pStyle w:val="12"/>
              <w:spacing w:line="360" w:lineRule="auto"/>
              <w:rPr>
                <w:rFonts w:ascii="宋体" w:hAnsi="宋体" w:cs="宋体"/>
                <w:sz w:val="21"/>
                <w:szCs w:val="21"/>
              </w:rPr>
            </w:pPr>
            <w:r>
              <w:rPr>
                <w:rFonts w:ascii="宋体" w:hAnsi="宋体" w:cs="宋体" w:hint="eastAsia"/>
                <w:sz w:val="21"/>
                <w:szCs w:val="21"/>
              </w:rPr>
              <w:t>名    称</w:t>
            </w:r>
          </w:p>
        </w:tc>
      </w:tr>
      <w:tr w:rsidR="006629B2" w14:paraId="776384BE" w14:textId="77777777">
        <w:trPr>
          <w:trHeight w:val="397"/>
        </w:trPr>
        <w:tc>
          <w:tcPr>
            <w:tcW w:w="1470" w:type="dxa"/>
            <w:vAlign w:val="center"/>
          </w:tcPr>
          <w:p w14:paraId="01AD6863" w14:textId="77777777" w:rsidR="006629B2" w:rsidRDefault="006629B2">
            <w:pPr>
              <w:pStyle w:val="12"/>
              <w:spacing w:line="360" w:lineRule="auto"/>
              <w:rPr>
                <w:rFonts w:ascii="宋体" w:hAnsi="宋体" w:cs="宋体"/>
                <w:sz w:val="21"/>
                <w:szCs w:val="21"/>
              </w:rPr>
            </w:pPr>
            <w:r>
              <w:rPr>
                <w:rFonts w:ascii="宋体" w:hAnsi="宋体" w:cs="宋体" w:hint="eastAsia"/>
                <w:sz w:val="21"/>
                <w:szCs w:val="21"/>
              </w:rPr>
              <w:t>1</w:t>
            </w:r>
          </w:p>
        </w:tc>
        <w:tc>
          <w:tcPr>
            <w:tcW w:w="7842" w:type="dxa"/>
            <w:vAlign w:val="center"/>
          </w:tcPr>
          <w:p w14:paraId="748A441A" w14:textId="77777777" w:rsidR="006629B2" w:rsidRDefault="006629B2">
            <w:pPr>
              <w:pStyle w:val="12"/>
              <w:spacing w:line="360" w:lineRule="auto"/>
              <w:rPr>
                <w:rFonts w:ascii="宋体" w:hAnsi="宋体" w:cs="宋体"/>
                <w:sz w:val="21"/>
                <w:szCs w:val="21"/>
              </w:rPr>
            </w:pPr>
            <w:r>
              <w:rPr>
                <w:rFonts w:ascii="宋体" w:hAnsi="宋体" w:cs="宋体" w:hint="eastAsia"/>
                <w:sz w:val="21"/>
                <w:szCs w:val="21"/>
              </w:rPr>
              <w:t>《质量手册》</w:t>
            </w:r>
          </w:p>
        </w:tc>
      </w:tr>
      <w:tr w:rsidR="006629B2" w14:paraId="7B89C976" w14:textId="77777777">
        <w:trPr>
          <w:trHeight w:val="397"/>
        </w:trPr>
        <w:tc>
          <w:tcPr>
            <w:tcW w:w="1470" w:type="dxa"/>
            <w:vAlign w:val="center"/>
          </w:tcPr>
          <w:p w14:paraId="3FE86223" w14:textId="77777777" w:rsidR="006629B2" w:rsidRDefault="006629B2">
            <w:pPr>
              <w:pStyle w:val="12"/>
              <w:spacing w:line="360" w:lineRule="auto"/>
              <w:rPr>
                <w:rFonts w:ascii="宋体" w:hAnsi="宋体" w:cs="宋体"/>
                <w:sz w:val="21"/>
                <w:szCs w:val="21"/>
              </w:rPr>
            </w:pPr>
            <w:r>
              <w:rPr>
                <w:rFonts w:ascii="宋体" w:hAnsi="宋体" w:cs="宋体" w:hint="eastAsia"/>
                <w:sz w:val="21"/>
                <w:szCs w:val="21"/>
              </w:rPr>
              <w:t>2</w:t>
            </w:r>
          </w:p>
        </w:tc>
        <w:tc>
          <w:tcPr>
            <w:tcW w:w="7842" w:type="dxa"/>
            <w:vAlign w:val="center"/>
          </w:tcPr>
          <w:p w14:paraId="5109AEF5" w14:textId="77777777" w:rsidR="006629B2" w:rsidRDefault="006629B2">
            <w:pPr>
              <w:pStyle w:val="12"/>
              <w:spacing w:line="360" w:lineRule="auto"/>
              <w:rPr>
                <w:rFonts w:ascii="宋体" w:hAnsi="宋体" w:cs="宋体"/>
                <w:sz w:val="21"/>
                <w:szCs w:val="21"/>
              </w:rPr>
            </w:pPr>
            <w:r>
              <w:rPr>
                <w:rFonts w:ascii="宋体" w:hAnsi="宋体" w:cs="宋体" w:hint="eastAsia"/>
                <w:sz w:val="21"/>
                <w:szCs w:val="21"/>
              </w:rPr>
              <w:t>《质量管理程序文件》</w:t>
            </w:r>
          </w:p>
        </w:tc>
      </w:tr>
      <w:tr w:rsidR="006629B2" w14:paraId="5AB0B4DC" w14:textId="77777777">
        <w:trPr>
          <w:trHeight w:val="397"/>
        </w:trPr>
        <w:tc>
          <w:tcPr>
            <w:tcW w:w="1470" w:type="dxa"/>
            <w:vAlign w:val="center"/>
          </w:tcPr>
          <w:p w14:paraId="7002B99D" w14:textId="77777777" w:rsidR="006629B2" w:rsidRDefault="006629B2">
            <w:pPr>
              <w:pStyle w:val="12"/>
              <w:spacing w:line="360" w:lineRule="auto"/>
              <w:rPr>
                <w:rFonts w:ascii="宋体" w:hAnsi="宋体" w:cs="宋体"/>
                <w:sz w:val="21"/>
                <w:szCs w:val="21"/>
              </w:rPr>
            </w:pPr>
            <w:r>
              <w:rPr>
                <w:rFonts w:ascii="宋体" w:hAnsi="宋体" w:cs="宋体" w:hint="eastAsia"/>
                <w:sz w:val="21"/>
                <w:szCs w:val="21"/>
              </w:rPr>
              <w:t>3</w:t>
            </w:r>
          </w:p>
        </w:tc>
        <w:tc>
          <w:tcPr>
            <w:tcW w:w="7842" w:type="dxa"/>
            <w:vAlign w:val="center"/>
          </w:tcPr>
          <w:p w14:paraId="33979EB8" w14:textId="77777777" w:rsidR="006629B2" w:rsidRDefault="006629B2">
            <w:pPr>
              <w:pStyle w:val="12"/>
              <w:spacing w:line="360" w:lineRule="auto"/>
              <w:rPr>
                <w:rFonts w:ascii="宋体" w:hAnsi="宋体" w:cs="宋体"/>
                <w:sz w:val="21"/>
                <w:szCs w:val="21"/>
              </w:rPr>
            </w:pPr>
            <w:r>
              <w:rPr>
                <w:rFonts w:ascii="宋体" w:hAnsi="宋体" w:cs="宋体" w:hint="eastAsia"/>
                <w:sz w:val="21"/>
                <w:szCs w:val="21"/>
              </w:rPr>
              <w:t>《施工项目管理手册》</w:t>
            </w:r>
          </w:p>
        </w:tc>
      </w:tr>
      <w:tr w:rsidR="006629B2" w14:paraId="79D26050" w14:textId="77777777">
        <w:trPr>
          <w:trHeight w:val="397"/>
        </w:trPr>
        <w:tc>
          <w:tcPr>
            <w:tcW w:w="1470" w:type="dxa"/>
            <w:vAlign w:val="center"/>
          </w:tcPr>
          <w:p w14:paraId="481748B8" w14:textId="77777777" w:rsidR="006629B2" w:rsidRDefault="006629B2">
            <w:pPr>
              <w:pStyle w:val="12"/>
              <w:spacing w:line="360" w:lineRule="auto"/>
              <w:rPr>
                <w:rFonts w:ascii="宋体" w:hAnsi="宋体" w:cs="宋体"/>
                <w:sz w:val="21"/>
                <w:szCs w:val="21"/>
              </w:rPr>
            </w:pPr>
            <w:r>
              <w:rPr>
                <w:rFonts w:ascii="宋体" w:hAnsi="宋体" w:cs="宋体" w:hint="eastAsia"/>
                <w:sz w:val="21"/>
                <w:szCs w:val="21"/>
              </w:rPr>
              <w:lastRenderedPageBreak/>
              <w:t>4</w:t>
            </w:r>
          </w:p>
        </w:tc>
        <w:tc>
          <w:tcPr>
            <w:tcW w:w="7842" w:type="dxa"/>
            <w:vAlign w:val="center"/>
          </w:tcPr>
          <w:p w14:paraId="404D8ACB" w14:textId="77777777" w:rsidR="006629B2" w:rsidRDefault="006629B2">
            <w:pPr>
              <w:pStyle w:val="12"/>
              <w:spacing w:line="360" w:lineRule="auto"/>
              <w:rPr>
                <w:rFonts w:ascii="宋体" w:hAnsi="宋体" w:cs="宋体"/>
                <w:sz w:val="21"/>
                <w:szCs w:val="21"/>
              </w:rPr>
            </w:pPr>
            <w:r>
              <w:rPr>
                <w:rFonts w:ascii="宋体" w:hAnsi="宋体" w:cs="宋体" w:hint="eastAsia"/>
                <w:sz w:val="21"/>
                <w:szCs w:val="21"/>
              </w:rPr>
              <w:t>《质量管理程序文件及C层次文件》</w:t>
            </w:r>
          </w:p>
        </w:tc>
      </w:tr>
    </w:tbl>
    <w:p w14:paraId="16C5E3B6" w14:textId="77777777" w:rsidR="006629B2" w:rsidRPr="005236EE" w:rsidRDefault="006629B2" w:rsidP="005236EE">
      <w:pPr>
        <w:pStyle w:val="2"/>
        <w:spacing w:beforeLines="50" w:before="156" w:afterLines="50" w:after="156" w:line="360" w:lineRule="auto"/>
        <w:rPr>
          <w:rFonts w:ascii="黑体" w:eastAsia="黑体" w:hAnsi="黑体"/>
          <w:b w:val="0"/>
          <w:bCs w:val="0"/>
          <w:sz w:val="28"/>
          <w:szCs w:val="28"/>
        </w:rPr>
      </w:pPr>
      <w:bookmarkStart w:id="65" w:name="_Toc232472719"/>
      <w:bookmarkStart w:id="66" w:name="_Toc3828"/>
      <w:bookmarkStart w:id="67" w:name="_Toc19788"/>
      <w:bookmarkStart w:id="68" w:name="_Toc39696006"/>
      <w:bookmarkStart w:id="69" w:name="_Toc39722666"/>
      <w:bookmarkStart w:id="70" w:name="_Toc40024571"/>
      <w:bookmarkStart w:id="71" w:name="_Toc40031521"/>
      <w:r w:rsidRPr="005236EE">
        <w:rPr>
          <w:rFonts w:ascii="黑体" w:eastAsia="黑体" w:hAnsi="黑体" w:hint="eastAsia"/>
          <w:b w:val="0"/>
          <w:bCs w:val="0"/>
          <w:sz w:val="28"/>
          <w:szCs w:val="28"/>
        </w:rPr>
        <w:t>1.3   编制原则</w:t>
      </w:r>
      <w:bookmarkEnd w:id="65"/>
      <w:bookmarkEnd w:id="66"/>
      <w:bookmarkEnd w:id="67"/>
      <w:bookmarkEnd w:id="68"/>
      <w:bookmarkEnd w:id="69"/>
      <w:bookmarkEnd w:id="70"/>
      <w:bookmarkEnd w:id="71"/>
    </w:p>
    <w:p w14:paraId="40BD8054" w14:textId="77777777" w:rsidR="006629B2" w:rsidRDefault="006629B2" w:rsidP="00EE5A04">
      <w:pPr>
        <w:spacing w:beforeLines="50" w:before="156" w:line="360" w:lineRule="auto"/>
        <w:ind w:firstLineChars="0" w:firstLine="0"/>
        <w:jc w:val="left"/>
      </w:pPr>
      <w:r w:rsidRPr="005236EE">
        <w:rPr>
          <w:rFonts w:ascii="黑体" w:eastAsia="黑体" w:hAnsi="黑体" w:hint="eastAsia"/>
        </w:rPr>
        <w:t xml:space="preserve">1.3.1 </w:t>
      </w:r>
      <w:r>
        <w:rPr>
          <w:rFonts w:hint="eastAsia"/>
        </w:rPr>
        <w:t>保证“三合一”体系在项目有效运行，满足各项管理目标顺利实现；</w:t>
      </w:r>
    </w:p>
    <w:p w14:paraId="75DD0941" w14:textId="3301CDFA" w:rsidR="006629B2" w:rsidRDefault="006629B2" w:rsidP="005236EE">
      <w:pPr>
        <w:spacing w:beforeLines="50" w:before="156" w:line="360" w:lineRule="auto"/>
        <w:ind w:firstLineChars="0" w:firstLine="0"/>
        <w:jc w:val="left"/>
      </w:pPr>
      <w:r w:rsidRPr="005236EE">
        <w:rPr>
          <w:rFonts w:ascii="黑体" w:eastAsia="黑体" w:hAnsi="黑体" w:hint="eastAsia"/>
        </w:rPr>
        <w:t>1.3.</w:t>
      </w:r>
      <w:r w:rsidR="000A59F5" w:rsidRPr="005236EE">
        <w:rPr>
          <w:rFonts w:ascii="黑体" w:eastAsia="黑体" w:hAnsi="黑体"/>
        </w:rPr>
        <w:t>2</w:t>
      </w:r>
      <w:r w:rsidRPr="005236EE">
        <w:rPr>
          <w:rFonts w:ascii="黑体" w:eastAsia="黑体" w:hAnsi="黑体" w:hint="eastAsia"/>
        </w:rPr>
        <w:t xml:space="preserve"> </w:t>
      </w:r>
      <w:r>
        <w:rPr>
          <w:rFonts w:hint="eastAsia"/>
        </w:rPr>
        <w:t>技术先进原则。</w:t>
      </w:r>
      <w:r w:rsidR="00B714D6">
        <w:rPr>
          <w:rFonts w:hint="eastAsia"/>
        </w:rPr>
        <w:t>积极应用新兴前沿科技</w:t>
      </w:r>
      <w:r>
        <w:rPr>
          <w:rFonts w:hint="eastAsia"/>
        </w:rPr>
        <w:t>，</w:t>
      </w:r>
      <w:r w:rsidR="00B714D6">
        <w:rPr>
          <w:rFonts w:hint="eastAsia"/>
        </w:rPr>
        <w:t>增加科技人才投入</w:t>
      </w:r>
      <w:r>
        <w:rPr>
          <w:rFonts w:hint="eastAsia"/>
        </w:rPr>
        <w:t>，</w:t>
      </w:r>
      <w:r w:rsidR="00B714D6">
        <w:rPr>
          <w:rFonts w:hint="eastAsia"/>
        </w:rPr>
        <w:t>让科技带来更多效益</w:t>
      </w:r>
      <w:r>
        <w:rPr>
          <w:rFonts w:hint="eastAsia"/>
        </w:rPr>
        <w:t>；</w:t>
      </w:r>
    </w:p>
    <w:p w14:paraId="3BB8F927" w14:textId="55BE86F9" w:rsidR="006629B2" w:rsidRDefault="006629B2" w:rsidP="005236EE">
      <w:pPr>
        <w:spacing w:beforeLines="50" w:before="156" w:line="360" w:lineRule="auto"/>
        <w:ind w:firstLineChars="0" w:firstLine="0"/>
        <w:jc w:val="left"/>
      </w:pPr>
      <w:r w:rsidRPr="005236EE">
        <w:rPr>
          <w:rFonts w:ascii="黑体" w:eastAsia="黑体" w:hAnsi="黑体" w:hint="eastAsia"/>
        </w:rPr>
        <w:t>1.3.</w:t>
      </w:r>
      <w:r w:rsidR="000A59F5" w:rsidRPr="005236EE">
        <w:rPr>
          <w:rFonts w:ascii="黑体" w:eastAsia="黑体" w:hAnsi="黑体"/>
        </w:rPr>
        <w:t>3</w:t>
      </w:r>
      <w:r>
        <w:rPr>
          <w:rFonts w:hint="eastAsia"/>
        </w:rPr>
        <w:t xml:space="preserve"> 总体施工突出均衡、连续原则；</w:t>
      </w:r>
    </w:p>
    <w:p w14:paraId="6EA573D1" w14:textId="77777777" w:rsidR="006629B2" w:rsidRPr="005236EE" w:rsidRDefault="006629B2" w:rsidP="005236EE">
      <w:pPr>
        <w:pStyle w:val="1"/>
        <w:spacing w:beforeLines="100" w:before="312" w:afterLines="100" w:after="312" w:line="360" w:lineRule="auto"/>
        <w:rPr>
          <w:rFonts w:ascii="黑体" w:eastAsia="黑体" w:hAnsi="黑体"/>
          <w:b w:val="0"/>
          <w:bCs w:val="0"/>
          <w:kern w:val="0"/>
          <w:sz w:val="32"/>
          <w:szCs w:val="32"/>
        </w:rPr>
      </w:pPr>
      <w:r>
        <w:rPr>
          <w:rFonts w:hint="eastAsia"/>
        </w:rPr>
        <w:br w:type="page"/>
      </w:r>
      <w:bookmarkStart w:id="72" w:name="_Toc350673419"/>
      <w:bookmarkStart w:id="73" w:name="_Toc20424"/>
      <w:bookmarkStart w:id="74" w:name="_Toc27567"/>
      <w:bookmarkStart w:id="75" w:name="_Toc15730"/>
      <w:bookmarkStart w:id="76" w:name="_Toc39696007"/>
      <w:bookmarkStart w:id="77" w:name="_Toc39722667"/>
      <w:bookmarkStart w:id="78" w:name="_Toc40024572"/>
      <w:bookmarkStart w:id="79" w:name="_Toc40031522"/>
      <w:r w:rsidRPr="005236EE">
        <w:rPr>
          <w:rFonts w:ascii="黑体" w:eastAsia="黑体" w:hAnsi="黑体" w:hint="eastAsia"/>
          <w:b w:val="0"/>
          <w:bCs w:val="0"/>
          <w:kern w:val="0"/>
          <w:sz w:val="32"/>
          <w:szCs w:val="32"/>
        </w:rPr>
        <w:lastRenderedPageBreak/>
        <w:t>第二章  工程概况</w:t>
      </w:r>
      <w:bookmarkEnd w:id="72"/>
      <w:bookmarkEnd w:id="73"/>
      <w:bookmarkEnd w:id="74"/>
      <w:bookmarkEnd w:id="75"/>
      <w:bookmarkEnd w:id="76"/>
      <w:bookmarkEnd w:id="77"/>
      <w:bookmarkEnd w:id="78"/>
      <w:bookmarkEnd w:id="79"/>
    </w:p>
    <w:p w14:paraId="5C58FB4E" w14:textId="0B6E0D7F" w:rsidR="006629B2" w:rsidRPr="005236EE" w:rsidRDefault="006629B2" w:rsidP="005236EE">
      <w:pPr>
        <w:pStyle w:val="2"/>
        <w:spacing w:beforeLines="50" w:before="156" w:afterLines="50" w:after="156" w:line="360" w:lineRule="auto"/>
        <w:rPr>
          <w:rFonts w:ascii="黑体" w:eastAsia="黑体" w:hAnsi="黑体"/>
          <w:b w:val="0"/>
          <w:bCs w:val="0"/>
          <w:sz w:val="28"/>
          <w:szCs w:val="28"/>
        </w:rPr>
      </w:pPr>
      <w:bookmarkStart w:id="80" w:name="_Toc353263011"/>
      <w:bookmarkStart w:id="81" w:name="_Toc357779000"/>
      <w:bookmarkStart w:id="82" w:name="_Toc357779047"/>
      <w:bookmarkStart w:id="83" w:name="_Toc357779088"/>
      <w:bookmarkStart w:id="84" w:name="_Toc8710"/>
      <w:bookmarkStart w:id="85" w:name="_Toc372013836"/>
      <w:bookmarkStart w:id="86" w:name="_Toc24062"/>
      <w:bookmarkStart w:id="87" w:name="_Toc2011"/>
      <w:bookmarkStart w:id="88" w:name="_Toc11953"/>
      <w:bookmarkStart w:id="89" w:name="_Toc6855"/>
      <w:bookmarkStart w:id="90" w:name="_Toc14704"/>
      <w:bookmarkStart w:id="91" w:name="_Toc39696008"/>
      <w:bookmarkStart w:id="92" w:name="_Toc39722668"/>
      <w:bookmarkStart w:id="93" w:name="_Toc40024573"/>
      <w:bookmarkStart w:id="94" w:name="_Toc40031523"/>
      <w:bookmarkStart w:id="95" w:name="_Toc350673421"/>
      <w:r w:rsidRPr="005236EE">
        <w:rPr>
          <w:rFonts w:ascii="黑体" w:eastAsia="黑体" w:hAnsi="黑体" w:hint="eastAsia"/>
          <w:b w:val="0"/>
          <w:bCs w:val="0"/>
          <w:sz w:val="28"/>
          <w:szCs w:val="28"/>
        </w:rPr>
        <w:t>2</w:t>
      </w:r>
      <w:r w:rsidRPr="005236EE">
        <w:rPr>
          <w:rFonts w:ascii="黑体" w:eastAsia="黑体" w:hAnsi="黑体"/>
          <w:b w:val="0"/>
          <w:bCs w:val="0"/>
          <w:sz w:val="28"/>
          <w:szCs w:val="28"/>
        </w:rPr>
        <w:t>.1</w:t>
      </w:r>
      <w:bookmarkEnd w:id="80"/>
      <w:bookmarkEnd w:id="81"/>
      <w:bookmarkEnd w:id="82"/>
      <w:bookmarkEnd w:id="83"/>
      <w:r w:rsidR="005236EE">
        <w:rPr>
          <w:rFonts w:ascii="黑体" w:eastAsia="黑体" w:hAnsi="黑体"/>
          <w:b w:val="0"/>
          <w:bCs w:val="0"/>
          <w:sz w:val="28"/>
          <w:szCs w:val="28"/>
        </w:rPr>
        <w:t xml:space="preserve"> </w:t>
      </w:r>
      <w:r w:rsidRPr="005236EE">
        <w:rPr>
          <w:rFonts w:ascii="黑体" w:eastAsia="黑体" w:hAnsi="黑体" w:hint="eastAsia"/>
          <w:b w:val="0"/>
          <w:bCs w:val="0"/>
          <w:sz w:val="28"/>
          <w:szCs w:val="28"/>
        </w:rPr>
        <w:t>工程概述</w:t>
      </w:r>
      <w:bookmarkEnd w:id="84"/>
      <w:bookmarkEnd w:id="85"/>
      <w:bookmarkEnd w:id="86"/>
      <w:bookmarkEnd w:id="87"/>
      <w:bookmarkEnd w:id="88"/>
      <w:bookmarkEnd w:id="89"/>
      <w:bookmarkEnd w:id="90"/>
      <w:bookmarkEnd w:id="91"/>
      <w:bookmarkEnd w:id="92"/>
      <w:bookmarkEnd w:id="93"/>
      <w:bookmarkEnd w:id="94"/>
    </w:p>
    <w:p w14:paraId="16B84DD1" w14:textId="77B1ECEB" w:rsidR="00AB0CCE" w:rsidRDefault="00AB0CCE">
      <w:pPr>
        <w:ind w:firstLine="480"/>
      </w:pPr>
      <w:bookmarkStart w:id="96" w:name="_Toc2617"/>
      <w:bookmarkStart w:id="97" w:name="_Toc26404"/>
      <w:bookmarkStart w:id="98" w:name="_Toc27098"/>
      <w:r>
        <w:rPr>
          <w:rFonts w:hint="eastAsia"/>
        </w:rPr>
        <w:t>荣</w:t>
      </w:r>
      <w:proofErr w:type="gramStart"/>
      <w:r>
        <w:rPr>
          <w:rFonts w:hint="eastAsia"/>
        </w:rPr>
        <w:t>桂园</w:t>
      </w:r>
      <w:proofErr w:type="gramEnd"/>
      <w:r>
        <w:rPr>
          <w:rFonts w:hint="eastAsia"/>
        </w:rPr>
        <w:t>项目三号院工程项目位于开封市第六大街西侧。项目建筑面积约为7439.56</w:t>
      </w:r>
      <w:r>
        <w:t>平方米；</w:t>
      </w:r>
      <w:r>
        <w:rPr>
          <w:rFonts w:hint="eastAsia"/>
        </w:rPr>
        <w:t>总长为64.51米</w:t>
      </w:r>
      <w:r>
        <w:t>，</w:t>
      </w:r>
      <w:r>
        <w:rPr>
          <w:rFonts w:hint="eastAsia"/>
        </w:rPr>
        <w:t>总宽为187米</w:t>
      </w:r>
      <w:r>
        <w:t>，</w:t>
      </w:r>
      <w:r>
        <w:rPr>
          <w:rFonts w:hint="eastAsia"/>
        </w:rPr>
        <w:t>标准层层高为9</w:t>
      </w:r>
      <w:r>
        <w:t>，</w:t>
      </w:r>
      <w:r>
        <w:rPr>
          <w:rFonts w:hint="eastAsia"/>
        </w:rPr>
        <w:t>总高26.95米</w:t>
      </w:r>
      <w:r>
        <w:t>。</w:t>
      </w:r>
      <w:r>
        <w:rPr>
          <w:rFonts w:hint="eastAsia"/>
        </w:rPr>
        <w:t>基础结构类型为钢筋混凝土筏板</w:t>
      </w:r>
      <w:r>
        <w:t>，</w:t>
      </w:r>
      <w:r>
        <w:rPr>
          <w:rFonts w:hint="eastAsia"/>
        </w:rPr>
        <w:t>主体结构类型为框架结构。</w:t>
      </w:r>
    </w:p>
    <w:p w14:paraId="127FE42D" w14:textId="5263AA7A" w:rsidR="006629B2" w:rsidRPr="005236EE" w:rsidRDefault="00AB0CCE" w:rsidP="005236EE">
      <w:pPr>
        <w:pStyle w:val="2"/>
        <w:spacing w:beforeLines="50" w:before="156" w:afterLines="50" w:after="156" w:line="360" w:lineRule="auto"/>
        <w:rPr>
          <w:rFonts w:ascii="黑体" w:eastAsia="黑体" w:hAnsi="黑体"/>
          <w:b w:val="0"/>
          <w:bCs w:val="0"/>
          <w:sz w:val="28"/>
          <w:szCs w:val="28"/>
        </w:rPr>
      </w:pPr>
      <w:bookmarkStart w:id="99" w:name="_Toc17946"/>
      <w:bookmarkStart w:id="100" w:name="_Toc16219"/>
      <w:bookmarkStart w:id="101" w:name="_Toc39696009"/>
      <w:bookmarkStart w:id="102" w:name="_Toc39722669"/>
      <w:bookmarkStart w:id="103" w:name="_Toc40024574"/>
      <w:bookmarkStart w:id="104" w:name="_Toc40031524"/>
      <w:r w:rsidRPr="005236EE">
        <w:rPr>
          <w:rFonts w:ascii="黑体" w:eastAsia="黑体" w:hAnsi="黑体" w:hint="eastAsia"/>
          <w:b w:val="0"/>
          <w:bCs w:val="0"/>
          <w:sz w:val="28"/>
          <w:szCs w:val="28"/>
        </w:rPr>
        <w:t>2.2 建设概况</w:t>
      </w:r>
      <w:bookmarkEnd w:id="96"/>
      <w:bookmarkEnd w:id="97"/>
      <w:bookmarkEnd w:id="98"/>
      <w:bookmarkEnd w:id="99"/>
      <w:bookmarkEnd w:id="100"/>
      <w:bookmarkEnd w:id="101"/>
      <w:bookmarkEnd w:id="102"/>
      <w:bookmarkEnd w:id="103"/>
      <w:bookmarkEnd w:id="104"/>
    </w:p>
    <w:p w14:paraId="4F613A6F" w14:textId="306B2771" w:rsidR="006629B2" w:rsidRPr="00A71BD0" w:rsidRDefault="006629B2" w:rsidP="004F161E">
      <w:pPr>
        <w:pStyle w:val="a6"/>
        <w:spacing w:line="360" w:lineRule="auto"/>
        <w:rPr>
          <w:b w:val="0"/>
          <w:bCs/>
          <w:sz w:val="21"/>
          <w:szCs w:val="21"/>
        </w:rPr>
      </w:pPr>
      <w:bookmarkStart w:id="105" w:name="_Toc11687"/>
      <w:r w:rsidRPr="00A71BD0">
        <w:rPr>
          <w:rFonts w:ascii="楷体" w:eastAsia="楷体" w:hAnsi="楷体" w:hint="eastAsia"/>
          <w:b w:val="0"/>
          <w:bCs/>
          <w:sz w:val="21"/>
          <w:szCs w:val="21"/>
        </w:rPr>
        <w:t>表</w:t>
      </w:r>
      <w:r w:rsidRPr="00A71BD0">
        <w:rPr>
          <w:rFonts w:ascii="Times New Roman" w:hAnsi="Times New Roman" w:cs="Times New Roman"/>
          <w:b w:val="0"/>
          <w:bCs/>
          <w:sz w:val="21"/>
          <w:szCs w:val="21"/>
        </w:rPr>
        <w:t>2.2</w:t>
      </w:r>
      <w:r w:rsidR="004F161E" w:rsidRPr="00A71BD0">
        <w:rPr>
          <w:rFonts w:ascii="Times New Roman" w:hAnsi="Times New Roman" w:cs="Times New Roman"/>
          <w:b w:val="0"/>
          <w:bCs/>
          <w:sz w:val="21"/>
          <w:szCs w:val="21"/>
        </w:rPr>
        <w:t>-1</w:t>
      </w:r>
      <w:r w:rsidRPr="00A71BD0">
        <w:rPr>
          <w:rFonts w:ascii="楷体" w:eastAsia="楷体" w:hAnsi="楷体" w:hint="eastAsia"/>
          <w:b w:val="0"/>
          <w:bCs/>
          <w:sz w:val="21"/>
          <w:szCs w:val="21"/>
        </w:rPr>
        <w:t>工程概况简介</w:t>
      </w:r>
      <w:bookmarkEnd w:id="105"/>
    </w:p>
    <w:tbl>
      <w:tblPr>
        <w:tblW w:w="0" w:type="auto"/>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2147"/>
        <w:gridCol w:w="6652"/>
      </w:tblGrid>
      <w:tr w:rsidR="006629B2" w14:paraId="5D39D1E6" w14:textId="77777777">
        <w:trPr>
          <w:trHeight w:hRule="exact" w:val="454"/>
          <w:jc w:val="center"/>
        </w:trPr>
        <w:tc>
          <w:tcPr>
            <w:tcW w:w="2147" w:type="dxa"/>
            <w:shd w:val="clear" w:color="auto" w:fill="CCFFCC"/>
            <w:vAlign w:val="center"/>
          </w:tcPr>
          <w:p w14:paraId="600B94FB" w14:textId="77777777" w:rsidR="006629B2" w:rsidRDefault="006629B2">
            <w:pPr>
              <w:spacing w:line="240" w:lineRule="auto"/>
              <w:ind w:firstLineChars="0" w:firstLine="422"/>
              <w:jc w:val="center"/>
              <w:textAlignment w:val="baseline"/>
              <w:rPr>
                <w:bCs/>
                <w:snapToGrid w:val="0"/>
                <w:sz w:val="21"/>
              </w:rPr>
            </w:pPr>
            <w:r>
              <w:rPr>
                <w:rFonts w:hint="eastAsia"/>
                <w:bCs/>
                <w:snapToGrid w:val="0"/>
                <w:sz w:val="21"/>
              </w:rPr>
              <w:t>工程名称</w:t>
            </w:r>
          </w:p>
        </w:tc>
        <w:tc>
          <w:tcPr>
            <w:tcW w:w="6652" w:type="dxa"/>
            <w:vAlign w:val="center"/>
          </w:tcPr>
          <w:p w14:paraId="375F4729" w14:textId="35B4461B" w:rsidR="006629B2" w:rsidRDefault="00F854EC">
            <w:pPr>
              <w:spacing w:line="240" w:lineRule="auto"/>
              <w:ind w:firstLineChars="0" w:firstLine="422"/>
              <w:jc w:val="left"/>
              <w:textAlignment w:val="baseline"/>
              <w:rPr>
                <w:bCs/>
                <w:color w:val="000000"/>
                <w:kern w:val="0"/>
                <w:sz w:val="21"/>
              </w:rPr>
            </w:pPr>
            <w:r>
              <w:rPr>
                <w:rFonts w:hint="eastAsia"/>
                <w:sz w:val="21"/>
                <w:szCs w:val="21"/>
              </w:rPr>
              <w:t>荣</w:t>
            </w:r>
            <w:proofErr w:type="gramStart"/>
            <w:r>
              <w:rPr>
                <w:rFonts w:hint="eastAsia"/>
                <w:sz w:val="21"/>
                <w:szCs w:val="21"/>
              </w:rPr>
              <w:t>桂园</w:t>
            </w:r>
            <w:proofErr w:type="gramEnd"/>
            <w:r>
              <w:rPr>
                <w:rFonts w:hint="eastAsia"/>
                <w:sz w:val="21"/>
                <w:szCs w:val="21"/>
              </w:rPr>
              <w:t>三号院75号楼</w:t>
            </w:r>
          </w:p>
        </w:tc>
      </w:tr>
      <w:tr w:rsidR="006629B2" w14:paraId="4B5B3260" w14:textId="77777777">
        <w:trPr>
          <w:trHeight w:hRule="exact" w:val="454"/>
          <w:jc w:val="center"/>
        </w:trPr>
        <w:tc>
          <w:tcPr>
            <w:tcW w:w="2147" w:type="dxa"/>
            <w:shd w:val="clear" w:color="auto" w:fill="CCFFCC"/>
            <w:vAlign w:val="center"/>
          </w:tcPr>
          <w:p w14:paraId="0E3654E0" w14:textId="77777777" w:rsidR="006629B2" w:rsidRDefault="006629B2">
            <w:pPr>
              <w:spacing w:line="240" w:lineRule="auto"/>
              <w:ind w:firstLineChars="0" w:firstLine="422"/>
              <w:jc w:val="center"/>
              <w:textAlignment w:val="baseline"/>
              <w:rPr>
                <w:bCs/>
                <w:snapToGrid w:val="0"/>
                <w:sz w:val="21"/>
              </w:rPr>
            </w:pPr>
            <w:r>
              <w:rPr>
                <w:rFonts w:hint="eastAsia"/>
                <w:bCs/>
                <w:snapToGrid w:val="0"/>
                <w:sz w:val="21"/>
              </w:rPr>
              <w:t>建设地点</w:t>
            </w:r>
          </w:p>
        </w:tc>
        <w:tc>
          <w:tcPr>
            <w:tcW w:w="6652" w:type="dxa"/>
            <w:vAlign w:val="center"/>
          </w:tcPr>
          <w:p w14:paraId="5562D391" w14:textId="0D34AC04" w:rsidR="006629B2" w:rsidRDefault="006629B2">
            <w:pPr>
              <w:spacing w:line="240" w:lineRule="auto"/>
              <w:ind w:firstLineChars="0" w:firstLine="422"/>
              <w:jc w:val="left"/>
              <w:textAlignment w:val="baseline"/>
              <w:rPr>
                <w:bCs/>
                <w:color w:val="000000"/>
                <w:kern w:val="0"/>
                <w:sz w:val="21"/>
              </w:rPr>
            </w:pPr>
            <w:r>
              <w:rPr>
                <w:rFonts w:hint="eastAsia"/>
                <w:sz w:val="21"/>
                <w:szCs w:val="21"/>
              </w:rPr>
              <w:t>项目位于</w:t>
            </w:r>
            <w:r w:rsidR="00F854EC">
              <w:rPr>
                <w:rFonts w:hint="eastAsia"/>
                <w:sz w:val="21"/>
                <w:szCs w:val="21"/>
              </w:rPr>
              <w:t>开封市第六大街西侧</w:t>
            </w:r>
          </w:p>
        </w:tc>
      </w:tr>
      <w:tr w:rsidR="006629B2" w14:paraId="40E24C71" w14:textId="77777777">
        <w:trPr>
          <w:trHeight w:hRule="exact" w:val="454"/>
          <w:jc w:val="center"/>
        </w:trPr>
        <w:tc>
          <w:tcPr>
            <w:tcW w:w="2147" w:type="dxa"/>
            <w:shd w:val="clear" w:color="auto" w:fill="CCFFCC"/>
            <w:vAlign w:val="center"/>
          </w:tcPr>
          <w:p w14:paraId="04A85868" w14:textId="77777777" w:rsidR="006629B2" w:rsidRDefault="006629B2">
            <w:pPr>
              <w:spacing w:line="240" w:lineRule="auto"/>
              <w:ind w:firstLineChars="0" w:firstLine="422"/>
              <w:jc w:val="center"/>
              <w:textAlignment w:val="baseline"/>
              <w:rPr>
                <w:bCs/>
                <w:snapToGrid w:val="0"/>
                <w:color w:val="000000"/>
                <w:sz w:val="21"/>
              </w:rPr>
            </w:pPr>
            <w:r>
              <w:rPr>
                <w:rFonts w:hint="eastAsia"/>
                <w:bCs/>
                <w:snapToGrid w:val="0"/>
                <w:color w:val="000000"/>
                <w:sz w:val="21"/>
              </w:rPr>
              <w:t>建设单位</w:t>
            </w:r>
          </w:p>
        </w:tc>
        <w:tc>
          <w:tcPr>
            <w:tcW w:w="6652" w:type="dxa"/>
            <w:vAlign w:val="center"/>
          </w:tcPr>
          <w:p w14:paraId="495444DA" w14:textId="38AAC68A" w:rsidR="006629B2" w:rsidRDefault="00F854EC">
            <w:pPr>
              <w:spacing w:line="240" w:lineRule="auto"/>
              <w:ind w:firstLineChars="0" w:firstLine="422"/>
              <w:jc w:val="left"/>
              <w:textAlignment w:val="baseline"/>
              <w:rPr>
                <w:bCs/>
                <w:snapToGrid w:val="0"/>
                <w:sz w:val="21"/>
              </w:rPr>
            </w:pPr>
            <w:r>
              <w:rPr>
                <w:rFonts w:hint="eastAsia"/>
                <w:sz w:val="21"/>
                <w:szCs w:val="21"/>
              </w:rPr>
              <w:t>开封市英勇置业</w:t>
            </w:r>
            <w:r w:rsidR="006629B2">
              <w:rPr>
                <w:rFonts w:hint="eastAsia"/>
                <w:sz w:val="21"/>
                <w:szCs w:val="21"/>
              </w:rPr>
              <w:t>有限公司</w:t>
            </w:r>
          </w:p>
        </w:tc>
      </w:tr>
      <w:tr w:rsidR="006629B2" w14:paraId="1BC7854C" w14:textId="77777777">
        <w:trPr>
          <w:trHeight w:hRule="exact" w:val="454"/>
          <w:jc w:val="center"/>
        </w:trPr>
        <w:tc>
          <w:tcPr>
            <w:tcW w:w="2147" w:type="dxa"/>
            <w:shd w:val="clear" w:color="auto" w:fill="CCFFCC"/>
            <w:vAlign w:val="center"/>
          </w:tcPr>
          <w:p w14:paraId="449B5E72" w14:textId="77777777" w:rsidR="006629B2" w:rsidRDefault="006629B2">
            <w:pPr>
              <w:spacing w:line="240" w:lineRule="auto"/>
              <w:ind w:firstLineChars="0" w:firstLine="422"/>
              <w:jc w:val="center"/>
              <w:textAlignment w:val="baseline"/>
              <w:rPr>
                <w:bCs/>
                <w:snapToGrid w:val="0"/>
                <w:sz w:val="21"/>
              </w:rPr>
            </w:pPr>
            <w:r>
              <w:rPr>
                <w:rFonts w:hint="eastAsia"/>
                <w:bCs/>
                <w:snapToGrid w:val="0"/>
                <w:sz w:val="21"/>
              </w:rPr>
              <w:t>设计单位</w:t>
            </w:r>
          </w:p>
        </w:tc>
        <w:tc>
          <w:tcPr>
            <w:tcW w:w="6652" w:type="dxa"/>
            <w:vAlign w:val="center"/>
          </w:tcPr>
          <w:p w14:paraId="17831BA0" w14:textId="1999C308" w:rsidR="006629B2" w:rsidRDefault="00F854EC">
            <w:pPr>
              <w:spacing w:line="240" w:lineRule="auto"/>
              <w:ind w:firstLineChars="0" w:firstLine="422"/>
              <w:jc w:val="left"/>
              <w:textAlignment w:val="baseline"/>
              <w:rPr>
                <w:bCs/>
                <w:snapToGrid w:val="0"/>
                <w:sz w:val="21"/>
              </w:rPr>
            </w:pPr>
            <w:r>
              <w:rPr>
                <w:rFonts w:hint="eastAsia"/>
                <w:bCs/>
                <w:kern w:val="0"/>
                <w:sz w:val="21"/>
              </w:rPr>
              <w:t>开封市建筑科技</w:t>
            </w:r>
            <w:r w:rsidR="006629B2">
              <w:rPr>
                <w:rFonts w:hint="eastAsia"/>
                <w:bCs/>
                <w:kern w:val="0"/>
                <w:sz w:val="21"/>
              </w:rPr>
              <w:t>研究院</w:t>
            </w:r>
          </w:p>
        </w:tc>
      </w:tr>
      <w:tr w:rsidR="006629B2" w14:paraId="23ED5222" w14:textId="77777777">
        <w:trPr>
          <w:trHeight w:hRule="exact" w:val="454"/>
          <w:jc w:val="center"/>
        </w:trPr>
        <w:tc>
          <w:tcPr>
            <w:tcW w:w="2147" w:type="dxa"/>
            <w:shd w:val="clear" w:color="auto" w:fill="CCFFCC"/>
            <w:vAlign w:val="center"/>
          </w:tcPr>
          <w:p w14:paraId="5051629D" w14:textId="77777777" w:rsidR="006629B2" w:rsidRDefault="006629B2">
            <w:pPr>
              <w:spacing w:line="240" w:lineRule="auto"/>
              <w:ind w:firstLineChars="0" w:firstLine="422"/>
              <w:jc w:val="center"/>
              <w:textAlignment w:val="baseline"/>
              <w:rPr>
                <w:bCs/>
                <w:snapToGrid w:val="0"/>
                <w:sz w:val="21"/>
              </w:rPr>
            </w:pPr>
            <w:r>
              <w:rPr>
                <w:rFonts w:hint="eastAsia"/>
                <w:bCs/>
                <w:snapToGrid w:val="0"/>
                <w:sz w:val="21"/>
              </w:rPr>
              <w:t>监理单位</w:t>
            </w:r>
          </w:p>
        </w:tc>
        <w:tc>
          <w:tcPr>
            <w:tcW w:w="6652" w:type="dxa"/>
            <w:vAlign w:val="center"/>
          </w:tcPr>
          <w:p w14:paraId="5D410F1A" w14:textId="42F7ADCB" w:rsidR="006629B2" w:rsidRDefault="00F854EC">
            <w:pPr>
              <w:spacing w:line="240" w:lineRule="auto"/>
              <w:ind w:firstLineChars="0" w:firstLine="422"/>
              <w:jc w:val="left"/>
              <w:textAlignment w:val="baseline"/>
              <w:rPr>
                <w:bCs/>
                <w:snapToGrid w:val="0"/>
                <w:sz w:val="21"/>
              </w:rPr>
            </w:pPr>
            <w:r>
              <w:rPr>
                <w:rFonts w:hint="eastAsia"/>
                <w:bCs/>
                <w:snapToGrid w:val="0"/>
                <w:sz w:val="21"/>
              </w:rPr>
              <w:t>一流领</w:t>
            </w:r>
            <w:proofErr w:type="gramStart"/>
            <w:r>
              <w:rPr>
                <w:rFonts w:hint="eastAsia"/>
                <w:bCs/>
                <w:snapToGrid w:val="0"/>
                <w:sz w:val="21"/>
              </w:rPr>
              <w:t>一</w:t>
            </w:r>
            <w:proofErr w:type="gramEnd"/>
            <w:r w:rsidR="006629B2">
              <w:rPr>
                <w:rFonts w:hint="eastAsia"/>
                <w:bCs/>
                <w:snapToGrid w:val="0"/>
                <w:sz w:val="21"/>
              </w:rPr>
              <w:t>有限公司</w:t>
            </w:r>
          </w:p>
        </w:tc>
      </w:tr>
      <w:tr w:rsidR="006629B2" w14:paraId="30F46534" w14:textId="77777777">
        <w:trPr>
          <w:trHeight w:hRule="exact" w:val="454"/>
          <w:jc w:val="center"/>
        </w:trPr>
        <w:tc>
          <w:tcPr>
            <w:tcW w:w="2147" w:type="dxa"/>
            <w:shd w:val="clear" w:color="auto" w:fill="CCFFCC"/>
            <w:vAlign w:val="center"/>
          </w:tcPr>
          <w:p w14:paraId="6274953A" w14:textId="77777777" w:rsidR="006629B2" w:rsidRDefault="006629B2">
            <w:pPr>
              <w:spacing w:line="240" w:lineRule="auto"/>
              <w:ind w:firstLineChars="0" w:firstLine="422"/>
              <w:jc w:val="center"/>
              <w:textAlignment w:val="baseline"/>
              <w:rPr>
                <w:bCs/>
                <w:snapToGrid w:val="0"/>
                <w:sz w:val="21"/>
              </w:rPr>
            </w:pPr>
            <w:r>
              <w:rPr>
                <w:rFonts w:hint="eastAsia"/>
                <w:bCs/>
                <w:snapToGrid w:val="0"/>
                <w:sz w:val="21"/>
              </w:rPr>
              <w:t>勘察单位</w:t>
            </w:r>
          </w:p>
        </w:tc>
        <w:tc>
          <w:tcPr>
            <w:tcW w:w="6652" w:type="dxa"/>
            <w:vAlign w:val="center"/>
          </w:tcPr>
          <w:p w14:paraId="2D8DB8B9" w14:textId="726CC3B7" w:rsidR="006629B2" w:rsidRDefault="006629B2">
            <w:pPr>
              <w:spacing w:line="240" w:lineRule="auto"/>
              <w:ind w:firstLine="420"/>
              <w:jc w:val="left"/>
              <w:textAlignment w:val="baseline"/>
              <w:rPr>
                <w:bCs/>
                <w:snapToGrid w:val="0"/>
                <w:sz w:val="21"/>
              </w:rPr>
            </w:pPr>
            <w:r>
              <w:rPr>
                <w:rFonts w:hint="eastAsia"/>
                <w:sz w:val="21"/>
                <w:szCs w:val="21"/>
              </w:rPr>
              <w:t>河南</w:t>
            </w:r>
            <w:r w:rsidR="00F854EC">
              <w:rPr>
                <w:rFonts w:hint="eastAsia"/>
                <w:sz w:val="21"/>
                <w:szCs w:val="21"/>
              </w:rPr>
              <w:t>天鹅湖</w:t>
            </w:r>
            <w:r>
              <w:rPr>
                <w:rFonts w:hint="eastAsia"/>
                <w:sz w:val="21"/>
                <w:szCs w:val="21"/>
              </w:rPr>
              <w:t>工程勘察有限公司</w:t>
            </w:r>
          </w:p>
        </w:tc>
      </w:tr>
      <w:tr w:rsidR="006629B2" w14:paraId="08384306" w14:textId="77777777">
        <w:trPr>
          <w:trHeight w:hRule="exact" w:val="454"/>
          <w:jc w:val="center"/>
        </w:trPr>
        <w:tc>
          <w:tcPr>
            <w:tcW w:w="2147" w:type="dxa"/>
            <w:shd w:val="clear" w:color="auto" w:fill="CCFFCC"/>
            <w:vAlign w:val="center"/>
          </w:tcPr>
          <w:p w14:paraId="2ADB471F" w14:textId="77777777" w:rsidR="006629B2" w:rsidRDefault="006629B2">
            <w:pPr>
              <w:spacing w:line="240" w:lineRule="auto"/>
              <w:ind w:firstLineChars="0" w:firstLine="422"/>
              <w:jc w:val="center"/>
              <w:textAlignment w:val="baseline"/>
              <w:rPr>
                <w:bCs/>
                <w:snapToGrid w:val="0"/>
                <w:sz w:val="21"/>
              </w:rPr>
            </w:pPr>
            <w:r>
              <w:rPr>
                <w:rFonts w:hint="eastAsia"/>
                <w:bCs/>
                <w:snapToGrid w:val="0"/>
                <w:sz w:val="21"/>
              </w:rPr>
              <w:t>施工总承包单位</w:t>
            </w:r>
          </w:p>
        </w:tc>
        <w:tc>
          <w:tcPr>
            <w:tcW w:w="6652" w:type="dxa"/>
            <w:vAlign w:val="center"/>
          </w:tcPr>
          <w:p w14:paraId="394431D3" w14:textId="3F737A7F" w:rsidR="006629B2" w:rsidRDefault="00F854EC">
            <w:pPr>
              <w:spacing w:line="240" w:lineRule="auto"/>
              <w:ind w:firstLineChars="0" w:firstLine="422"/>
              <w:jc w:val="left"/>
              <w:textAlignment w:val="baseline"/>
              <w:rPr>
                <w:bCs/>
                <w:color w:val="000000"/>
                <w:kern w:val="0"/>
                <w:sz w:val="21"/>
              </w:rPr>
            </w:pPr>
            <w:r>
              <w:rPr>
                <w:rFonts w:hint="eastAsia"/>
                <w:bCs/>
                <w:color w:val="000000"/>
                <w:kern w:val="0"/>
                <w:sz w:val="21"/>
              </w:rPr>
              <w:t>河南孔雀岛</w:t>
            </w:r>
            <w:r w:rsidR="006629B2">
              <w:rPr>
                <w:rFonts w:hint="eastAsia"/>
                <w:bCs/>
                <w:color w:val="000000"/>
                <w:kern w:val="0"/>
                <w:sz w:val="21"/>
              </w:rPr>
              <w:t>有限公司</w:t>
            </w:r>
          </w:p>
        </w:tc>
      </w:tr>
      <w:tr w:rsidR="006629B2" w14:paraId="3794B05F" w14:textId="77777777">
        <w:trPr>
          <w:trHeight w:hRule="exact" w:val="454"/>
          <w:jc w:val="center"/>
        </w:trPr>
        <w:tc>
          <w:tcPr>
            <w:tcW w:w="2147" w:type="dxa"/>
            <w:shd w:val="clear" w:color="auto" w:fill="CCFFCC"/>
            <w:vAlign w:val="center"/>
          </w:tcPr>
          <w:p w14:paraId="716FE8B6" w14:textId="77777777" w:rsidR="006629B2" w:rsidRDefault="006629B2">
            <w:pPr>
              <w:spacing w:line="240" w:lineRule="auto"/>
              <w:ind w:firstLineChars="0" w:firstLine="422"/>
              <w:jc w:val="center"/>
              <w:textAlignment w:val="baseline"/>
              <w:rPr>
                <w:bCs/>
                <w:snapToGrid w:val="0"/>
                <w:sz w:val="21"/>
              </w:rPr>
            </w:pPr>
            <w:r>
              <w:rPr>
                <w:rFonts w:hint="eastAsia"/>
                <w:bCs/>
                <w:snapToGrid w:val="0"/>
                <w:sz w:val="21"/>
              </w:rPr>
              <w:t>建设规模</w:t>
            </w:r>
          </w:p>
        </w:tc>
        <w:tc>
          <w:tcPr>
            <w:tcW w:w="6652" w:type="dxa"/>
            <w:vAlign w:val="center"/>
          </w:tcPr>
          <w:p w14:paraId="6D3F7C69" w14:textId="0CEEC972" w:rsidR="006629B2" w:rsidRDefault="006629B2">
            <w:pPr>
              <w:spacing w:line="240" w:lineRule="auto"/>
              <w:ind w:firstLineChars="0" w:firstLine="422"/>
              <w:jc w:val="left"/>
              <w:textAlignment w:val="baseline"/>
              <w:rPr>
                <w:bCs/>
                <w:snapToGrid w:val="0"/>
                <w:sz w:val="21"/>
              </w:rPr>
            </w:pPr>
            <w:r>
              <w:rPr>
                <w:rFonts w:hint="eastAsia"/>
                <w:bCs/>
                <w:kern w:val="0"/>
                <w:sz w:val="21"/>
              </w:rPr>
              <w:t>总建筑</w:t>
            </w:r>
            <w:r>
              <w:rPr>
                <w:rFonts w:hint="eastAsia"/>
                <w:bCs/>
                <w:color w:val="000000"/>
                <w:kern w:val="0"/>
                <w:sz w:val="21"/>
              </w:rPr>
              <w:t>面积</w:t>
            </w:r>
            <w:r w:rsidR="00F854EC" w:rsidRPr="00F854EC">
              <w:rPr>
                <w:rFonts w:ascii="Times New Roman" w:hAnsi="Times New Roman" w:cs="Times New Roman"/>
                <w:bCs/>
                <w:color w:val="000000"/>
                <w:kern w:val="0"/>
                <w:sz w:val="21"/>
              </w:rPr>
              <w:t>7439.56</w:t>
            </w:r>
            <w:r w:rsidR="00F854EC" w:rsidRPr="00F854EC">
              <w:rPr>
                <w:rFonts w:ascii="Times New Roman" w:hAnsi="Times New Roman" w:cs="Times New Roman"/>
                <w:bCs/>
                <w:color w:val="000000"/>
                <w:kern w:val="0"/>
                <w:sz w:val="21"/>
              </w:rPr>
              <w:t>㎡</w:t>
            </w:r>
          </w:p>
        </w:tc>
      </w:tr>
      <w:tr w:rsidR="006629B2" w14:paraId="44D7D658" w14:textId="77777777">
        <w:trPr>
          <w:trHeight w:hRule="exact" w:val="454"/>
          <w:jc w:val="center"/>
        </w:trPr>
        <w:tc>
          <w:tcPr>
            <w:tcW w:w="2147" w:type="dxa"/>
            <w:shd w:val="clear" w:color="auto" w:fill="CCFFCC"/>
            <w:vAlign w:val="center"/>
          </w:tcPr>
          <w:p w14:paraId="5E3EF976" w14:textId="77777777" w:rsidR="006629B2" w:rsidRDefault="006629B2">
            <w:pPr>
              <w:spacing w:line="240" w:lineRule="auto"/>
              <w:ind w:firstLineChars="0" w:firstLine="422"/>
              <w:jc w:val="center"/>
              <w:textAlignment w:val="baseline"/>
              <w:rPr>
                <w:bCs/>
                <w:snapToGrid w:val="0"/>
                <w:sz w:val="21"/>
              </w:rPr>
            </w:pPr>
            <w:r>
              <w:rPr>
                <w:rFonts w:hint="eastAsia"/>
                <w:bCs/>
                <w:snapToGrid w:val="0"/>
                <w:sz w:val="21"/>
              </w:rPr>
              <w:t>基础类型</w:t>
            </w:r>
          </w:p>
        </w:tc>
        <w:tc>
          <w:tcPr>
            <w:tcW w:w="6652" w:type="dxa"/>
            <w:vAlign w:val="center"/>
          </w:tcPr>
          <w:p w14:paraId="30F5129D" w14:textId="1B470CB6" w:rsidR="006629B2" w:rsidRDefault="006629B2">
            <w:pPr>
              <w:spacing w:line="240" w:lineRule="auto"/>
              <w:ind w:firstLineChars="0" w:firstLine="422"/>
              <w:jc w:val="left"/>
              <w:textAlignment w:val="baseline"/>
              <w:rPr>
                <w:bCs/>
                <w:snapToGrid w:val="0"/>
                <w:sz w:val="21"/>
              </w:rPr>
            </w:pPr>
            <w:proofErr w:type="gramStart"/>
            <w:r>
              <w:rPr>
                <w:bCs/>
                <w:kern w:val="0"/>
                <w:sz w:val="21"/>
              </w:rPr>
              <w:t>筏板基础</w:t>
            </w:r>
            <w:proofErr w:type="gramEnd"/>
          </w:p>
        </w:tc>
      </w:tr>
      <w:tr w:rsidR="006629B2" w14:paraId="6CD5FA6A" w14:textId="77777777">
        <w:trPr>
          <w:trHeight w:hRule="exact" w:val="454"/>
          <w:jc w:val="center"/>
        </w:trPr>
        <w:tc>
          <w:tcPr>
            <w:tcW w:w="2147" w:type="dxa"/>
            <w:shd w:val="clear" w:color="auto" w:fill="CCFFCC"/>
            <w:vAlign w:val="center"/>
          </w:tcPr>
          <w:p w14:paraId="2746C87C" w14:textId="77777777" w:rsidR="006629B2" w:rsidRDefault="006629B2">
            <w:pPr>
              <w:spacing w:line="240" w:lineRule="auto"/>
              <w:ind w:firstLineChars="0" w:firstLine="422"/>
              <w:jc w:val="center"/>
              <w:textAlignment w:val="baseline"/>
              <w:rPr>
                <w:bCs/>
                <w:snapToGrid w:val="0"/>
                <w:sz w:val="21"/>
              </w:rPr>
            </w:pPr>
            <w:r>
              <w:rPr>
                <w:rFonts w:hint="eastAsia"/>
                <w:bCs/>
                <w:snapToGrid w:val="0"/>
                <w:sz w:val="21"/>
              </w:rPr>
              <w:t>结构形式</w:t>
            </w:r>
          </w:p>
        </w:tc>
        <w:tc>
          <w:tcPr>
            <w:tcW w:w="6652" w:type="dxa"/>
            <w:vAlign w:val="center"/>
          </w:tcPr>
          <w:p w14:paraId="618600B5" w14:textId="3D0590E3" w:rsidR="006629B2" w:rsidRDefault="006629B2">
            <w:pPr>
              <w:spacing w:line="240" w:lineRule="auto"/>
              <w:ind w:firstLineChars="0" w:firstLine="422"/>
              <w:jc w:val="left"/>
              <w:textAlignment w:val="baseline"/>
              <w:rPr>
                <w:bCs/>
                <w:snapToGrid w:val="0"/>
                <w:sz w:val="21"/>
              </w:rPr>
            </w:pPr>
            <w:r>
              <w:rPr>
                <w:rFonts w:hint="eastAsia"/>
                <w:bCs/>
                <w:snapToGrid w:val="0"/>
                <w:sz w:val="21"/>
              </w:rPr>
              <w:t>框架剪力墙结构</w:t>
            </w:r>
          </w:p>
        </w:tc>
      </w:tr>
      <w:tr w:rsidR="006629B2" w14:paraId="08A0E6BF" w14:textId="77777777">
        <w:trPr>
          <w:trHeight w:hRule="exact" w:val="454"/>
          <w:jc w:val="center"/>
        </w:trPr>
        <w:tc>
          <w:tcPr>
            <w:tcW w:w="2147" w:type="dxa"/>
            <w:shd w:val="clear" w:color="auto" w:fill="CCFFCC"/>
            <w:vAlign w:val="center"/>
          </w:tcPr>
          <w:p w14:paraId="67F4AC77" w14:textId="77777777" w:rsidR="006629B2" w:rsidRDefault="006629B2">
            <w:pPr>
              <w:spacing w:line="240" w:lineRule="auto"/>
              <w:ind w:firstLineChars="0" w:firstLine="422"/>
              <w:jc w:val="center"/>
              <w:textAlignment w:val="baseline"/>
              <w:rPr>
                <w:bCs/>
                <w:snapToGrid w:val="0"/>
                <w:sz w:val="21"/>
              </w:rPr>
            </w:pPr>
            <w:r>
              <w:rPr>
                <w:rFonts w:hint="eastAsia"/>
                <w:bCs/>
                <w:snapToGrid w:val="0"/>
                <w:sz w:val="21"/>
              </w:rPr>
              <w:t>建筑高度</w:t>
            </w:r>
          </w:p>
        </w:tc>
        <w:tc>
          <w:tcPr>
            <w:tcW w:w="6652" w:type="dxa"/>
            <w:vAlign w:val="center"/>
          </w:tcPr>
          <w:p w14:paraId="30894A17" w14:textId="19943068" w:rsidR="006629B2" w:rsidRDefault="006629B2">
            <w:pPr>
              <w:spacing w:line="240" w:lineRule="auto"/>
              <w:ind w:firstLineChars="0" w:firstLine="422"/>
              <w:jc w:val="left"/>
              <w:textAlignment w:val="baseline"/>
              <w:rPr>
                <w:bCs/>
                <w:snapToGrid w:val="0"/>
                <w:sz w:val="21"/>
              </w:rPr>
            </w:pPr>
            <w:r>
              <w:rPr>
                <w:rFonts w:hint="eastAsia"/>
                <w:bCs/>
                <w:snapToGrid w:val="0"/>
                <w:sz w:val="21"/>
              </w:rPr>
              <w:t>多层</w:t>
            </w:r>
          </w:p>
          <w:p w14:paraId="1DEC2DAC" w14:textId="77777777" w:rsidR="006629B2" w:rsidRDefault="006629B2">
            <w:pPr>
              <w:spacing w:line="240" w:lineRule="auto"/>
              <w:ind w:firstLineChars="0" w:firstLine="422"/>
              <w:jc w:val="left"/>
              <w:textAlignment w:val="baseline"/>
              <w:rPr>
                <w:bCs/>
                <w:snapToGrid w:val="0"/>
                <w:sz w:val="21"/>
              </w:rPr>
            </w:pPr>
            <w:r>
              <w:rPr>
                <w:rFonts w:hint="eastAsia"/>
                <w:bCs/>
                <w:snapToGrid w:val="0"/>
                <w:sz w:val="21"/>
              </w:rPr>
              <w:t>。</w:t>
            </w:r>
          </w:p>
        </w:tc>
      </w:tr>
      <w:tr w:rsidR="006629B2" w14:paraId="75963FEF" w14:textId="77777777">
        <w:trPr>
          <w:trHeight w:hRule="exact" w:val="454"/>
          <w:jc w:val="center"/>
        </w:trPr>
        <w:tc>
          <w:tcPr>
            <w:tcW w:w="2147" w:type="dxa"/>
            <w:shd w:val="clear" w:color="auto" w:fill="CCFFCC"/>
            <w:vAlign w:val="center"/>
          </w:tcPr>
          <w:p w14:paraId="1FC0D6E6" w14:textId="77777777" w:rsidR="006629B2" w:rsidRDefault="006629B2">
            <w:pPr>
              <w:spacing w:line="240" w:lineRule="auto"/>
              <w:ind w:firstLineChars="0" w:firstLine="422"/>
              <w:jc w:val="center"/>
              <w:textAlignment w:val="baseline"/>
              <w:rPr>
                <w:bCs/>
                <w:snapToGrid w:val="0"/>
                <w:sz w:val="21"/>
              </w:rPr>
            </w:pPr>
            <w:r>
              <w:rPr>
                <w:rFonts w:hint="eastAsia"/>
                <w:bCs/>
                <w:snapToGrid w:val="0"/>
                <w:sz w:val="21"/>
              </w:rPr>
              <w:t>层  数</w:t>
            </w:r>
          </w:p>
        </w:tc>
        <w:tc>
          <w:tcPr>
            <w:tcW w:w="6652" w:type="dxa"/>
            <w:vAlign w:val="center"/>
          </w:tcPr>
          <w:p w14:paraId="44010128" w14:textId="75D0D63E" w:rsidR="006629B2" w:rsidRDefault="006629B2">
            <w:pPr>
              <w:spacing w:line="240" w:lineRule="auto"/>
              <w:ind w:firstLineChars="0" w:firstLine="422"/>
              <w:jc w:val="left"/>
              <w:textAlignment w:val="baseline"/>
              <w:rPr>
                <w:bCs/>
                <w:snapToGrid w:val="0"/>
                <w:sz w:val="21"/>
              </w:rPr>
            </w:pPr>
            <w:r>
              <w:rPr>
                <w:rFonts w:hint="eastAsia"/>
                <w:bCs/>
                <w:snapToGrid w:val="0"/>
                <w:sz w:val="21"/>
              </w:rPr>
              <w:t>地上9层</w:t>
            </w:r>
            <w:r w:rsidR="00F854EC">
              <w:rPr>
                <w:rFonts w:hint="eastAsia"/>
                <w:bCs/>
                <w:snapToGrid w:val="0"/>
                <w:sz w:val="21"/>
              </w:rPr>
              <w:t>，地下1层</w:t>
            </w:r>
          </w:p>
        </w:tc>
      </w:tr>
      <w:tr w:rsidR="006629B2" w14:paraId="3E268AEB" w14:textId="77777777">
        <w:trPr>
          <w:trHeight w:hRule="exact" w:val="454"/>
          <w:jc w:val="center"/>
        </w:trPr>
        <w:tc>
          <w:tcPr>
            <w:tcW w:w="2147" w:type="dxa"/>
            <w:shd w:val="clear" w:color="auto" w:fill="CCFFCC"/>
            <w:vAlign w:val="center"/>
          </w:tcPr>
          <w:p w14:paraId="201F9CF3" w14:textId="77777777" w:rsidR="006629B2" w:rsidRDefault="006629B2">
            <w:pPr>
              <w:spacing w:line="240" w:lineRule="auto"/>
              <w:ind w:firstLineChars="0" w:firstLine="422"/>
              <w:jc w:val="center"/>
              <w:textAlignment w:val="baseline"/>
              <w:rPr>
                <w:bCs/>
                <w:snapToGrid w:val="0"/>
                <w:sz w:val="21"/>
              </w:rPr>
            </w:pPr>
            <w:r>
              <w:rPr>
                <w:rFonts w:hint="eastAsia"/>
                <w:bCs/>
                <w:snapToGrid w:val="0"/>
                <w:sz w:val="21"/>
              </w:rPr>
              <w:t>主要功能和用途</w:t>
            </w:r>
          </w:p>
        </w:tc>
        <w:tc>
          <w:tcPr>
            <w:tcW w:w="6652" w:type="dxa"/>
            <w:vAlign w:val="center"/>
          </w:tcPr>
          <w:p w14:paraId="77D4EA1E" w14:textId="77777777" w:rsidR="006629B2" w:rsidRDefault="006629B2">
            <w:pPr>
              <w:spacing w:line="240" w:lineRule="auto"/>
              <w:ind w:firstLineChars="0" w:firstLine="422"/>
              <w:jc w:val="left"/>
              <w:textAlignment w:val="baseline"/>
              <w:rPr>
                <w:bCs/>
                <w:snapToGrid w:val="0"/>
                <w:color w:val="000000"/>
                <w:sz w:val="21"/>
              </w:rPr>
            </w:pPr>
            <w:r>
              <w:rPr>
                <w:rFonts w:hint="eastAsia"/>
                <w:bCs/>
                <w:snapToGrid w:val="0"/>
                <w:color w:val="000000"/>
                <w:sz w:val="21"/>
              </w:rPr>
              <w:t xml:space="preserve">住宅 </w:t>
            </w:r>
          </w:p>
        </w:tc>
      </w:tr>
      <w:tr w:rsidR="006629B2" w14:paraId="4ED1EF73" w14:textId="77777777">
        <w:trPr>
          <w:trHeight w:hRule="exact" w:val="454"/>
          <w:jc w:val="center"/>
        </w:trPr>
        <w:tc>
          <w:tcPr>
            <w:tcW w:w="2147" w:type="dxa"/>
            <w:shd w:val="clear" w:color="auto" w:fill="CCFFCC"/>
            <w:vAlign w:val="center"/>
          </w:tcPr>
          <w:p w14:paraId="67AC2353" w14:textId="77777777" w:rsidR="006629B2" w:rsidRDefault="006629B2">
            <w:pPr>
              <w:spacing w:line="240" w:lineRule="auto"/>
              <w:ind w:firstLineChars="0" w:firstLine="422"/>
              <w:jc w:val="center"/>
              <w:textAlignment w:val="baseline"/>
              <w:rPr>
                <w:bCs/>
                <w:snapToGrid w:val="0"/>
                <w:sz w:val="21"/>
              </w:rPr>
            </w:pPr>
            <w:r>
              <w:rPr>
                <w:rFonts w:hint="eastAsia"/>
                <w:bCs/>
                <w:snapToGrid w:val="0"/>
                <w:sz w:val="21"/>
              </w:rPr>
              <w:t>建筑耐火等级</w:t>
            </w:r>
          </w:p>
        </w:tc>
        <w:tc>
          <w:tcPr>
            <w:tcW w:w="6652" w:type="dxa"/>
            <w:vAlign w:val="center"/>
          </w:tcPr>
          <w:p w14:paraId="51D40BB5" w14:textId="708C054D" w:rsidR="006629B2" w:rsidRDefault="00F854EC">
            <w:pPr>
              <w:spacing w:line="240" w:lineRule="auto"/>
              <w:ind w:firstLineChars="0" w:firstLine="422"/>
              <w:jc w:val="left"/>
              <w:textAlignment w:val="baseline"/>
              <w:rPr>
                <w:bCs/>
                <w:snapToGrid w:val="0"/>
                <w:color w:val="000000"/>
                <w:sz w:val="21"/>
              </w:rPr>
            </w:pPr>
            <w:r>
              <w:rPr>
                <w:rFonts w:hint="eastAsia"/>
                <w:bCs/>
                <w:color w:val="000000"/>
                <w:kern w:val="0"/>
                <w:sz w:val="21"/>
              </w:rPr>
              <w:t>地下一级，地上</w:t>
            </w:r>
            <w:r w:rsidR="006629B2">
              <w:rPr>
                <w:bCs/>
                <w:color w:val="000000"/>
                <w:kern w:val="0"/>
                <w:sz w:val="21"/>
              </w:rPr>
              <w:t>二级</w:t>
            </w:r>
          </w:p>
        </w:tc>
      </w:tr>
      <w:tr w:rsidR="006629B2" w14:paraId="5D679DD4" w14:textId="77777777">
        <w:trPr>
          <w:trHeight w:hRule="exact" w:val="454"/>
          <w:jc w:val="center"/>
        </w:trPr>
        <w:tc>
          <w:tcPr>
            <w:tcW w:w="2147" w:type="dxa"/>
            <w:shd w:val="clear" w:color="auto" w:fill="CCFFCC"/>
            <w:vAlign w:val="center"/>
          </w:tcPr>
          <w:p w14:paraId="66DC00AB" w14:textId="77777777" w:rsidR="006629B2" w:rsidRDefault="006629B2">
            <w:pPr>
              <w:spacing w:line="240" w:lineRule="auto"/>
              <w:ind w:firstLineChars="0" w:firstLine="422"/>
              <w:jc w:val="center"/>
              <w:textAlignment w:val="baseline"/>
              <w:rPr>
                <w:bCs/>
                <w:snapToGrid w:val="0"/>
                <w:sz w:val="21"/>
              </w:rPr>
            </w:pPr>
            <w:r>
              <w:rPr>
                <w:rFonts w:hint="eastAsia"/>
                <w:bCs/>
                <w:snapToGrid w:val="0"/>
                <w:sz w:val="21"/>
              </w:rPr>
              <w:t>工程烈度设防</w:t>
            </w:r>
          </w:p>
        </w:tc>
        <w:tc>
          <w:tcPr>
            <w:tcW w:w="6652" w:type="dxa"/>
            <w:vAlign w:val="center"/>
          </w:tcPr>
          <w:p w14:paraId="21127D8F" w14:textId="77777777" w:rsidR="006629B2" w:rsidRDefault="006629B2">
            <w:pPr>
              <w:spacing w:line="240" w:lineRule="auto"/>
              <w:ind w:firstLineChars="0" w:firstLine="422"/>
              <w:jc w:val="left"/>
              <w:textAlignment w:val="baseline"/>
              <w:rPr>
                <w:bCs/>
                <w:snapToGrid w:val="0"/>
                <w:color w:val="000000"/>
                <w:sz w:val="21"/>
              </w:rPr>
            </w:pPr>
            <w:r>
              <w:rPr>
                <w:rFonts w:hint="eastAsia"/>
                <w:bCs/>
                <w:snapToGrid w:val="0"/>
                <w:color w:val="000000"/>
                <w:sz w:val="21"/>
              </w:rPr>
              <w:t>6度</w:t>
            </w:r>
          </w:p>
        </w:tc>
      </w:tr>
    </w:tbl>
    <w:p w14:paraId="6B1EC7C6" w14:textId="77777777" w:rsidR="006629B2" w:rsidRDefault="006629B2">
      <w:pPr>
        <w:ind w:firstLine="480"/>
      </w:pPr>
    </w:p>
    <w:p w14:paraId="16E2D724" w14:textId="548D0380" w:rsidR="006629B2" w:rsidRPr="005236EE" w:rsidRDefault="006629B2" w:rsidP="005236EE">
      <w:pPr>
        <w:pStyle w:val="2"/>
        <w:spacing w:beforeLines="50" w:before="156" w:afterLines="50" w:after="156" w:line="360" w:lineRule="auto"/>
        <w:rPr>
          <w:rFonts w:ascii="黑体" w:eastAsia="黑体" w:hAnsi="黑体"/>
          <w:b w:val="0"/>
          <w:bCs w:val="0"/>
          <w:sz w:val="28"/>
          <w:szCs w:val="28"/>
        </w:rPr>
      </w:pPr>
      <w:bookmarkStart w:id="106" w:name="_Toc20992"/>
      <w:bookmarkStart w:id="107" w:name="_Toc372013838"/>
      <w:bookmarkStart w:id="108" w:name="_Toc13196"/>
      <w:bookmarkStart w:id="109" w:name="_Toc32656"/>
      <w:bookmarkStart w:id="110" w:name="_Toc32351"/>
      <w:bookmarkStart w:id="111" w:name="_Toc16643"/>
      <w:bookmarkStart w:id="112" w:name="_Toc25175"/>
      <w:bookmarkStart w:id="113" w:name="_Toc39696010"/>
      <w:bookmarkStart w:id="114" w:name="_Toc39722670"/>
      <w:bookmarkStart w:id="115" w:name="_Toc40024575"/>
      <w:bookmarkStart w:id="116" w:name="_Toc40031525"/>
      <w:r w:rsidRPr="005236EE">
        <w:rPr>
          <w:rFonts w:ascii="黑体" w:eastAsia="黑体" w:hAnsi="黑体" w:hint="eastAsia"/>
          <w:b w:val="0"/>
          <w:bCs w:val="0"/>
          <w:sz w:val="28"/>
          <w:szCs w:val="28"/>
        </w:rPr>
        <w:t>2.3</w:t>
      </w:r>
      <w:bookmarkEnd w:id="106"/>
      <w:bookmarkEnd w:id="107"/>
      <w:bookmarkEnd w:id="108"/>
      <w:bookmarkEnd w:id="109"/>
      <w:bookmarkEnd w:id="110"/>
      <w:r w:rsidRPr="005236EE">
        <w:rPr>
          <w:rFonts w:ascii="黑体" w:eastAsia="黑体" w:hAnsi="黑体" w:hint="eastAsia"/>
          <w:b w:val="0"/>
          <w:bCs w:val="0"/>
          <w:sz w:val="28"/>
          <w:szCs w:val="28"/>
        </w:rPr>
        <w:t xml:space="preserve"> 建筑工程概况</w:t>
      </w:r>
      <w:bookmarkEnd w:id="111"/>
      <w:bookmarkEnd w:id="112"/>
      <w:bookmarkEnd w:id="113"/>
      <w:bookmarkEnd w:id="114"/>
      <w:bookmarkEnd w:id="115"/>
      <w:bookmarkEnd w:id="116"/>
    </w:p>
    <w:p w14:paraId="17643C40" w14:textId="77777777" w:rsidR="006629B2" w:rsidRDefault="006629B2">
      <w:pPr>
        <w:spacing w:line="360" w:lineRule="auto"/>
        <w:ind w:firstLineChars="0" w:firstLine="0"/>
        <w:jc w:val="center"/>
        <w:rPr>
          <w:b/>
          <w:kern w:val="0"/>
          <w:sz w:val="21"/>
          <w:szCs w:val="21"/>
        </w:rPr>
      </w:pPr>
    </w:p>
    <w:p w14:paraId="7B681141" w14:textId="77777777" w:rsidR="006629B2" w:rsidRDefault="006629B2">
      <w:pPr>
        <w:spacing w:line="360" w:lineRule="auto"/>
        <w:ind w:firstLineChars="0" w:firstLine="0"/>
        <w:jc w:val="center"/>
        <w:rPr>
          <w:b/>
          <w:kern w:val="0"/>
          <w:sz w:val="21"/>
          <w:szCs w:val="21"/>
        </w:rPr>
      </w:pPr>
    </w:p>
    <w:p w14:paraId="1384FE4E" w14:textId="77777777" w:rsidR="006629B2" w:rsidRPr="00A71BD0" w:rsidRDefault="006629B2" w:rsidP="004F161E">
      <w:pPr>
        <w:spacing w:line="360" w:lineRule="auto"/>
        <w:ind w:firstLineChars="0" w:firstLine="0"/>
        <w:jc w:val="center"/>
        <w:rPr>
          <w:bCs/>
          <w:kern w:val="0"/>
          <w:sz w:val="21"/>
          <w:szCs w:val="21"/>
        </w:rPr>
      </w:pPr>
      <w:r w:rsidRPr="00A71BD0">
        <w:rPr>
          <w:rFonts w:ascii="楷体" w:eastAsia="楷体" w:hAnsi="楷体" w:hint="eastAsia"/>
          <w:bCs/>
          <w:kern w:val="0"/>
          <w:sz w:val="21"/>
          <w:szCs w:val="21"/>
        </w:rPr>
        <w:lastRenderedPageBreak/>
        <w:t>表</w:t>
      </w:r>
      <w:r w:rsidRPr="00A71BD0">
        <w:rPr>
          <w:rFonts w:ascii="Times New Roman" w:hAnsi="Times New Roman" w:cs="Times New Roman"/>
          <w:bCs/>
          <w:kern w:val="0"/>
          <w:sz w:val="21"/>
          <w:szCs w:val="21"/>
        </w:rPr>
        <w:t>2.3-1</w:t>
      </w:r>
      <w:r w:rsidRPr="00A71BD0">
        <w:rPr>
          <w:rFonts w:hint="eastAsia"/>
          <w:bCs/>
          <w:kern w:val="0"/>
          <w:sz w:val="21"/>
          <w:szCs w:val="21"/>
        </w:rPr>
        <w:t xml:space="preserve"> </w:t>
      </w:r>
      <w:r w:rsidRPr="00A71BD0">
        <w:rPr>
          <w:rFonts w:ascii="楷体" w:eastAsia="楷体" w:hAnsi="楷体" w:hint="eastAsia"/>
          <w:bCs/>
          <w:kern w:val="0"/>
          <w:sz w:val="21"/>
          <w:szCs w:val="21"/>
        </w:rPr>
        <w:t>建设工程概况简介</w:t>
      </w:r>
    </w:p>
    <w:tbl>
      <w:tblPr>
        <w:tblW w:w="10492" w:type="dxa"/>
        <w:jc w:val="center"/>
        <w:tblLayout w:type="fixed"/>
        <w:tblLook w:val="0000" w:firstRow="0" w:lastRow="0" w:firstColumn="0" w:lastColumn="0" w:noHBand="0" w:noVBand="0"/>
      </w:tblPr>
      <w:tblGrid>
        <w:gridCol w:w="1484"/>
        <w:gridCol w:w="669"/>
        <w:gridCol w:w="1431"/>
        <w:gridCol w:w="739"/>
        <w:gridCol w:w="727"/>
        <w:gridCol w:w="1332"/>
        <w:gridCol w:w="990"/>
        <w:gridCol w:w="1985"/>
        <w:gridCol w:w="1135"/>
      </w:tblGrid>
      <w:tr w:rsidR="006629B2" w14:paraId="58EAB118" w14:textId="77777777" w:rsidTr="00F854EC">
        <w:trPr>
          <w:trHeight w:hRule="exact" w:val="290"/>
          <w:jc w:val="center"/>
        </w:trPr>
        <w:tc>
          <w:tcPr>
            <w:tcW w:w="1484" w:type="dxa"/>
            <w:vMerge w:val="restart"/>
            <w:tcBorders>
              <w:top w:val="single" w:sz="4" w:space="0" w:color="000000"/>
              <w:left w:val="single" w:sz="4" w:space="0" w:color="000000"/>
              <w:bottom w:val="single" w:sz="4" w:space="0" w:color="000000"/>
              <w:right w:val="single" w:sz="4" w:space="0" w:color="000000"/>
            </w:tcBorders>
            <w:shd w:val="clear" w:color="auto" w:fill="CCFFCC"/>
            <w:vAlign w:val="center"/>
          </w:tcPr>
          <w:p w14:paraId="701CB280" w14:textId="77777777" w:rsidR="006629B2" w:rsidRDefault="006629B2">
            <w:pPr>
              <w:kinsoku w:val="0"/>
              <w:overflowPunct w:val="0"/>
              <w:autoSpaceDE w:val="0"/>
              <w:autoSpaceDN w:val="0"/>
              <w:adjustRightInd w:val="0"/>
              <w:spacing w:before="7" w:line="278" w:lineRule="exact"/>
              <w:ind w:left="213" w:right="1" w:firstLineChars="0" w:hanging="106"/>
              <w:jc w:val="center"/>
              <w:rPr>
                <w:rFonts w:ascii="Times New Roman" w:hAnsi="Times New Roman" w:cs="Times New Roman"/>
                <w:kern w:val="0"/>
              </w:rPr>
            </w:pPr>
            <w:r>
              <w:rPr>
                <w:rFonts w:ascii="仿宋" w:eastAsia="仿宋" w:hAnsi="仿宋" w:cs="仿宋" w:hint="eastAsia"/>
                <w:w w:val="95"/>
                <w:kern w:val="0"/>
                <w:sz w:val="21"/>
                <w:szCs w:val="21"/>
              </w:rPr>
              <w:t xml:space="preserve"> </w:t>
            </w:r>
            <w:r>
              <w:rPr>
                <w:rFonts w:ascii="仿宋" w:eastAsia="仿宋" w:hAnsi="仿宋" w:cs="仿宋" w:hint="eastAsia"/>
                <w:spacing w:val="-1"/>
                <w:kern w:val="0"/>
                <w:sz w:val="21"/>
                <w:szCs w:val="21"/>
              </w:rPr>
              <w:t>栋号</w:t>
            </w:r>
          </w:p>
        </w:tc>
        <w:tc>
          <w:tcPr>
            <w:tcW w:w="669" w:type="dxa"/>
            <w:vMerge w:val="restart"/>
            <w:tcBorders>
              <w:top w:val="single" w:sz="4" w:space="0" w:color="000000"/>
              <w:left w:val="single" w:sz="4" w:space="0" w:color="000000"/>
              <w:bottom w:val="single" w:sz="4" w:space="0" w:color="000000"/>
              <w:right w:val="single" w:sz="4" w:space="0" w:color="000000"/>
            </w:tcBorders>
            <w:shd w:val="clear" w:color="auto" w:fill="CCFFCC"/>
            <w:vAlign w:val="center"/>
          </w:tcPr>
          <w:p w14:paraId="17F8D33C" w14:textId="77777777" w:rsidR="006629B2" w:rsidRDefault="006629B2">
            <w:pPr>
              <w:kinsoku w:val="0"/>
              <w:overflowPunct w:val="0"/>
              <w:autoSpaceDE w:val="0"/>
              <w:autoSpaceDN w:val="0"/>
              <w:adjustRightInd w:val="0"/>
              <w:spacing w:before="7" w:line="278" w:lineRule="exact"/>
              <w:ind w:left="102" w:right="102" w:firstLineChars="0" w:firstLine="0"/>
              <w:jc w:val="center"/>
              <w:rPr>
                <w:rFonts w:ascii="Times New Roman" w:hAnsi="Times New Roman" w:cs="Times New Roman"/>
                <w:kern w:val="0"/>
              </w:rPr>
            </w:pPr>
            <w:r>
              <w:rPr>
                <w:rFonts w:ascii="仿宋" w:eastAsia="仿宋" w:hAnsi="仿宋" w:cs="仿宋" w:hint="eastAsia"/>
                <w:kern w:val="0"/>
                <w:sz w:val="21"/>
                <w:szCs w:val="21"/>
              </w:rPr>
              <w:t>栋</w:t>
            </w:r>
            <w:r>
              <w:rPr>
                <w:rFonts w:ascii="仿宋" w:eastAsia="仿宋" w:hAnsi="仿宋" w:cs="仿宋"/>
                <w:w w:val="99"/>
                <w:kern w:val="0"/>
                <w:sz w:val="21"/>
                <w:szCs w:val="21"/>
              </w:rPr>
              <w:t xml:space="preserve"> </w:t>
            </w:r>
            <w:r>
              <w:rPr>
                <w:rFonts w:ascii="仿宋" w:eastAsia="仿宋" w:hAnsi="仿宋" w:cs="仿宋" w:hint="eastAsia"/>
                <w:kern w:val="0"/>
                <w:sz w:val="21"/>
                <w:szCs w:val="21"/>
              </w:rPr>
              <w:t>数</w:t>
            </w:r>
          </w:p>
        </w:tc>
        <w:tc>
          <w:tcPr>
            <w:tcW w:w="1431" w:type="dxa"/>
            <w:vMerge w:val="restart"/>
            <w:tcBorders>
              <w:top w:val="single" w:sz="4" w:space="0" w:color="000000"/>
              <w:left w:val="single" w:sz="4" w:space="0" w:color="000000"/>
              <w:right w:val="single" w:sz="4" w:space="0" w:color="000000"/>
            </w:tcBorders>
            <w:shd w:val="clear" w:color="auto" w:fill="CCFFCC"/>
            <w:vAlign w:val="center"/>
          </w:tcPr>
          <w:p w14:paraId="3FCC6CA7" w14:textId="77777777" w:rsidR="006629B2" w:rsidRDefault="006629B2">
            <w:pPr>
              <w:kinsoku w:val="0"/>
              <w:overflowPunct w:val="0"/>
              <w:autoSpaceDE w:val="0"/>
              <w:autoSpaceDN w:val="0"/>
              <w:adjustRightInd w:val="0"/>
              <w:spacing w:before="7" w:line="278" w:lineRule="exact"/>
              <w:ind w:right="157" w:firstLineChars="0" w:firstLine="0"/>
              <w:jc w:val="center"/>
              <w:rPr>
                <w:rFonts w:ascii="Times New Roman" w:hAnsi="Times New Roman" w:cs="Times New Roman"/>
                <w:kern w:val="0"/>
              </w:rPr>
            </w:pPr>
            <w:r>
              <w:rPr>
                <w:rFonts w:ascii="仿宋" w:eastAsia="仿宋" w:hAnsi="仿宋" w:cs="仿宋" w:hint="eastAsia"/>
                <w:w w:val="95"/>
                <w:kern w:val="0"/>
                <w:sz w:val="21"/>
                <w:szCs w:val="21"/>
              </w:rPr>
              <w:t>单栋建筑</w:t>
            </w:r>
            <w:r>
              <w:rPr>
                <w:rFonts w:ascii="仿宋" w:eastAsia="仿宋" w:hAnsi="仿宋" w:cs="仿宋"/>
                <w:w w:val="99"/>
                <w:kern w:val="0"/>
                <w:sz w:val="21"/>
                <w:szCs w:val="21"/>
              </w:rPr>
              <w:t xml:space="preserve"> </w:t>
            </w:r>
            <w:r>
              <w:rPr>
                <w:rFonts w:ascii="仿宋" w:eastAsia="仿宋" w:hAnsi="仿宋" w:cs="仿宋" w:hint="eastAsia"/>
                <w:spacing w:val="-1"/>
                <w:kern w:val="0"/>
                <w:sz w:val="21"/>
                <w:szCs w:val="21"/>
              </w:rPr>
              <w:t>面积</w:t>
            </w:r>
            <w:r>
              <w:rPr>
                <w:rFonts w:ascii="仿宋" w:eastAsia="仿宋" w:hAnsi="仿宋" w:cs="仿宋"/>
                <w:spacing w:val="-1"/>
                <w:kern w:val="0"/>
                <w:sz w:val="21"/>
                <w:szCs w:val="21"/>
              </w:rPr>
              <w:t>(m</w:t>
            </w:r>
            <w:r>
              <w:rPr>
                <w:rFonts w:ascii="仿宋" w:eastAsia="仿宋" w:hAnsi="仿宋" w:cs="仿宋"/>
                <w:spacing w:val="-1"/>
                <w:kern w:val="0"/>
                <w:position w:val="10"/>
                <w:sz w:val="10"/>
                <w:szCs w:val="10"/>
              </w:rPr>
              <w:t>2</w:t>
            </w:r>
            <w:r>
              <w:rPr>
                <w:rFonts w:ascii="仿宋" w:eastAsia="仿宋" w:hAnsi="仿宋" w:cs="仿宋"/>
                <w:spacing w:val="-1"/>
                <w:kern w:val="0"/>
                <w:sz w:val="21"/>
                <w:szCs w:val="21"/>
              </w:rPr>
              <w:t>)</w:t>
            </w:r>
          </w:p>
        </w:tc>
        <w:tc>
          <w:tcPr>
            <w:tcW w:w="1466" w:type="dxa"/>
            <w:gridSpan w:val="2"/>
            <w:tcBorders>
              <w:top w:val="single" w:sz="4" w:space="0" w:color="000000"/>
              <w:left w:val="single" w:sz="4" w:space="0" w:color="000000"/>
              <w:bottom w:val="single" w:sz="4" w:space="0" w:color="000000"/>
              <w:right w:val="single" w:sz="4" w:space="0" w:color="000000"/>
            </w:tcBorders>
            <w:shd w:val="clear" w:color="auto" w:fill="CCFFCC"/>
            <w:vAlign w:val="center"/>
          </w:tcPr>
          <w:p w14:paraId="207123ED" w14:textId="77777777" w:rsidR="006629B2" w:rsidRDefault="006629B2">
            <w:pPr>
              <w:kinsoku w:val="0"/>
              <w:overflowPunct w:val="0"/>
              <w:autoSpaceDE w:val="0"/>
              <w:autoSpaceDN w:val="0"/>
              <w:adjustRightInd w:val="0"/>
              <w:spacing w:line="255" w:lineRule="exact"/>
              <w:ind w:firstLineChars="0" w:firstLine="0"/>
              <w:jc w:val="center"/>
              <w:rPr>
                <w:rFonts w:ascii="Times New Roman" w:hAnsi="Times New Roman" w:cs="Times New Roman"/>
                <w:kern w:val="0"/>
              </w:rPr>
            </w:pPr>
            <w:r>
              <w:rPr>
                <w:rFonts w:ascii="仿宋" w:eastAsia="仿宋" w:hAnsi="仿宋" w:cs="仿宋" w:hint="eastAsia"/>
                <w:spacing w:val="-1"/>
                <w:kern w:val="0"/>
                <w:sz w:val="21"/>
                <w:szCs w:val="21"/>
              </w:rPr>
              <w:t>层 数</w:t>
            </w:r>
          </w:p>
        </w:tc>
        <w:tc>
          <w:tcPr>
            <w:tcW w:w="1332" w:type="dxa"/>
            <w:vMerge w:val="restart"/>
            <w:tcBorders>
              <w:top w:val="single" w:sz="4" w:space="0" w:color="000000"/>
              <w:left w:val="single" w:sz="4" w:space="0" w:color="000000"/>
              <w:bottom w:val="single" w:sz="4" w:space="0" w:color="000000"/>
              <w:right w:val="single" w:sz="4" w:space="0" w:color="000000"/>
            </w:tcBorders>
            <w:shd w:val="clear" w:color="auto" w:fill="CCFFCC"/>
            <w:vAlign w:val="center"/>
          </w:tcPr>
          <w:p w14:paraId="2F7C0C19" w14:textId="77777777" w:rsidR="006629B2" w:rsidRDefault="006629B2">
            <w:pPr>
              <w:kinsoku w:val="0"/>
              <w:overflowPunct w:val="0"/>
              <w:autoSpaceDE w:val="0"/>
              <w:autoSpaceDN w:val="0"/>
              <w:adjustRightInd w:val="0"/>
              <w:spacing w:before="7" w:line="278" w:lineRule="exact"/>
              <w:ind w:right="352" w:firstLineChars="0" w:firstLine="0"/>
              <w:rPr>
                <w:rFonts w:ascii="Times New Roman" w:hAnsi="Times New Roman" w:cs="Times New Roman"/>
                <w:kern w:val="0"/>
              </w:rPr>
            </w:pPr>
            <w:r>
              <w:rPr>
                <w:rFonts w:ascii="仿宋" w:eastAsia="仿宋" w:hAnsi="仿宋" w:cs="仿宋" w:hint="eastAsia"/>
                <w:spacing w:val="-1"/>
                <w:w w:val="95"/>
                <w:kern w:val="0"/>
                <w:sz w:val="21"/>
                <w:szCs w:val="21"/>
              </w:rPr>
              <w:t>基础类型</w:t>
            </w:r>
          </w:p>
        </w:tc>
        <w:tc>
          <w:tcPr>
            <w:tcW w:w="990" w:type="dxa"/>
            <w:vMerge w:val="restart"/>
            <w:tcBorders>
              <w:top w:val="single" w:sz="4" w:space="0" w:color="000000"/>
              <w:left w:val="single" w:sz="4" w:space="0" w:color="000000"/>
              <w:bottom w:val="single" w:sz="4" w:space="0" w:color="000000"/>
              <w:right w:val="single" w:sz="4" w:space="0" w:color="000000"/>
            </w:tcBorders>
            <w:shd w:val="clear" w:color="auto" w:fill="CCFFCC"/>
            <w:vAlign w:val="center"/>
          </w:tcPr>
          <w:p w14:paraId="44E8DC1F" w14:textId="77777777" w:rsidR="006629B2" w:rsidRDefault="006629B2">
            <w:pPr>
              <w:kinsoku w:val="0"/>
              <w:overflowPunct w:val="0"/>
              <w:autoSpaceDE w:val="0"/>
              <w:autoSpaceDN w:val="0"/>
              <w:adjustRightInd w:val="0"/>
              <w:spacing w:before="7" w:line="278" w:lineRule="exact"/>
              <w:ind w:right="280" w:firstLineChars="0" w:firstLine="0"/>
              <w:jc w:val="center"/>
              <w:rPr>
                <w:rFonts w:ascii="Times New Roman" w:hAnsi="Times New Roman" w:cs="Times New Roman"/>
                <w:kern w:val="0"/>
              </w:rPr>
            </w:pPr>
            <w:r>
              <w:rPr>
                <w:rFonts w:ascii="仿宋" w:eastAsia="仿宋" w:hAnsi="仿宋" w:cs="仿宋" w:hint="eastAsia"/>
                <w:spacing w:val="-1"/>
                <w:w w:val="95"/>
                <w:kern w:val="0"/>
                <w:sz w:val="21"/>
                <w:szCs w:val="21"/>
              </w:rPr>
              <w:t>结构</w:t>
            </w:r>
            <w:r>
              <w:rPr>
                <w:rFonts w:ascii="仿宋" w:eastAsia="仿宋" w:hAnsi="仿宋" w:cs="仿宋"/>
                <w:spacing w:val="21"/>
                <w:w w:val="99"/>
                <w:kern w:val="0"/>
                <w:sz w:val="21"/>
                <w:szCs w:val="21"/>
              </w:rPr>
              <w:t xml:space="preserve"> </w:t>
            </w:r>
            <w:r>
              <w:rPr>
                <w:rFonts w:ascii="仿宋" w:eastAsia="仿宋" w:hAnsi="仿宋" w:cs="仿宋" w:hint="eastAsia"/>
                <w:spacing w:val="-1"/>
                <w:w w:val="95"/>
                <w:kern w:val="0"/>
                <w:sz w:val="21"/>
                <w:szCs w:val="21"/>
              </w:rPr>
              <w:t>形式</w:t>
            </w:r>
          </w:p>
        </w:tc>
        <w:tc>
          <w:tcPr>
            <w:tcW w:w="1985" w:type="dxa"/>
            <w:vMerge w:val="restart"/>
            <w:tcBorders>
              <w:top w:val="single" w:sz="4" w:space="0" w:color="000000"/>
              <w:left w:val="single" w:sz="4" w:space="0" w:color="000000"/>
              <w:right w:val="single" w:sz="4" w:space="0" w:color="000000"/>
            </w:tcBorders>
            <w:shd w:val="clear" w:color="auto" w:fill="CCFFCC"/>
            <w:vAlign w:val="center"/>
          </w:tcPr>
          <w:p w14:paraId="34515E37" w14:textId="77777777" w:rsidR="006629B2" w:rsidRDefault="006629B2">
            <w:pPr>
              <w:kinsoku w:val="0"/>
              <w:overflowPunct w:val="0"/>
              <w:autoSpaceDE w:val="0"/>
              <w:autoSpaceDN w:val="0"/>
              <w:adjustRightInd w:val="0"/>
              <w:spacing w:before="7" w:line="278" w:lineRule="exact"/>
              <w:ind w:right="211" w:firstLineChars="0" w:firstLine="0"/>
              <w:jc w:val="center"/>
              <w:rPr>
                <w:rFonts w:ascii="Times New Roman" w:hAnsi="Times New Roman" w:cs="Times New Roman"/>
                <w:kern w:val="0"/>
              </w:rPr>
            </w:pPr>
            <w:r>
              <w:rPr>
                <w:rFonts w:ascii="仿宋" w:eastAsia="仿宋" w:hAnsi="仿宋" w:cs="仿宋" w:hint="eastAsia"/>
                <w:spacing w:val="-1"/>
                <w:w w:val="95"/>
                <w:kern w:val="0"/>
                <w:sz w:val="21"/>
                <w:szCs w:val="21"/>
              </w:rPr>
              <w:t>交楼</w:t>
            </w:r>
            <w:r>
              <w:rPr>
                <w:rFonts w:ascii="仿宋" w:eastAsia="仿宋" w:hAnsi="仿宋" w:cs="仿宋"/>
                <w:spacing w:val="21"/>
                <w:w w:val="99"/>
                <w:kern w:val="0"/>
                <w:sz w:val="21"/>
                <w:szCs w:val="21"/>
              </w:rPr>
              <w:t xml:space="preserve"> </w:t>
            </w:r>
            <w:r>
              <w:rPr>
                <w:rFonts w:ascii="仿宋" w:eastAsia="仿宋" w:hAnsi="仿宋" w:cs="仿宋" w:hint="eastAsia"/>
                <w:spacing w:val="-1"/>
                <w:w w:val="95"/>
                <w:kern w:val="0"/>
                <w:sz w:val="21"/>
                <w:szCs w:val="21"/>
              </w:rPr>
              <w:t>标准</w:t>
            </w:r>
          </w:p>
        </w:tc>
        <w:tc>
          <w:tcPr>
            <w:tcW w:w="1135" w:type="dxa"/>
            <w:vMerge w:val="restart"/>
            <w:tcBorders>
              <w:top w:val="single" w:sz="4" w:space="0" w:color="000000"/>
              <w:left w:val="single" w:sz="4" w:space="0" w:color="000000"/>
              <w:bottom w:val="single" w:sz="4" w:space="0" w:color="000000"/>
              <w:right w:val="single" w:sz="4" w:space="0" w:color="000000"/>
            </w:tcBorders>
            <w:shd w:val="clear" w:color="auto" w:fill="CCFFCC"/>
            <w:vAlign w:val="center"/>
          </w:tcPr>
          <w:p w14:paraId="30982C5D" w14:textId="77777777" w:rsidR="006629B2" w:rsidRDefault="006629B2">
            <w:pPr>
              <w:kinsoku w:val="0"/>
              <w:overflowPunct w:val="0"/>
              <w:autoSpaceDE w:val="0"/>
              <w:autoSpaceDN w:val="0"/>
              <w:adjustRightInd w:val="0"/>
              <w:spacing w:before="124" w:line="240" w:lineRule="auto"/>
              <w:ind w:right="3" w:firstLineChars="0" w:firstLine="0"/>
              <w:jc w:val="center"/>
              <w:rPr>
                <w:rFonts w:ascii="Times New Roman" w:hAnsi="Times New Roman" w:cs="Times New Roman"/>
                <w:kern w:val="0"/>
              </w:rPr>
            </w:pPr>
            <w:r>
              <w:rPr>
                <w:rFonts w:ascii="仿宋" w:eastAsia="仿宋" w:hAnsi="仿宋" w:cs="仿宋" w:hint="eastAsia"/>
                <w:spacing w:val="-1"/>
                <w:kern w:val="0"/>
                <w:sz w:val="21"/>
                <w:szCs w:val="21"/>
              </w:rPr>
              <w:t>备注</w:t>
            </w:r>
          </w:p>
        </w:tc>
      </w:tr>
      <w:tr w:rsidR="006629B2" w14:paraId="708FF5C7" w14:textId="77777777" w:rsidTr="00F854EC">
        <w:trPr>
          <w:trHeight w:hRule="exact" w:val="635"/>
          <w:jc w:val="center"/>
        </w:trPr>
        <w:tc>
          <w:tcPr>
            <w:tcW w:w="1484"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3E98C03C" w14:textId="77777777" w:rsidR="006629B2" w:rsidRDefault="006629B2">
            <w:pPr>
              <w:kinsoku w:val="0"/>
              <w:overflowPunct w:val="0"/>
              <w:autoSpaceDE w:val="0"/>
              <w:autoSpaceDN w:val="0"/>
              <w:adjustRightInd w:val="0"/>
              <w:spacing w:before="124" w:line="240" w:lineRule="auto"/>
              <w:ind w:right="3" w:firstLineChars="0" w:firstLine="0"/>
              <w:jc w:val="center"/>
              <w:rPr>
                <w:rFonts w:ascii="Times New Roman" w:hAnsi="Times New Roman" w:cs="Times New Roman"/>
                <w:kern w:val="0"/>
              </w:rPr>
            </w:pPr>
          </w:p>
        </w:tc>
        <w:tc>
          <w:tcPr>
            <w:tcW w:w="669"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05138176" w14:textId="77777777" w:rsidR="006629B2" w:rsidRDefault="006629B2">
            <w:pPr>
              <w:kinsoku w:val="0"/>
              <w:overflowPunct w:val="0"/>
              <w:autoSpaceDE w:val="0"/>
              <w:autoSpaceDN w:val="0"/>
              <w:adjustRightInd w:val="0"/>
              <w:spacing w:before="124" w:line="240" w:lineRule="auto"/>
              <w:ind w:right="3" w:firstLineChars="0" w:firstLine="0"/>
              <w:jc w:val="center"/>
              <w:rPr>
                <w:rFonts w:ascii="Times New Roman" w:hAnsi="Times New Roman" w:cs="Times New Roman"/>
                <w:kern w:val="0"/>
              </w:rPr>
            </w:pPr>
          </w:p>
        </w:tc>
        <w:tc>
          <w:tcPr>
            <w:tcW w:w="1431" w:type="dxa"/>
            <w:vMerge/>
            <w:tcBorders>
              <w:left w:val="single" w:sz="4" w:space="0" w:color="000000"/>
              <w:bottom w:val="single" w:sz="4" w:space="0" w:color="000000"/>
              <w:right w:val="single" w:sz="4" w:space="0" w:color="000000"/>
            </w:tcBorders>
            <w:shd w:val="clear" w:color="auto" w:fill="auto"/>
            <w:vAlign w:val="center"/>
          </w:tcPr>
          <w:p w14:paraId="585A402A" w14:textId="77777777" w:rsidR="006629B2" w:rsidRDefault="006629B2">
            <w:pPr>
              <w:kinsoku w:val="0"/>
              <w:overflowPunct w:val="0"/>
              <w:autoSpaceDE w:val="0"/>
              <w:autoSpaceDN w:val="0"/>
              <w:adjustRightInd w:val="0"/>
              <w:spacing w:before="124" w:line="240" w:lineRule="auto"/>
              <w:ind w:right="3" w:firstLineChars="0" w:firstLine="0"/>
              <w:jc w:val="center"/>
              <w:rPr>
                <w:rFonts w:ascii="Times New Roman" w:hAnsi="Times New Roman" w:cs="Times New Roman"/>
                <w:kern w:val="0"/>
              </w:rPr>
            </w:pPr>
          </w:p>
        </w:tc>
        <w:tc>
          <w:tcPr>
            <w:tcW w:w="739" w:type="dxa"/>
            <w:tcBorders>
              <w:top w:val="single" w:sz="4" w:space="0" w:color="000000"/>
              <w:left w:val="single" w:sz="4" w:space="0" w:color="000000"/>
              <w:bottom w:val="single" w:sz="4" w:space="0" w:color="000000"/>
              <w:right w:val="single" w:sz="4" w:space="0" w:color="000000"/>
            </w:tcBorders>
            <w:shd w:val="clear" w:color="auto" w:fill="CCFFCC"/>
            <w:vAlign w:val="center"/>
          </w:tcPr>
          <w:p w14:paraId="195C8338" w14:textId="77777777" w:rsidR="006629B2" w:rsidRDefault="006629B2">
            <w:pPr>
              <w:kinsoku w:val="0"/>
              <w:overflowPunct w:val="0"/>
              <w:autoSpaceDE w:val="0"/>
              <w:autoSpaceDN w:val="0"/>
              <w:adjustRightInd w:val="0"/>
              <w:spacing w:line="253" w:lineRule="exact"/>
              <w:ind w:left="65" w:firstLineChars="0" w:firstLine="0"/>
              <w:jc w:val="center"/>
              <w:rPr>
                <w:rFonts w:ascii="Times New Roman" w:hAnsi="Times New Roman" w:cs="Times New Roman"/>
                <w:kern w:val="0"/>
              </w:rPr>
            </w:pPr>
            <w:r>
              <w:rPr>
                <w:rFonts w:ascii="仿宋" w:eastAsia="仿宋" w:hAnsi="仿宋" w:cs="仿宋" w:hint="eastAsia"/>
                <w:spacing w:val="-1"/>
                <w:kern w:val="0"/>
                <w:sz w:val="21"/>
                <w:szCs w:val="21"/>
              </w:rPr>
              <w:t>地上</w:t>
            </w:r>
          </w:p>
        </w:tc>
        <w:tc>
          <w:tcPr>
            <w:tcW w:w="727" w:type="dxa"/>
            <w:tcBorders>
              <w:top w:val="single" w:sz="4" w:space="0" w:color="000000"/>
              <w:left w:val="single" w:sz="4" w:space="0" w:color="000000"/>
              <w:bottom w:val="single" w:sz="4" w:space="0" w:color="000000"/>
              <w:right w:val="single" w:sz="4" w:space="0" w:color="000000"/>
            </w:tcBorders>
            <w:shd w:val="clear" w:color="auto" w:fill="CCFFCC"/>
            <w:vAlign w:val="center"/>
          </w:tcPr>
          <w:p w14:paraId="0D22CDC5" w14:textId="77777777" w:rsidR="006629B2" w:rsidRDefault="006629B2">
            <w:pPr>
              <w:kinsoku w:val="0"/>
              <w:overflowPunct w:val="0"/>
              <w:autoSpaceDE w:val="0"/>
              <w:autoSpaceDN w:val="0"/>
              <w:adjustRightInd w:val="0"/>
              <w:spacing w:line="253" w:lineRule="exact"/>
              <w:ind w:firstLineChars="0" w:firstLine="0"/>
              <w:jc w:val="center"/>
              <w:rPr>
                <w:rFonts w:ascii="Times New Roman" w:hAnsi="Times New Roman" w:cs="Times New Roman"/>
                <w:kern w:val="0"/>
              </w:rPr>
            </w:pPr>
            <w:r>
              <w:rPr>
                <w:rFonts w:ascii="仿宋" w:eastAsia="仿宋" w:hAnsi="仿宋" w:cs="仿宋" w:hint="eastAsia"/>
                <w:spacing w:val="-1"/>
                <w:kern w:val="0"/>
                <w:sz w:val="21"/>
                <w:szCs w:val="21"/>
              </w:rPr>
              <w:t>地下</w:t>
            </w:r>
          </w:p>
        </w:tc>
        <w:tc>
          <w:tcPr>
            <w:tcW w:w="1332" w:type="dxa"/>
            <w:vMerge/>
            <w:tcBorders>
              <w:top w:val="single" w:sz="4" w:space="0" w:color="000000"/>
              <w:left w:val="single" w:sz="4" w:space="0" w:color="000000"/>
              <w:bottom w:val="single" w:sz="4" w:space="0" w:color="000000"/>
              <w:right w:val="single" w:sz="4" w:space="0" w:color="000000"/>
            </w:tcBorders>
            <w:vAlign w:val="center"/>
          </w:tcPr>
          <w:p w14:paraId="0B3CAA8E" w14:textId="77777777" w:rsidR="006629B2" w:rsidRDefault="006629B2">
            <w:pPr>
              <w:kinsoku w:val="0"/>
              <w:overflowPunct w:val="0"/>
              <w:autoSpaceDE w:val="0"/>
              <w:autoSpaceDN w:val="0"/>
              <w:adjustRightInd w:val="0"/>
              <w:spacing w:line="253" w:lineRule="exact"/>
              <w:ind w:left="120" w:firstLineChars="0" w:firstLine="0"/>
              <w:jc w:val="center"/>
              <w:rPr>
                <w:rFonts w:ascii="Times New Roman" w:hAnsi="Times New Roman" w:cs="Times New Roman"/>
                <w:kern w:val="0"/>
              </w:rPr>
            </w:pPr>
          </w:p>
        </w:tc>
        <w:tc>
          <w:tcPr>
            <w:tcW w:w="990" w:type="dxa"/>
            <w:vMerge/>
            <w:tcBorders>
              <w:top w:val="single" w:sz="4" w:space="0" w:color="000000"/>
              <w:left w:val="single" w:sz="4" w:space="0" w:color="000000"/>
              <w:bottom w:val="single" w:sz="4" w:space="0" w:color="000000"/>
              <w:right w:val="single" w:sz="4" w:space="0" w:color="000000"/>
            </w:tcBorders>
            <w:vAlign w:val="center"/>
          </w:tcPr>
          <w:p w14:paraId="3167AE9A" w14:textId="77777777" w:rsidR="006629B2" w:rsidRDefault="006629B2">
            <w:pPr>
              <w:kinsoku w:val="0"/>
              <w:overflowPunct w:val="0"/>
              <w:autoSpaceDE w:val="0"/>
              <w:autoSpaceDN w:val="0"/>
              <w:adjustRightInd w:val="0"/>
              <w:spacing w:line="253" w:lineRule="exact"/>
              <w:ind w:left="120" w:firstLineChars="0" w:firstLine="0"/>
              <w:jc w:val="center"/>
              <w:rPr>
                <w:rFonts w:ascii="Times New Roman" w:hAnsi="Times New Roman" w:cs="Times New Roman"/>
                <w:kern w:val="0"/>
              </w:rPr>
            </w:pPr>
          </w:p>
        </w:tc>
        <w:tc>
          <w:tcPr>
            <w:tcW w:w="1985" w:type="dxa"/>
            <w:vMerge/>
            <w:tcBorders>
              <w:left w:val="single" w:sz="4" w:space="0" w:color="000000"/>
              <w:bottom w:val="single" w:sz="4" w:space="0" w:color="000000"/>
              <w:right w:val="single" w:sz="4" w:space="0" w:color="000000"/>
            </w:tcBorders>
            <w:vAlign w:val="center"/>
          </w:tcPr>
          <w:p w14:paraId="71A21971" w14:textId="77777777" w:rsidR="006629B2" w:rsidRDefault="006629B2">
            <w:pPr>
              <w:kinsoku w:val="0"/>
              <w:overflowPunct w:val="0"/>
              <w:autoSpaceDE w:val="0"/>
              <w:autoSpaceDN w:val="0"/>
              <w:adjustRightInd w:val="0"/>
              <w:spacing w:line="253" w:lineRule="exact"/>
              <w:ind w:left="120" w:firstLineChars="0" w:firstLine="0"/>
              <w:jc w:val="center"/>
              <w:rPr>
                <w:rFonts w:ascii="Times New Roman" w:hAnsi="Times New Roman" w:cs="Times New Roman"/>
                <w:kern w:val="0"/>
              </w:rPr>
            </w:pPr>
          </w:p>
        </w:tc>
        <w:tc>
          <w:tcPr>
            <w:tcW w:w="1135" w:type="dxa"/>
            <w:vMerge/>
            <w:tcBorders>
              <w:top w:val="single" w:sz="4" w:space="0" w:color="000000"/>
              <w:left w:val="single" w:sz="4" w:space="0" w:color="000000"/>
              <w:bottom w:val="single" w:sz="4" w:space="0" w:color="000000"/>
              <w:right w:val="single" w:sz="4" w:space="0" w:color="000000"/>
            </w:tcBorders>
            <w:vAlign w:val="center"/>
          </w:tcPr>
          <w:p w14:paraId="72B6F989" w14:textId="77777777" w:rsidR="006629B2" w:rsidRDefault="006629B2">
            <w:pPr>
              <w:kinsoku w:val="0"/>
              <w:overflowPunct w:val="0"/>
              <w:autoSpaceDE w:val="0"/>
              <w:autoSpaceDN w:val="0"/>
              <w:adjustRightInd w:val="0"/>
              <w:spacing w:line="253" w:lineRule="exact"/>
              <w:ind w:left="120" w:firstLineChars="0" w:firstLine="0"/>
              <w:jc w:val="center"/>
              <w:rPr>
                <w:rFonts w:ascii="Times New Roman" w:hAnsi="Times New Roman" w:cs="Times New Roman"/>
                <w:kern w:val="0"/>
              </w:rPr>
            </w:pPr>
          </w:p>
        </w:tc>
      </w:tr>
      <w:tr w:rsidR="006629B2" w14:paraId="2320563C" w14:textId="77777777" w:rsidTr="00F854EC">
        <w:trPr>
          <w:trHeight w:hRule="exact" w:val="563"/>
          <w:jc w:val="center"/>
        </w:trPr>
        <w:tc>
          <w:tcPr>
            <w:tcW w:w="1484" w:type="dxa"/>
            <w:tcBorders>
              <w:top w:val="single" w:sz="4" w:space="0" w:color="000000"/>
              <w:left w:val="single" w:sz="4" w:space="0" w:color="000000"/>
              <w:bottom w:val="single" w:sz="4" w:space="0" w:color="000000"/>
              <w:right w:val="single" w:sz="4" w:space="0" w:color="000000"/>
            </w:tcBorders>
            <w:vAlign w:val="center"/>
          </w:tcPr>
          <w:p w14:paraId="5BB125FE" w14:textId="77777777" w:rsidR="006629B2" w:rsidRDefault="006629B2">
            <w:pPr>
              <w:kinsoku w:val="0"/>
              <w:overflowPunct w:val="0"/>
              <w:autoSpaceDE w:val="0"/>
              <w:autoSpaceDN w:val="0"/>
              <w:adjustRightInd w:val="0"/>
              <w:spacing w:before="52" w:line="240" w:lineRule="auto"/>
              <w:ind w:firstLineChars="0" w:firstLine="0"/>
              <w:jc w:val="left"/>
              <w:rPr>
                <w:rFonts w:ascii="仿宋" w:eastAsia="仿宋" w:hAnsi="仿宋" w:cs="仿宋"/>
                <w:kern w:val="0"/>
                <w:sz w:val="20"/>
                <w:szCs w:val="20"/>
              </w:rPr>
            </w:pPr>
            <w:r>
              <w:rPr>
                <w:rFonts w:ascii="仿宋" w:eastAsia="仿宋" w:hAnsi="仿宋" w:cs="仿宋" w:hint="eastAsia"/>
                <w:kern w:val="0"/>
                <w:sz w:val="20"/>
                <w:szCs w:val="20"/>
              </w:rPr>
              <w:t>3#院73#楼</w:t>
            </w:r>
          </w:p>
        </w:tc>
        <w:tc>
          <w:tcPr>
            <w:tcW w:w="669" w:type="dxa"/>
            <w:tcBorders>
              <w:top w:val="single" w:sz="4" w:space="0" w:color="000000"/>
              <w:left w:val="single" w:sz="4" w:space="0" w:color="000000"/>
              <w:bottom w:val="single" w:sz="4" w:space="0" w:color="000000"/>
              <w:right w:val="single" w:sz="4" w:space="0" w:color="000000"/>
            </w:tcBorders>
            <w:vAlign w:val="center"/>
          </w:tcPr>
          <w:p w14:paraId="360B77D0" w14:textId="77777777" w:rsidR="006629B2" w:rsidRDefault="006629B2">
            <w:pPr>
              <w:autoSpaceDE w:val="0"/>
              <w:autoSpaceDN w:val="0"/>
              <w:adjustRightInd w:val="0"/>
              <w:spacing w:line="240" w:lineRule="auto"/>
              <w:ind w:firstLineChars="0" w:firstLine="0"/>
              <w:jc w:val="center"/>
              <w:rPr>
                <w:rFonts w:ascii="Times New Roman" w:hAnsi="Times New Roman" w:cs="Times New Roman"/>
                <w:kern w:val="0"/>
              </w:rPr>
            </w:pPr>
            <w:r>
              <w:rPr>
                <w:rFonts w:ascii="Times New Roman" w:hAnsi="Times New Roman" w:cs="Times New Roman" w:hint="eastAsia"/>
                <w:kern w:val="0"/>
              </w:rPr>
              <w:t>1</w:t>
            </w:r>
          </w:p>
        </w:tc>
        <w:tc>
          <w:tcPr>
            <w:tcW w:w="1431" w:type="dxa"/>
            <w:tcBorders>
              <w:top w:val="single" w:sz="4" w:space="0" w:color="000000"/>
              <w:left w:val="single" w:sz="4" w:space="0" w:color="000000"/>
              <w:bottom w:val="single" w:sz="4" w:space="0" w:color="000000"/>
              <w:right w:val="single" w:sz="4" w:space="0" w:color="000000"/>
            </w:tcBorders>
            <w:vAlign w:val="center"/>
          </w:tcPr>
          <w:p w14:paraId="710027AC" w14:textId="77777777" w:rsidR="006629B2" w:rsidRDefault="006629B2">
            <w:pPr>
              <w:kinsoku w:val="0"/>
              <w:overflowPunct w:val="0"/>
              <w:autoSpaceDE w:val="0"/>
              <w:autoSpaceDN w:val="0"/>
              <w:adjustRightInd w:val="0"/>
              <w:spacing w:before="52" w:line="240" w:lineRule="auto"/>
              <w:ind w:firstLineChars="0" w:firstLine="0"/>
              <w:rPr>
                <w:kern w:val="0"/>
                <w:sz w:val="21"/>
                <w:szCs w:val="21"/>
              </w:rPr>
            </w:pPr>
            <w:r>
              <w:rPr>
                <w:rFonts w:hint="eastAsia"/>
                <w:kern w:val="0"/>
                <w:sz w:val="21"/>
                <w:szCs w:val="21"/>
              </w:rPr>
              <w:t>7439.56</w:t>
            </w:r>
          </w:p>
        </w:tc>
        <w:tc>
          <w:tcPr>
            <w:tcW w:w="739" w:type="dxa"/>
            <w:tcBorders>
              <w:top w:val="single" w:sz="4" w:space="0" w:color="000000"/>
              <w:left w:val="single" w:sz="4" w:space="0" w:color="000000"/>
              <w:bottom w:val="single" w:sz="4" w:space="0" w:color="000000"/>
              <w:right w:val="single" w:sz="4" w:space="0" w:color="000000"/>
            </w:tcBorders>
            <w:vAlign w:val="center"/>
          </w:tcPr>
          <w:p w14:paraId="2DFEEBC5" w14:textId="77777777" w:rsidR="006629B2" w:rsidRDefault="006629B2">
            <w:pPr>
              <w:autoSpaceDE w:val="0"/>
              <w:autoSpaceDN w:val="0"/>
              <w:adjustRightInd w:val="0"/>
              <w:spacing w:line="240" w:lineRule="auto"/>
              <w:ind w:firstLineChars="0" w:firstLine="0"/>
              <w:jc w:val="center"/>
              <w:rPr>
                <w:kern w:val="0"/>
                <w:sz w:val="21"/>
                <w:szCs w:val="21"/>
              </w:rPr>
            </w:pPr>
            <w:r>
              <w:rPr>
                <w:rFonts w:hint="eastAsia"/>
                <w:kern w:val="0"/>
                <w:sz w:val="21"/>
                <w:szCs w:val="21"/>
              </w:rPr>
              <w:t>9</w:t>
            </w:r>
          </w:p>
        </w:tc>
        <w:tc>
          <w:tcPr>
            <w:tcW w:w="727" w:type="dxa"/>
            <w:tcBorders>
              <w:top w:val="single" w:sz="4" w:space="0" w:color="000000"/>
              <w:left w:val="single" w:sz="4" w:space="0" w:color="000000"/>
              <w:bottom w:val="single" w:sz="4" w:space="0" w:color="000000"/>
              <w:right w:val="single" w:sz="4" w:space="0" w:color="000000"/>
            </w:tcBorders>
            <w:vAlign w:val="center"/>
          </w:tcPr>
          <w:p w14:paraId="27A7A8D4" w14:textId="77777777" w:rsidR="006629B2" w:rsidRDefault="006629B2">
            <w:pPr>
              <w:kinsoku w:val="0"/>
              <w:overflowPunct w:val="0"/>
              <w:autoSpaceDE w:val="0"/>
              <w:autoSpaceDN w:val="0"/>
              <w:adjustRightInd w:val="0"/>
              <w:spacing w:before="52" w:line="240" w:lineRule="auto"/>
              <w:ind w:left="173" w:firstLineChars="0" w:firstLine="0"/>
              <w:rPr>
                <w:kern w:val="0"/>
                <w:sz w:val="21"/>
                <w:szCs w:val="21"/>
              </w:rPr>
            </w:pPr>
            <w:r>
              <w:rPr>
                <w:rFonts w:hint="eastAsia"/>
                <w:kern w:val="0"/>
                <w:sz w:val="21"/>
                <w:szCs w:val="21"/>
              </w:rPr>
              <w:t>1</w:t>
            </w:r>
          </w:p>
        </w:tc>
        <w:tc>
          <w:tcPr>
            <w:tcW w:w="1332" w:type="dxa"/>
            <w:tcBorders>
              <w:top w:val="single" w:sz="4" w:space="0" w:color="000000"/>
              <w:left w:val="single" w:sz="4" w:space="0" w:color="000000"/>
              <w:bottom w:val="single" w:sz="4" w:space="0" w:color="000000"/>
              <w:right w:val="single" w:sz="4" w:space="0" w:color="000000"/>
            </w:tcBorders>
            <w:vAlign w:val="center"/>
          </w:tcPr>
          <w:p w14:paraId="660492B2" w14:textId="77777777" w:rsidR="006629B2" w:rsidRDefault="006629B2">
            <w:pPr>
              <w:kinsoku w:val="0"/>
              <w:overflowPunct w:val="0"/>
              <w:autoSpaceDE w:val="0"/>
              <w:autoSpaceDN w:val="0"/>
              <w:adjustRightInd w:val="0"/>
              <w:spacing w:before="52" w:line="240" w:lineRule="auto"/>
              <w:ind w:firstLineChars="0" w:firstLine="0"/>
              <w:jc w:val="left"/>
              <w:rPr>
                <w:rFonts w:ascii="Times New Roman" w:hAnsi="Times New Roman" w:cs="Times New Roman"/>
                <w:kern w:val="0"/>
                <w:sz w:val="21"/>
                <w:szCs w:val="21"/>
              </w:rPr>
            </w:pPr>
            <w:proofErr w:type="gramStart"/>
            <w:r>
              <w:rPr>
                <w:rFonts w:ascii="Times New Roman" w:hAnsi="Times New Roman" w:cs="Times New Roman" w:hint="eastAsia"/>
                <w:kern w:val="0"/>
                <w:sz w:val="21"/>
                <w:szCs w:val="21"/>
              </w:rPr>
              <w:t>筏板基础</w:t>
            </w:r>
            <w:proofErr w:type="gramEnd"/>
          </w:p>
        </w:tc>
        <w:tc>
          <w:tcPr>
            <w:tcW w:w="990" w:type="dxa"/>
            <w:tcBorders>
              <w:top w:val="single" w:sz="4" w:space="0" w:color="000000"/>
              <w:left w:val="single" w:sz="4" w:space="0" w:color="000000"/>
              <w:bottom w:val="single" w:sz="4" w:space="0" w:color="000000"/>
              <w:right w:val="single" w:sz="4" w:space="0" w:color="000000"/>
            </w:tcBorders>
            <w:vAlign w:val="center"/>
          </w:tcPr>
          <w:p w14:paraId="587CB405" w14:textId="77777777" w:rsidR="006629B2" w:rsidRDefault="006629B2">
            <w:pPr>
              <w:kinsoku w:val="0"/>
              <w:overflowPunct w:val="0"/>
              <w:autoSpaceDE w:val="0"/>
              <w:autoSpaceDN w:val="0"/>
              <w:adjustRightInd w:val="0"/>
              <w:spacing w:before="52" w:line="240" w:lineRule="auto"/>
              <w:ind w:right="1" w:firstLineChars="0" w:firstLine="0"/>
              <w:jc w:val="center"/>
              <w:rPr>
                <w:rFonts w:ascii="仿宋" w:eastAsia="仿宋" w:hAnsi="仿宋" w:cs="仿宋"/>
                <w:kern w:val="0"/>
                <w:sz w:val="18"/>
                <w:szCs w:val="18"/>
              </w:rPr>
            </w:pPr>
            <w:r>
              <w:rPr>
                <w:rFonts w:ascii="仿宋" w:eastAsia="仿宋" w:hAnsi="仿宋" w:cs="仿宋" w:hint="eastAsia"/>
                <w:kern w:val="0"/>
                <w:sz w:val="18"/>
                <w:szCs w:val="18"/>
              </w:rPr>
              <w:t>框剪</w:t>
            </w:r>
          </w:p>
        </w:tc>
        <w:tc>
          <w:tcPr>
            <w:tcW w:w="1985" w:type="dxa"/>
            <w:tcBorders>
              <w:top w:val="single" w:sz="4" w:space="0" w:color="000000"/>
              <w:left w:val="single" w:sz="4" w:space="0" w:color="000000"/>
              <w:bottom w:val="single" w:sz="4" w:space="0" w:color="000000"/>
              <w:right w:val="single" w:sz="4" w:space="0" w:color="000000"/>
            </w:tcBorders>
            <w:vAlign w:val="center"/>
          </w:tcPr>
          <w:p w14:paraId="4312F93C" w14:textId="77777777" w:rsidR="006629B2" w:rsidRDefault="006629B2">
            <w:pPr>
              <w:kinsoku w:val="0"/>
              <w:overflowPunct w:val="0"/>
              <w:autoSpaceDE w:val="0"/>
              <w:autoSpaceDN w:val="0"/>
              <w:adjustRightInd w:val="0"/>
              <w:spacing w:before="52" w:line="240" w:lineRule="auto"/>
              <w:ind w:firstLineChars="0" w:firstLine="0"/>
              <w:jc w:val="center"/>
              <w:rPr>
                <w:rFonts w:ascii="仿宋" w:eastAsia="仿宋" w:hAnsi="仿宋" w:cs="仿宋"/>
                <w:kern w:val="0"/>
                <w:sz w:val="18"/>
                <w:szCs w:val="18"/>
              </w:rPr>
            </w:pPr>
            <w:r>
              <w:rPr>
                <w:rFonts w:ascii="仿宋" w:eastAsia="仿宋" w:hAnsi="仿宋" w:cs="仿宋" w:hint="eastAsia"/>
                <w:kern w:val="0"/>
                <w:sz w:val="18"/>
                <w:szCs w:val="18"/>
              </w:rPr>
              <w:t>毛坯</w:t>
            </w:r>
          </w:p>
        </w:tc>
        <w:tc>
          <w:tcPr>
            <w:tcW w:w="1135" w:type="dxa"/>
            <w:tcBorders>
              <w:top w:val="single" w:sz="4" w:space="0" w:color="000000"/>
              <w:left w:val="single" w:sz="4" w:space="0" w:color="000000"/>
              <w:bottom w:val="single" w:sz="4" w:space="0" w:color="000000"/>
              <w:right w:val="single" w:sz="4" w:space="0" w:color="000000"/>
            </w:tcBorders>
            <w:vAlign w:val="center"/>
          </w:tcPr>
          <w:p w14:paraId="49F04F55" w14:textId="77777777" w:rsidR="006629B2" w:rsidRDefault="006629B2">
            <w:pPr>
              <w:autoSpaceDE w:val="0"/>
              <w:autoSpaceDN w:val="0"/>
              <w:adjustRightInd w:val="0"/>
              <w:spacing w:line="240" w:lineRule="auto"/>
              <w:ind w:firstLineChars="0" w:firstLine="0"/>
              <w:jc w:val="center"/>
              <w:rPr>
                <w:rFonts w:ascii="Times New Roman" w:hAnsi="Times New Roman" w:cs="Times New Roman"/>
                <w:kern w:val="0"/>
              </w:rPr>
            </w:pPr>
          </w:p>
        </w:tc>
      </w:tr>
    </w:tbl>
    <w:p w14:paraId="78EC66A8" w14:textId="77777777" w:rsidR="006629B2" w:rsidRDefault="006629B2">
      <w:pPr>
        <w:pStyle w:val="a6"/>
        <w:spacing w:line="360" w:lineRule="auto"/>
        <w:jc w:val="both"/>
        <w:rPr>
          <w:color w:val="000000"/>
        </w:rPr>
      </w:pPr>
    </w:p>
    <w:p w14:paraId="202B4547" w14:textId="77777777" w:rsidR="006629B2" w:rsidRDefault="006629B2">
      <w:pPr>
        <w:pStyle w:val="afff0"/>
        <w:rPr>
          <w:bCs/>
          <w:snapToGrid w:val="0"/>
        </w:rPr>
      </w:pPr>
      <w:bookmarkStart w:id="117" w:name="_Toc338542355"/>
      <w:bookmarkStart w:id="118" w:name="_Toc352962770"/>
      <w:bookmarkStart w:id="119" w:name="_Toc328682402"/>
      <w:bookmarkStart w:id="120" w:name="_Toc354158181"/>
      <w:bookmarkStart w:id="121" w:name="_Toc328771193"/>
    </w:p>
    <w:tbl>
      <w:tblPr>
        <w:tblW w:w="0" w:type="auto"/>
        <w:tblLayout w:type="fixed"/>
        <w:tblCellMar>
          <w:left w:w="15" w:type="dxa"/>
          <w:right w:w="15" w:type="dxa"/>
        </w:tblCellMar>
        <w:tblLook w:val="0000" w:firstRow="0" w:lastRow="0" w:firstColumn="0" w:lastColumn="0" w:noHBand="0" w:noVBand="0"/>
      </w:tblPr>
      <w:tblGrid>
        <w:gridCol w:w="602"/>
        <w:gridCol w:w="1198"/>
        <w:gridCol w:w="739"/>
        <w:gridCol w:w="6563"/>
      </w:tblGrid>
      <w:tr w:rsidR="006629B2" w14:paraId="2AFBAD01" w14:textId="77777777">
        <w:trPr>
          <w:trHeight w:val="567"/>
        </w:trPr>
        <w:tc>
          <w:tcPr>
            <w:tcW w:w="602" w:type="dxa"/>
            <w:tcBorders>
              <w:top w:val="single" w:sz="4" w:space="0" w:color="000000"/>
              <w:left w:val="single" w:sz="4" w:space="0" w:color="000000"/>
              <w:bottom w:val="single" w:sz="4" w:space="0" w:color="000000"/>
              <w:right w:val="single" w:sz="4" w:space="0" w:color="000000"/>
            </w:tcBorders>
            <w:vAlign w:val="center"/>
          </w:tcPr>
          <w:p w14:paraId="7A1339E5" w14:textId="57E6EFDC" w:rsidR="006629B2" w:rsidRDefault="00F854EC">
            <w:pPr>
              <w:pStyle w:val="afff0"/>
            </w:pPr>
            <w:r>
              <w:rPr>
                <w:rFonts w:hint="eastAsia"/>
              </w:rPr>
              <w:t>1</w:t>
            </w:r>
          </w:p>
        </w:tc>
        <w:tc>
          <w:tcPr>
            <w:tcW w:w="1937" w:type="dxa"/>
            <w:gridSpan w:val="2"/>
            <w:tcBorders>
              <w:top w:val="single" w:sz="4" w:space="0" w:color="000000"/>
              <w:left w:val="single" w:sz="4" w:space="0" w:color="000000"/>
              <w:bottom w:val="single" w:sz="4" w:space="0" w:color="000000"/>
              <w:right w:val="single" w:sz="4" w:space="0" w:color="000000"/>
            </w:tcBorders>
            <w:vAlign w:val="center"/>
          </w:tcPr>
          <w:p w14:paraId="4EA0F1DD" w14:textId="77777777" w:rsidR="006629B2" w:rsidRDefault="006629B2">
            <w:pPr>
              <w:pStyle w:val="afff0"/>
            </w:pPr>
            <w:r>
              <w:t>建筑防火</w:t>
            </w:r>
          </w:p>
        </w:tc>
        <w:tc>
          <w:tcPr>
            <w:tcW w:w="6563" w:type="dxa"/>
            <w:tcBorders>
              <w:top w:val="single" w:sz="4" w:space="0" w:color="000000"/>
              <w:left w:val="single" w:sz="4" w:space="0" w:color="000000"/>
              <w:bottom w:val="single" w:sz="4" w:space="0" w:color="000000"/>
              <w:right w:val="single" w:sz="4" w:space="0" w:color="000000"/>
            </w:tcBorders>
            <w:vAlign w:val="center"/>
          </w:tcPr>
          <w:p w14:paraId="0F6B85E0" w14:textId="087D62EE" w:rsidR="006629B2" w:rsidRDefault="006629B2" w:rsidP="00F854EC">
            <w:pPr>
              <w:pStyle w:val="afff0"/>
              <w:jc w:val="both"/>
              <w:rPr>
                <w:color w:val="FF0000"/>
              </w:rPr>
            </w:pPr>
            <w:r>
              <w:rPr>
                <w:rFonts w:hint="eastAsia"/>
              </w:rPr>
              <w:t>地上建筑耐火等级为二级，地下室耐火等级为一级</w:t>
            </w:r>
            <w:r>
              <w:rPr>
                <w:color w:val="FF0000"/>
              </w:rPr>
              <w:t xml:space="preserve"> </w:t>
            </w:r>
          </w:p>
        </w:tc>
      </w:tr>
      <w:tr w:rsidR="006629B2" w14:paraId="01EF69DD" w14:textId="77777777">
        <w:trPr>
          <w:trHeight w:val="567"/>
        </w:trPr>
        <w:tc>
          <w:tcPr>
            <w:tcW w:w="602" w:type="dxa"/>
            <w:vMerge w:val="restart"/>
            <w:tcBorders>
              <w:top w:val="single" w:sz="4" w:space="0" w:color="000000"/>
              <w:left w:val="single" w:sz="4" w:space="0" w:color="000000"/>
              <w:bottom w:val="single" w:sz="4" w:space="0" w:color="000000"/>
              <w:right w:val="single" w:sz="4" w:space="0" w:color="000000"/>
            </w:tcBorders>
            <w:vAlign w:val="center"/>
          </w:tcPr>
          <w:p w14:paraId="1428D5E9" w14:textId="1D9387C1" w:rsidR="006629B2" w:rsidRDefault="00F854EC">
            <w:pPr>
              <w:pStyle w:val="afff0"/>
            </w:pPr>
            <w:r>
              <w:rPr>
                <w:rFonts w:hint="eastAsia"/>
              </w:rPr>
              <w:t>2</w:t>
            </w:r>
          </w:p>
        </w:tc>
        <w:tc>
          <w:tcPr>
            <w:tcW w:w="1198" w:type="dxa"/>
            <w:vMerge w:val="restart"/>
            <w:tcBorders>
              <w:top w:val="single" w:sz="4" w:space="0" w:color="000000"/>
              <w:left w:val="single" w:sz="4" w:space="0" w:color="000000"/>
              <w:bottom w:val="single" w:sz="4" w:space="0" w:color="000000"/>
              <w:right w:val="single" w:sz="4" w:space="0" w:color="000000"/>
            </w:tcBorders>
            <w:vAlign w:val="center"/>
          </w:tcPr>
          <w:p w14:paraId="7DA2F740" w14:textId="77777777" w:rsidR="006629B2" w:rsidRDefault="006629B2">
            <w:pPr>
              <w:pStyle w:val="afff0"/>
            </w:pPr>
            <w:r>
              <w:t>建筑防水</w:t>
            </w:r>
          </w:p>
        </w:tc>
        <w:tc>
          <w:tcPr>
            <w:tcW w:w="739" w:type="dxa"/>
            <w:tcBorders>
              <w:top w:val="single" w:sz="4" w:space="0" w:color="000000"/>
              <w:left w:val="single" w:sz="4" w:space="0" w:color="000000"/>
              <w:bottom w:val="single" w:sz="4" w:space="0" w:color="000000"/>
              <w:right w:val="single" w:sz="4" w:space="0" w:color="000000"/>
            </w:tcBorders>
            <w:vAlign w:val="center"/>
          </w:tcPr>
          <w:p w14:paraId="6FF44783" w14:textId="77777777" w:rsidR="006629B2" w:rsidRDefault="006629B2">
            <w:pPr>
              <w:pStyle w:val="afff0"/>
            </w:pPr>
            <w:r>
              <w:t>地下</w:t>
            </w:r>
          </w:p>
        </w:tc>
        <w:tc>
          <w:tcPr>
            <w:tcW w:w="6563" w:type="dxa"/>
            <w:tcBorders>
              <w:top w:val="single" w:sz="4" w:space="0" w:color="000000"/>
              <w:left w:val="single" w:sz="4" w:space="0" w:color="000000"/>
              <w:bottom w:val="single" w:sz="4" w:space="0" w:color="000000"/>
              <w:right w:val="single" w:sz="4" w:space="0" w:color="000000"/>
            </w:tcBorders>
            <w:vAlign w:val="center"/>
          </w:tcPr>
          <w:p w14:paraId="096850C6" w14:textId="3E56C9F0" w:rsidR="006629B2" w:rsidRDefault="006629B2">
            <w:pPr>
              <w:pStyle w:val="afff0"/>
              <w:rPr>
                <w:color w:val="FF0000"/>
              </w:rPr>
            </w:pPr>
            <w:r>
              <w:rPr>
                <w:rFonts w:hint="eastAsia"/>
              </w:rPr>
              <w:t>本工程地下室为钢筋混凝土结构，地下室钢筋混凝土外墙结构自防水设计抗渗等级为p6</w:t>
            </w:r>
            <w:r w:rsidR="00914B1C">
              <w:rPr>
                <w:rFonts w:hint="eastAsia"/>
              </w:rPr>
              <w:t>，防水等级为一级</w:t>
            </w:r>
          </w:p>
        </w:tc>
      </w:tr>
      <w:tr w:rsidR="006629B2" w14:paraId="6F681DA4" w14:textId="77777777">
        <w:trPr>
          <w:trHeight w:val="567"/>
        </w:trPr>
        <w:tc>
          <w:tcPr>
            <w:tcW w:w="602" w:type="dxa"/>
            <w:vMerge/>
            <w:tcBorders>
              <w:top w:val="single" w:sz="4" w:space="0" w:color="000000"/>
              <w:left w:val="single" w:sz="4" w:space="0" w:color="000000"/>
              <w:bottom w:val="single" w:sz="4" w:space="0" w:color="000000"/>
              <w:right w:val="single" w:sz="4" w:space="0" w:color="000000"/>
            </w:tcBorders>
            <w:vAlign w:val="center"/>
          </w:tcPr>
          <w:p w14:paraId="58BD0406" w14:textId="77777777" w:rsidR="006629B2" w:rsidRDefault="006629B2">
            <w:pPr>
              <w:pStyle w:val="afff0"/>
            </w:pPr>
          </w:p>
        </w:tc>
        <w:tc>
          <w:tcPr>
            <w:tcW w:w="1198" w:type="dxa"/>
            <w:vMerge/>
            <w:tcBorders>
              <w:top w:val="single" w:sz="4" w:space="0" w:color="000000"/>
              <w:left w:val="single" w:sz="4" w:space="0" w:color="000000"/>
              <w:bottom w:val="single" w:sz="4" w:space="0" w:color="000000"/>
              <w:right w:val="single" w:sz="4" w:space="0" w:color="000000"/>
            </w:tcBorders>
            <w:vAlign w:val="center"/>
          </w:tcPr>
          <w:p w14:paraId="6650319F" w14:textId="77777777" w:rsidR="006629B2" w:rsidRDefault="006629B2">
            <w:pPr>
              <w:pStyle w:val="afff0"/>
            </w:pPr>
          </w:p>
        </w:tc>
        <w:tc>
          <w:tcPr>
            <w:tcW w:w="739" w:type="dxa"/>
            <w:tcBorders>
              <w:top w:val="single" w:sz="4" w:space="0" w:color="000000"/>
              <w:left w:val="single" w:sz="4" w:space="0" w:color="000000"/>
              <w:bottom w:val="single" w:sz="4" w:space="0" w:color="000000"/>
              <w:right w:val="single" w:sz="4" w:space="0" w:color="000000"/>
            </w:tcBorders>
            <w:vAlign w:val="center"/>
          </w:tcPr>
          <w:p w14:paraId="2D8C90A2" w14:textId="77777777" w:rsidR="006629B2" w:rsidRDefault="006629B2">
            <w:pPr>
              <w:pStyle w:val="afff0"/>
            </w:pPr>
            <w:r>
              <w:t>屋面</w:t>
            </w:r>
          </w:p>
        </w:tc>
        <w:tc>
          <w:tcPr>
            <w:tcW w:w="6563" w:type="dxa"/>
            <w:tcBorders>
              <w:top w:val="single" w:sz="4" w:space="0" w:color="000000"/>
              <w:left w:val="single" w:sz="4" w:space="0" w:color="000000"/>
              <w:bottom w:val="single" w:sz="4" w:space="0" w:color="000000"/>
              <w:right w:val="single" w:sz="4" w:space="0" w:color="000000"/>
            </w:tcBorders>
            <w:vAlign w:val="center"/>
          </w:tcPr>
          <w:p w14:paraId="04955199" w14:textId="77777777" w:rsidR="006629B2" w:rsidRDefault="006629B2">
            <w:pPr>
              <w:pStyle w:val="afff0"/>
            </w:pPr>
            <w:r>
              <w:rPr>
                <w:rFonts w:hint="eastAsia"/>
              </w:rPr>
              <w:t xml:space="preserve">本工程屋面防水等级为I级，防水层采用2层3厚SBS改性沥青防水卷材。 </w:t>
            </w:r>
          </w:p>
        </w:tc>
      </w:tr>
      <w:tr w:rsidR="006629B2" w14:paraId="21E510D7" w14:textId="77777777">
        <w:trPr>
          <w:trHeight w:val="567"/>
        </w:trPr>
        <w:tc>
          <w:tcPr>
            <w:tcW w:w="602" w:type="dxa"/>
            <w:vMerge/>
            <w:tcBorders>
              <w:top w:val="single" w:sz="4" w:space="0" w:color="000000"/>
              <w:left w:val="single" w:sz="4" w:space="0" w:color="000000"/>
              <w:bottom w:val="single" w:sz="4" w:space="0" w:color="000000"/>
              <w:right w:val="single" w:sz="4" w:space="0" w:color="000000"/>
            </w:tcBorders>
            <w:vAlign w:val="center"/>
          </w:tcPr>
          <w:p w14:paraId="08460C3A" w14:textId="77777777" w:rsidR="006629B2" w:rsidRDefault="006629B2">
            <w:pPr>
              <w:pStyle w:val="afff0"/>
            </w:pPr>
          </w:p>
        </w:tc>
        <w:tc>
          <w:tcPr>
            <w:tcW w:w="1198" w:type="dxa"/>
            <w:vMerge/>
            <w:tcBorders>
              <w:top w:val="single" w:sz="4" w:space="0" w:color="000000"/>
              <w:left w:val="single" w:sz="4" w:space="0" w:color="000000"/>
              <w:bottom w:val="single" w:sz="4" w:space="0" w:color="000000"/>
              <w:right w:val="single" w:sz="4" w:space="0" w:color="000000"/>
            </w:tcBorders>
            <w:vAlign w:val="center"/>
          </w:tcPr>
          <w:p w14:paraId="024FB310" w14:textId="77777777" w:rsidR="006629B2" w:rsidRDefault="006629B2">
            <w:pPr>
              <w:pStyle w:val="afff0"/>
            </w:pPr>
          </w:p>
        </w:tc>
        <w:tc>
          <w:tcPr>
            <w:tcW w:w="739" w:type="dxa"/>
            <w:tcBorders>
              <w:top w:val="single" w:sz="4" w:space="0" w:color="000000"/>
              <w:left w:val="single" w:sz="4" w:space="0" w:color="000000"/>
              <w:bottom w:val="single" w:sz="4" w:space="0" w:color="000000"/>
              <w:right w:val="single" w:sz="4" w:space="0" w:color="000000"/>
            </w:tcBorders>
            <w:vAlign w:val="center"/>
          </w:tcPr>
          <w:p w14:paraId="469523CF" w14:textId="77777777" w:rsidR="006629B2" w:rsidRDefault="006629B2">
            <w:pPr>
              <w:pStyle w:val="afff0"/>
            </w:pPr>
            <w:r>
              <w:t>卫生间</w:t>
            </w:r>
          </w:p>
        </w:tc>
        <w:tc>
          <w:tcPr>
            <w:tcW w:w="6563" w:type="dxa"/>
            <w:tcBorders>
              <w:top w:val="single" w:sz="4" w:space="0" w:color="000000"/>
              <w:left w:val="single" w:sz="4" w:space="0" w:color="000000"/>
              <w:bottom w:val="single" w:sz="4" w:space="0" w:color="000000"/>
              <w:right w:val="single" w:sz="4" w:space="0" w:color="000000"/>
            </w:tcBorders>
            <w:vAlign w:val="center"/>
          </w:tcPr>
          <w:p w14:paraId="628BA27A" w14:textId="77777777" w:rsidR="006629B2" w:rsidRDefault="006629B2">
            <w:pPr>
              <w:pStyle w:val="afff0"/>
              <w:rPr>
                <w:color w:val="FF0000"/>
              </w:rPr>
            </w:pPr>
            <w:r>
              <w:rPr>
                <w:rFonts w:hint="eastAsia"/>
              </w:rPr>
              <w:t>卫生间设1.5厚合成高分子防水涂料，地漏、管道500内增设一道。</w:t>
            </w:r>
          </w:p>
        </w:tc>
      </w:tr>
      <w:tr w:rsidR="006629B2" w14:paraId="04C5BCE3" w14:textId="77777777">
        <w:trPr>
          <w:trHeight w:val="1292"/>
        </w:trPr>
        <w:tc>
          <w:tcPr>
            <w:tcW w:w="602" w:type="dxa"/>
            <w:tcBorders>
              <w:top w:val="single" w:sz="4" w:space="0" w:color="000000"/>
              <w:left w:val="single" w:sz="4" w:space="0" w:color="000000"/>
              <w:bottom w:val="single" w:sz="4" w:space="0" w:color="000000"/>
              <w:right w:val="single" w:sz="4" w:space="0" w:color="000000"/>
            </w:tcBorders>
            <w:vAlign w:val="center"/>
          </w:tcPr>
          <w:p w14:paraId="6BC3DEDF" w14:textId="03D4EF1A" w:rsidR="006629B2" w:rsidRDefault="00F854EC">
            <w:pPr>
              <w:pStyle w:val="afff0"/>
            </w:pPr>
            <w:r>
              <w:rPr>
                <w:rFonts w:hint="eastAsia"/>
              </w:rPr>
              <w:t>3</w:t>
            </w:r>
          </w:p>
        </w:tc>
        <w:tc>
          <w:tcPr>
            <w:tcW w:w="1937" w:type="dxa"/>
            <w:gridSpan w:val="2"/>
            <w:tcBorders>
              <w:top w:val="single" w:sz="4" w:space="0" w:color="000000"/>
              <w:left w:val="single" w:sz="4" w:space="0" w:color="000000"/>
              <w:bottom w:val="single" w:sz="4" w:space="0" w:color="000000"/>
              <w:right w:val="single" w:sz="4" w:space="0" w:color="000000"/>
            </w:tcBorders>
            <w:vAlign w:val="center"/>
          </w:tcPr>
          <w:p w14:paraId="5449F7E3" w14:textId="77777777" w:rsidR="006629B2" w:rsidRDefault="006629B2">
            <w:pPr>
              <w:pStyle w:val="afff0"/>
            </w:pPr>
            <w:r>
              <w:t>建筑保温</w:t>
            </w:r>
          </w:p>
        </w:tc>
        <w:tc>
          <w:tcPr>
            <w:tcW w:w="6563" w:type="dxa"/>
            <w:tcBorders>
              <w:top w:val="single" w:sz="4" w:space="0" w:color="000000"/>
              <w:left w:val="single" w:sz="4" w:space="0" w:color="000000"/>
              <w:bottom w:val="single" w:sz="4" w:space="0" w:color="000000"/>
              <w:right w:val="single" w:sz="4" w:space="0" w:color="000000"/>
            </w:tcBorders>
            <w:vAlign w:val="center"/>
          </w:tcPr>
          <w:p w14:paraId="34B7A871" w14:textId="77777777" w:rsidR="006629B2" w:rsidRDefault="006629B2">
            <w:pPr>
              <w:pStyle w:val="afff0"/>
            </w:pPr>
            <w:r>
              <w:rPr>
                <w:rFonts w:hint="eastAsia"/>
              </w:rPr>
              <w:t xml:space="preserve">建筑外墙采用50mm聚苯板，防火等级B1级，每层设300mm高岩棉板防火隔离带。屋保温材料采用80mm聚苯板，防火性能B1级，屋顶与外墙交界处采用500mm宽80mm厚的A级岩棉板，设置水平防火隔离带。 </w:t>
            </w:r>
          </w:p>
        </w:tc>
      </w:tr>
    </w:tbl>
    <w:p w14:paraId="5DF0392E" w14:textId="30EE4F2F" w:rsidR="006629B2" w:rsidRPr="004B770C" w:rsidRDefault="006629B2" w:rsidP="00EE5A04">
      <w:pPr>
        <w:pStyle w:val="2"/>
        <w:spacing w:beforeLines="50" w:before="156" w:afterLines="50" w:after="156" w:line="360" w:lineRule="auto"/>
        <w:rPr>
          <w:rFonts w:ascii="黑体" w:eastAsia="黑体" w:hAnsi="黑体"/>
          <w:b w:val="0"/>
          <w:bCs w:val="0"/>
          <w:color w:val="000000"/>
          <w:sz w:val="28"/>
          <w:szCs w:val="28"/>
        </w:rPr>
      </w:pPr>
      <w:bookmarkStart w:id="122" w:name="_Toc9616"/>
      <w:bookmarkStart w:id="123" w:name="_Toc13271"/>
      <w:bookmarkStart w:id="124" w:name="_Toc39696011"/>
      <w:bookmarkStart w:id="125" w:name="_Toc39722671"/>
      <w:bookmarkStart w:id="126" w:name="_Toc40024576"/>
      <w:bookmarkStart w:id="127" w:name="_Toc40031526"/>
      <w:r w:rsidRPr="004B770C">
        <w:rPr>
          <w:rFonts w:ascii="黑体" w:eastAsia="黑体" w:hAnsi="黑体" w:hint="eastAsia"/>
          <w:b w:val="0"/>
          <w:bCs w:val="0"/>
          <w:sz w:val="28"/>
          <w:szCs w:val="28"/>
        </w:rPr>
        <w:t>2.4 结构工程概况</w:t>
      </w:r>
      <w:bookmarkEnd w:id="117"/>
      <w:bookmarkEnd w:id="118"/>
      <w:bookmarkEnd w:id="119"/>
      <w:bookmarkEnd w:id="120"/>
      <w:bookmarkEnd w:id="121"/>
      <w:bookmarkEnd w:id="122"/>
      <w:bookmarkEnd w:id="123"/>
      <w:bookmarkEnd w:id="124"/>
      <w:bookmarkEnd w:id="125"/>
      <w:bookmarkEnd w:id="126"/>
      <w:bookmarkEnd w:id="127"/>
      <w:r w:rsidRPr="004B770C">
        <w:rPr>
          <w:rFonts w:ascii="黑体" w:eastAsia="黑体" w:hAnsi="黑体" w:hint="eastAsia"/>
          <w:b w:val="0"/>
          <w:bCs w:val="0"/>
          <w:sz w:val="28"/>
          <w:szCs w:val="28"/>
        </w:rPr>
        <w:t xml:space="preserve"> </w:t>
      </w:r>
    </w:p>
    <w:p w14:paraId="63CE8E26" w14:textId="7AD71595" w:rsidR="006629B2" w:rsidRPr="00A71BD0" w:rsidRDefault="006629B2" w:rsidP="004F161E">
      <w:pPr>
        <w:pStyle w:val="a6"/>
        <w:spacing w:line="360" w:lineRule="auto"/>
        <w:rPr>
          <w:b w:val="0"/>
          <w:bCs/>
          <w:color w:val="000000"/>
          <w:sz w:val="21"/>
          <w:szCs w:val="21"/>
        </w:rPr>
      </w:pPr>
      <w:r w:rsidRPr="00A71BD0">
        <w:rPr>
          <w:rFonts w:ascii="楷体" w:eastAsia="楷体" w:hAnsi="楷体" w:hint="eastAsia"/>
          <w:b w:val="0"/>
          <w:bCs/>
          <w:color w:val="000000"/>
          <w:sz w:val="21"/>
          <w:szCs w:val="21"/>
        </w:rPr>
        <w:t>表</w:t>
      </w:r>
      <w:r w:rsidRPr="00A71BD0">
        <w:rPr>
          <w:rFonts w:ascii="Times New Roman" w:hAnsi="Times New Roman" w:cs="Times New Roman"/>
          <w:b w:val="0"/>
          <w:bCs/>
          <w:color w:val="000000"/>
          <w:sz w:val="21"/>
          <w:szCs w:val="21"/>
        </w:rPr>
        <w:t xml:space="preserve">2.4-1 </w:t>
      </w:r>
      <w:r w:rsidRPr="00A71BD0">
        <w:rPr>
          <w:rFonts w:ascii="楷体" w:eastAsia="楷体" w:hAnsi="楷体" w:hint="eastAsia"/>
          <w:b w:val="0"/>
          <w:bCs/>
          <w:color w:val="000000"/>
          <w:sz w:val="21"/>
          <w:szCs w:val="21"/>
        </w:rPr>
        <w:t>混凝土结构设计概况</w:t>
      </w:r>
    </w:p>
    <w:tbl>
      <w:tblPr>
        <w:tblW w:w="10447" w:type="dxa"/>
        <w:jc w:val="center"/>
        <w:tblBorders>
          <w:top w:val="single" w:sz="12" w:space="0" w:color="000000"/>
          <w:left w:val="single" w:sz="12" w:space="0" w:color="000000"/>
          <w:bottom w:val="single" w:sz="12" w:space="0" w:color="000000"/>
          <w:right w:val="single" w:sz="12" w:space="0" w:color="000000"/>
          <w:insideH w:val="single" w:sz="4" w:space="0" w:color="000000"/>
          <w:insideV w:val="single" w:sz="4" w:space="0" w:color="000000"/>
        </w:tblBorders>
        <w:tblLayout w:type="fixed"/>
        <w:tblCellMar>
          <w:left w:w="15" w:type="dxa"/>
          <w:right w:w="15" w:type="dxa"/>
        </w:tblCellMar>
        <w:tblLook w:val="0000" w:firstRow="0" w:lastRow="0" w:firstColumn="0" w:lastColumn="0" w:noHBand="0" w:noVBand="0"/>
      </w:tblPr>
      <w:tblGrid>
        <w:gridCol w:w="1401"/>
        <w:gridCol w:w="1538"/>
        <w:gridCol w:w="7508"/>
      </w:tblGrid>
      <w:tr w:rsidR="006629B2" w14:paraId="7F85DD55" w14:textId="77777777" w:rsidTr="009A5A48">
        <w:trPr>
          <w:trHeight w:val="667"/>
          <w:jc w:val="center"/>
        </w:trPr>
        <w:tc>
          <w:tcPr>
            <w:tcW w:w="2939" w:type="dxa"/>
            <w:gridSpan w:val="2"/>
            <w:vAlign w:val="center"/>
          </w:tcPr>
          <w:p w14:paraId="06302BFD" w14:textId="77777777" w:rsidR="006629B2" w:rsidRDefault="006629B2">
            <w:pPr>
              <w:pStyle w:val="afff0"/>
              <w:spacing w:line="360" w:lineRule="auto"/>
            </w:pPr>
            <w:r>
              <w:t>项目</w:t>
            </w:r>
          </w:p>
        </w:tc>
        <w:tc>
          <w:tcPr>
            <w:tcW w:w="7508" w:type="dxa"/>
            <w:vAlign w:val="center"/>
          </w:tcPr>
          <w:p w14:paraId="011436C5" w14:textId="77777777" w:rsidR="006629B2" w:rsidRDefault="006629B2">
            <w:pPr>
              <w:pStyle w:val="afff0"/>
              <w:spacing w:line="360" w:lineRule="auto"/>
            </w:pPr>
            <w:r>
              <w:t>主楼</w:t>
            </w:r>
          </w:p>
        </w:tc>
      </w:tr>
      <w:tr w:rsidR="006629B2" w14:paraId="0820A9D7" w14:textId="77777777" w:rsidTr="009A5A48">
        <w:trPr>
          <w:trHeight w:val="1003"/>
          <w:jc w:val="center"/>
        </w:trPr>
        <w:tc>
          <w:tcPr>
            <w:tcW w:w="1401" w:type="dxa"/>
            <w:vMerge w:val="restart"/>
            <w:vAlign w:val="center"/>
          </w:tcPr>
          <w:p w14:paraId="4D8907CE" w14:textId="77777777" w:rsidR="006629B2" w:rsidRDefault="006629B2">
            <w:pPr>
              <w:pStyle w:val="afff0"/>
              <w:rPr>
                <w:color w:val="FF0000"/>
              </w:rPr>
            </w:pPr>
            <w:r>
              <w:t>结构形式</w:t>
            </w:r>
          </w:p>
        </w:tc>
        <w:tc>
          <w:tcPr>
            <w:tcW w:w="1538" w:type="dxa"/>
            <w:vAlign w:val="center"/>
          </w:tcPr>
          <w:p w14:paraId="1CFD4DDE" w14:textId="77777777" w:rsidR="006629B2" w:rsidRDefault="006629B2">
            <w:pPr>
              <w:pStyle w:val="afff0"/>
              <w:rPr>
                <w:color w:val="FF0000"/>
              </w:rPr>
            </w:pPr>
            <w:r>
              <w:t>基础结构</w:t>
            </w:r>
          </w:p>
        </w:tc>
        <w:tc>
          <w:tcPr>
            <w:tcW w:w="7508" w:type="dxa"/>
            <w:vAlign w:val="center"/>
          </w:tcPr>
          <w:p w14:paraId="3CA103EF" w14:textId="41F28B79" w:rsidR="006629B2" w:rsidRDefault="006629B2" w:rsidP="009A5A48">
            <w:pPr>
              <w:pStyle w:val="afff0"/>
              <w:ind w:firstLineChars="1200" w:firstLine="2520"/>
              <w:jc w:val="both"/>
              <w:rPr>
                <w:color w:val="FF0000"/>
              </w:rPr>
            </w:pPr>
            <w:r>
              <w:rPr>
                <w:rFonts w:hint="eastAsia"/>
              </w:rPr>
              <w:t>73#</w:t>
            </w:r>
            <w:r w:rsidR="009A5A48">
              <w:rPr>
                <w:rFonts w:hint="eastAsia"/>
              </w:rPr>
              <w:t xml:space="preserve">楼为 </w:t>
            </w:r>
            <w:r>
              <w:rPr>
                <w:rFonts w:hint="eastAsia"/>
              </w:rPr>
              <w:t>650</w:t>
            </w:r>
            <w:proofErr w:type="gramStart"/>
            <w:r>
              <w:t>厚筏板</w:t>
            </w:r>
            <w:proofErr w:type="gramEnd"/>
            <w:r>
              <w:t>基础</w:t>
            </w:r>
            <w:r>
              <w:rPr>
                <w:rFonts w:hint="eastAsia"/>
              </w:rPr>
              <w:t xml:space="preserve">。 </w:t>
            </w:r>
          </w:p>
        </w:tc>
      </w:tr>
      <w:tr w:rsidR="009A5A48" w14:paraId="4E6CFB24" w14:textId="77777777" w:rsidTr="009A5A48">
        <w:trPr>
          <w:trHeight w:val="470"/>
          <w:jc w:val="center"/>
        </w:trPr>
        <w:tc>
          <w:tcPr>
            <w:tcW w:w="1401" w:type="dxa"/>
            <w:vMerge/>
            <w:vAlign w:val="center"/>
          </w:tcPr>
          <w:p w14:paraId="6820518E" w14:textId="77777777" w:rsidR="009A5A48" w:rsidRDefault="009A5A48">
            <w:pPr>
              <w:pStyle w:val="afff0"/>
              <w:rPr>
                <w:color w:val="FF0000"/>
              </w:rPr>
            </w:pPr>
          </w:p>
        </w:tc>
        <w:tc>
          <w:tcPr>
            <w:tcW w:w="1538" w:type="dxa"/>
            <w:vAlign w:val="center"/>
          </w:tcPr>
          <w:p w14:paraId="3AE5941F" w14:textId="77777777" w:rsidR="009A5A48" w:rsidRDefault="009A5A48">
            <w:pPr>
              <w:pStyle w:val="afff0"/>
              <w:rPr>
                <w:color w:val="FF0000"/>
              </w:rPr>
            </w:pPr>
            <w:r>
              <w:t>主体结构</w:t>
            </w:r>
          </w:p>
        </w:tc>
        <w:tc>
          <w:tcPr>
            <w:tcW w:w="7508" w:type="dxa"/>
            <w:vAlign w:val="center"/>
          </w:tcPr>
          <w:p w14:paraId="2F724926" w14:textId="60513591" w:rsidR="009A5A48" w:rsidRDefault="009A5A48" w:rsidP="009A5A48">
            <w:pPr>
              <w:pStyle w:val="afff0"/>
              <w:ind w:firstLineChars="1400" w:firstLine="2940"/>
              <w:jc w:val="both"/>
              <w:rPr>
                <w:color w:val="FF0000"/>
              </w:rPr>
            </w:pPr>
            <w:r>
              <w:rPr>
                <w:rFonts w:hint="eastAsia"/>
              </w:rPr>
              <w:t xml:space="preserve">框架-剪力墙结构 </w:t>
            </w:r>
          </w:p>
        </w:tc>
      </w:tr>
      <w:tr w:rsidR="006629B2" w14:paraId="79DFD593" w14:textId="77777777" w:rsidTr="009A5A48">
        <w:trPr>
          <w:trHeight w:val="471"/>
          <w:jc w:val="center"/>
        </w:trPr>
        <w:tc>
          <w:tcPr>
            <w:tcW w:w="1401" w:type="dxa"/>
            <w:vMerge/>
            <w:vAlign w:val="center"/>
          </w:tcPr>
          <w:p w14:paraId="45EB60BB" w14:textId="77777777" w:rsidR="006629B2" w:rsidRDefault="006629B2">
            <w:pPr>
              <w:pStyle w:val="afff0"/>
              <w:rPr>
                <w:color w:val="FF0000"/>
              </w:rPr>
            </w:pPr>
          </w:p>
        </w:tc>
        <w:tc>
          <w:tcPr>
            <w:tcW w:w="1538" w:type="dxa"/>
            <w:vAlign w:val="center"/>
          </w:tcPr>
          <w:p w14:paraId="71EAB8CD" w14:textId="77777777" w:rsidR="006629B2" w:rsidRDefault="006629B2">
            <w:pPr>
              <w:pStyle w:val="afff0"/>
              <w:rPr>
                <w:color w:val="FF0000"/>
              </w:rPr>
            </w:pPr>
            <w:r>
              <w:t>屋盖结构</w:t>
            </w:r>
          </w:p>
        </w:tc>
        <w:tc>
          <w:tcPr>
            <w:tcW w:w="7508" w:type="dxa"/>
            <w:vAlign w:val="center"/>
          </w:tcPr>
          <w:p w14:paraId="54C08CA1" w14:textId="77777777" w:rsidR="006629B2" w:rsidRDefault="006629B2">
            <w:pPr>
              <w:pStyle w:val="afff0"/>
              <w:rPr>
                <w:color w:val="FF0000"/>
              </w:rPr>
            </w:pPr>
            <w:r>
              <w:t>平屋面</w:t>
            </w:r>
          </w:p>
        </w:tc>
      </w:tr>
      <w:tr w:rsidR="006629B2" w14:paraId="4185AB96" w14:textId="77777777" w:rsidTr="009A5A48">
        <w:trPr>
          <w:trHeight w:val="470"/>
          <w:jc w:val="center"/>
        </w:trPr>
        <w:tc>
          <w:tcPr>
            <w:tcW w:w="1401" w:type="dxa"/>
            <w:vMerge/>
            <w:vAlign w:val="center"/>
          </w:tcPr>
          <w:p w14:paraId="1B11677C" w14:textId="77777777" w:rsidR="006629B2" w:rsidRDefault="006629B2">
            <w:pPr>
              <w:pStyle w:val="afff0"/>
              <w:rPr>
                <w:color w:val="FF0000"/>
              </w:rPr>
            </w:pPr>
          </w:p>
        </w:tc>
        <w:tc>
          <w:tcPr>
            <w:tcW w:w="1538" w:type="dxa"/>
            <w:vAlign w:val="center"/>
          </w:tcPr>
          <w:p w14:paraId="05BBB5ED" w14:textId="77777777" w:rsidR="006629B2" w:rsidRDefault="006629B2">
            <w:pPr>
              <w:pStyle w:val="afff0"/>
              <w:rPr>
                <w:color w:val="FF0000"/>
              </w:rPr>
            </w:pPr>
            <w:r>
              <w:t>楼梯结构</w:t>
            </w:r>
          </w:p>
        </w:tc>
        <w:tc>
          <w:tcPr>
            <w:tcW w:w="7508" w:type="dxa"/>
            <w:vAlign w:val="center"/>
          </w:tcPr>
          <w:p w14:paraId="0D3EE937" w14:textId="77777777" w:rsidR="006629B2" w:rsidRDefault="006629B2">
            <w:pPr>
              <w:pStyle w:val="afff0"/>
              <w:rPr>
                <w:color w:val="FF0000"/>
              </w:rPr>
            </w:pPr>
            <w:r>
              <w:t>现浇混凝土板式楼梯</w:t>
            </w:r>
          </w:p>
        </w:tc>
      </w:tr>
      <w:tr w:rsidR="006629B2" w14:paraId="2C3A756D" w14:textId="77777777" w:rsidTr="009A5A48">
        <w:trPr>
          <w:trHeight w:val="471"/>
          <w:jc w:val="center"/>
        </w:trPr>
        <w:tc>
          <w:tcPr>
            <w:tcW w:w="1401" w:type="dxa"/>
            <w:vAlign w:val="center"/>
          </w:tcPr>
          <w:p w14:paraId="401473B5" w14:textId="77777777" w:rsidR="006629B2" w:rsidRDefault="006629B2">
            <w:pPr>
              <w:pStyle w:val="afff0"/>
              <w:rPr>
                <w:color w:val="FF0000"/>
              </w:rPr>
            </w:pPr>
            <w:r>
              <w:t>抗震等级</w:t>
            </w:r>
          </w:p>
        </w:tc>
        <w:tc>
          <w:tcPr>
            <w:tcW w:w="1538" w:type="dxa"/>
            <w:vAlign w:val="center"/>
          </w:tcPr>
          <w:p w14:paraId="6BA7B4E7" w14:textId="77777777" w:rsidR="006629B2" w:rsidRDefault="006629B2">
            <w:pPr>
              <w:pStyle w:val="afff0"/>
              <w:rPr>
                <w:color w:val="FF0000"/>
              </w:rPr>
            </w:pPr>
            <w:r>
              <w:t>工程设防烈度</w:t>
            </w:r>
          </w:p>
        </w:tc>
        <w:tc>
          <w:tcPr>
            <w:tcW w:w="7508" w:type="dxa"/>
            <w:vAlign w:val="center"/>
          </w:tcPr>
          <w:p w14:paraId="1BD3ED11" w14:textId="77777777" w:rsidR="006629B2" w:rsidRDefault="006629B2">
            <w:pPr>
              <w:pStyle w:val="afff0"/>
              <w:rPr>
                <w:color w:val="FF0000"/>
              </w:rPr>
            </w:pPr>
            <w:r>
              <w:rPr>
                <w:rFonts w:hint="eastAsia"/>
              </w:rPr>
              <w:t>6</w:t>
            </w:r>
            <w:r>
              <w:t>度</w:t>
            </w:r>
          </w:p>
        </w:tc>
      </w:tr>
      <w:tr w:rsidR="006629B2" w14:paraId="3744EDBC" w14:textId="77777777" w:rsidTr="009A5A48">
        <w:trPr>
          <w:trHeight w:val="484"/>
          <w:jc w:val="center"/>
        </w:trPr>
        <w:tc>
          <w:tcPr>
            <w:tcW w:w="1401" w:type="dxa"/>
            <w:vAlign w:val="center"/>
          </w:tcPr>
          <w:p w14:paraId="59B79EAD" w14:textId="77777777" w:rsidR="006629B2" w:rsidRDefault="006629B2">
            <w:pPr>
              <w:pStyle w:val="afff0"/>
              <w:rPr>
                <w:color w:val="FF0000"/>
              </w:rPr>
            </w:pPr>
          </w:p>
        </w:tc>
        <w:tc>
          <w:tcPr>
            <w:tcW w:w="1538" w:type="dxa"/>
            <w:vAlign w:val="center"/>
          </w:tcPr>
          <w:p w14:paraId="744F4902" w14:textId="77777777" w:rsidR="006629B2" w:rsidRDefault="006629B2">
            <w:pPr>
              <w:pStyle w:val="afff0"/>
              <w:rPr>
                <w:color w:val="FF0000"/>
              </w:rPr>
            </w:pPr>
            <w:r>
              <w:t>抗震</w:t>
            </w:r>
            <w:r>
              <w:rPr>
                <w:rFonts w:hint="eastAsia"/>
              </w:rPr>
              <w:t>设防</w:t>
            </w:r>
            <w:r>
              <w:t>类别</w:t>
            </w:r>
          </w:p>
        </w:tc>
        <w:tc>
          <w:tcPr>
            <w:tcW w:w="7508" w:type="dxa"/>
            <w:vAlign w:val="center"/>
          </w:tcPr>
          <w:p w14:paraId="20B0BCBA" w14:textId="77777777" w:rsidR="006629B2" w:rsidRDefault="006629B2">
            <w:pPr>
              <w:pStyle w:val="afff0"/>
              <w:rPr>
                <w:color w:val="FF0000"/>
              </w:rPr>
            </w:pPr>
            <w:r>
              <w:rPr>
                <w:rFonts w:hint="eastAsia"/>
              </w:rPr>
              <w:t>丙级</w:t>
            </w:r>
          </w:p>
        </w:tc>
      </w:tr>
      <w:tr w:rsidR="006629B2" w14:paraId="68471197" w14:textId="77777777" w:rsidTr="009A5A48">
        <w:trPr>
          <w:trHeight w:val="471"/>
          <w:jc w:val="center"/>
        </w:trPr>
        <w:tc>
          <w:tcPr>
            <w:tcW w:w="1401" w:type="dxa"/>
            <w:vMerge w:val="restart"/>
            <w:vAlign w:val="center"/>
          </w:tcPr>
          <w:p w14:paraId="367BA7DB" w14:textId="77777777" w:rsidR="006629B2" w:rsidRDefault="006629B2">
            <w:pPr>
              <w:pStyle w:val="afff0"/>
              <w:rPr>
                <w:color w:val="000000"/>
              </w:rPr>
            </w:pPr>
            <w:r>
              <w:rPr>
                <w:color w:val="000000"/>
              </w:rPr>
              <w:t>建筑地基</w:t>
            </w:r>
          </w:p>
        </w:tc>
        <w:tc>
          <w:tcPr>
            <w:tcW w:w="1538" w:type="dxa"/>
            <w:vAlign w:val="center"/>
          </w:tcPr>
          <w:p w14:paraId="40E346E3" w14:textId="77777777" w:rsidR="006629B2" w:rsidRDefault="006629B2">
            <w:pPr>
              <w:pStyle w:val="afff0"/>
              <w:rPr>
                <w:color w:val="000000"/>
              </w:rPr>
            </w:pPr>
            <w:r>
              <w:rPr>
                <w:color w:val="000000"/>
              </w:rPr>
              <w:t>混凝土环境类别</w:t>
            </w:r>
          </w:p>
        </w:tc>
        <w:tc>
          <w:tcPr>
            <w:tcW w:w="7508" w:type="dxa"/>
            <w:vAlign w:val="center"/>
          </w:tcPr>
          <w:p w14:paraId="6A23537F" w14:textId="77777777" w:rsidR="006629B2" w:rsidRDefault="006629B2">
            <w:pPr>
              <w:pStyle w:val="afff0"/>
              <w:rPr>
                <w:color w:val="000000"/>
              </w:rPr>
            </w:pPr>
            <w:r>
              <w:rPr>
                <w:color w:val="000000"/>
              </w:rPr>
              <w:t>室内</w:t>
            </w:r>
            <w:r>
              <w:rPr>
                <w:rFonts w:hint="eastAsia"/>
                <w:color w:val="000000"/>
              </w:rPr>
              <w:t>环境</w:t>
            </w:r>
            <w:r>
              <w:rPr>
                <w:color w:val="000000"/>
              </w:rPr>
              <w:t>为一类，</w:t>
            </w:r>
            <w:r>
              <w:rPr>
                <w:rFonts w:hint="eastAsia"/>
                <w:color w:val="000000"/>
              </w:rPr>
              <w:t>基础、筏板、外漏混凝土构件等室外环境为二类a</w:t>
            </w:r>
          </w:p>
        </w:tc>
      </w:tr>
      <w:tr w:rsidR="006629B2" w14:paraId="5D6FF83C" w14:textId="77777777" w:rsidTr="009A5A48">
        <w:trPr>
          <w:trHeight w:val="471"/>
          <w:jc w:val="center"/>
        </w:trPr>
        <w:tc>
          <w:tcPr>
            <w:tcW w:w="1401" w:type="dxa"/>
            <w:vMerge/>
            <w:vAlign w:val="center"/>
          </w:tcPr>
          <w:p w14:paraId="097AC1A0" w14:textId="77777777" w:rsidR="006629B2" w:rsidRDefault="006629B2">
            <w:pPr>
              <w:pStyle w:val="afff0"/>
              <w:rPr>
                <w:color w:val="000000"/>
              </w:rPr>
            </w:pPr>
          </w:p>
        </w:tc>
        <w:tc>
          <w:tcPr>
            <w:tcW w:w="1538" w:type="dxa"/>
            <w:vAlign w:val="center"/>
          </w:tcPr>
          <w:p w14:paraId="4562BC97" w14:textId="77777777" w:rsidR="006629B2" w:rsidRDefault="006629B2">
            <w:pPr>
              <w:pStyle w:val="afff0"/>
              <w:rPr>
                <w:color w:val="000000"/>
              </w:rPr>
            </w:pPr>
            <w:r>
              <w:rPr>
                <w:color w:val="000000"/>
              </w:rPr>
              <w:t>地基土质</w:t>
            </w:r>
          </w:p>
        </w:tc>
        <w:tc>
          <w:tcPr>
            <w:tcW w:w="7508" w:type="dxa"/>
            <w:vAlign w:val="center"/>
          </w:tcPr>
          <w:p w14:paraId="77E9BFCC" w14:textId="71E9BBC7" w:rsidR="006629B2" w:rsidRPr="009A5A48" w:rsidRDefault="009A5A48">
            <w:pPr>
              <w:pStyle w:val="afff0"/>
              <w:rPr>
                <w:color w:val="000000"/>
              </w:rPr>
            </w:pPr>
            <w:r w:rsidRPr="009A5A48">
              <w:rPr>
                <w:rFonts w:hint="eastAsia"/>
                <w:color w:val="333333"/>
                <w:shd w:val="clear" w:color="auto" w:fill="FFFFFF"/>
              </w:rPr>
              <w:t>浅棕黄色粉砂</w:t>
            </w:r>
            <w:r w:rsidR="006629B2" w:rsidRPr="009A5A48">
              <w:rPr>
                <w:rFonts w:hint="eastAsia"/>
              </w:rPr>
              <w:t xml:space="preserve"> </w:t>
            </w:r>
            <w:r>
              <w:rPr>
                <w:rFonts w:hint="eastAsia"/>
              </w:rPr>
              <w:t>，</w:t>
            </w:r>
            <w:r w:rsidRPr="009A5A48">
              <w:rPr>
                <w:rFonts w:hint="eastAsia"/>
                <w:color w:val="333333"/>
                <w:shd w:val="clear" w:color="auto" w:fill="FFFFFF"/>
              </w:rPr>
              <w:t>浅棕黄色粘土</w:t>
            </w:r>
            <w:r>
              <w:rPr>
                <w:rFonts w:hint="eastAsia"/>
                <w:color w:val="333333"/>
                <w:shd w:val="clear" w:color="auto" w:fill="FFFFFF"/>
              </w:rPr>
              <w:t>，</w:t>
            </w:r>
            <w:r w:rsidRPr="009A5A48">
              <w:rPr>
                <w:rFonts w:hint="eastAsia"/>
                <w:color w:val="333333"/>
                <w:shd w:val="clear" w:color="auto" w:fill="FFFFFF"/>
              </w:rPr>
              <w:t>浅棕黄色粉细砂</w:t>
            </w:r>
          </w:p>
        </w:tc>
      </w:tr>
      <w:tr w:rsidR="006629B2" w14:paraId="4F8834CE" w14:textId="77777777" w:rsidTr="009A5A48">
        <w:trPr>
          <w:trHeight w:val="471"/>
          <w:jc w:val="center"/>
        </w:trPr>
        <w:tc>
          <w:tcPr>
            <w:tcW w:w="1401" w:type="dxa"/>
            <w:vMerge/>
            <w:vAlign w:val="center"/>
          </w:tcPr>
          <w:p w14:paraId="2B92EAD8" w14:textId="77777777" w:rsidR="006629B2" w:rsidRDefault="006629B2">
            <w:pPr>
              <w:pStyle w:val="afff0"/>
              <w:rPr>
                <w:color w:val="000000"/>
              </w:rPr>
            </w:pPr>
          </w:p>
        </w:tc>
        <w:tc>
          <w:tcPr>
            <w:tcW w:w="1538" w:type="dxa"/>
            <w:vAlign w:val="center"/>
          </w:tcPr>
          <w:p w14:paraId="3E481A2A" w14:textId="77777777" w:rsidR="006629B2" w:rsidRDefault="006629B2">
            <w:pPr>
              <w:pStyle w:val="afff0"/>
              <w:rPr>
                <w:color w:val="000000"/>
              </w:rPr>
            </w:pPr>
            <w:r>
              <w:rPr>
                <w:color w:val="000000"/>
              </w:rPr>
              <w:t>地基类型</w:t>
            </w:r>
          </w:p>
        </w:tc>
        <w:tc>
          <w:tcPr>
            <w:tcW w:w="7508" w:type="dxa"/>
            <w:vAlign w:val="center"/>
          </w:tcPr>
          <w:p w14:paraId="6F2091D9" w14:textId="0C4C5E89" w:rsidR="006629B2" w:rsidRDefault="006629B2">
            <w:pPr>
              <w:pStyle w:val="afff0"/>
              <w:rPr>
                <w:color w:val="000000"/>
              </w:rPr>
            </w:pPr>
            <w:r>
              <w:rPr>
                <w:color w:val="000000"/>
              </w:rPr>
              <w:t>天然地基</w:t>
            </w:r>
          </w:p>
        </w:tc>
      </w:tr>
      <w:tr w:rsidR="006629B2" w14:paraId="6D85E7B2" w14:textId="77777777" w:rsidTr="009A5A48">
        <w:trPr>
          <w:trHeight w:val="471"/>
          <w:jc w:val="center"/>
        </w:trPr>
        <w:tc>
          <w:tcPr>
            <w:tcW w:w="1401" w:type="dxa"/>
            <w:vMerge w:val="restart"/>
            <w:vAlign w:val="center"/>
          </w:tcPr>
          <w:p w14:paraId="375EB028" w14:textId="77777777" w:rsidR="006629B2" w:rsidRDefault="006629B2">
            <w:pPr>
              <w:pStyle w:val="afff0"/>
              <w:rPr>
                <w:color w:val="000000"/>
              </w:rPr>
            </w:pPr>
            <w:r>
              <w:rPr>
                <w:color w:val="000000"/>
              </w:rPr>
              <w:lastRenderedPageBreak/>
              <w:t>地下防水</w:t>
            </w:r>
          </w:p>
        </w:tc>
        <w:tc>
          <w:tcPr>
            <w:tcW w:w="1538" w:type="dxa"/>
            <w:vAlign w:val="center"/>
          </w:tcPr>
          <w:p w14:paraId="4698C8E5" w14:textId="77777777" w:rsidR="006629B2" w:rsidRDefault="006629B2">
            <w:pPr>
              <w:pStyle w:val="afff0"/>
              <w:rPr>
                <w:color w:val="000000"/>
              </w:rPr>
            </w:pPr>
            <w:r>
              <w:rPr>
                <w:color w:val="000000"/>
              </w:rPr>
              <w:t>混凝土自防水</w:t>
            </w:r>
          </w:p>
        </w:tc>
        <w:tc>
          <w:tcPr>
            <w:tcW w:w="7508" w:type="dxa"/>
            <w:vAlign w:val="center"/>
          </w:tcPr>
          <w:p w14:paraId="6E5FD547" w14:textId="77777777" w:rsidR="006629B2" w:rsidRDefault="006629B2">
            <w:pPr>
              <w:pStyle w:val="afff0"/>
              <w:rPr>
                <w:color w:val="000000"/>
              </w:rPr>
            </w:pPr>
            <w:r>
              <w:rPr>
                <w:color w:val="000000"/>
              </w:rPr>
              <w:t>抗渗等级P6</w:t>
            </w:r>
          </w:p>
        </w:tc>
      </w:tr>
      <w:tr w:rsidR="006629B2" w14:paraId="4CBE747F" w14:textId="77777777" w:rsidTr="009A5A48">
        <w:trPr>
          <w:trHeight w:val="486"/>
          <w:jc w:val="center"/>
        </w:trPr>
        <w:tc>
          <w:tcPr>
            <w:tcW w:w="1401" w:type="dxa"/>
            <w:vMerge/>
            <w:vAlign w:val="center"/>
          </w:tcPr>
          <w:p w14:paraId="45168EE0" w14:textId="77777777" w:rsidR="006629B2" w:rsidRDefault="006629B2">
            <w:pPr>
              <w:pStyle w:val="afff0"/>
              <w:rPr>
                <w:color w:val="000000"/>
              </w:rPr>
            </w:pPr>
          </w:p>
        </w:tc>
        <w:tc>
          <w:tcPr>
            <w:tcW w:w="1538" w:type="dxa"/>
            <w:vAlign w:val="center"/>
          </w:tcPr>
          <w:p w14:paraId="0D7400EB" w14:textId="77777777" w:rsidR="006629B2" w:rsidRDefault="006629B2">
            <w:pPr>
              <w:pStyle w:val="afff0"/>
              <w:rPr>
                <w:color w:val="000000"/>
              </w:rPr>
            </w:pPr>
            <w:r>
              <w:rPr>
                <w:color w:val="000000"/>
              </w:rPr>
              <w:t>材料防水</w:t>
            </w:r>
          </w:p>
        </w:tc>
        <w:tc>
          <w:tcPr>
            <w:tcW w:w="7508" w:type="dxa"/>
            <w:vAlign w:val="center"/>
          </w:tcPr>
          <w:p w14:paraId="3653ED2C" w14:textId="77777777" w:rsidR="006629B2" w:rsidRDefault="006629B2">
            <w:pPr>
              <w:pStyle w:val="afff0"/>
              <w:rPr>
                <w:color w:val="000000"/>
              </w:rPr>
            </w:pPr>
            <w:r>
              <w:rPr>
                <w:rFonts w:hint="eastAsia"/>
                <w:color w:val="000000"/>
              </w:rPr>
              <w:t>一级防水：（0.7+0.7）聚乙烯丙纶复合防水卷材</w:t>
            </w:r>
          </w:p>
        </w:tc>
      </w:tr>
      <w:tr w:rsidR="006629B2" w14:paraId="4663D600" w14:textId="77777777" w:rsidTr="009A5A48">
        <w:trPr>
          <w:trHeight w:val="470"/>
          <w:jc w:val="center"/>
        </w:trPr>
        <w:tc>
          <w:tcPr>
            <w:tcW w:w="1401" w:type="dxa"/>
            <w:vMerge w:val="restart"/>
            <w:vAlign w:val="center"/>
          </w:tcPr>
          <w:p w14:paraId="4187F8DD" w14:textId="77777777" w:rsidR="006629B2" w:rsidRDefault="006629B2">
            <w:pPr>
              <w:pStyle w:val="afff0"/>
              <w:rPr>
                <w:color w:val="FF0000"/>
              </w:rPr>
            </w:pPr>
            <w:r>
              <w:t>结构</w:t>
            </w:r>
            <w:proofErr w:type="gramStart"/>
            <w:r>
              <w:t>砼</w:t>
            </w:r>
            <w:proofErr w:type="gramEnd"/>
            <w:r>
              <w:t>强度等级、抗渗等级</w:t>
            </w:r>
          </w:p>
        </w:tc>
        <w:tc>
          <w:tcPr>
            <w:tcW w:w="1538" w:type="dxa"/>
            <w:vAlign w:val="center"/>
          </w:tcPr>
          <w:p w14:paraId="18631020" w14:textId="77777777" w:rsidR="006629B2" w:rsidRDefault="006629B2">
            <w:pPr>
              <w:pStyle w:val="afff0"/>
              <w:rPr>
                <w:color w:val="FF0000"/>
              </w:rPr>
            </w:pPr>
            <w:r>
              <w:t>垫层</w:t>
            </w:r>
          </w:p>
        </w:tc>
        <w:tc>
          <w:tcPr>
            <w:tcW w:w="7508" w:type="dxa"/>
            <w:vAlign w:val="center"/>
          </w:tcPr>
          <w:p w14:paraId="2B6E6D4C" w14:textId="77777777" w:rsidR="006629B2" w:rsidRDefault="006629B2">
            <w:pPr>
              <w:pStyle w:val="afff0"/>
              <w:rPr>
                <w:color w:val="FF0000"/>
              </w:rPr>
            </w:pPr>
            <w:r>
              <w:t>C15</w:t>
            </w:r>
          </w:p>
        </w:tc>
      </w:tr>
      <w:tr w:rsidR="006629B2" w14:paraId="6B3C7B50" w14:textId="77777777" w:rsidTr="009A5A48">
        <w:trPr>
          <w:trHeight w:val="470"/>
          <w:jc w:val="center"/>
        </w:trPr>
        <w:tc>
          <w:tcPr>
            <w:tcW w:w="1401" w:type="dxa"/>
            <w:vMerge/>
            <w:vAlign w:val="center"/>
          </w:tcPr>
          <w:p w14:paraId="7F158C39" w14:textId="77777777" w:rsidR="006629B2" w:rsidRDefault="006629B2">
            <w:pPr>
              <w:pStyle w:val="afff0"/>
              <w:rPr>
                <w:color w:val="FF0000"/>
              </w:rPr>
            </w:pPr>
          </w:p>
        </w:tc>
        <w:tc>
          <w:tcPr>
            <w:tcW w:w="1538" w:type="dxa"/>
            <w:vAlign w:val="center"/>
          </w:tcPr>
          <w:p w14:paraId="78B158D2" w14:textId="77777777" w:rsidR="006629B2" w:rsidRDefault="006629B2">
            <w:pPr>
              <w:pStyle w:val="afff0"/>
              <w:rPr>
                <w:color w:val="FF0000"/>
              </w:rPr>
            </w:pPr>
            <w:proofErr w:type="gramStart"/>
            <w:r>
              <w:t>筏板</w:t>
            </w:r>
            <w:proofErr w:type="gramEnd"/>
          </w:p>
        </w:tc>
        <w:tc>
          <w:tcPr>
            <w:tcW w:w="7508" w:type="dxa"/>
            <w:vAlign w:val="center"/>
          </w:tcPr>
          <w:p w14:paraId="46A962B4" w14:textId="77777777" w:rsidR="006629B2" w:rsidRDefault="006629B2">
            <w:pPr>
              <w:pStyle w:val="afff0"/>
              <w:rPr>
                <w:color w:val="FF0000"/>
              </w:rPr>
            </w:pPr>
            <w:r>
              <w:rPr>
                <w:rFonts w:hint="eastAsia"/>
              </w:rPr>
              <w:t>C30P6</w:t>
            </w:r>
          </w:p>
        </w:tc>
      </w:tr>
      <w:tr w:rsidR="006629B2" w14:paraId="04273606" w14:textId="77777777" w:rsidTr="009A5A48">
        <w:trPr>
          <w:trHeight w:val="470"/>
          <w:jc w:val="center"/>
        </w:trPr>
        <w:tc>
          <w:tcPr>
            <w:tcW w:w="1401" w:type="dxa"/>
            <w:vMerge/>
            <w:vAlign w:val="center"/>
          </w:tcPr>
          <w:p w14:paraId="0A53A9CC" w14:textId="77777777" w:rsidR="006629B2" w:rsidRDefault="006629B2">
            <w:pPr>
              <w:pStyle w:val="afff0"/>
              <w:rPr>
                <w:color w:val="FF0000"/>
              </w:rPr>
            </w:pPr>
          </w:p>
        </w:tc>
        <w:tc>
          <w:tcPr>
            <w:tcW w:w="1538" w:type="dxa"/>
            <w:vAlign w:val="center"/>
          </w:tcPr>
          <w:p w14:paraId="46A5A2CB" w14:textId="77777777" w:rsidR="006629B2" w:rsidRDefault="006629B2">
            <w:pPr>
              <w:pStyle w:val="afff0"/>
              <w:rPr>
                <w:color w:val="FF0000"/>
              </w:rPr>
            </w:pPr>
            <w:r>
              <w:t>地下室外墙</w:t>
            </w:r>
          </w:p>
        </w:tc>
        <w:tc>
          <w:tcPr>
            <w:tcW w:w="7508" w:type="dxa"/>
            <w:vAlign w:val="center"/>
          </w:tcPr>
          <w:p w14:paraId="5B631B9D" w14:textId="77777777" w:rsidR="006629B2" w:rsidRDefault="006629B2">
            <w:pPr>
              <w:pStyle w:val="afff0"/>
              <w:rPr>
                <w:color w:val="FF0000"/>
              </w:rPr>
            </w:pPr>
            <w:r>
              <w:rPr>
                <w:rFonts w:hint="eastAsia"/>
              </w:rPr>
              <w:t>C30P6、C35P6</w:t>
            </w:r>
          </w:p>
        </w:tc>
      </w:tr>
      <w:tr w:rsidR="006629B2" w14:paraId="06167F79" w14:textId="77777777" w:rsidTr="009A5A48">
        <w:trPr>
          <w:trHeight w:val="955"/>
          <w:jc w:val="center"/>
        </w:trPr>
        <w:tc>
          <w:tcPr>
            <w:tcW w:w="1401" w:type="dxa"/>
            <w:vMerge/>
            <w:vAlign w:val="center"/>
          </w:tcPr>
          <w:p w14:paraId="6F502B71" w14:textId="77777777" w:rsidR="006629B2" w:rsidRDefault="006629B2">
            <w:pPr>
              <w:pStyle w:val="afff0"/>
              <w:rPr>
                <w:color w:val="FF0000"/>
              </w:rPr>
            </w:pPr>
          </w:p>
        </w:tc>
        <w:tc>
          <w:tcPr>
            <w:tcW w:w="1538" w:type="dxa"/>
            <w:vAlign w:val="center"/>
          </w:tcPr>
          <w:p w14:paraId="719F6EC8" w14:textId="77777777" w:rsidR="006629B2" w:rsidRDefault="006629B2">
            <w:pPr>
              <w:pStyle w:val="afff0"/>
              <w:rPr>
                <w:color w:val="FF0000"/>
              </w:rPr>
            </w:pPr>
            <w:r>
              <w:t>基础顶～屋顶</w:t>
            </w:r>
          </w:p>
        </w:tc>
        <w:tc>
          <w:tcPr>
            <w:tcW w:w="7508" w:type="dxa"/>
            <w:vAlign w:val="center"/>
          </w:tcPr>
          <w:p w14:paraId="541D60C6" w14:textId="28E1248F" w:rsidR="006629B2" w:rsidRDefault="006629B2" w:rsidP="004F161E">
            <w:pPr>
              <w:pStyle w:val="afff0"/>
              <w:ind w:firstLineChars="100" w:firstLine="210"/>
              <w:jc w:val="both"/>
            </w:pPr>
            <w:r>
              <w:rPr>
                <w:rFonts w:hint="eastAsia"/>
              </w:rPr>
              <w:t>73#</w:t>
            </w:r>
            <w:r w:rsidR="009A5A48">
              <w:rPr>
                <w:rFonts w:hint="eastAsia"/>
              </w:rPr>
              <w:t>楼</w:t>
            </w:r>
            <w:r>
              <w:rPr>
                <w:rFonts w:hint="eastAsia"/>
              </w:rPr>
              <w:t>1~3层梁板柱为C30,4层以上为C25；</w:t>
            </w:r>
          </w:p>
        </w:tc>
      </w:tr>
      <w:tr w:rsidR="006629B2" w14:paraId="10303719" w14:textId="77777777" w:rsidTr="009A5A48">
        <w:trPr>
          <w:trHeight w:val="878"/>
          <w:jc w:val="center"/>
        </w:trPr>
        <w:tc>
          <w:tcPr>
            <w:tcW w:w="1401" w:type="dxa"/>
            <w:vMerge/>
            <w:vAlign w:val="center"/>
          </w:tcPr>
          <w:p w14:paraId="2824FBE2" w14:textId="77777777" w:rsidR="006629B2" w:rsidRDefault="006629B2">
            <w:pPr>
              <w:pStyle w:val="afff0"/>
              <w:rPr>
                <w:color w:val="FF0000"/>
              </w:rPr>
            </w:pPr>
          </w:p>
        </w:tc>
        <w:tc>
          <w:tcPr>
            <w:tcW w:w="1538" w:type="dxa"/>
            <w:vAlign w:val="center"/>
          </w:tcPr>
          <w:p w14:paraId="2DDFC60C" w14:textId="77777777" w:rsidR="006629B2" w:rsidRDefault="006629B2">
            <w:pPr>
              <w:pStyle w:val="afff0"/>
              <w:rPr>
                <w:color w:val="FF0000"/>
              </w:rPr>
            </w:pPr>
            <w:r>
              <w:t>构造柱、过梁、圈梁</w:t>
            </w:r>
            <w:r>
              <w:rPr>
                <w:rFonts w:hint="eastAsia"/>
              </w:rPr>
              <w:t>、压顶梁</w:t>
            </w:r>
          </w:p>
        </w:tc>
        <w:tc>
          <w:tcPr>
            <w:tcW w:w="7508" w:type="dxa"/>
            <w:vAlign w:val="center"/>
          </w:tcPr>
          <w:p w14:paraId="7CBD95FE" w14:textId="77777777" w:rsidR="006629B2" w:rsidRDefault="006629B2">
            <w:pPr>
              <w:pStyle w:val="afff0"/>
              <w:rPr>
                <w:color w:val="FF0000"/>
              </w:rPr>
            </w:pPr>
            <w:r>
              <w:t>C2</w:t>
            </w:r>
            <w:r>
              <w:rPr>
                <w:rFonts w:hint="eastAsia"/>
              </w:rPr>
              <w:t>5</w:t>
            </w:r>
          </w:p>
        </w:tc>
      </w:tr>
      <w:tr w:rsidR="006629B2" w14:paraId="78D97EE8" w14:textId="77777777" w:rsidTr="009A5A48">
        <w:trPr>
          <w:trHeight w:val="470"/>
          <w:jc w:val="center"/>
        </w:trPr>
        <w:tc>
          <w:tcPr>
            <w:tcW w:w="1401" w:type="dxa"/>
            <w:vMerge w:val="restart"/>
            <w:vAlign w:val="center"/>
          </w:tcPr>
          <w:p w14:paraId="1C72A3AC" w14:textId="77777777" w:rsidR="006629B2" w:rsidRDefault="006629B2">
            <w:pPr>
              <w:pStyle w:val="afff0"/>
              <w:rPr>
                <w:color w:val="FF0000"/>
              </w:rPr>
            </w:pPr>
            <w:r>
              <w:t>钢筋类别</w:t>
            </w:r>
          </w:p>
        </w:tc>
        <w:tc>
          <w:tcPr>
            <w:tcW w:w="1538" w:type="dxa"/>
            <w:vAlign w:val="center"/>
          </w:tcPr>
          <w:p w14:paraId="74FDCE8E" w14:textId="77777777" w:rsidR="006629B2" w:rsidRDefault="006629B2">
            <w:pPr>
              <w:pStyle w:val="afff0"/>
              <w:rPr>
                <w:color w:val="FF0000"/>
              </w:rPr>
            </w:pPr>
            <w:r>
              <w:t>一级钢</w:t>
            </w:r>
          </w:p>
        </w:tc>
        <w:tc>
          <w:tcPr>
            <w:tcW w:w="7508" w:type="dxa"/>
            <w:vAlign w:val="center"/>
          </w:tcPr>
          <w:p w14:paraId="47EA0BF5" w14:textId="77777777" w:rsidR="006629B2" w:rsidRDefault="006629B2">
            <w:pPr>
              <w:pStyle w:val="afff0"/>
              <w:rPr>
                <w:color w:val="FF0000"/>
              </w:rPr>
            </w:pPr>
            <w:r>
              <w:t>HPB300</w:t>
            </w:r>
          </w:p>
        </w:tc>
      </w:tr>
      <w:tr w:rsidR="006629B2" w14:paraId="1FD484A7" w14:textId="77777777" w:rsidTr="009A5A48">
        <w:trPr>
          <w:trHeight w:val="470"/>
          <w:jc w:val="center"/>
        </w:trPr>
        <w:tc>
          <w:tcPr>
            <w:tcW w:w="1401" w:type="dxa"/>
            <w:vMerge/>
            <w:vAlign w:val="center"/>
          </w:tcPr>
          <w:p w14:paraId="4AE6805E" w14:textId="77777777" w:rsidR="006629B2" w:rsidRDefault="006629B2">
            <w:pPr>
              <w:pStyle w:val="afff0"/>
              <w:rPr>
                <w:color w:val="FF0000"/>
              </w:rPr>
            </w:pPr>
          </w:p>
        </w:tc>
        <w:tc>
          <w:tcPr>
            <w:tcW w:w="1538" w:type="dxa"/>
            <w:vAlign w:val="center"/>
          </w:tcPr>
          <w:p w14:paraId="07D77A2E" w14:textId="77777777" w:rsidR="006629B2" w:rsidRDefault="006629B2">
            <w:pPr>
              <w:pStyle w:val="afff0"/>
              <w:rPr>
                <w:color w:val="FF0000"/>
              </w:rPr>
            </w:pPr>
            <w:r>
              <w:t>三级钢</w:t>
            </w:r>
          </w:p>
        </w:tc>
        <w:tc>
          <w:tcPr>
            <w:tcW w:w="7508" w:type="dxa"/>
            <w:vAlign w:val="center"/>
          </w:tcPr>
          <w:p w14:paraId="7076FCFE" w14:textId="77777777" w:rsidR="006629B2" w:rsidRDefault="006629B2">
            <w:pPr>
              <w:pStyle w:val="afff0"/>
              <w:rPr>
                <w:color w:val="FF0000"/>
              </w:rPr>
            </w:pPr>
            <w:r>
              <w:t>HRB400</w:t>
            </w:r>
            <w:r>
              <w:rPr>
                <w:rFonts w:hint="eastAsia"/>
              </w:rPr>
              <w:t>E</w:t>
            </w:r>
          </w:p>
        </w:tc>
      </w:tr>
      <w:tr w:rsidR="006629B2" w14:paraId="2B9DED3D" w14:textId="77777777" w:rsidTr="009A5A48">
        <w:trPr>
          <w:trHeight w:val="470"/>
          <w:jc w:val="center"/>
        </w:trPr>
        <w:tc>
          <w:tcPr>
            <w:tcW w:w="1401" w:type="dxa"/>
            <w:vAlign w:val="center"/>
          </w:tcPr>
          <w:p w14:paraId="36F1AF32" w14:textId="77777777" w:rsidR="006629B2" w:rsidRDefault="006629B2">
            <w:pPr>
              <w:pStyle w:val="afff0"/>
              <w:rPr>
                <w:color w:val="FF0000"/>
              </w:rPr>
            </w:pPr>
            <w:r>
              <w:t>钢筋接头形式</w:t>
            </w:r>
          </w:p>
        </w:tc>
        <w:tc>
          <w:tcPr>
            <w:tcW w:w="1538" w:type="dxa"/>
            <w:vAlign w:val="center"/>
          </w:tcPr>
          <w:p w14:paraId="70DAD14D" w14:textId="77777777" w:rsidR="006629B2" w:rsidRDefault="006629B2">
            <w:pPr>
              <w:pStyle w:val="afff0"/>
              <w:rPr>
                <w:color w:val="FF0000"/>
              </w:rPr>
            </w:pPr>
            <w:r>
              <w:t>直螺纹连接</w:t>
            </w:r>
          </w:p>
        </w:tc>
        <w:tc>
          <w:tcPr>
            <w:tcW w:w="7508" w:type="dxa"/>
            <w:vAlign w:val="center"/>
          </w:tcPr>
          <w:p w14:paraId="159C6366" w14:textId="77777777" w:rsidR="006629B2" w:rsidRDefault="006629B2">
            <w:pPr>
              <w:pStyle w:val="afff0"/>
              <w:jc w:val="left"/>
              <w:rPr>
                <w:color w:val="FF0000"/>
              </w:rPr>
            </w:pPr>
            <w:r>
              <w:rPr>
                <w:rFonts w:hint="eastAsia"/>
              </w:rPr>
              <w:t>1、筏板：直螺纹连接；                                                                                                                      2、梁：直螺纹；                                                                   3、墙柱：直径小于等于14的采用绑扎搭接，直径大于等于16的采用直螺纹连接。                                                           4、板：绑扎搭接；</w:t>
            </w:r>
          </w:p>
        </w:tc>
      </w:tr>
      <w:tr w:rsidR="006629B2" w14:paraId="117D2DBD" w14:textId="77777777" w:rsidTr="009A5A48">
        <w:trPr>
          <w:trHeight w:val="470"/>
          <w:jc w:val="center"/>
        </w:trPr>
        <w:tc>
          <w:tcPr>
            <w:tcW w:w="1401" w:type="dxa"/>
            <w:vMerge w:val="restart"/>
            <w:vAlign w:val="center"/>
          </w:tcPr>
          <w:p w14:paraId="64A304F1" w14:textId="77777777" w:rsidR="006629B2" w:rsidRDefault="006629B2">
            <w:pPr>
              <w:pStyle w:val="afff0"/>
              <w:rPr>
                <w:color w:val="FF0000"/>
              </w:rPr>
            </w:pPr>
            <w:r>
              <w:t>保护层厚度</w:t>
            </w:r>
          </w:p>
        </w:tc>
        <w:tc>
          <w:tcPr>
            <w:tcW w:w="1538" w:type="dxa"/>
            <w:vAlign w:val="center"/>
          </w:tcPr>
          <w:p w14:paraId="5D016BD7" w14:textId="77777777" w:rsidR="006629B2" w:rsidRDefault="006629B2">
            <w:pPr>
              <w:pStyle w:val="afff0"/>
              <w:rPr>
                <w:color w:val="FF0000"/>
              </w:rPr>
            </w:pPr>
            <w:r>
              <w:t>基础</w:t>
            </w:r>
            <w:r>
              <w:rPr>
                <w:rFonts w:hint="eastAsia"/>
              </w:rPr>
              <w:t>底面</w:t>
            </w:r>
          </w:p>
        </w:tc>
        <w:tc>
          <w:tcPr>
            <w:tcW w:w="7508" w:type="dxa"/>
            <w:vAlign w:val="center"/>
          </w:tcPr>
          <w:p w14:paraId="1A92EC3A" w14:textId="77777777" w:rsidR="006629B2" w:rsidRDefault="006629B2">
            <w:pPr>
              <w:pStyle w:val="afff0"/>
              <w:rPr>
                <w:color w:val="FF0000"/>
              </w:rPr>
            </w:pPr>
            <w:r>
              <w:rPr>
                <w:rFonts w:hint="eastAsia"/>
              </w:rPr>
              <w:t>4</w:t>
            </w:r>
            <w:r>
              <w:t>0</w:t>
            </w:r>
          </w:p>
        </w:tc>
      </w:tr>
      <w:tr w:rsidR="006629B2" w14:paraId="45A845F0" w14:textId="77777777" w:rsidTr="009A5A48">
        <w:trPr>
          <w:trHeight w:val="470"/>
          <w:jc w:val="center"/>
        </w:trPr>
        <w:tc>
          <w:tcPr>
            <w:tcW w:w="1401" w:type="dxa"/>
            <w:vMerge/>
            <w:vAlign w:val="center"/>
          </w:tcPr>
          <w:p w14:paraId="0A5055C6" w14:textId="77777777" w:rsidR="006629B2" w:rsidRDefault="006629B2">
            <w:pPr>
              <w:pStyle w:val="afff0"/>
              <w:rPr>
                <w:color w:val="FF0000"/>
              </w:rPr>
            </w:pPr>
          </w:p>
        </w:tc>
        <w:tc>
          <w:tcPr>
            <w:tcW w:w="1538" w:type="dxa"/>
            <w:vAlign w:val="center"/>
          </w:tcPr>
          <w:p w14:paraId="46F7438D" w14:textId="77777777" w:rsidR="006629B2" w:rsidRDefault="006629B2">
            <w:pPr>
              <w:pStyle w:val="afff0"/>
              <w:rPr>
                <w:color w:val="FF0000"/>
              </w:rPr>
            </w:pPr>
            <w:r>
              <w:t>基础</w:t>
            </w:r>
            <w:r>
              <w:rPr>
                <w:rFonts w:hint="eastAsia"/>
              </w:rPr>
              <w:t>侧面</w:t>
            </w:r>
          </w:p>
        </w:tc>
        <w:tc>
          <w:tcPr>
            <w:tcW w:w="7508" w:type="dxa"/>
            <w:vAlign w:val="center"/>
          </w:tcPr>
          <w:p w14:paraId="16E76206" w14:textId="77777777" w:rsidR="006629B2" w:rsidRDefault="006629B2">
            <w:pPr>
              <w:pStyle w:val="afff0"/>
              <w:rPr>
                <w:color w:val="FF0000"/>
              </w:rPr>
            </w:pPr>
            <w:r>
              <w:rPr>
                <w:rFonts w:hint="eastAsia"/>
              </w:rPr>
              <w:t>4</w:t>
            </w:r>
            <w:r>
              <w:t>0</w:t>
            </w:r>
          </w:p>
        </w:tc>
      </w:tr>
      <w:tr w:rsidR="006629B2" w14:paraId="05BC58E5" w14:textId="77777777" w:rsidTr="009A5A48">
        <w:trPr>
          <w:trHeight w:val="486"/>
          <w:jc w:val="center"/>
        </w:trPr>
        <w:tc>
          <w:tcPr>
            <w:tcW w:w="1401" w:type="dxa"/>
            <w:vMerge/>
            <w:vAlign w:val="center"/>
          </w:tcPr>
          <w:p w14:paraId="638FE625" w14:textId="77777777" w:rsidR="006629B2" w:rsidRDefault="006629B2">
            <w:pPr>
              <w:pStyle w:val="afff0"/>
              <w:rPr>
                <w:color w:val="FF0000"/>
              </w:rPr>
            </w:pPr>
          </w:p>
        </w:tc>
        <w:tc>
          <w:tcPr>
            <w:tcW w:w="1538" w:type="dxa"/>
            <w:vAlign w:val="center"/>
          </w:tcPr>
          <w:p w14:paraId="227D111B" w14:textId="77777777" w:rsidR="006629B2" w:rsidRDefault="006629B2">
            <w:pPr>
              <w:pStyle w:val="afff0"/>
              <w:rPr>
                <w:color w:val="FF0000"/>
              </w:rPr>
            </w:pPr>
            <w:r>
              <w:rPr>
                <w:rFonts w:hint="eastAsia"/>
              </w:rPr>
              <w:t>基础顶面</w:t>
            </w:r>
          </w:p>
        </w:tc>
        <w:tc>
          <w:tcPr>
            <w:tcW w:w="7508" w:type="dxa"/>
            <w:vAlign w:val="center"/>
          </w:tcPr>
          <w:p w14:paraId="3305EF5C" w14:textId="77777777" w:rsidR="006629B2" w:rsidRDefault="006629B2">
            <w:pPr>
              <w:pStyle w:val="afff0"/>
              <w:rPr>
                <w:color w:val="FF0000"/>
              </w:rPr>
            </w:pPr>
            <w:r>
              <w:rPr>
                <w:rFonts w:hint="eastAsia"/>
              </w:rPr>
              <w:t>40</w:t>
            </w:r>
          </w:p>
        </w:tc>
      </w:tr>
      <w:tr w:rsidR="006629B2" w14:paraId="17CB2DA1" w14:textId="77777777" w:rsidTr="009A5A48">
        <w:trPr>
          <w:trHeight w:val="878"/>
          <w:jc w:val="center"/>
        </w:trPr>
        <w:tc>
          <w:tcPr>
            <w:tcW w:w="1401" w:type="dxa"/>
            <w:vMerge/>
            <w:vAlign w:val="center"/>
          </w:tcPr>
          <w:p w14:paraId="4B87DC97" w14:textId="77777777" w:rsidR="006629B2" w:rsidRDefault="006629B2">
            <w:pPr>
              <w:pStyle w:val="afff0"/>
              <w:rPr>
                <w:color w:val="FF0000"/>
              </w:rPr>
            </w:pPr>
          </w:p>
        </w:tc>
        <w:tc>
          <w:tcPr>
            <w:tcW w:w="1538" w:type="dxa"/>
            <w:vAlign w:val="center"/>
          </w:tcPr>
          <w:p w14:paraId="3626584F" w14:textId="77777777" w:rsidR="006629B2" w:rsidRDefault="006629B2">
            <w:pPr>
              <w:pStyle w:val="afff0"/>
              <w:rPr>
                <w:color w:val="FF0000"/>
              </w:rPr>
            </w:pPr>
            <w:r>
              <w:t>其余未说明的</w:t>
            </w:r>
          </w:p>
        </w:tc>
        <w:tc>
          <w:tcPr>
            <w:tcW w:w="7508" w:type="dxa"/>
            <w:vAlign w:val="center"/>
          </w:tcPr>
          <w:p w14:paraId="7816A52A" w14:textId="77777777" w:rsidR="006629B2" w:rsidRDefault="006629B2">
            <w:pPr>
              <w:pStyle w:val="afff0"/>
              <w:rPr>
                <w:color w:val="FF0000"/>
              </w:rPr>
            </w:pPr>
            <w:r>
              <w:t>板、墙/梁、柱：</w:t>
            </w:r>
            <w:r>
              <w:rPr>
                <w:rFonts w:hint="eastAsia"/>
              </w:rPr>
              <w:t>15</w:t>
            </w:r>
            <w:r>
              <w:t>/2</w:t>
            </w:r>
            <w:r>
              <w:rPr>
                <w:rFonts w:hint="eastAsia"/>
              </w:rPr>
              <w:t>0</w:t>
            </w:r>
          </w:p>
        </w:tc>
      </w:tr>
    </w:tbl>
    <w:p w14:paraId="5F5F58BB" w14:textId="083CE039" w:rsidR="006629B2" w:rsidRPr="004B770C" w:rsidRDefault="006629B2" w:rsidP="004B770C">
      <w:pPr>
        <w:pStyle w:val="2"/>
        <w:spacing w:beforeLines="50" w:before="156" w:afterLines="50" w:after="156" w:line="360" w:lineRule="auto"/>
        <w:rPr>
          <w:rFonts w:ascii="黑体" w:eastAsia="黑体" w:hAnsi="黑体"/>
          <w:b w:val="0"/>
          <w:bCs w:val="0"/>
          <w:sz w:val="28"/>
          <w:szCs w:val="28"/>
        </w:rPr>
      </w:pPr>
      <w:bookmarkStart w:id="128" w:name="_Toc354158183"/>
      <w:bookmarkStart w:id="129" w:name="_Toc338542357"/>
      <w:bookmarkStart w:id="130" w:name="_Toc352962772"/>
      <w:bookmarkStart w:id="131" w:name="_Toc6702"/>
      <w:bookmarkStart w:id="132" w:name="_Toc39696012"/>
      <w:bookmarkStart w:id="133" w:name="_Toc39722672"/>
      <w:bookmarkStart w:id="134" w:name="_Toc40024577"/>
      <w:bookmarkStart w:id="135" w:name="_Toc40031527"/>
      <w:r w:rsidRPr="004B770C">
        <w:rPr>
          <w:rFonts w:ascii="黑体" w:eastAsia="黑体" w:hAnsi="黑体" w:hint="eastAsia"/>
          <w:b w:val="0"/>
          <w:bCs w:val="0"/>
          <w:sz w:val="28"/>
          <w:szCs w:val="28"/>
        </w:rPr>
        <w:t>2.</w:t>
      </w:r>
      <w:r w:rsidR="001B008D" w:rsidRPr="004B770C">
        <w:rPr>
          <w:rFonts w:ascii="黑体" w:eastAsia="黑体" w:hAnsi="黑体" w:hint="eastAsia"/>
          <w:b w:val="0"/>
          <w:bCs w:val="0"/>
          <w:sz w:val="28"/>
          <w:szCs w:val="28"/>
        </w:rPr>
        <w:t>5</w:t>
      </w:r>
      <w:r w:rsidRPr="004B770C">
        <w:rPr>
          <w:rFonts w:ascii="黑体" w:eastAsia="黑体" w:hAnsi="黑体" w:hint="eastAsia"/>
          <w:b w:val="0"/>
          <w:bCs w:val="0"/>
          <w:sz w:val="28"/>
          <w:szCs w:val="28"/>
        </w:rPr>
        <w:t xml:space="preserve"> 现场施工条件</w:t>
      </w:r>
      <w:bookmarkEnd w:id="128"/>
      <w:bookmarkEnd w:id="129"/>
      <w:bookmarkEnd w:id="130"/>
      <w:bookmarkEnd w:id="131"/>
      <w:bookmarkEnd w:id="132"/>
      <w:bookmarkEnd w:id="133"/>
      <w:bookmarkEnd w:id="134"/>
      <w:bookmarkEnd w:id="135"/>
    </w:p>
    <w:p w14:paraId="67DBDB38" w14:textId="64AD0EE7" w:rsidR="006629B2" w:rsidRPr="00A71BD0" w:rsidRDefault="006629B2" w:rsidP="004F161E">
      <w:pPr>
        <w:pStyle w:val="a6"/>
        <w:spacing w:line="360" w:lineRule="auto"/>
        <w:rPr>
          <w:b w:val="0"/>
          <w:bCs/>
          <w:sz w:val="21"/>
          <w:szCs w:val="21"/>
        </w:rPr>
      </w:pPr>
      <w:r w:rsidRPr="00A71BD0">
        <w:rPr>
          <w:rFonts w:ascii="楷体" w:eastAsia="楷体" w:hAnsi="楷体" w:hint="eastAsia"/>
          <w:b w:val="0"/>
          <w:bCs/>
          <w:sz w:val="21"/>
          <w:szCs w:val="21"/>
        </w:rPr>
        <w:t>表</w:t>
      </w:r>
      <w:r w:rsidRPr="00A71BD0">
        <w:rPr>
          <w:rFonts w:ascii="Times New Roman" w:hAnsi="Times New Roman" w:cs="Times New Roman"/>
          <w:b w:val="0"/>
          <w:bCs/>
          <w:sz w:val="21"/>
          <w:szCs w:val="21"/>
        </w:rPr>
        <w:t>2.</w:t>
      </w:r>
      <w:r w:rsidR="004F161E" w:rsidRPr="00A71BD0">
        <w:rPr>
          <w:rFonts w:ascii="Times New Roman" w:hAnsi="Times New Roman" w:cs="Times New Roman"/>
          <w:b w:val="0"/>
          <w:bCs/>
          <w:sz w:val="21"/>
          <w:szCs w:val="21"/>
        </w:rPr>
        <w:t>5</w:t>
      </w:r>
      <w:r w:rsidRPr="00A71BD0">
        <w:rPr>
          <w:rFonts w:ascii="Times New Roman" w:hAnsi="Times New Roman" w:cs="Times New Roman"/>
          <w:b w:val="0"/>
          <w:bCs/>
          <w:sz w:val="21"/>
          <w:szCs w:val="21"/>
        </w:rPr>
        <w:t>-1</w:t>
      </w:r>
      <w:r w:rsidRPr="00A71BD0">
        <w:rPr>
          <w:rFonts w:hint="eastAsia"/>
          <w:b w:val="0"/>
          <w:bCs/>
          <w:sz w:val="21"/>
          <w:szCs w:val="21"/>
        </w:rPr>
        <w:t xml:space="preserve"> </w:t>
      </w:r>
      <w:r w:rsidRPr="00A71BD0">
        <w:rPr>
          <w:rFonts w:ascii="楷体" w:eastAsia="楷体" w:hAnsi="楷体" w:hint="eastAsia"/>
          <w:b w:val="0"/>
          <w:bCs/>
          <w:sz w:val="21"/>
          <w:szCs w:val="21"/>
        </w:rPr>
        <w:t>现场施工条件</w:t>
      </w:r>
    </w:p>
    <w:tbl>
      <w:tblPr>
        <w:tblW w:w="9240"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890"/>
        <w:gridCol w:w="1161"/>
        <w:gridCol w:w="7189"/>
      </w:tblGrid>
      <w:tr w:rsidR="006629B2" w14:paraId="7B49B430" w14:textId="77777777" w:rsidTr="00285D11">
        <w:trPr>
          <w:trHeight w:val="655"/>
        </w:trPr>
        <w:tc>
          <w:tcPr>
            <w:tcW w:w="890" w:type="dxa"/>
            <w:vAlign w:val="center"/>
          </w:tcPr>
          <w:p w14:paraId="7875D2A6" w14:textId="77777777" w:rsidR="006629B2" w:rsidRDefault="006629B2">
            <w:pPr>
              <w:pStyle w:val="afff0"/>
              <w:spacing w:line="360" w:lineRule="auto"/>
            </w:pPr>
            <w:r>
              <w:rPr>
                <w:rFonts w:hint="eastAsia"/>
              </w:rPr>
              <w:t>序号</w:t>
            </w:r>
          </w:p>
        </w:tc>
        <w:tc>
          <w:tcPr>
            <w:tcW w:w="1161" w:type="dxa"/>
            <w:vAlign w:val="center"/>
          </w:tcPr>
          <w:p w14:paraId="5B1F2C4E" w14:textId="77777777" w:rsidR="006629B2" w:rsidRDefault="006629B2">
            <w:pPr>
              <w:pStyle w:val="afff0"/>
              <w:spacing w:line="360" w:lineRule="auto"/>
            </w:pPr>
            <w:r>
              <w:rPr>
                <w:rFonts w:hint="eastAsia"/>
              </w:rPr>
              <w:t>项目</w:t>
            </w:r>
          </w:p>
        </w:tc>
        <w:tc>
          <w:tcPr>
            <w:tcW w:w="7189" w:type="dxa"/>
            <w:vAlign w:val="center"/>
          </w:tcPr>
          <w:p w14:paraId="55F38BDE" w14:textId="77777777" w:rsidR="006629B2" w:rsidRDefault="006629B2">
            <w:pPr>
              <w:pStyle w:val="afff0"/>
              <w:spacing w:line="360" w:lineRule="auto"/>
            </w:pPr>
            <w:r>
              <w:rPr>
                <w:rFonts w:hint="eastAsia"/>
              </w:rPr>
              <w:t>情况说明</w:t>
            </w:r>
          </w:p>
        </w:tc>
      </w:tr>
      <w:tr w:rsidR="006629B2" w14:paraId="52907F72" w14:textId="77777777" w:rsidTr="00285D11">
        <w:trPr>
          <w:trHeight w:val="567"/>
        </w:trPr>
        <w:tc>
          <w:tcPr>
            <w:tcW w:w="890" w:type="dxa"/>
            <w:vAlign w:val="center"/>
          </w:tcPr>
          <w:p w14:paraId="55928EE5" w14:textId="77777777" w:rsidR="006629B2" w:rsidRDefault="006629B2">
            <w:pPr>
              <w:pStyle w:val="afff0"/>
            </w:pPr>
            <w:r>
              <w:rPr>
                <w:rFonts w:hint="eastAsia"/>
              </w:rPr>
              <w:t>1</w:t>
            </w:r>
          </w:p>
        </w:tc>
        <w:tc>
          <w:tcPr>
            <w:tcW w:w="1161" w:type="dxa"/>
            <w:vAlign w:val="center"/>
          </w:tcPr>
          <w:p w14:paraId="7280D1F6" w14:textId="77777777" w:rsidR="006629B2" w:rsidRDefault="006629B2">
            <w:pPr>
              <w:pStyle w:val="afff0"/>
            </w:pPr>
            <w:r>
              <w:rPr>
                <w:rFonts w:hint="eastAsia"/>
              </w:rPr>
              <w:t>工程位置</w:t>
            </w:r>
          </w:p>
        </w:tc>
        <w:tc>
          <w:tcPr>
            <w:tcW w:w="7189" w:type="dxa"/>
            <w:vAlign w:val="center"/>
          </w:tcPr>
          <w:p w14:paraId="5303C459" w14:textId="377FAD65" w:rsidR="006629B2" w:rsidRDefault="009A5A48">
            <w:pPr>
              <w:pStyle w:val="afff0"/>
              <w:jc w:val="left"/>
            </w:pPr>
            <w:r w:rsidRPr="009A5A48">
              <w:rPr>
                <w:rFonts w:hint="eastAsia"/>
              </w:rPr>
              <w:t>本工程位于开封市第六大街西侧。</w:t>
            </w:r>
          </w:p>
        </w:tc>
      </w:tr>
      <w:tr w:rsidR="006629B2" w14:paraId="48B604EF" w14:textId="77777777" w:rsidTr="00285D11">
        <w:trPr>
          <w:trHeight w:val="567"/>
        </w:trPr>
        <w:tc>
          <w:tcPr>
            <w:tcW w:w="890" w:type="dxa"/>
            <w:vAlign w:val="center"/>
          </w:tcPr>
          <w:p w14:paraId="0C760E96" w14:textId="77777777" w:rsidR="006629B2" w:rsidRDefault="006629B2">
            <w:pPr>
              <w:pStyle w:val="afff0"/>
            </w:pPr>
            <w:r>
              <w:rPr>
                <w:rFonts w:hint="eastAsia"/>
              </w:rPr>
              <w:t>2</w:t>
            </w:r>
          </w:p>
        </w:tc>
        <w:tc>
          <w:tcPr>
            <w:tcW w:w="1161" w:type="dxa"/>
            <w:vAlign w:val="center"/>
          </w:tcPr>
          <w:p w14:paraId="281A3FA0" w14:textId="77777777" w:rsidR="006629B2" w:rsidRDefault="006629B2">
            <w:pPr>
              <w:pStyle w:val="afff0"/>
            </w:pPr>
            <w:r>
              <w:rPr>
                <w:rFonts w:hint="eastAsia"/>
              </w:rPr>
              <w:t>交通情况</w:t>
            </w:r>
          </w:p>
        </w:tc>
        <w:tc>
          <w:tcPr>
            <w:tcW w:w="7189" w:type="dxa"/>
            <w:vAlign w:val="center"/>
          </w:tcPr>
          <w:p w14:paraId="12079A45" w14:textId="5243BBA8" w:rsidR="006629B2" w:rsidRPr="009A5A48" w:rsidRDefault="009A5A48" w:rsidP="009A5A48">
            <w:pPr>
              <w:widowControl/>
              <w:spacing w:line="240" w:lineRule="auto"/>
              <w:ind w:firstLineChars="0" w:firstLine="0"/>
              <w:jc w:val="left"/>
              <w:rPr>
                <w:kern w:val="0"/>
                <w:sz w:val="21"/>
                <w:szCs w:val="21"/>
              </w:rPr>
            </w:pPr>
            <w:r w:rsidRPr="009A5A48">
              <w:rPr>
                <w:kern w:val="0"/>
                <w:sz w:val="21"/>
                <w:szCs w:val="21"/>
              </w:rPr>
              <w:t>本工程目前主要道路为施工区施工道路，项目东、西两侧为宽阔马路，</w:t>
            </w:r>
            <w:proofErr w:type="gramStart"/>
            <w:r w:rsidRPr="009A5A48">
              <w:rPr>
                <w:kern w:val="0"/>
                <w:sz w:val="21"/>
                <w:szCs w:val="21"/>
              </w:rPr>
              <w:t>南测为</w:t>
            </w:r>
            <w:proofErr w:type="gramEnd"/>
            <w:r w:rsidRPr="009A5A48">
              <w:rPr>
                <w:kern w:val="0"/>
                <w:sz w:val="21"/>
                <w:szCs w:val="21"/>
              </w:rPr>
              <w:t xml:space="preserve">城市主干道。 </w:t>
            </w:r>
          </w:p>
        </w:tc>
      </w:tr>
      <w:tr w:rsidR="006629B2" w14:paraId="47C4E2C3" w14:textId="77777777" w:rsidTr="00285D11">
        <w:trPr>
          <w:trHeight w:val="567"/>
        </w:trPr>
        <w:tc>
          <w:tcPr>
            <w:tcW w:w="890" w:type="dxa"/>
            <w:vAlign w:val="center"/>
          </w:tcPr>
          <w:p w14:paraId="17318BF6" w14:textId="470BE151" w:rsidR="006629B2" w:rsidRDefault="001B008D">
            <w:pPr>
              <w:pStyle w:val="afff0"/>
            </w:pPr>
            <w:r>
              <w:rPr>
                <w:rFonts w:hint="eastAsia"/>
              </w:rPr>
              <w:t>3</w:t>
            </w:r>
          </w:p>
        </w:tc>
        <w:tc>
          <w:tcPr>
            <w:tcW w:w="1161" w:type="dxa"/>
            <w:vAlign w:val="center"/>
          </w:tcPr>
          <w:p w14:paraId="62D32A5E" w14:textId="77777777" w:rsidR="006629B2" w:rsidRDefault="006629B2">
            <w:pPr>
              <w:pStyle w:val="afff0"/>
            </w:pPr>
            <w:r>
              <w:rPr>
                <w:rFonts w:hint="eastAsia"/>
              </w:rPr>
              <w:t>现场状况</w:t>
            </w:r>
          </w:p>
        </w:tc>
        <w:tc>
          <w:tcPr>
            <w:tcW w:w="7189" w:type="dxa"/>
            <w:vAlign w:val="center"/>
          </w:tcPr>
          <w:p w14:paraId="5A0D355C" w14:textId="29B55555" w:rsidR="006629B2" w:rsidRPr="001B008D" w:rsidRDefault="001B008D" w:rsidP="001B008D">
            <w:pPr>
              <w:widowControl/>
              <w:spacing w:line="240" w:lineRule="auto"/>
              <w:ind w:firstLineChars="0" w:firstLine="0"/>
              <w:jc w:val="left"/>
              <w:rPr>
                <w:kern w:val="0"/>
                <w:sz w:val="21"/>
                <w:szCs w:val="21"/>
              </w:rPr>
            </w:pPr>
            <w:r w:rsidRPr="001B008D">
              <w:rPr>
                <w:kern w:val="0"/>
                <w:sz w:val="21"/>
                <w:szCs w:val="21"/>
              </w:rPr>
              <w:t xml:space="preserve">现场周围为未征农用场地，预留与东、西侧路接口。 </w:t>
            </w:r>
          </w:p>
        </w:tc>
      </w:tr>
      <w:tr w:rsidR="006629B2" w14:paraId="5D38CB04" w14:textId="77777777" w:rsidTr="00285D11">
        <w:trPr>
          <w:trHeight w:val="567"/>
        </w:trPr>
        <w:tc>
          <w:tcPr>
            <w:tcW w:w="890" w:type="dxa"/>
            <w:vAlign w:val="center"/>
          </w:tcPr>
          <w:p w14:paraId="673C3299" w14:textId="149F9A96" w:rsidR="006629B2" w:rsidRDefault="001B008D">
            <w:pPr>
              <w:pStyle w:val="afff0"/>
            </w:pPr>
            <w:r>
              <w:rPr>
                <w:rFonts w:hint="eastAsia"/>
              </w:rPr>
              <w:t>4</w:t>
            </w:r>
          </w:p>
        </w:tc>
        <w:tc>
          <w:tcPr>
            <w:tcW w:w="1161" w:type="dxa"/>
            <w:vAlign w:val="center"/>
          </w:tcPr>
          <w:p w14:paraId="0B6DF6AB" w14:textId="77777777" w:rsidR="006629B2" w:rsidRDefault="006629B2">
            <w:pPr>
              <w:pStyle w:val="afff0"/>
            </w:pPr>
            <w:r>
              <w:rPr>
                <w:rFonts w:hint="eastAsia"/>
              </w:rPr>
              <w:t>周围环境</w:t>
            </w:r>
          </w:p>
        </w:tc>
        <w:tc>
          <w:tcPr>
            <w:tcW w:w="7189" w:type="dxa"/>
            <w:vAlign w:val="center"/>
          </w:tcPr>
          <w:p w14:paraId="149CC4DB" w14:textId="69388997" w:rsidR="006629B2" w:rsidRDefault="001B008D">
            <w:pPr>
              <w:pStyle w:val="afff0"/>
              <w:jc w:val="left"/>
            </w:pPr>
            <w:r w:rsidRPr="001B008D">
              <w:rPr>
                <w:rFonts w:hint="eastAsia"/>
              </w:rPr>
              <w:t>项目四周高校较多。</w:t>
            </w:r>
          </w:p>
        </w:tc>
      </w:tr>
    </w:tbl>
    <w:p w14:paraId="3FBE97F5" w14:textId="17E5340C" w:rsidR="006629B2" w:rsidRPr="004B770C" w:rsidRDefault="006629B2" w:rsidP="004B770C">
      <w:pPr>
        <w:pStyle w:val="2"/>
        <w:spacing w:beforeLines="50" w:before="156" w:afterLines="50" w:after="156" w:line="360" w:lineRule="auto"/>
        <w:rPr>
          <w:rFonts w:ascii="黑体" w:eastAsia="黑体" w:hAnsi="黑体"/>
          <w:b w:val="0"/>
          <w:bCs w:val="0"/>
          <w:sz w:val="28"/>
          <w:szCs w:val="28"/>
        </w:rPr>
      </w:pPr>
      <w:bookmarkStart w:id="136" w:name="_Toc320087393"/>
      <w:bookmarkStart w:id="137" w:name="_Toc265003199"/>
      <w:bookmarkStart w:id="138" w:name="_Toc265162973"/>
      <w:bookmarkStart w:id="139" w:name="_Toc265003070"/>
      <w:bookmarkStart w:id="140" w:name="_Toc328682370"/>
      <w:bookmarkStart w:id="141" w:name="_Toc271208748"/>
      <w:bookmarkStart w:id="142" w:name="_Toc271015370"/>
      <w:bookmarkStart w:id="143" w:name="_Toc338542358"/>
      <w:bookmarkStart w:id="144" w:name="_Toc352962773"/>
      <w:bookmarkStart w:id="145" w:name="_Toc354158184"/>
      <w:bookmarkStart w:id="146" w:name="_Toc24236"/>
      <w:bookmarkStart w:id="147" w:name="_Toc25439"/>
      <w:bookmarkStart w:id="148" w:name="_Toc39696013"/>
      <w:bookmarkStart w:id="149" w:name="_Toc39722673"/>
      <w:bookmarkStart w:id="150" w:name="_Toc40024578"/>
      <w:bookmarkStart w:id="151" w:name="_Toc40031528"/>
      <w:r w:rsidRPr="004B770C">
        <w:rPr>
          <w:rFonts w:ascii="黑体" w:eastAsia="黑体" w:hAnsi="黑体" w:hint="eastAsia"/>
          <w:b w:val="0"/>
          <w:bCs w:val="0"/>
          <w:sz w:val="28"/>
          <w:szCs w:val="28"/>
        </w:rPr>
        <w:lastRenderedPageBreak/>
        <w:t>2.</w:t>
      </w:r>
      <w:r w:rsidR="001B008D" w:rsidRPr="004B770C">
        <w:rPr>
          <w:rFonts w:ascii="黑体" w:eastAsia="黑体" w:hAnsi="黑体" w:hint="eastAsia"/>
          <w:b w:val="0"/>
          <w:bCs w:val="0"/>
          <w:sz w:val="28"/>
          <w:szCs w:val="28"/>
        </w:rPr>
        <w:t>6</w:t>
      </w:r>
      <w:r w:rsidRPr="004B770C">
        <w:rPr>
          <w:rFonts w:ascii="黑体" w:eastAsia="黑体" w:hAnsi="黑体" w:hint="eastAsia"/>
          <w:b w:val="0"/>
          <w:bCs w:val="0"/>
          <w:sz w:val="28"/>
          <w:szCs w:val="28"/>
        </w:rPr>
        <w:t xml:space="preserve"> 工程难点、重点</w:t>
      </w:r>
      <w:bookmarkEnd w:id="136"/>
      <w:bookmarkEnd w:id="137"/>
      <w:bookmarkEnd w:id="138"/>
      <w:bookmarkEnd w:id="139"/>
      <w:bookmarkEnd w:id="140"/>
      <w:bookmarkEnd w:id="141"/>
      <w:bookmarkEnd w:id="142"/>
      <w:r w:rsidRPr="004B770C">
        <w:rPr>
          <w:rFonts w:ascii="黑体" w:eastAsia="黑体" w:hAnsi="黑体" w:hint="eastAsia"/>
          <w:b w:val="0"/>
          <w:bCs w:val="0"/>
          <w:sz w:val="28"/>
          <w:szCs w:val="28"/>
        </w:rPr>
        <w:t>分析</w:t>
      </w:r>
      <w:bookmarkEnd w:id="143"/>
      <w:bookmarkEnd w:id="144"/>
      <w:bookmarkEnd w:id="145"/>
      <w:bookmarkEnd w:id="146"/>
      <w:bookmarkEnd w:id="147"/>
      <w:bookmarkEnd w:id="148"/>
      <w:bookmarkEnd w:id="149"/>
      <w:bookmarkEnd w:id="150"/>
      <w:bookmarkEnd w:id="151"/>
    </w:p>
    <w:p w14:paraId="0DD86F11" w14:textId="7E4BA283" w:rsidR="006629B2" w:rsidRDefault="006629B2">
      <w:pPr>
        <w:spacing w:line="360" w:lineRule="auto"/>
        <w:ind w:firstLine="480"/>
      </w:pPr>
      <w:r>
        <w:rPr>
          <w:rFonts w:hint="eastAsia"/>
        </w:rPr>
        <w:t>施工难点及重点见下表所示：</w:t>
      </w:r>
    </w:p>
    <w:p w14:paraId="12B889EA" w14:textId="4C8F873C" w:rsidR="004F161E" w:rsidRDefault="004F161E">
      <w:pPr>
        <w:spacing w:line="360" w:lineRule="auto"/>
        <w:ind w:firstLine="480"/>
      </w:pPr>
    </w:p>
    <w:p w14:paraId="3943EF99" w14:textId="77777777" w:rsidR="004F161E" w:rsidRDefault="004F161E">
      <w:pPr>
        <w:spacing w:line="360" w:lineRule="auto"/>
        <w:ind w:firstLine="480"/>
      </w:pPr>
    </w:p>
    <w:p w14:paraId="4329A994" w14:textId="19764974" w:rsidR="006629B2" w:rsidRPr="00A71BD0" w:rsidRDefault="006629B2" w:rsidP="004F161E">
      <w:pPr>
        <w:pStyle w:val="a6"/>
        <w:spacing w:line="360" w:lineRule="auto"/>
        <w:rPr>
          <w:b w:val="0"/>
          <w:bCs/>
          <w:sz w:val="21"/>
          <w:szCs w:val="21"/>
        </w:rPr>
      </w:pPr>
      <w:r w:rsidRPr="00A71BD0">
        <w:rPr>
          <w:rFonts w:ascii="楷体" w:eastAsia="楷体" w:hAnsi="楷体" w:hint="eastAsia"/>
          <w:b w:val="0"/>
          <w:bCs/>
          <w:sz w:val="21"/>
          <w:szCs w:val="21"/>
        </w:rPr>
        <w:t>表</w:t>
      </w:r>
      <w:r w:rsidRPr="00A71BD0">
        <w:rPr>
          <w:rFonts w:ascii="Times New Roman" w:hAnsi="Times New Roman" w:cs="Times New Roman"/>
          <w:b w:val="0"/>
          <w:bCs/>
          <w:sz w:val="21"/>
          <w:szCs w:val="21"/>
        </w:rPr>
        <w:t>2.</w:t>
      </w:r>
      <w:r w:rsidR="004F161E" w:rsidRPr="00A71BD0">
        <w:rPr>
          <w:rFonts w:ascii="Times New Roman" w:hAnsi="Times New Roman" w:cs="Times New Roman"/>
          <w:b w:val="0"/>
          <w:bCs/>
          <w:sz w:val="21"/>
          <w:szCs w:val="21"/>
        </w:rPr>
        <w:t>6</w:t>
      </w:r>
      <w:r w:rsidRPr="00A71BD0">
        <w:rPr>
          <w:rFonts w:ascii="Times New Roman" w:hAnsi="Times New Roman" w:cs="Times New Roman"/>
          <w:b w:val="0"/>
          <w:bCs/>
          <w:sz w:val="21"/>
          <w:szCs w:val="21"/>
        </w:rPr>
        <w:t xml:space="preserve">-1 </w:t>
      </w:r>
      <w:r w:rsidRPr="00A71BD0">
        <w:rPr>
          <w:rFonts w:ascii="楷体" w:eastAsia="楷体" w:hAnsi="楷体" w:hint="eastAsia"/>
          <w:b w:val="0"/>
          <w:bCs/>
          <w:sz w:val="21"/>
          <w:szCs w:val="21"/>
        </w:rPr>
        <w:t>工程难点、重点分析</w:t>
      </w:r>
    </w:p>
    <w:tbl>
      <w:tblPr>
        <w:tblW w:w="9819"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464"/>
        <w:gridCol w:w="985"/>
        <w:gridCol w:w="3210"/>
        <w:gridCol w:w="5160"/>
      </w:tblGrid>
      <w:tr w:rsidR="006629B2" w14:paraId="314956FB" w14:textId="77777777" w:rsidTr="001B008D">
        <w:trPr>
          <w:jc w:val="center"/>
        </w:trPr>
        <w:tc>
          <w:tcPr>
            <w:tcW w:w="464" w:type="dxa"/>
            <w:vAlign w:val="center"/>
          </w:tcPr>
          <w:p w14:paraId="305B7AC4" w14:textId="77777777" w:rsidR="006629B2" w:rsidRDefault="006629B2">
            <w:pPr>
              <w:pStyle w:val="affd"/>
            </w:pPr>
            <w:r>
              <w:rPr>
                <w:rFonts w:hint="eastAsia"/>
              </w:rPr>
              <w:t>序号</w:t>
            </w:r>
          </w:p>
        </w:tc>
        <w:tc>
          <w:tcPr>
            <w:tcW w:w="985" w:type="dxa"/>
            <w:vAlign w:val="center"/>
          </w:tcPr>
          <w:p w14:paraId="40818F8A" w14:textId="77777777" w:rsidR="006629B2" w:rsidRDefault="006629B2">
            <w:pPr>
              <w:pStyle w:val="affd"/>
            </w:pPr>
            <w:r>
              <w:rPr>
                <w:rFonts w:hint="eastAsia"/>
              </w:rPr>
              <w:t>难、重、关键点</w:t>
            </w:r>
          </w:p>
        </w:tc>
        <w:tc>
          <w:tcPr>
            <w:tcW w:w="3210" w:type="dxa"/>
            <w:vAlign w:val="center"/>
          </w:tcPr>
          <w:p w14:paraId="456C6EE9" w14:textId="77777777" w:rsidR="006629B2" w:rsidRDefault="006629B2">
            <w:pPr>
              <w:pStyle w:val="affd"/>
            </w:pPr>
            <w:r>
              <w:rPr>
                <w:rFonts w:hint="eastAsia"/>
              </w:rPr>
              <w:t>内容分析</w:t>
            </w:r>
          </w:p>
        </w:tc>
        <w:tc>
          <w:tcPr>
            <w:tcW w:w="5160" w:type="dxa"/>
            <w:vAlign w:val="center"/>
          </w:tcPr>
          <w:p w14:paraId="6BE7A8F3" w14:textId="77777777" w:rsidR="006629B2" w:rsidRDefault="006629B2">
            <w:pPr>
              <w:pStyle w:val="affd"/>
            </w:pPr>
            <w:r>
              <w:rPr>
                <w:rFonts w:hint="eastAsia"/>
              </w:rPr>
              <w:t>对策设想</w:t>
            </w:r>
          </w:p>
        </w:tc>
      </w:tr>
      <w:tr w:rsidR="006629B2" w14:paraId="2E703A16" w14:textId="77777777" w:rsidTr="001B008D">
        <w:trPr>
          <w:jc w:val="center"/>
        </w:trPr>
        <w:tc>
          <w:tcPr>
            <w:tcW w:w="464" w:type="dxa"/>
            <w:vMerge w:val="restart"/>
            <w:vAlign w:val="center"/>
          </w:tcPr>
          <w:p w14:paraId="659AB9D1" w14:textId="77777777" w:rsidR="006629B2" w:rsidRDefault="006629B2">
            <w:pPr>
              <w:pStyle w:val="affd"/>
            </w:pPr>
            <w:r>
              <w:rPr>
                <w:rFonts w:hint="eastAsia"/>
              </w:rPr>
              <w:t>1</w:t>
            </w:r>
          </w:p>
        </w:tc>
        <w:tc>
          <w:tcPr>
            <w:tcW w:w="985" w:type="dxa"/>
            <w:vMerge w:val="restart"/>
            <w:vAlign w:val="center"/>
          </w:tcPr>
          <w:p w14:paraId="7BD77092" w14:textId="77777777" w:rsidR="006629B2" w:rsidRDefault="006629B2">
            <w:pPr>
              <w:pStyle w:val="affd"/>
            </w:pPr>
            <w:r>
              <w:rPr>
                <w:rFonts w:hint="eastAsia"/>
              </w:rPr>
              <w:t>难点</w:t>
            </w:r>
          </w:p>
        </w:tc>
        <w:tc>
          <w:tcPr>
            <w:tcW w:w="3210" w:type="dxa"/>
            <w:vAlign w:val="center"/>
          </w:tcPr>
          <w:p w14:paraId="13069597" w14:textId="6D13C192" w:rsidR="006629B2" w:rsidRDefault="006629B2">
            <w:pPr>
              <w:pStyle w:val="affd"/>
              <w:jc w:val="left"/>
            </w:pPr>
            <w:r>
              <w:rPr>
                <w:rFonts w:hint="eastAsia"/>
              </w:rPr>
              <w:t>（1）现场处于</w:t>
            </w:r>
            <w:r w:rsidR="001B008D">
              <w:rPr>
                <w:rFonts w:hint="eastAsia"/>
              </w:rPr>
              <w:t>周围各高校</w:t>
            </w:r>
            <w:r>
              <w:rPr>
                <w:rFonts w:hint="eastAsia"/>
              </w:rPr>
              <w:t>中间，现场布置要统筹考虑。</w:t>
            </w:r>
          </w:p>
        </w:tc>
        <w:tc>
          <w:tcPr>
            <w:tcW w:w="5160" w:type="dxa"/>
          </w:tcPr>
          <w:p w14:paraId="7EA581C4" w14:textId="33B48645" w:rsidR="006629B2" w:rsidRDefault="001B008D">
            <w:pPr>
              <w:pStyle w:val="affd"/>
              <w:jc w:val="left"/>
            </w:pPr>
            <w:r>
              <w:rPr>
                <w:rFonts w:hint="eastAsia"/>
              </w:rPr>
              <w:t>运用</w:t>
            </w:r>
            <w:r>
              <w:t>BIM</w:t>
            </w:r>
            <w:r>
              <w:rPr>
                <w:rFonts w:hint="eastAsia"/>
              </w:rPr>
              <w:t>技术对道路进行模拟，对工程区域进行合理规划。</w:t>
            </w:r>
          </w:p>
        </w:tc>
      </w:tr>
      <w:tr w:rsidR="006629B2" w14:paraId="6F8CE60C" w14:textId="77777777" w:rsidTr="001B008D">
        <w:trPr>
          <w:jc w:val="center"/>
        </w:trPr>
        <w:tc>
          <w:tcPr>
            <w:tcW w:w="464" w:type="dxa"/>
            <w:vMerge/>
            <w:vAlign w:val="center"/>
          </w:tcPr>
          <w:p w14:paraId="5B7F8A06" w14:textId="77777777" w:rsidR="006629B2" w:rsidRDefault="006629B2">
            <w:pPr>
              <w:pStyle w:val="affd"/>
            </w:pPr>
          </w:p>
        </w:tc>
        <w:tc>
          <w:tcPr>
            <w:tcW w:w="985" w:type="dxa"/>
            <w:vMerge/>
            <w:vAlign w:val="center"/>
          </w:tcPr>
          <w:p w14:paraId="46DEF0EE" w14:textId="77777777" w:rsidR="006629B2" w:rsidRDefault="006629B2">
            <w:pPr>
              <w:pStyle w:val="affd"/>
            </w:pPr>
          </w:p>
        </w:tc>
        <w:tc>
          <w:tcPr>
            <w:tcW w:w="3210" w:type="dxa"/>
            <w:vAlign w:val="center"/>
          </w:tcPr>
          <w:p w14:paraId="71CDB1C0" w14:textId="7F9BF9E0" w:rsidR="006629B2" w:rsidRDefault="006629B2">
            <w:pPr>
              <w:pStyle w:val="affd"/>
              <w:jc w:val="left"/>
            </w:pPr>
            <w:r>
              <w:rPr>
                <w:rFonts w:hint="eastAsia"/>
              </w:rPr>
              <w:t>（</w:t>
            </w:r>
            <w:r w:rsidR="00411802">
              <w:rPr>
                <w:rFonts w:hint="eastAsia"/>
              </w:rPr>
              <w:t>2</w:t>
            </w:r>
            <w:r>
              <w:rPr>
                <w:rFonts w:hint="eastAsia"/>
              </w:rPr>
              <w:t>）地方关系协调</w:t>
            </w:r>
          </w:p>
        </w:tc>
        <w:tc>
          <w:tcPr>
            <w:tcW w:w="5160" w:type="dxa"/>
          </w:tcPr>
          <w:p w14:paraId="7B29040A" w14:textId="41A405CE" w:rsidR="006629B2" w:rsidRDefault="006629B2">
            <w:pPr>
              <w:pStyle w:val="affd"/>
              <w:jc w:val="left"/>
            </w:pPr>
            <w:r>
              <w:rPr>
                <w:rFonts w:hint="eastAsia"/>
              </w:rPr>
              <w:t>与周围村民及其</w:t>
            </w:r>
            <w:r w:rsidR="001B008D">
              <w:rPr>
                <w:rFonts w:hint="eastAsia"/>
              </w:rPr>
              <w:t>高校</w:t>
            </w:r>
            <w:r>
              <w:rPr>
                <w:rFonts w:hint="eastAsia"/>
              </w:rPr>
              <w:t>做好协调工作</w:t>
            </w:r>
            <w:r w:rsidR="00914B1C">
              <w:rPr>
                <w:rFonts w:hint="eastAsia"/>
              </w:rPr>
              <w:t>。</w:t>
            </w:r>
          </w:p>
        </w:tc>
      </w:tr>
      <w:tr w:rsidR="006629B2" w14:paraId="37CBEAE9" w14:textId="77777777" w:rsidTr="001B008D">
        <w:trPr>
          <w:jc w:val="center"/>
        </w:trPr>
        <w:tc>
          <w:tcPr>
            <w:tcW w:w="464" w:type="dxa"/>
            <w:vMerge w:val="restart"/>
            <w:vAlign w:val="center"/>
          </w:tcPr>
          <w:p w14:paraId="0B62424A" w14:textId="77777777" w:rsidR="006629B2" w:rsidRDefault="006629B2">
            <w:pPr>
              <w:pStyle w:val="affd"/>
            </w:pPr>
            <w:r>
              <w:rPr>
                <w:rFonts w:hint="eastAsia"/>
              </w:rPr>
              <w:t>2</w:t>
            </w:r>
          </w:p>
        </w:tc>
        <w:tc>
          <w:tcPr>
            <w:tcW w:w="985" w:type="dxa"/>
            <w:vMerge w:val="restart"/>
            <w:vAlign w:val="center"/>
          </w:tcPr>
          <w:p w14:paraId="5395C1F6" w14:textId="77777777" w:rsidR="006629B2" w:rsidRDefault="006629B2">
            <w:pPr>
              <w:pStyle w:val="affd"/>
            </w:pPr>
            <w:r>
              <w:rPr>
                <w:rFonts w:hint="eastAsia"/>
              </w:rPr>
              <w:t>重点</w:t>
            </w:r>
          </w:p>
        </w:tc>
        <w:tc>
          <w:tcPr>
            <w:tcW w:w="3210" w:type="dxa"/>
            <w:vAlign w:val="center"/>
          </w:tcPr>
          <w:p w14:paraId="333ED33C" w14:textId="77777777" w:rsidR="006629B2" w:rsidRDefault="006629B2">
            <w:pPr>
              <w:pStyle w:val="affd"/>
              <w:jc w:val="left"/>
            </w:pPr>
            <w:r>
              <w:rPr>
                <w:rFonts w:hint="eastAsia"/>
              </w:rPr>
              <w:t xml:space="preserve">（1）基坑支护及安全监控 </w:t>
            </w:r>
          </w:p>
        </w:tc>
        <w:tc>
          <w:tcPr>
            <w:tcW w:w="5160" w:type="dxa"/>
          </w:tcPr>
          <w:p w14:paraId="0C3A689C" w14:textId="4C7F791E" w:rsidR="006629B2" w:rsidRDefault="00914B1C">
            <w:pPr>
              <w:pStyle w:val="affd"/>
              <w:jc w:val="left"/>
            </w:pPr>
            <w:r>
              <w:rPr>
                <w:rFonts w:hint="eastAsia"/>
              </w:rPr>
              <w:t>成立专项负责小组对其进行定期监测。</w:t>
            </w:r>
          </w:p>
        </w:tc>
      </w:tr>
      <w:tr w:rsidR="006629B2" w14:paraId="3948344B" w14:textId="77777777" w:rsidTr="001B008D">
        <w:trPr>
          <w:jc w:val="center"/>
        </w:trPr>
        <w:tc>
          <w:tcPr>
            <w:tcW w:w="464" w:type="dxa"/>
            <w:vMerge/>
            <w:vAlign w:val="center"/>
          </w:tcPr>
          <w:p w14:paraId="24FFB600" w14:textId="77777777" w:rsidR="006629B2" w:rsidRDefault="006629B2">
            <w:pPr>
              <w:pStyle w:val="affd"/>
            </w:pPr>
          </w:p>
        </w:tc>
        <w:tc>
          <w:tcPr>
            <w:tcW w:w="985" w:type="dxa"/>
            <w:vMerge/>
            <w:vAlign w:val="center"/>
          </w:tcPr>
          <w:p w14:paraId="00F5F12D" w14:textId="77777777" w:rsidR="006629B2" w:rsidRDefault="006629B2">
            <w:pPr>
              <w:pStyle w:val="affd"/>
            </w:pPr>
          </w:p>
        </w:tc>
        <w:tc>
          <w:tcPr>
            <w:tcW w:w="3210" w:type="dxa"/>
            <w:vAlign w:val="center"/>
          </w:tcPr>
          <w:p w14:paraId="7631F049" w14:textId="77777777" w:rsidR="006629B2" w:rsidRDefault="006629B2">
            <w:pPr>
              <w:pStyle w:val="affd"/>
              <w:jc w:val="left"/>
            </w:pPr>
            <w:r>
              <w:rPr>
                <w:rFonts w:hint="eastAsia"/>
              </w:rPr>
              <w:t>（2）基础混凝土、地下室外墙温度裂缝控制</w:t>
            </w:r>
          </w:p>
        </w:tc>
        <w:tc>
          <w:tcPr>
            <w:tcW w:w="5160" w:type="dxa"/>
          </w:tcPr>
          <w:p w14:paraId="74DC0F69" w14:textId="465EE5D5" w:rsidR="006629B2" w:rsidRDefault="00914B1C">
            <w:pPr>
              <w:pStyle w:val="affd"/>
              <w:jc w:val="left"/>
            </w:pPr>
            <w:r>
              <w:rPr>
                <w:rFonts w:hint="eastAsia"/>
              </w:rPr>
              <w:t>认真分析出现问题的原因，从而在根源上彻底进行控制。</w:t>
            </w:r>
          </w:p>
        </w:tc>
      </w:tr>
      <w:tr w:rsidR="006629B2" w14:paraId="49675A1D" w14:textId="77777777" w:rsidTr="001B008D">
        <w:trPr>
          <w:jc w:val="center"/>
        </w:trPr>
        <w:tc>
          <w:tcPr>
            <w:tcW w:w="464" w:type="dxa"/>
            <w:vMerge/>
            <w:vAlign w:val="center"/>
          </w:tcPr>
          <w:p w14:paraId="7354C509" w14:textId="77777777" w:rsidR="006629B2" w:rsidRDefault="006629B2">
            <w:pPr>
              <w:pStyle w:val="affd"/>
            </w:pPr>
          </w:p>
        </w:tc>
        <w:tc>
          <w:tcPr>
            <w:tcW w:w="985" w:type="dxa"/>
            <w:vMerge/>
            <w:vAlign w:val="center"/>
          </w:tcPr>
          <w:p w14:paraId="1617DBCA" w14:textId="77777777" w:rsidR="006629B2" w:rsidRDefault="006629B2">
            <w:pPr>
              <w:pStyle w:val="affd"/>
            </w:pPr>
          </w:p>
        </w:tc>
        <w:tc>
          <w:tcPr>
            <w:tcW w:w="3210" w:type="dxa"/>
            <w:vAlign w:val="center"/>
          </w:tcPr>
          <w:p w14:paraId="2C578F0E" w14:textId="77777777" w:rsidR="006629B2" w:rsidRDefault="006629B2">
            <w:pPr>
              <w:pStyle w:val="affd"/>
              <w:jc w:val="left"/>
            </w:pPr>
            <w:r>
              <w:rPr>
                <w:rFonts w:hint="eastAsia"/>
              </w:rPr>
              <w:t xml:space="preserve">（4）高层外立面垂直度控制 </w:t>
            </w:r>
          </w:p>
        </w:tc>
        <w:tc>
          <w:tcPr>
            <w:tcW w:w="5160" w:type="dxa"/>
          </w:tcPr>
          <w:p w14:paraId="3617C82E" w14:textId="54672480" w:rsidR="006629B2" w:rsidRDefault="00914B1C">
            <w:pPr>
              <w:pStyle w:val="affd"/>
              <w:jc w:val="left"/>
            </w:pPr>
            <w:r>
              <w:rPr>
                <w:rFonts w:hint="eastAsia"/>
              </w:rPr>
              <w:t>在合理的时间段内进行测量，</w:t>
            </w:r>
            <w:r w:rsidR="006629B2">
              <w:rPr>
                <w:rFonts w:hint="eastAsia"/>
              </w:rPr>
              <w:t>避</w:t>
            </w:r>
            <w:r>
              <w:rPr>
                <w:rFonts w:hint="eastAsia"/>
              </w:rPr>
              <w:t>免非客观因素造成影响</w:t>
            </w:r>
            <w:r w:rsidR="00967757">
              <w:rPr>
                <w:rFonts w:hint="eastAsia"/>
              </w:rPr>
              <w:t>。</w:t>
            </w:r>
          </w:p>
        </w:tc>
      </w:tr>
      <w:tr w:rsidR="006629B2" w14:paraId="4FEC0F12" w14:textId="77777777" w:rsidTr="001B008D">
        <w:trPr>
          <w:jc w:val="center"/>
        </w:trPr>
        <w:tc>
          <w:tcPr>
            <w:tcW w:w="464" w:type="dxa"/>
            <w:vMerge/>
            <w:vAlign w:val="center"/>
          </w:tcPr>
          <w:p w14:paraId="1CF8D65D" w14:textId="77777777" w:rsidR="006629B2" w:rsidRDefault="006629B2">
            <w:pPr>
              <w:pStyle w:val="affd"/>
            </w:pPr>
          </w:p>
        </w:tc>
        <w:tc>
          <w:tcPr>
            <w:tcW w:w="985" w:type="dxa"/>
            <w:vMerge/>
            <w:vAlign w:val="center"/>
          </w:tcPr>
          <w:p w14:paraId="114480BC" w14:textId="77777777" w:rsidR="006629B2" w:rsidRDefault="006629B2">
            <w:pPr>
              <w:pStyle w:val="affd"/>
            </w:pPr>
          </w:p>
        </w:tc>
        <w:tc>
          <w:tcPr>
            <w:tcW w:w="3210" w:type="dxa"/>
            <w:vAlign w:val="center"/>
          </w:tcPr>
          <w:p w14:paraId="0C0B62B3" w14:textId="77777777" w:rsidR="006629B2" w:rsidRDefault="006629B2">
            <w:pPr>
              <w:pStyle w:val="affd"/>
              <w:jc w:val="left"/>
            </w:pPr>
            <w:r>
              <w:rPr>
                <w:rFonts w:hint="eastAsia"/>
              </w:rPr>
              <w:t xml:space="preserve">（5）混凝土强度控制 </w:t>
            </w:r>
          </w:p>
        </w:tc>
        <w:tc>
          <w:tcPr>
            <w:tcW w:w="5160" w:type="dxa"/>
          </w:tcPr>
          <w:p w14:paraId="2BD61B8F" w14:textId="192440B5" w:rsidR="006629B2" w:rsidRDefault="006629B2">
            <w:pPr>
              <w:pStyle w:val="affd"/>
              <w:jc w:val="left"/>
            </w:pPr>
            <w:r>
              <w:rPr>
                <w:rFonts w:hint="eastAsia"/>
              </w:rPr>
              <w:t>选择合格供应商，签订质量保证协议书；</w:t>
            </w:r>
            <w:r w:rsidR="00914B1C">
              <w:rPr>
                <w:rFonts w:hint="eastAsia"/>
              </w:rPr>
              <w:t>施工时有专人在现场旁站，对混凝土质量严格进行把控。</w:t>
            </w:r>
          </w:p>
        </w:tc>
      </w:tr>
      <w:tr w:rsidR="006629B2" w14:paraId="61D35A85" w14:textId="77777777" w:rsidTr="001B008D">
        <w:trPr>
          <w:jc w:val="center"/>
        </w:trPr>
        <w:tc>
          <w:tcPr>
            <w:tcW w:w="464" w:type="dxa"/>
            <w:vMerge/>
            <w:vAlign w:val="center"/>
          </w:tcPr>
          <w:p w14:paraId="2E0B0260" w14:textId="77777777" w:rsidR="006629B2" w:rsidRDefault="006629B2">
            <w:pPr>
              <w:pStyle w:val="affd"/>
            </w:pPr>
          </w:p>
        </w:tc>
        <w:tc>
          <w:tcPr>
            <w:tcW w:w="985" w:type="dxa"/>
            <w:vMerge/>
            <w:vAlign w:val="center"/>
          </w:tcPr>
          <w:p w14:paraId="7766F8BC" w14:textId="77777777" w:rsidR="006629B2" w:rsidRDefault="006629B2">
            <w:pPr>
              <w:pStyle w:val="affd"/>
            </w:pPr>
          </w:p>
        </w:tc>
        <w:tc>
          <w:tcPr>
            <w:tcW w:w="3210" w:type="dxa"/>
            <w:vAlign w:val="center"/>
          </w:tcPr>
          <w:p w14:paraId="446138A9" w14:textId="77777777" w:rsidR="006629B2" w:rsidRDefault="006629B2">
            <w:pPr>
              <w:pStyle w:val="affd"/>
              <w:jc w:val="left"/>
            </w:pPr>
            <w:r>
              <w:rPr>
                <w:rFonts w:hint="eastAsia"/>
              </w:rPr>
              <w:t xml:space="preserve">（6）抹灰工程砂浆强度的控制 </w:t>
            </w:r>
          </w:p>
        </w:tc>
        <w:tc>
          <w:tcPr>
            <w:tcW w:w="5160" w:type="dxa"/>
          </w:tcPr>
          <w:p w14:paraId="60C788AE" w14:textId="0172B9A1" w:rsidR="006629B2" w:rsidRDefault="006629B2">
            <w:pPr>
              <w:pStyle w:val="affd"/>
              <w:jc w:val="left"/>
            </w:pPr>
            <w:r>
              <w:rPr>
                <w:rFonts w:hint="eastAsia"/>
              </w:rPr>
              <w:t>选择合格原材料（特别是砂的质量），加强计量管理</w:t>
            </w:r>
            <w:r w:rsidR="00967757">
              <w:rPr>
                <w:rFonts w:hint="eastAsia"/>
              </w:rPr>
              <w:t>。</w:t>
            </w:r>
          </w:p>
        </w:tc>
      </w:tr>
      <w:tr w:rsidR="006629B2" w14:paraId="070A6C78" w14:textId="77777777" w:rsidTr="001B008D">
        <w:trPr>
          <w:jc w:val="center"/>
        </w:trPr>
        <w:tc>
          <w:tcPr>
            <w:tcW w:w="464" w:type="dxa"/>
            <w:vMerge/>
            <w:vAlign w:val="center"/>
          </w:tcPr>
          <w:p w14:paraId="133CC02E" w14:textId="77777777" w:rsidR="006629B2" w:rsidRDefault="006629B2">
            <w:pPr>
              <w:pStyle w:val="affd"/>
            </w:pPr>
          </w:p>
        </w:tc>
        <w:tc>
          <w:tcPr>
            <w:tcW w:w="985" w:type="dxa"/>
            <w:vMerge/>
            <w:vAlign w:val="center"/>
          </w:tcPr>
          <w:p w14:paraId="1CA56108" w14:textId="77777777" w:rsidR="006629B2" w:rsidRDefault="006629B2">
            <w:pPr>
              <w:pStyle w:val="affd"/>
            </w:pPr>
          </w:p>
        </w:tc>
        <w:tc>
          <w:tcPr>
            <w:tcW w:w="3210" w:type="dxa"/>
            <w:vAlign w:val="center"/>
          </w:tcPr>
          <w:p w14:paraId="0F882BDA" w14:textId="5A944F9E" w:rsidR="006629B2" w:rsidRDefault="006629B2">
            <w:pPr>
              <w:pStyle w:val="affd"/>
              <w:jc w:val="left"/>
            </w:pPr>
            <w:r>
              <w:rPr>
                <w:rFonts w:hint="eastAsia"/>
              </w:rPr>
              <w:t>（</w:t>
            </w:r>
            <w:r w:rsidR="001B008D">
              <w:rPr>
                <w:rFonts w:hint="eastAsia"/>
              </w:rPr>
              <w:t>7</w:t>
            </w:r>
            <w:r>
              <w:rPr>
                <w:rFonts w:hint="eastAsia"/>
              </w:rPr>
              <w:t>）竣工分户验收</w:t>
            </w:r>
          </w:p>
        </w:tc>
        <w:tc>
          <w:tcPr>
            <w:tcW w:w="5160" w:type="dxa"/>
          </w:tcPr>
          <w:p w14:paraId="760709A8" w14:textId="29480B97" w:rsidR="006629B2" w:rsidRDefault="006629B2">
            <w:pPr>
              <w:pStyle w:val="affd"/>
              <w:jc w:val="left"/>
            </w:pPr>
            <w:r>
              <w:rPr>
                <w:rFonts w:hint="eastAsia"/>
              </w:rPr>
              <w:t>过程严把质量关、细化过程管理</w:t>
            </w:r>
            <w:r w:rsidR="00967757">
              <w:rPr>
                <w:rFonts w:hint="eastAsia"/>
              </w:rPr>
              <w:t>。</w:t>
            </w:r>
          </w:p>
        </w:tc>
      </w:tr>
      <w:tr w:rsidR="006629B2" w14:paraId="0D63AA07" w14:textId="77777777" w:rsidTr="001B008D">
        <w:trPr>
          <w:jc w:val="center"/>
        </w:trPr>
        <w:tc>
          <w:tcPr>
            <w:tcW w:w="464" w:type="dxa"/>
            <w:vMerge w:val="restart"/>
            <w:vAlign w:val="center"/>
          </w:tcPr>
          <w:p w14:paraId="35EFE394" w14:textId="77777777" w:rsidR="006629B2" w:rsidRDefault="006629B2">
            <w:pPr>
              <w:pStyle w:val="affd"/>
            </w:pPr>
            <w:r>
              <w:rPr>
                <w:rFonts w:hint="eastAsia"/>
              </w:rPr>
              <w:t>3</w:t>
            </w:r>
          </w:p>
          <w:p w14:paraId="4EFA7025" w14:textId="77777777" w:rsidR="006629B2" w:rsidRDefault="006629B2">
            <w:pPr>
              <w:pStyle w:val="affd"/>
            </w:pPr>
          </w:p>
        </w:tc>
        <w:tc>
          <w:tcPr>
            <w:tcW w:w="985" w:type="dxa"/>
            <w:vMerge w:val="restart"/>
            <w:vAlign w:val="center"/>
          </w:tcPr>
          <w:p w14:paraId="78AD0AF0" w14:textId="77777777" w:rsidR="006629B2" w:rsidRDefault="006629B2">
            <w:pPr>
              <w:pStyle w:val="affd"/>
            </w:pPr>
            <w:r>
              <w:rPr>
                <w:rFonts w:hint="eastAsia"/>
              </w:rPr>
              <w:t>关键点</w:t>
            </w:r>
          </w:p>
        </w:tc>
        <w:tc>
          <w:tcPr>
            <w:tcW w:w="3210" w:type="dxa"/>
            <w:vAlign w:val="center"/>
          </w:tcPr>
          <w:p w14:paraId="21898EAD" w14:textId="77777777" w:rsidR="006629B2" w:rsidRDefault="006629B2">
            <w:pPr>
              <w:pStyle w:val="affd"/>
              <w:jc w:val="left"/>
            </w:pPr>
            <w:r>
              <w:rPr>
                <w:rFonts w:hint="eastAsia"/>
              </w:rPr>
              <w:t xml:space="preserve">（1）回填土方质量控制 </w:t>
            </w:r>
          </w:p>
        </w:tc>
        <w:tc>
          <w:tcPr>
            <w:tcW w:w="5160" w:type="dxa"/>
          </w:tcPr>
          <w:p w14:paraId="3533557F" w14:textId="4BF158E0" w:rsidR="006629B2" w:rsidRDefault="00914B1C">
            <w:pPr>
              <w:pStyle w:val="affd"/>
              <w:jc w:val="left"/>
            </w:pPr>
            <w:r>
              <w:rPr>
                <w:rFonts w:hint="eastAsia"/>
              </w:rPr>
              <w:t>根据专项计划合理的进行回填</w:t>
            </w:r>
            <w:r w:rsidR="00967757">
              <w:rPr>
                <w:rFonts w:hint="eastAsia"/>
              </w:rPr>
              <w:t>。</w:t>
            </w:r>
          </w:p>
        </w:tc>
      </w:tr>
      <w:tr w:rsidR="006629B2" w14:paraId="58CE069B" w14:textId="77777777" w:rsidTr="001B008D">
        <w:trPr>
          <w:jc w:val="center"/>
        </w:trPr>
        <w:tc>
          <w:tcPr>
            <w:tcW w:w="464" w:type="dxa"/>
            <w:vMerge/>
            <w:vAlign w:val="center"/>
          </w:tcPr>
          <w:p w14:paraId="437E8D8F" w14:textId="77777777" w:rsidR="006629B2" w:rsidRDefault="006629B2">
            <w:pPr>
              <w:pStyle w:val="affd"/>
            </w:pPr>
          </w:p>
        </w:tc>
        <w:tc>
          <w:tcPr>
            <w:tcW w:w="985" w:type="dxa"/>
            <w:vMerge/>
            <w:vAlign w:val="center"/>
          </w:tcPr>
          <w:p w14:paraId="69097792" w14:textId="77777777" w:rsidR="006629B2" w:rsidRDefault="006629B2">
            <w:pPr>
              <w:pStyle w:val="affd"/>
            </w:pPr>
          </w:p>
        </w:tc>
        <w:tc>
          <w:tcPr>
            <w:tcW w:w="3210" w:type="dxa"/>
            <w:vAlign w:val="center"/>
          </w:tcPr>
          <w:p w14:paraId="2B3D06F7" w14:textId="77777777" w:rsidR="006629B2" w:rsidRDefault="006629B2">
            <w:pPr>
              <w:pStyle w:val="affd"/>
              <w:jc w:val="left"/>
            </w:pPr>
            <w:r>
              <w:rPr>
                <w:rFonts w:hint="eastAsia"/>
              </w:rPr>
              <w:t xml:space="preserve">（2）混凝土构件养护 </w:t>
            </w:r>
          </w:p>
        </w:tc>
        <w:tc>
          <w:tcPr>
            <w:tcW w:w="5160" w:type="dxa"/>
          </w:tcPr>
          <w:p w14:paraId="5F40ECEC" w14:textId="585393A2" w:rsidR="006629B2" w:rsidRDefault="006629B2">
            <w:pPr>
              <w:pStyle w:val="affd"/>
              <w:jc w:val="left"/>
            </w:pPr>
            <w:r>
              <w:rPr>
                <w:rFonts w:hint="eastAsia"/>
              </w:rPr>
              <w:t>专人进行养护，防水混凝土养护时间不少于14天，普通混凝土不少于7天</w:t>
            </w:r>
            <w:r w:rsidR="00967757">
              <w:rPr>
                <w:rFonts w:hint="eastAsia"/>
              </w:rPr>
              <w:t>。</w:t>
            </w:r>
          </w:p>
        </w:tc>
      </w:tr>
      <w:tr w:rsidR="006629B2" w14:paraId="778D3438" w14:textId="77777777" w:rsidTr="001B008D">
        <w:trPr>
          <w:jc w:val="center"/>
        </w:trPr>
        <w:tc>
          <w:tcPr>
            <w:tcW w:w="464" w:type="dxa"/>
            <w:vMerge/>
            <w:vAlign w:val="center"/>
          </w:tcPr>
          <w:p w14:paraId="72E03F39" w14:textId="77777777" w:rsidR="006629B2" w:rsidRDefault="006629B2">
            <w:pPr>
              <w:pStyle w:val="affd"/>
            </w:pPr>
          </w:p>
        </w:tc>
        <w:tc>
          <w:tcPr>
            <w:tcW w:w="985" w:type="dxa"/>
            <w:vMerge/>
            <w:vAlign w:val="center"/>
          </w:tcPr>
          <w:p w14:paraId="1FE66286" w14:textId="77777777" w:rsidR="006629B2" w:rsidRDefault="006629B2">
            <w:pPr>
              <w:pStyle w:val="affd"/>
            </w:pPr>
          </w:p>
        </w:tc>
        <w:tc>
          <w:tcPr>
            <w:tcW w:w="3210" w:type="dxa"/>
            <w:vAlign w:val="center"/>
          </w:tcPr>
          <w:p w14:paraId="645E690C" w14:textId="77777777" w:rsidR="006629B2" w:rsidRDefault="006629B2">
            <w:pPr>
              <w:pStyle w:val="affd"/>
              <w:jc w:val="left"/>
            </w:pPr>
            <w:r>
              <w:rPr>
                <w:rFonts w:hint="eastAsia"/>
              </w:rPr>
              <w:t xml:space="preserve">（3）伪劣钢筋的控制 </w:t>
            </w:r>
          </w:p>
        </w:tc>
        <w:tc>
          <w:tcPr>
            <w:tcW w:w="5160" w:type="dxa"/>
          </w:tcPr>
          <w:p w14:paraId="14F0DE4F" w14:textId="7FB3F050" w:rsidR="006629B2" w:rsidRDefault="00914B1C">
            <w:pPr>
              <w:pStyle w:val="affd"/>
              <w:jc w:val="left"/>
            </w:pPr>
            <w:r>
              <w:rPr>
                <w:rFonts w:hint="eastAsia"/>
              </w:rPr>
              <w:t>材料进场</w:t>
            </w:r>
            <w:proofErr w:type="gramStart"/>
            <w:r>
              <w:rPr>
                <w:rFonts w:hint="eastAsia"/>
              </w:rPr>
              <w:t>时相关</w:t>
            </w:r>
            <w:proofErr w:type="gramEnd"/>
            <w:r>
              <w:rPr>
                <w:rFonts w:hint="eastAsia"/>
              </w:rPr>
              <w:t>材料人员要记下批次及到场时间</w:t>
            </w:r>
            <w:r w:rsidR="00967757">
              <w:rPr>
                <w:rFonts w:hint="eastAsia"/>
              </w:rPr>
              <w:t>，并让实验员进行试验，合格后方可使用。</w:t>
            </w:r>
          </w:p>
        </w:tc>
      </w:tr>
      <w:tr w:rsidR="006629B2" w14:paraId="3EF62741" w14:textId="77777777" w:rsidTr="001B008D">
        <w:trPr>
          <w:jc w:val="center"/>
        </w:trPr>
        <w:tc>
          <w:tcPr>
            <w:tcW w:w="464" w:type="dxa"/>
            <w:vMerge/>
            <w:vAlign w:val="center"/>
          </w:tcPr>
          <w:p w14:paraId="6CD4E4EC" w14:textId="77777777" w:rsidR="006629B2" w:rsidRDefault="006629B2">
            <w:pPr>
              <w:pStyle w:val="affd"/>
            </w:pPr>
          </w:p>
        </w:tc>
        <w:tc>
          <w:tcPr>
            <w:tcW w:w="985" w:type="dxa"/>
            <w:vMerge/>
            <w:vAlign w:val="center"/>
          </w:tcPr>
          <w:p w14:paraId="3E5F2918" w14:textId="77777777" w:rsidR="006629B2" w:rsidRDefault="006629B2">
            <w:pPr>
              <w:pStyle w:val="affd"/>
            </w:pPr>
          </w:p>
        </w:tc>
        <w:tc>
          <w:tcPr>
            <w:tcW w:w="3210" w:type="dxa"/>
            <w:vAlign w:val="center"/>
          </w:tcPr>
          <w:p w14:paraId="63B86531" w14:textId="75A2145B" w:rsidR="006629B2" w:rsidRDefault="006629B2">
            <w:pPr>
              <w:pStyle w:val="affd"/>
              <w:jc w:val="left"/>
            </w:pPr>
            <w:r>
              <w:rPr>
                <w:rFonts w:hint="eastAsia"/>
              </w:rPr>
              <w:t>（</w:t>
            </w:r>
            <w:r w:rsidR="001B008D">
              <w:rPr>
                <w:rFonts w:hint="eastAsia"/>
              </w:rPr>
              <w:t>4</w:t>
            </w:r>
            <w:r>
              <w:rPr>
                <w:rFonts w:hint="eastAsia"/>
              </w:rPr>
              <w:t xml:space="preserve">）墙面、裂缝控制 </w:t>
            </w:r>
          </w:p>
        </w:tc>
        <w:tc>
          <w:tcPr>
            <w:tcW w:w="5160" w:type="dxa"/>
          </w:tcPr>
          <w:p w14:paraId="340F0316" w14:textId="1953818D" w:rsidR="006629B2" w:rsidRDefault="006629B2">
            <w:pPr>
              <w:pStyle w:val="affd"/>
              <w:jc w:val="left"/>
            </w:pPr>
            <w:r>
              <w:rPr>
                <w:rFonts w:hint="eastAsia"/>
              </w:rPr>
              <w:t>墙面抹灰必须分层进行。</w:t>
            </w:r>
          </w:p>
        </w:tc>
      </w:tr>
      <w:tr w:rsidR="006629B2" w14:paraId="76B96D23" w14:textId="77777777" w:rsidTr="001B008D">
        <w:trPr>
          <w:jc w:val="center"/>
        </w:trPr>
        <w:tc>
          <w:tcPr>
            <w:tcW w:w="464" w:type="dxa"/>
            <w:vMerge/>
            <w:vAlign w:val="center"/>
          </w:tcPr>
          <w:p w14:paraId="044CAE4D" w14:textId="77777777" w:rsidR="006629B2" w:rsidRDefault="006629B2">
            <w:pPr>
              <w:pStyle w:val="affd"/>
            </w:pPr>
          </w:p>
        </w:tc>
        <w:tc>
          <w:tcPr>
            <w:tcW w:w="985" w:type="dxa"/>
            <w:vMerge/>
            <w:vAlign w:val="center"/>
          </w:tcPr>
          <w:p w14:paraId="0CC7709B" w14:textId="77777777" w:rsidR="006629B2" w:rsidRDefault="006629B2">
            <w:pPr>
              <w:pStyle w:val="affd"/>
            </w:pPr>
          </w:p>
        </w:tc>
        <w:tc>
          <w:tcPr>
            <w:tcW w:w="3210" w:type="dxa"/>
            <w:vAlign w:val="center"/>
          </w:tcPr>
          <w:p w14:paraId="5A37995D" w14:textId="5A54B791" w:rsidR="006629B2" w:rsidRDefault="006629B2">
            <w:pPr>
              <w:pStyle w:val="affd"/>
              <w:jc w:val="left"/>
            </w:pPr>
            <w:r>
              <w:rPr>
                <w:rFonts w:hint="eastAsia"/>
              </w:rPr>
              <w:t>（</w:t>
            </w:r>
            <w:r w:rsidR="001B008D">
              <w:rPr>
                <w:rFonts w:hint="eastAsia"/>
              </w:rPr>
              <w:t>5</w:t>
            </w:r>
            <w:r>
              <w:rPr>
                <w:rFonts w:hint="eastAsia"/>
              </w:rPr>
              <w:t>）现浇混凝土楼板面层平整度控制</w:t>
            </w:r>
          </w:p>
        </w:tc>
        <w:tc>
          <w:tcPr>
            <w:tcW w:w="5160" w:type="dxa"/>
          </w:tcPr>
          <w:p w14:paraId="22036153" w14:textId="77777777" w:rsidR="006629B2" w:rsidRDefault="006629B2">
            <w:pPr>
              <w:pStyle w:val="affd"/>
              <w:jc w:val="left"/>
            </w:pPr>
            <w:r>
              <w:rPr>
                <w:rFonts w:hint="eastAsia"/>
              </w:rPr>
              <w:t>由于本工程楼面为现浇混凝土楼板，不做地面，加强对工人的技术交底工作，同时做好监督检查，以及混凝土楼面的成品保护工作。</w:t>
            </w:r>
          </w:p>
        </w:tc>
      </w:tr>
    </w:tbl>
    <w:p w14:paraId="429CDC90" w14:textId="77777777" w:rsidR="006629B2" w:rsidRPr="004B770C" w:rsidRDefault="006629B2" w:rsidP="004B770C">
      <w:pPr>
        <w:pStyle w:val="1"/>
        <w:spacing w:beforeLines="100" w:before="312" w:afterLines="100" w:after="312" w:line="360" w:lineRule="auto"/>
        <w:rPr>
          <w:rStyle w:val="1Char1"/>
          <w:rFonts w:ascii="黑体" w:eastAsia="黑体" w:hAnsi="黑体"/>
          <w:sz w:val="32"/>
          <w:szCs w:val="32"/>
        </w:rPr>
      </w:pPr>
      <w:r>
        <w:rPr>
          <w:rFonts w:hint="eastAsia"/>
        </w:rPr>
        <w:br w:type="page"/>
      </w:r>
      <w:bookmarkStart w:id="152" w:name="_Toc22035"/>
      <w:bookmarkStart w:id="153" w:name="_Toc14769"/>
      <w:bookmarkStart w:id="154" w:name="_Toc17789"/>
      <w:bookmarkStart w:id="155" w:name="_Toc39696014"/>
      <w:bookmarkStart w:id="156" w:name="_Toc39722674"/>
      <w:bookmarkStart w:id="157" w:name="_Toc40024579"/>
      <w:bookmarkStart w:id="158" w:name="_Toc40031529"/>
      <w:bookmarkEnd w:id="95"/>
      <w:r w:rsidRPr="004B770C">
        <w:rPr>
          <w:rStyle w:val="1Char1"/>
          <w:rFonts w:ascii="黑体" w:eastAsia="黑体" w:hAnsi="黑体" w:hint="eastAsia"/>
          <w:sz w:val="32"/>
          <w:szCs w:val="32"/>
        </w:rPr>
        <w:lastRenderedPageBreak/>
        <w:t>第三章</w:t>
      </w:r>
      <w:bookmarkStart w:id="159" w:name="_Toc371894471"/>
      <w:bookmarkStart w:id="160" w:name="_Toc370197469"/>
      <w:bookmarkStart w:id="161" w:name="_Toc350863188"/>
      <w:bookmarkStart w:id="162" w:name="_Toc350673424"/>
      <w:r w:rsidRPr="004B770C">
        <w:rPr>
          <w:rStyle w:val="1Char1"/>
          <w:rFonts w:ascii="黑体" w:eastAsia="黑体" w:hAnsi="黑体" w:hint="eastAsia"/>
          <w:sz w:val="32"/>
          <w:szCs w:val="32"/>
        </w:rPr>
        <w:t xml:space="preserve">  施工总体部署</w:t>
      </w:r>
      <w:bookmarkEnd w:id="152"/>
      <w:bookmarkEnd w:id="159"/>
      <w:bookmarkEnd w:id="160"/>
      <w:r w:rsidRPr="004B770C">
        <w:rPr>
          <w:rStyle w:val="1Char1"/>
          <w:rFonts w:ascii="黑体" w:eastAsia="黑体" w:hAnsi="黑体" w:hint="eastAsia"/>
          <w:sz w:val="32"/>
          <w:szCs w:val="32"/>
        </w:rPr>
        <w:t>及施工组织</w:t>
      </w:r>
      <w:bookmarkEnd w:id="153"/>
      <w:bookmarkEnd w:id="154"/>
      <w:bookmarkEnd w:id="155"/>
      <w:bookmarkEnd w:id="156"/>
      <w:bookmarkEnd w:id="157"/>
      <w:bookmarkEnd w:id="158"/>
    </w:p>
    <w:p w14:paraId="16C65C1A" w14:textId="0CFF6722" w:rsidR="006629B2" w:rsidRPr="004B770C" w:rsidRDefault="006629B2" w:rsidP="004B770C">
      <w:pPr>
        <w:pStyle w:val="2"/>
        <w:spacing w:beforeLines="50" w:before="156" w:afterLines="50" w:after="156" w:line="360" w:lineRule="auto"/>
        <w:rPr>
          <w:rFonts w:ascii="黑体" w:eastAsia="黑体" w:hAnsi="黑体"/>
          <w:b w:val="0"/>
          <w:bCs w:val="0"/>
          <w:sz w:val="28"/>
          <w:szCs w:val="28"/>
        </w:rPr>
      </w:pPr>
      <w:bookmarkStart w:id="163" w:name="_Toc21662"/>
      <w:bookmarkStart w:id="164" w:name="_Toc371894472"/>
      <w:bookmarkStart w:id="165" w:name="_Toc350863189"/>
      <w:bookmarkStart w:id="166" w:name="_Toc370197471"/>
      <w:bookmarkStart w:id="167" w:name="_Toc16533"/>
      <w:bookmarkStart w:id="168" w:name="_Toc30467"/>
      <w:bookmarkStart w:id="169" w:name="_Toc39696015"/>
      <w:bookmarkStart w:id="170" w:name="_Toc39722675"/>
      <w:bookmarkStart w:id="171" w:name="_Toc40024580"/>
      <w:bookmarkStart w:id="172" w:name="_Toc40031530"/>
      <w:bookmarkEnd w:id="161"/>
      <w:r w:rsidRPr="004B770C">
        <w:rPr>
          <w:rFonts w:ascii="黑体" w:eastAsia="黑体" w:hAnsi="黑体" w:hint="eastAsia"/>
          <w:b w:val="0"/>
          <w:bCs w:val="0"/>
          <w:sz w:val="28"/>
          <w:szCs w:val="28"/>
        </w:rPr>
        <w:t>3.</w:t>
      </w:r>
      <w:bookmarkStart w:id="173" w:name="_Toc30181"/>
      <w:bookmarkStart w:id="174" w:name="_Toc8881"/>
      <w:bookmarkStart w:id="175" w:name="_Toc246840272"/>
      <w:bookmarkStart w:id="176" w:name="_Toc25817"/>
      <w:bookmarkStart w:id="177" w:name="_Toc23030"/>
      <w:bookmarkEnd w:id="163"/>
      <w:bookmarkEnd w:id="164"/>
      <w:bookmarkEnd w:id="165"/>
      <w:bookmarkEnd w:id="166"/>
      <w:r w:rsidRPr="004B770C">
        <w:rPr>
          <w:rFonts w:ascii="黑体" w:eastAsia="黑体" w:hAnsi="黑体" w:hint="eastAsia"/>
          <w:b w:val="0"/>
          <w:bCs w:val="0"/>
          <w:sz w:val="28"/>
          <w:szCs w:val="28"/>
        </w:rPr>
        <w:t>1 施工总体部署原则</w:t>
      </w:r>
      <w:bookmarkEnd w:id="167"/>
      <w:bookmarkEnd w:id="168"/>
      <w:bookmarkEnd w:id="169"/>
      <w:bookmarkEnd w:id="170"/>
      <w:bookmarkEnd w:id="171"/>
      <w:bookmarkEnd w:id="172"/>
      <w:bookmarkEnd w:id="173"/>
      <w:bookmarkEnd w:id="174"/>
      <w:bookmarkEnd w:id="175"/>
    </w:p>
    <w:p w14:paraId="52C8187A" w14:textId="4D867383" w:rsidR="006629B2" w:rsidRDefault="006629B2" w:rsidP="00EE5A04">
      <w:pPr>
        <w:spacing w:line="360" w:lineRule="auto"/>
        <w:ind w:firstLine="480"/>
        <w:jc w:val="left"/>
      </w:pPr>
      <w:r>
        <w:rPr>
          <w:rFonts w:hint="eastAsia"/>
        </w:rPr>
        <w:t>(1)</w:t>
      </w:r>
      <w:r w:rsidR="00967757">
        <w:rPr>
          <w:rFonts w:hint="eastAsia"/>
        </w:rPr>
        <w:t>依据施工组织设计，要对质量、工序、风险等各方条件及困难进行预估，使实际工程中可以顺利完成施工任务。</w:t>
      </w:r>
    </w:p>
    <w:p w14:paraId="615FE1A7" w14:textId="48AD4E67" w:rsidR="006629B2" w:rsidRDefault="006629B2" w:rsidP="00EE5A04">
      <w:pPr>
        <w:spacing w:line="360" w:lineRule="auto"/>
        <w:ind w:firstLine="480"/>
        <w:jc w:val="left"/>
      </w:pPr>
      <w:r>
        <w:rPr>
          <w:rFonts w:hint="eastAsia"/>
        </w:rPr>
        <w:t>(2)协同作战的原则：建立以项目部为首的工程施工指挥机构，对土建工程以及其它配套工程进行统一指挥，参建的施工单位必须树立工程整体一盘棋思想，相互配合协作，同心协力，创造现场管理、实物工程以及施工文件资料的无缝连接</w:t>
      </w:r>
      <w:r w:rsidR="00967757">
        <w:rPr>
          <w:rFonts w:hint="eastAsia"/>
        </w:rPr>
        <w:t>。</w:t>
      </w:r>
      <w:r w:rsidR="00967757">
        <w:t xml:space="preserve"> </w:t>
      </w:r>
    </w:p>
    <w:p w14:paraId="36609BA2" w14:textId="0B2DDCEF" w:rsidR="006629B2" w:rsidRDefault="006629B2" w:rsidP="00EE5A04">
      <w:pPr>
        <w:spacing w:line="360" w:lineRule="auto"/>
        <w:ind w:firstLine="480"/>
        <w:jc w:val="left"/>
      </w:pPr>
      <w:r>
        <w:rPr>
          <w:rFonts w:hint="eastAsia"/>
        </w:rPr>
        <w:t>(3)符合</w:t>
      </w:r>
      <w:r w:rsidR="00967757">
        <w:rPr>
          <w:rFonts w:hint="eastAsia"/>
        </w:rPr>
        <w:t>工程逻辑</w:t>
      </w:r>
      <w:r>
        <w:rPr>
          <w:rFonts w:hint="eastAsia"/>
        </w:rPr>
        <w:t>及</w:t>
      </w:r>
      <w:r w:rsidR="00967757">
        <w:rPr>
          <w:rFonts w:hint="eastAsia"/>
        </w:rPr>
        <w:t>高效</w:t>
      </w:r>
      <w:r>
        <w:rPr>
          <w:rFonts w:hint="eastAsia"/>
        </w:rPr>
        <w:t>的原则：</w:t>
      </w:r>
      <w:r w:rsidR="00967757">
        <w:rPr>
          <w:rFonts w:hint="eastAsia"/>
        </w:rPr>
        <w:t>通过对整个工程的整体把控，对现场的人工、机械进行合理的安排及分配，使质量和施工进度达到统一的结合。</w:t>
      </w:r>
    </w:p>
    <w:p w14:paraId="333F7922" w14:textId="77777777" w:rsidR="006629B2" w:rsidRDefault="006629B2" w:rsidP="00EE5A04">
      <w:pPr>
        <w:spacing w:line="360" w:lineRule="auto"/>
        <w:ind w:firstLine="480"/>
        <w:jc w:val="left"/>
      </w:pPr>
      <w:r>
        <w:rPr>
          <w:rFonts w:hint="eastAsia"/>
        </w:rPr>
        <w:t>(4)在空间上的部署原则</w:t>
      </w:r>
      <w:r>
        <w:t>——</w:t>
      </w:r>
      <w:r>
        <w:rPr>
          <w:rFonts w:hint="eastAsia"/>
        </w:rPr>
        <w:t>立体交叉施工的考虑，采用主体结构和二次结构、主体和设备安装、主体和装修装饰的立体交叉施工，对结构进行分批次验收。地下结构验收完成后，进行地下装修和管道安装：主体结构验收完以后，及时插入装饰装修结构和管线安装；外墙装修施工可在地上部分结构验收完成后，及时插入。</w:t>
      </w:r>
    </w:p>
    <w:p w14:paraId="2516DAAE" w14:textId="77777777" w:rsidR="006629B2" w:rsidRDefault="006629B2" w:rsidP="00EE5A04">
      <w:pPr>
        <w:spacing w:line="360" w:lineRule="auto"/>
        <w:ind w:firstLine="480"/>
        <w:jc w:val="left"/>
      </w:pPr>
      <w:r>
        <w:rPr>
          <w:rFonts w:hint="eastAsia"/>
        </w:rPr>
        <w:t>(5)总施工顺序上的部署原则</w:t>
      </w:r>
    </w:p>
    <w:p w14:paraId="78D00A11" w14:textId="79817684" w:rsidR="006629B2" w:rsidRDefault="006629B2" w:rsidP="00EE5A04">
      <w:pPr>
        <w:spacing w:line="360" w:lineRule="auto"/>
        <w:ind w:firstLine="480"/>
        <w:jc w:val="left"/>
      </w:pPr>
      <w:r>
        <w:rPr>
          <w:rFonts w:hint="eastAsia"/>
        </w:rPr>
        <w:t>按照“先地下、后地上，先结构、后围护，先主体、后装修，先土建、后专业”的施工原则进行部署。</w:t>
      </w:r>
    </w:p>
    <w:p w14:paraId="601F2B9B" w14:textId="77777777" w:rsidR="006629B2" w:rsidRDefault="006629B2" w:rsidP="00EE5A04">
      <w:pPr>
        <w:spacing w:line="360" w:lineRule="auto"/>
        <w:ind w:firstLine="480"/>
        <w:jc w:val="left"/>
      </w:pPr>
      <w:r>
        <w:rPr>
          <w:rFonts w:hint="eastAsia"/>
        </w:rPr>
        <w:t>(6)文明施工的部署原则</w:t>
      </w:r>
    </w:p>
    <w:p w14:paraId="26D8B5D9" w14:textId="77777777" w:rsidR="006629B2" w:rsidRDefault="006629B2" w:rsidP="00EE5A04">
      <w:pPr>
        <w:spacing w:line="360" w:lineRule="auto"/>
        <w:ind w:firstLine="480"/>
        <w:jc w:val="left"/>
      </w:pPr>
      <w:r>
        <w:rPr>
          <w:rFonts w:hint="eastAsia"/>
        </w:rPr>
        <w:t>根据</w:t>
      </w:r>
      <w:r>
        <w:t>CI</w:t>
      </w:r>
      <w:r>
        <w:rPr>
          <w:rFonts w:hint="eastAsia"/>
        </w:rPr>
        <w:t>企业形象设计、</w:t>
      </w:r>
      <w:r>
        <w:t>IS014001</w:t>
      </w:r>
      <w:r>
        <w:rPr>
          <w:rFonts w:hint="eastAsia"/>
        </w:rPr>
        <w:t>国际环境管理体系和</w:t>
      </w:r>
      <w:r>
        <w:t>OSHMS18000</w:t>
      </w:r>
      <w:r>
        <w:rPr>
          <w:rFonts w:hint="eastAsia"/>
        </w:rPr>
        <w:t>国家职业安全管理体系标准的要求规范管理工地。</w:t>
      </w:r>
    </w:p>
    <w:p w14:paraId="62C505D2" w14:textId="3A3C9107" w:rsidR="006629B2" w:rsidRPr="004B770C" w:rsidRDefault="006629B2" w:rsidP="004B770C">
      <w:pPr>
        <w:pStyle w:val="2"/>
        <w:spacing w:beforeLines="50" w:before="156" w:afterLines="50" w:after="156" w:line="360" w:lineRule="auto"/>
        <w:rPr>
          <w:rFonts w:ascii="黑体" w:eastAsia="黑体" w:hAnsi="黑体"/>
          <w:b w:val="0"/>
          <w:bCs w:val="0"/>
          <w:sz w:val="28"/>
          <w:szCs w:val="28"/>
        </w:rPr>
      </w:pPr>
      <w:bookmarkStart w:id="178" w:name="_Toc3909"/>
      <w:bookmarkStart w:id="179" w:name="_Toc26621"/>
      <w:bookmarkStart w:id="180" w:name="_Toc39696016"/>
      <w:bookmarkStart w:id="181" w:name="_Toc39722676"/>
      <w:bookmarkStart w:id="182" w:name="_Toc40024581"/>
      <w:bookmarkStart w:id="183" w:name="_Toc40031531"/>
      <w:r w:rsidRPr="004B770C">
        <w:rPr>
          <w:rFonts w:ascii="黑体" w:eastAsia="黑体" w:hAnsi="黑体" w:hint="eastAsia"/>
          <w:b w:val="0"/>
          <w:bCs w:val="0"/>
          <w:sz w:val="28"/>
          <w:szCs w:val="28"/>
        </w:rPr>
        <w:t>3.2 项目控制目标</w:t>
      </w:r>
      <w:bookmarkEnd w:id="176"/>
      <w:bookmarkEnd w:id="177"/>
      <w:bookmarkEnd w:id="178"/>
      <w:bookmarkEnd w:id="179"/>
      <w:bookmarkEnd w:id="180"/>
      <w:bookmarkEnd w:id="181"/>
      <w:bookmarkEnd w:id="182"/>
      <w:bookmarkEnd w:id="183"/>
    </w:p>
    <w:p w14:paraId="3B7D27C6" w14:textId="09AD5BBE" w:rsidR="006629B2" w:rsidRPr="004B770C" w:rsidRDefault="006629B2" w:rsidP="004B770C">
      <w:pPr>
        <w:pStyle w:val="3"/>
        <w:spacing w:beforeLines="50" w:before="156" w:line="360" w:lineRule="auto"/>
        <w:rPr>
          <w:rFonts w:ascii="黑体" w:eastAsia="黑体" w:hAnsi="黑体"/>
          <w:b w:val="0"/>
          <w:bCs w:val="0"/>
        </w:rPr>
      </w:pPr>
      <w:bookmarkStart w:id="184" w:name="_Toc249331540"/>
      <w:bookmarkStart w:id="185" w:name="_Toc249331923"/>
      <w:bookmarkStart w:id="186" w:name="_Toc193713062"/>
      <w:bookmarkStart w:id="187" w:name="_Toc14221"/>
      <w:bookmarkStart w:id="188" w:name="_Toc28066"/>
      <w:bookmarkStart w:id="189" w:name="_Toc246840264"/>
      <w:bookmarkStart w:id="190" w:name="_Toc253128380"/>
      <w:bookmarkStart w:id="191" w:name="_Toc10498"/>
      <w:bookmarkStart w:id="192" w:name="_Toc7389"/>
      <w:bookmarkStart w:id="193" w:name="_Toc13805"/>
      <w:bookmarkStart w:id="194" w:name="_Toc39696017"/>
      <w:bookmarkStart w:id="195" w:name="_Toc39722677"/>
      <w:bookmarkStart w:id="196" w:name="_Toc40024582"/>
      <w:bookmarkStart w:id="197" w:name="_Toc40031532"/>
      <w:r w:rsidRPr="004B770C">
        <w:rPr>
          <w:rFonts w:ascii="黑体" w:eastAsia="黑体" w:hAnsi="黑体"/>
          <w:b w:val="0"/>
          <w:bCs w:val="0"/>
        </w:rPr>
        <w:t>3.</w:t>
      </w:r>
      <w:r w:rsidRPr="004B770C">
        <w:rPr>
          <w:rFonts w:ascii="黑体" w:eastAsia="黑体" w:hAnsi="黑体" w:hint="eastAsia"/>
          <w:b w:val="0"/>
          <w:bCs w:val="0"/>
        </w:rPr>
        <w:t>2.</w:t>
      </w:r>
      <w:r w:rsidR="004B770C">
        <w:rPr>
          <w:rFonts w:ascii="黑体" w:eastAsia="黑体" w:hAnsi="黑体" w:hint="eastAsia"/>
          <w:b w:val="0"/>
          <w:bCs w:val="0"/>
        </w:rPr>
        <w:t>1</w:t>
      </w:r>
      <w:r w:rsidR="004B770C">
        <w:rPr>
          <w:rFonts w:ascii="黑体" w:eastAsia="黑体" w:hAnsi="黑体"/>
          <w:b w:val="0"/>
          <w:bCs w:val="0"/>
        </w:rPr>
        <w:t xml:space="preserve"> </w:t>
      </w:r>
      <w:r w:rsidRPr="004B770C">
        <w:rPr>
          <w:rFonts w:ascii="黑体" w:eastAsia="黑体" w:hAnsi="黑体" w:hint="eastAsia"/>
          <w:b w:val="0"/>
          <w:bCs w:val="0"/>
        </w:rPr>
        <w:t>工期控制目标</w:t>
      </w:r>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p>
    <w:p w14:paraId="4B6BB2A4" w14:textId="34E15F5D" w:rsidR="006629B2" w:rsidRDefault="001B008D">
      <w:pPr>
        <w:spacing w:line="360" w:lineRule="auto"/>
        <w:ind w:firstLine="480"/>
      </w:pPr>
      <w:bookmarkStart w:id="198" w:name="_Toc94778900"/>
      <w:bookmarkStart w:id="199" w:name="_Toc160464311"/>
      <w:bookmarkStart w:id="200" w:name="_Toc161065331"/>
      <w:bookmarkStart w:id="201" w:name="_Toc161136620"/>
      <w:bookmarkStart w:id="202" w:name="_Toc193713063"/>
      <w:bookmarkStart w:id="203" w:name="_Toc161030821"/>
      <w:bookmarkStart w:id="204" w:name="_Toc94772998"/>
      <w:bookmarkStart w:id="205" w:name="_Toc94773295"/>
      <w:bookmarkStart w:id="206" w:name="_Toc161003971"/>
      <w:bookmarkStart w:id="207" w:name="_Toc94781845"/>
      <w:r>
        <w:rPr>
          <w:rFonts w:hint="eastAsia"/>
        </w:rPr>
        <w:t>荣</w:t>
      </w:r>
      <w:proofErr w:type="gramStart"/>
      <w:r>
        <w:rPr>
          <w:rFonts w:hint="eastAsia"/>
        </w:rPr>
        <w:t>桂园</w:t>
      </w:r>
      <w:proofErr w:type="gramEnd"/>
      <w:r>
        <w:rPr>
          <w:rFonts w:hint="eastAsia"/>
        </w:rPr>
        <w:t>三号院</w:t>
      </w:r>
      <w:r w:rsidR="00A42067">
        <w:rPr>
          <w:rFonts w:hint="eastAsia"/>
        </w:rPr>
        <w:t>7</w:t>
      </w:r>
      <w:r w:rsidR="008F24E2">
        <w:rPr>
          <w:rFonts w:hint="eastAsia"/>
        </w:rPr>
        <w:t>3</w:t>
      </w:r>
      <w:r w:rsidR="00A42067">
        <w:rPr>
          <w:rFonts w:hint="eastAsia"/>
        </w:rPr>
        <w:t>号楼</w:t>
      </w:r>
      <w:r w:rsidR="006629B2">
        <w:rPr>
          <w:rFonts w:hint="eastAsia"/>
        </w:rPr>
        <w:t>项目计划</w:t>
      </w:r>
      <w:r w:rsidR="006629B2" w:rsidRPr="00E549B8">
        <w:rPr>
          <w:rFonts w:hint="eastAsia"/>
        </w:rPr>
        <w:t>开工日期为</w:t>
      </w:r>
      <w:r w:rsidR="006629B2" w:rsidRPr="00E549B8">
        <w:t>20</w:t>
      </w:r>
      <w:r w:rsidR="00A42067" w:rsidRPr="00E549B8">
        <w:rPr>
          <w:rFonts w:hint="eastAsia"/>
        </w:rPr>
        <w:t>20</w:t>
      </w:r>
      <w:r w:rsidR="006629B2" w:rsidRPr="00E549B8">
        <w:t>年</w:t>
      </w:r>
      <w:r w:rsidR="00A42067" w:rsidRPr="00E549B8">
        <w:rPr>
          <w:rFonts w:hint="eastAsia"/>
        </w:rPr>
        <w:t>1</w:t>
      </w:r>
      <w:r w:rsidR="006629B2" w:rsidRPr="00E549B8">
        <w:t>月</w:t>
      </w:r>
      <w:r w:rsidR="00A42067" w:rsidRPr="00E549B8">
        <w:rPr>
          <w:rFonts w:hint="eastAsia"/>
        </w:rPr>
        <w:t>1</w:t>
      </w:r>
      <w:r w:rsidR="006629B2" w:rsidRPr="00E549B8">
        <w:t>日</w:t>
      </w:r>
      <w:r w:rsidR="006629B2" w:rsidRPr="00E549B8">
        <w:rPr>
          <w:rFonts w:hint="eastAsia"/>
        </w:rPr>
        <w:t>，计划竣工日期：</w:t>
      </w:r>
      <w:r w:rsidR="006629B2" w:rsidRPr="00E549B8">
        <w:t>20</w:t>
      </w:r>
      <w:r w:rsidR="006629B2" w:rsidRPr="00E549B8">
        <w:rPr>
          <w:rFonts w:hint="eastAsia"/>
        </w:rPr>
        <w:t>20年1</w:t>
      </w:r>
      <w:r w:rsidR="008F24E2">
        <w:rPr>
          <w:rFonts w:hint="eastAsia"/>
        </w:rPr>
        <w:t>1</w:t>
      </w:r>
      <w:r w:rsidR="006629B2" w:rsidRPr="00E549B8">
        <w:rPr>
          <w:rFonts w:hint="eastAsia"/>
        </w:rPr>
        <w:t>月</w:t>
      </w:r>
      <w:r w:rsidR="008F24E2">
        <w:rPr>
          <w:rFonts w:hint="eastAsia"/>
        </w:rPr>
        <w:t>10</w:t>
      </w:r>
      <w:r w:rsidR="006629B2" w:rsidRPr="00E549B8">
        <w:rPr>
          <w:rFonts w:hint="eastAsia"/>
        </w:rPr>
        <w:t>日，总工期为</w:t>
      </w:r>
      <w:r w:rsidR="00967757">
        <w:rPr>
          <w:rFonts w:hint="eastAsia"/>
        </w:rPr>
        <w:t>31</w:t>
      </w:r>
      <w:r w:rsidR="008F24E2">
        <w:rPr>
          <w:rFonts w:hint="eastAsia"/>
        </w:rPr>
        <w:t>5</w:t>
      </w:r>
      <w:r w:rsidR="006629B2" w:rsidRPr="00E549B8">
        <w:rPr>
          <w:rFonts w:hint="eastAsia"/>
        </w:rPr>
        <w:t>天，</w:t>
      </w:r>
      <w:r w:rsidR="00967757">
        <w:t xml:space="preserve"> </w:t>
      </w:r>
    </w:p>
    <w:p w14:paraId="7DB12400" w14:textId="03D4CAD1" w:rsidR="006629B2" w:rsidRPr="004B770C" w:rsidRDefault="006629B2" w:rsidP="004B770C">
      <w:pPr>
        <w:pStyle w:val="3"/>
        <w:spacing w:beforeLines="50" w:before="156" w:line="360" w:lineRule="auto"/>
        <w:rPr>
          <w:rFonts w:ascii="黑体" w:eastAsia="黑体" w:hAnsi="黑体"/>
          <w:b w:val="0"/>
          <w:bCs w:val="0"/>
        </w:rPr>
      </w:pPr>
      <w:bookmarkStart w:id="208" w:name="_Toc1626"/>
      <w:bookmarkStart w:id="209" w:name="_Toc249331924"/>
      <w:bookmarkStart w:id="210" w:name="_Toc253128381"/>
      <w:bookmarkStart w:id="211" w:name="_Toc246840265"/>
      <w:bookmarkStart w:id="212" w:name="_Toc27739"/>
      <w:bookmarkStart w:id="213" w:name="_Toc22476"/>
      <w:bookmarkStart w:id="214" w:name="_Toc10758"/>
      <w:bookmarkStart w:id="215" w:name="_Toc23939"/>
      <w:bookmarkStart w:id="216" w:name="_Toc249331541"/>
      <w:bookmarkStart w:id="217" w:name="_Toc39696018"/>
      <w:bookmarkStart w:id="218" w:name="_Toc39722678"/>
      <w:bookmarkStart w:id="219" w:name="_Toc40024583"/>
      <w:bookmarkStart w:id="220" w:name="_Toc40031533"/>
      <w:r w:rsidRPr="004B770C">
        <w:rPr>
          <w:rFonts w:ascii="黑体" w:eastAsia="黑体" w:hAnsi="黑体"/>
          <w:b w:val="0"/>
          <w:bCs w:val="0"/>
        </w:rPr>
        <w:t>3.</w:t>
      </w:r>
      <w:r w:rsidRPr="004B770C">
        <w:rPr>
          <w:rFonts w:ascii="黑体" w:eastAsia="黑体" w:hAnsi="黑体" w:hint="eastAsia"/>
          <w:b w:val="0"/>
          <w:bCs w:val="0"/>
        </w:rPr>
        <w:t>2.</w:t>
      </w:r>
      <w:r w:rsidRPr="004B770C">
        <w:rPr>
          <w:rFonts w:ascii="黑体" w:eastAsia="黑体" w:hAnsi="黑体"/>
          <w:b w:val="0"/>
          <w:bCs w:val="0"/>
        </w:rPr>
        <w:t xml:space="preserve">2 </w:t>
      </w:r>
      <w:r w:rsidRPr="004B770C">
        <w:rPr>
          <w:rFonts w:ascii="黑体" w:eastAsia="黑体" w:hAnsi="黑体" w:hint="eastAsia"/>
          <w:b w:val="0"/>
          <w:bCs w:val="0"/>
        </w:rPr>
        <w:t>质量控制及工程创优目标</w:t>
      </w:r>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p>
    <w:p w14:paraId="0FBF1FD2" w14:textId="77777777" w:rsidR="006629B2" w:rsidRDefault="006629B2">
      <w:pPr>
        <w:spacing w:line="360" w:lineRule="auto"/>
        <w:ind w:firstLine="480"/>
      </w:pPr>
      <w:r>
        <w:rPr>
          <w:rFonts w:hint="eastAsia"/>
        </w:rPr>
        <w:t>工程质量标准为合格。</w:t>
      </w:r>
    </w:p>
    <w:p w14:paraId="32346CAB" w14:textId="2B972471" w:rsidR="006629B2" w:rsidRPr="004B770C" w:rsidRDefault="006629B2" w:rsidP="004B770C">
      <w:pPr>
        <w:pStyle w:val="3"/>
        <w:spacing w:beforeLines="50" w:before="156" w:line="360" w:lineRule="auto"/>
        <w:rPr>
          <w:rFonts w:ascii="黑体" w:eastAsia="黑体" w:hAnsi="黑体"/>
          <w:b w:val="0"/>
          <w:bCs w:val="0"/>
        </w:rPr>
      </w:pPr>
      <w:bookmarkStart w:id="221" w:name="_Toc246840266"/>
      <w:bookmarkStart w:id="222" w:name="_Toc249331925"/>
      <w:bookmarkStart w:id="223" w:name="_Toc249331542"/>
      <w:bookmarkStart w:id="224" w:name="_Toc253128382"/>
      <w:bookmarkStart w:id="225" w:name="_Toc30669"/>
      <w:bookmarkStart w:id="226" w:name="_Toc29945"/>
      <w:bookmarkStart w:id="227" w:name="_Toc193713064"/>
      <w:bookmarkStart w:id="228" w:name="_Toc22960"/>
      <w:bookmarkStart w:id="229" w:name="_Toc8446"/>
      <w:bookmarkStart w:id="230" w:name="_Toc39696019"/>
      <w:bookmarkStart w:id="231" w:name="_Toc39722679"/>
      <w:bookmarkStart w:id="232" w:name="_Toc40024584"/>
      <w:bookmarkStart w:id="233" w:name="_Toc40031534"/>
      <w:r w:rsidRPr="004B770C">
        <w:rPr>
          <w:rFonts w:ascii="黑体" w:eastAsia="黑体" w:hAnsi="黑体"/>
          <w:b w:val="0"/>
          <w:bCs w:val="0"/>
        </w:rPr>
        <w:lastRenderedPageBreak/>
        <w:t>3.</w:t>
      </w:r>
      <w:r w:rsidRPr="004B770C">
        <w:rPr>
          <w:rFonts w:ascii="黑体" w:eastAsia="黑体" w:hAnsi="黑体" w:hint="eastAsia"/>
          <w:b w:val="0"/>
          <w:bCs w:val="0"/>
        </w:rPr>
        <w:t>2.</w:t>
      </w:r>
      <w:r w:rsidRPr="004B770C">
        <w:rPr>
          <w:rFonts w:ascii="黑体" w:eastAsia="黑体" w:hAnsi="黑体"/>
          <w:b w:val="0"/>
          <w:bCs w:val="0"/>
        </w:rPr>
        <w:t xml:space="preserve">3 </w:t>
      </w:r>
      <w:r w:rsidRPr="004B770C">
        <w:rPr>
          <w:rFonts w:ascii="黑体" w:eastAsia="黑体" w:hAnsi="黑体" w:hint="eastAsia"/>
          <w:b w:val="0"/>
          <w:bCs w:val="0"/>
        </w:rPr>
        <w:t>安全施工控制目标</w:t>
      </w:r>
      <w:bookmarkEnd w:id="221"/>
      <w:bookmarkEnd w:id="222"/>
      <w:bookmarkEnd w:id="223"/>
      <w:bookmarkEnd w:id="224"/>
      <w:bookmarkEnd w:id="225"/>
      <w:bookmarkEnd w:id="226"/>
      <w:bookmarkEnd w:id="227"/>
      <w:bookmarkEnd w:id="228"/>
      <w:bookmarkEnd w:id="229"/>
      <w:bookmarkEnd w:id="230"/>
      <w:bookmarkEnd w:id="231"/>
      <w:bookmarkEnd w:id="232"/>
      <w:bookmarkEnd w:id="233"/>
    </w:p>
    <w:p w14:paraId="24710204" w14:textId="1891DAD6" w:rsidR="00A42067" w:rsidRDefault="00967757" w:rsidP="00A42067">
      <w:pPr>
        <w:spacing w:line="360" w:lineRule="auto"/>
        <w:ind w:firstLine="480"/>
      </w:pPr>
      <w:r>
        <w:rPr>
          <w:rFonts w:hint="eastAsia"/>
        </w:rPr>
        <w:t>每天</w:t>
      </w:r>
      <w:proofErr w:type="gramStart"/>
      <w:r>
        <w:rPr>
          <w:rFonts w:hint="eastAsia"/>
        </w:rPr>
        <w:t>派安全</w:t>
      </w:r>
      <w:proofErr w:type="gramEnd"/>
      <w:r>
        <w:rPr>
          <w:rFonts w:hint="eastAsia"/>
        </w:rPr>
        <w:t>专员对工地进行巡查，确保安全生产</w:t>
      </w:r>
      <w:r w:rsidR="006629B2">
        <w:rPr>
          <w:rFonts w:hint="eastAsia"/>
        </w:rPr>
        <w:t>，</w:t>
      </w:r>
      <w:bookmarkStart w:id="234" w:name="_Toc161136624"/>
      <w:bookmarkStart w:id="235" w:name="_Toc161006236"/>
      <w:bookmarkStart w:id="236" w:name="_Toc161065335"/>
      <w:bookmarkStart w:id="237" w:name="_Toc249331544"/>
      <w:bookmarkStart w:id="238" w:name="_Toc249331927"/>
      <w:bookmarkStart w:id="239" w:name="_Toc23946"/>
      <w:bookmarkStart w:id="240" w:name="_Toc8407"/>
      <w:bookmarkStart w:id="241" w:name="_Toc253128384"/>
      <w:bookmarkStart w:id="242" w:name="_Toc5777"/>
      <w:bookmarkStart w:id="243" w:name="_Toc193713066"/>
      <w:bookmarkStart w:id="244" w:name="_Toc246840268"/>
      <w:bookmarkStart w:id="245" w:name="_Toc20604"/>
      <w:bookmarkStart w:id="246" w:name="_Toc17653"/>
      <w:r w:rsidR="009027AD">
        <w:rPr>
          <w:rFonts w:hint="eastAsia"/>
        </w:rPr>
        <w:t>让事故远离我们。</w:t>
      </w:r>
      <w:r>
        <w:t xml:space="preserve"> </w:t>
      </w:r>
    </w:p>
    <w:p w14:paraId="7280150F" w14:textId="024BC525" w:rsidR="006629B2" w:rsidRPr="004B770C" w:rsidRDefault="006629B2" w:rsidP="004B770C">
      <w:pPr>
        <w:pStyle w:val="3"/>
        <w:spacing w:beforeLines="50" w:before="156" w:line="360" w:lineRule="auto"/>
        <w:rPr>
          <w:rFonts w:ascii="黑体" w:eastAsia="黑体" w:hAnsi="黑体"/>
          <w:b w:val="0"/>
          <w:bCs w:val="0"/>
        </w:rPr>
      </w:pPr>
      <w:bookmarkStart w:id="247" w:name="_Toc249331928"/>
      <w:bookmarkStart w:id="248" w:name="_Toc16204"/>
      <w:bookmarkStart w:id="249" w:name="_Toc253128385"/>
      <w:bookmarkStart w:id="250" w:name="_Toc161065336"/>
      <w:bookmarkStart w:id="251" w:name="_Toc30888"/>
      <w:bookmarkStart w:id="252" w:name="_Toc161136625"/>
      <w:bookmarkStart w:id="253" w:name="_Toc193713067"/>
      <w:bookmarkStart w:id="254" w:name="_Toc246840269"/>
      <w:bookmarkStart w:id="255" w:name="_Toc191"/>
      <w:bookmarkStart w:id="256" w:name="_Toc1912"/>
      <w:bookmarkStart w:id="257" w:name="_Toc22289"/>
      <w:bookmarkStart w:id="258" w:name="_Toc249331545"/>
      <w:bookmarkStart w:id="259" w:name="_Toc39696020"/>
      <w:bookmarkStart w:id="260" w:name="_Toc39722680"/>
      <w:bookmarkStart w:id="261" w:name="_Toc40024585"/>
      <w:bookmarkStart w:id="262" w:name="_Toc40031535"/>
      <w:bookmarkStart w:id="263" w:name="_Toc38448725"/>
      <w:bookmarkStart w:id="264" w:name="_Toc38445203"/>
      <w:bookmarkStart w:id="265" w:name="_Toc94781851"/>
      <w:bookmarkStart w:id="266" w:name="_Toc94778906"/>
      <w:bookmarkStart w:id="267" w:name="_Toc161030827"/>
      <w:bookmarkStart w:id="268" w:name="_Toc94773301"/>
      <w:bookmarkStart w:id="269" w:name="_Toc161003977"/>
      <w:bookmarkStart w:id="270" w:name="_Toc94773004"/>
      <w:bookmarkStart w:id="271" w:name="_Toc160464317"/>
      <w:bookmarkEnd w:id="234"/>
      <w:bookmarkEnd w:id="235"/>
      <w:bookmarkEnd w:id="236"/>
      <w:bookmarkEnd w:id="237"/>
      <w:bookmarkEnd w:id="238"/>
      <w:bookmarkEnd w:id="239"/>
      <w:bookmarkEnd w:id="240"/>
      <w:bookmarkEnd w:id="241"/>
      <w:bookmarkEnd w:id="242"/>
      <w:bookmarkEnd w:id="243"/>
      <w:bookmarkEnd w:id="244"/>
      <w:bookmarkEnd w:id="245"/>
      <w:bookmarkEnd w:id="246"/>
      <w:r w:rsidRPr="004B770C">
        <w:rPr>
          <w:rFonts w:ascii="黑体" w:eastAsia="黑体" w:hAnsi="黑体"/>
          <w:b w:val="0"/>
          <w:bCs w:val="0"/>
        </w:rPr>
        <w:t>3.</w:t>
      </w:r>
      <w:r w:rsidRPr="004B770C">
        <w:rPr>
          <w:rFonts w:ascii="黑体" w:eastAsia="黑体" w:hAnsi="黑体" w:hint="eastAsia"/>
          <w:b w:val="0"/>
          <w:bCs w:val="0"/>
        </w:rPr>
        <w:t>2.</w:t>
      </w:r>
      <w:r w:rsidR="00A42067" w:rsidRPr="004B770C">
        <w:rPr>
          <w:rFonts w:ascii="黑体" w:eastAsia="黑体" w:hAnsi="黑体" w:hint="eastAsia"/>
          <w:b w:val="0"/>
          <w:bCs w:val="0"/>
        </w:rPr>
        <w:t>4</w:t>
      </w:r>
      <w:r w:rsidRPr="004B770C">
        <w:rPr>
          <w:rFonts w:ascii="黑体" w:eastAsia="黑体" w:hAnsi="黑体" w:hint="eastAsia"/>
          <w:b w:val="0"/>
          <w:bCs w:val="0"/>
        </w:rPr>
        <w:t xml:space="preserve"> 科技进步目标</w:t>
      </w:r>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p>
    <w:p w14:paraId="36B4D5B7" w14:textId="0DACCC35" w:rsidR="006629B2" w:rsidRDefault="009027AD">
      <w:pPr>
        <w:spacing w:line="360" w:lineRule="auto"/>
        <w:ind w:firstLine="480"/>
      </w:pPr>
      <w:r>
        <w:rPr>
          <w:rFonts w:hint="eastAsia"/>
        </w:rPr>
        <w:t>吸收科技型人才，并每周召开例会介绍当前建筑领域的新型技术。</w:t>
      </w:r>
    </w:p>
    <w:p w14:paraId="52778B4C" w14:textId="5F431FD9" w:rsidR="006629B2" w:rsidRPr="004B770C" w:rsidRDefault="006629B2" w:rsidP="004B770C">
      <w:pPr>
        <w:pStyle w:val="2"/>
        <w:spacing w:beforeLines="50" w:before="156" w:afterLines="50" w:after="156" w:line="360" w:lineRule="auto"/>
        <w:rPr>
          <w:rFonts w:ascii="黑体" w:eastAsia="黑体" w:hAnsi="黑体"/>
          <w:b w:val="0"/>
          <w:bCs w:val="0"/>
          <w:sz w:val="28"/>
          <w:szCs w:val="28"/>
        </w:rPr>
      </w:pPr>
      <w:bookmarkStart w:id="272" w:name="_Toc29474"/>
      <w:bookmarkStart w:id="273" w:name="_Toc9154"/>
      <w:bookmarkStart w:id="274" w:name="_Toc39696021"/>
      <w:bookmarkStart w:id="275" w:name="_Toc39722681"/>
      <w:bookmarkStart w:id="276" w:name="_Toc40024586"/>
      <w:bookmarkStart w:id="277" w:name="_Toc40031536"/>
      <w:r w:rsidRPr="004B770C">
        <w:rPr>
          <w:rFonts w:ascii="黑体" w:eastAsia="黑体" w:hAnsi="黑体" w:hint="eastAsia"/>
          <w:b w:val="0"/>
          <w:bCs w:val="0"/>
          <w:sz w:val="28"/>
          <w:szCs w:val="28"/>
        </w:rPr>
        <w:t>3.3 项目管理机构</w:t>
      </w:r>
      <w:bookmarkEnd w:id="272"/>
      <w:bookmarkEnd w:id="273"/>
      <w:bookmarkEnd w:id="274"/>
      <w:bookmarkEnd w:id="275"/>
      <w:bookmarkEnd w:id="276"/>
      <w:bookmarkEnd w:id="277"/>
    </w:p>
    <w:p w14:paraId="4F27B6D4" w14:textId="2D29B561" w:rsidR="006629B2" w:rsidRPr="004B770C" w:rsidRDefault="006629B2" w:rsidP="004B770C">
      <w:pPr>
        <w:pStyle w:val="3"/>
        <w:spacing w:beforeLines="50" w:before="156" w:line="360" w:lineRule="auto"/>
        <w:rPr>
          <w:rFonts w:ascii="黑体" w:eastAsia="黑体" w:hAnsi="黑体"/>
          <w:b w:val="0"/>
          <w:bCs w:val="0"/>
        </w:rPr>
      </w:pPr>
      <w:bookmarkStart w:id="278" w:name="_Toc12240"/>
      <w:bookmarkStart w:id="279" w:name="_Toc12289"/>
      <w:bookmarkStart w:id="280" w:name="_Toc39696022"/>
      <w:bookmarkStart w:id="281" w:name="_Toc39722682"/>
      <w:bookmarkStart w:id="282" w:name="_Toc40024587"/>
      <w:bookmarkStart w:id="283" w:name="_Toc40031537"/>
      <w:r w:rsidRPr="004B770C">
        <w:rPr>
          <w:rFonts w:ascii="黑体" w:eastAsia="黑体" w:hAnsi="黑体" w:hint="eastAsia"/>
          <w:b w:val="0"/>
          <w:bCs w:val="0"/>
        </w:rPr>
        <w:t>3.3.1 项目管理组织机构</w:t>
      </w:r>
      <w:bookmarkEnd w:id="278"/>
      <w:bookmarkEnd w:id="279"/>
      <w:bookmarkEnd w:id="280"/>
      <w:bookmarkEnd w:id="281"/>
      <w:bookmarkEnd w:id="282"/>
      <w:bookmarkEnd w:id="283"/>
    </w:p>
    <w:p w14:paraId="5F7D1E65" w14:textId="66B6A740" w:rsidR="006629B2" w:rsidRPr="00A42067" w:rsidRDefault="006629B2" w:rsidP="00A42067">
      <w:pPr>
        <w:spacing w:line="360" w:lineRule="auto"/>
        <w:ind w:firstLine="480"/>
        <w:rPr>
          <w:color w:val="000000"/>
        </w:rPr>
      </w:pPr>
      <w:r>
        <w:rPr>
          <w:rFonts w:hint="eastAsia"/>
          <w:color w:val="000000"/>
        </w:rPr>
        <w:t>根据质量管理体系（</w:t>
      </w:r>
      <w:r>
        <w:rPr>
          <w:color w:val="000000"/>
        </w:rPr>
        <w:t>GB/T19001—ISO9001</w:t>
      </w:r>
      <w:r>
        <w:rPr>
          <w:rFonts w:hint="eastAsia"/>
          <w:color w:val="000000"/>
        </w:rPr>
        <w:t>）的要求，并结合工程情况，项目经理部设立</w:t>
      </w:r>
      <w:r w:rsidR="00A42067">
        <w:rPr>
          <w:rFonts w:hint="eastAsia"/>
          <w:color w:val="000000"/>
        </w:rPr>
        <w:t>技术质量部、财务管理部</w:t>
      </w:r>
      <w:r>
        <w:rPr>
          <w:rFonts w:hint="eastAsia"/>
          <w:color w:val="000000"/>
        </w:rPr>
        <w:t>和综合办公室，</w:t>
      </w:r>
      <w:r w:rsidR="00A42067">
        <w:rPr>
          <w:rFonts w:hint="eastAsia"/>
          <w:color w:val="000000"/>
        </w:rPr>
        <w:t>两</w:t>
      </w:r>
      <w:r>
        <w:rPr>
          <w:rFonts w:hint="eastAsia"/>
          <w:color w:val="000000"/>
        </w:rPr>
        <w:t>个管理部门</w:t>
      </w:r>
      <w:r w:rsidR="009027AD">
        <w:rPr>
          <w:rFonts w:hint="eastAsia"/>
          <w:color w:val="000000"/>
        </w:rPr>
        <w:t>分别对质量、安全、施工及财务、合同进行把控</w:t>
      </w:r>
      <w:r>
        <w:rPr>
          <w:rFonts w:hint="eastAsia"/>
          <w:color w:val="000000"/>
        </w:rPr>
        <w:t>，对内全面组织、协调、管理土建、装饰等具体的施工队伍；对外做好与业主、监理等单位的协调工作。</w:t>
      </w:r>
    </w:p>
    <w:p w14:paraId="3A5DD4F6" w14:textId="59A838EF" w:rsidR="006629B2" w:rsidRPr="004B770C" w:rsidRDefault="006629B2" w:rsidP="004B770C">
      <w:pPr>
        <w:pStyle w:val="2"/>
        <w:spacing w:beforeLines="50" w:before="156" w:afterLines="50" w:after="156" w:line="360" w:lineRule="auto"/>
        <w:rPr>
          <w:rFonts w:ascii="黑体" w:eastAsia="黑体" w:hAnsi="黑体"/>
          <w:b w:val="0"/>
          <w:bCs w:val="0"/>
          <w:sz w:val="28"/>
          <w:szCs w:val="28"/>
        </w:rPr>
      </w:pPr>
      <w:bookmarkStart w:id="284" w:name="_Toc26491"/>
      <w:bookmarkStart w:id="285" w:name="_Toc29840"/>
      <w:bookmarkStart w:id="286" w:name="_Toc39696023"/>
      <w:bookmarkStart w:id="287" w:name="_Toc39722683"/>
      <w:bookmarkStart w:id="288" w:name="_Toc40024588"/>
      <w:bookmarkStart w:id="289" w:name="_Toc40031538"/>
      <w:r w:rsidRPr="004B770C">
        <w:rPr>
          <w:rFonts w:ascii="黑体" w:eastAsia="黑体" w:hAnsi="黑体" w:hint="eastAsia"/>
          <w:b w:val="0"/>
          <w:bCs w:val="0"/>
          <w:sz w:val="28"/>
          <w:szCs w:val="28"/>
        </w:rPr>
        <w:t>3.4 施工部署</w:t>
      </w:r>
      <w:bookmarkEnd w:id="284"/>
      <w:bookmarkEnd w:id="285"/>
      <w:bookmarkEnd w:id="286"/>
      <w:bookmarkEnd w:id="287"/>
      <w:bookmarkEnd w:id="288"/>
      <w:bookmarkEnd w:id="289"/>
    </w:p>
    <w:p w14:paraId="3CBFB836" w14:textId="0904D7B3" w:rsidR="006629B2" w:rsidRPr="004B770C" w:rsidRDefault="006629B2" w:rsidP="004B770C">
      <w:pPr>
        <w:pStyle w:val="3"/>
        <w:spacing w:beforeLines="50" w:before="156" w:line="360" w:lineRule="auto"/>
        <w:rPr>
          <w:rFonts w:ascii="黑体" w:eastAsia="黑体" w:hAnsi="黑体"/>
          <w:b w:val="0"/>
          <w:bCs w:val="0"/>
        </w:rPr>
      </w:pPr>
      <w:bookmarkStart w:id="290" w:name="_Toc5252"/>
      <w:bookmarkStart w:id="291" w:name="_Toc7763"/>
      <w:bookmarkStart w:id="292" w:name="_Toc39696024"/>
      <w:bookmarkStart w:id="293" w:name="_Toc39722684"/>
      <w:bookmarkStart w:id="294" w:name="_Toc40024589"/>
      <w:bookmarkStart w:id="295" w:name="_Toc40031539"/>
      <w:r w:rsidRPr="004B770C">
        <w:rPr>
          <w:rFonts w:ascii="黑体" w:eastAsia="黑体" w:hAnsi="黑体" w:hint="eastAsia"/>
          <w:b w:val="0"/>
          <w:bCs w:val="0"/>
        </w:rPr>
        <w:t>3.4.1 部署原则</w:t>
      </w:r>
      <w:bookmarkEnd w:id="290"/>
      <w:bookmarkEnd w:id="291"/>
      <w:bookmarkEnd w:id="292"/>
      <w:bookmarkEnd w:id="293"/>
      <w:bookmarkEnd w:id="294"/>
      <w:bookmarkEnd w:id="295"/>
    </w:p>
    <w:p w14:paraId="220AB71A" w14:textId="77777777" w:rsidR="006629B2" w:rsidRDefault="006629B2" w:rsidP="00EE5A04">
      <w:pPr>
        <w:spacing w:line="360" w:lineRule="auto"/>
        <w:ind w:firstLine="480"/>
        <w:jc w:val="left"/>
      </w:pPr>
      <w:r>
        <w:rPr>
          <w:rFonts w:hint="eastAsia"/>
        </w:rPr>
        <w:t>(1)时间上的部署原则——考虑季节施工因素</w:t>
      </w:r>
    </w:p>
    <w:p w14:paraId="101F1EDD" w14:textId="50474ADD" w:rsidR="006629B2" w:rsidRDefault="009027AD" w:rsidP="00EE5A04">
      <w:pPr>
        <w:spacing w:line="360" w:lineRule="auto"/>
        <w:ind w:firstLine="480"/>
        <w:jc w:val="left"/>
      </w:pPr>
      <w:r>
        <w:rPr>
          <w:rFonts w:hint="eastAsia"/>
        </w:rPr>
        <w:t>根据不同的季节及节气，要有所准备，</w:t>
      </w:r>
      <w:r w:rsidR="006629B2">
        <w:rPr>
          <w:rFonts w:hint="eastAsia"/>
        </w:rPr>
        <w:t>统筹兼顾，综合安排施工作业，保证工程质量。</w:t>
      </w:r>
    </w:p>
    <w:p w14:paraId="14EFC387" w14:textId="77777777" w:rsidR="006629B2" w:rsidRDefault="006629B2" w:rsidP="00EE5A04">
      <w:pPr>
        <w:spacing w:line="360" w:lineRule="auto"/>
        <w:ind w:firstLine="480"/>
        <w:jc w:val="left"/>
      </w:pPr>
      <w:bookmarkStart w:id="296" w:name="_Toc106458196"/>
      <w:r>
        <w:rPr>
          <w:rFonts w:hint="eastAsia"/>
        </w:rPr>
        <w:t>(2)空间上的部署原则——考虑立体交叉施工</w:t>
      </w:r>
      <w:bookmarkEnd w:id="296"/>
    </w:p>
    <w:p w14:paraId="4D2CD135" w14:textId="1FC4F009" w:rsidR="006629B2" w:rsidRDefault="006629B2" w:rsidP="00EE5A04">
      <w:pPr>
        <w:spacing w:line="360" w:lineRule="auto"/>
        <w:ind w:firstLine="480"/>
        <w:jc w:val="left"/>
      </w:pPr>
      <w:r>
        <w:rPr>
          <w:rFonts w:hint="eastAsia"/>
        </w:rPr>
        <w:t>在</w:t>
      </w:r>
      <w:r w:rsidR="009027AD">
        <w:rPr>
          <w:rFonts w:hint="eastAsia"/>
        </w:rPr>
        <w:t>实际工程中</w:t>
      </w:r>
      <w:r>
        <w:rPr>
          <w:rFonts w:hint="eastAsia"/>
        </w:rPr>
        <w:t>，根据工程特点及周边环境条件，</w:t>
      </w:r>
      <w:r w:rsidR="009027AD">
        <w:rPr>
          <w:rFonts w:hint="eastAsia"/>
        </w:rPr>
        <w:t>在保证安全和质量的前提下，管理人员要统筹安排，进行交叉作业，使工程进度在得以加快。</w:t>
      </w:r>
      <w:r w:rsidR="009027AD">
        <w:t xml:space="preserve"> </w:t>
      </w:r>
    </w:p>
    <w:p w14:paraId="4B62BCD0" w14:textId="77777777" w:rsidR="006629B2" w:rsidRDefault="006629B2" w:rsidP="00EE5A04">
      <w:pPr>
        <w:spacing w:line="360" w:lineRule="auto"/>
        <w:ind w:firstLine="480"/>
        <w:jc w:val="left"/>
      </w:pPr>
      <w:bookmarkStart w:id="297" w:name="_Toc106458197"/>
      <w:r>
        <w:rPr>
          <w:rFonts w:hint="eastAsia"/>
        </w:rPr>
        <w:t>(3)工艺上的部署原则——考虑分部流程</w:t>
      </w:r>
      <w:bookmarkEnd w:id="297"/>
    </w:p>
    <w:p w14:paraId="25F25A3F" w14:textId="77777777" w:rsidR="006629B2" w:rsidRDefault="006629B2" w:rsidP="00EE5A04">
      <w:pPr>
        <w:spacing w:line="360" w:lineRule="auto"/>
        <w:ind w:firstLine="480"/>
        <w:jc w:val="left"/>
      </w:pPr>
      <w:r>
        <w:rPr>
          <w:rFonts w:hint="eastAsia"/>
        </w:rPr>
        <w:t>按照先地下、后地上，先结构、后围护，先主体、后装修，先土建、后安装的总体施工顺序原则进行部署。</w:t>
      </w:r>
    </w:p>
    <w:p w14:paraId="5493428A" w14:textId="4B880E98" w:rsidR="006629B2" w:rsidRDefault="006629B2" w:rsidP="00EE5A04">
      <w:pPr>
        <w:spacing w:line="360" w:lineRule="auto"/>
        <w:ind w:firstLine="480"/>
        <w:jc w:val="left"/>
      </w:pPr>
      <w:bookmarkStart w:id="298" w:name="_Toc106458725"/>
      <w:bookmarkStart w:id="299" w:name="_Toc106458198"/>
      <w:r>
        <w:rPr>
          <w:rFonts w:hint="eastAsia"/>
        </w:rPr>
        <w:t>(</w:t>
      </w:r>
      <w:r w:rsidR="009027AD">
        <w:rPr>
          <w:rFonts w:hint="eastAsia"/>
        </w:rPr>
        <w:t>4</w:t>
      </w:r>
      <w:r>
        <w:rPr>
          <w:rFonts w:hint="eastAsia"/>
        </w:rPr>
        <w:t>)施工资源部署原则——考虑人、财、机、料合理配置</w:t>
      </w:r>
      <w:bookmarkEnd w:id="298"/>
      <w:bookmarkEnd w:id="299"/>
    </w:p>
    <w:p w14:paraId="306C7A55" w14:textId="3DA4C718" w:rsidR="006629B2" w:rsidRDefault="006629B2" w:rsidP="00EE5A04">
      <w:pPr>
        <w:spacing w:line="360" w:lineRule="auto"/>
        <w:ind w:firstLine="480"/>
        <w:jc w:val="left"/>
      </w:pPr>
      <w:r>
        <w:rPr>
          <w:rFonts w:hint="eastAsia"/>
        </w:rPr>
        <w:t>1)合理选择、布置垂直运输机械。</w:t>
      </w:r>
    </w:p>
    <w:p w14:paraId="5CB43D87" w14:textId="0216683C" w:rsidR="006629B2" w:rsidRPr="004B770C" w:rsidRDefault="006629B2" w:rsidP="004B770C">
      <w:pPr>
        <w:pStyle w:val="3"/>
        <w:spacing w:beforeLines="50" w:before="156" w:line="360" w:lineRule="auto"/>
        <w:rPr>
          <w:rFonts w:ascii="黑体" w:eastAsia="黑体" w:hAnsi="黑体"/>
          <w:b w:val="0"/>
          <w:bCs w:val="0"/>
        </w:rPr>
      </w:pPr>
      <w:bookmarkStart w:id="300" w:name="_Toc25929"/>
      <w:bookmarkStart w:id="301" w:name="_Toc9777"/>
      <w:bookmarkStart w:id="302" w:name="_Toc39696025"/>
      <w:bookmarkStart w:id="303" w:name="_Toc39722685"/>
      <w:bookmarkStart w:id="304" w:name="_Toc40024590"/>
      <w:bookmarkStart w:id="305" w:name="_Toc40031540"/>
      <w:r w:rsidRPr="004B770C">
        <w:rPr>
          <w:rFonts w:ascii="黑体" w:eastAsia="黑体" w:hAnsi="黑体" w:hint="eastAsia"/>
          <w:b w:val="0"/>
          <w:bCs w:val="0"/>
        </w:rPr>
        <w:t>3.4.2 施工阶段的划分</w:t>
      </w:r>
      <w:bookmarkEnd w:id="300"/>
      <w:bookmarkEnd w:id="301"/>
      <w:bookmarkEnd w:id="302"/>
      <w:bookmarkEnd w:id="303"/>
      <w:bookmarkEnd w:id="304"/>
      <w:bookmarkEnd w:id="305"/>
    </w:p>
    <w:p w14:paraId="09A958C9" w14:textId="52863182" w:rsidR="006629B2" w:rsidRPr="00A71BD0" w:rsidRDefault="006629B2" w:rsidP="00E549B8">
      <w:pPr>
        <w:pStyle w:val="a6"/>
        <w:spacing w:line="360" w:lineRule="auto"/>
        <w:rPr>
          <w:b w:val="0"/>
          <w:bCs/>
          <w:sz w:val="21"/>
          <w:szCs w:val="21"/>
        </w:rPr>
      </w:pPr>
      <w:r w:rsidRPr="00A71BD0">
        <w:rPr>
          <w:rFonts w:ascii="楷体" w:eastAsia="楷体" w:hAnsi="楷体" w:hint="eastAsia"/>
          <w:b w:val="0"/>
          <w:bCs/>
          <w:sz w:val="21"/>
          <w:szCs w:val="21"/>
        </w:rPr>
        <w:t>表</w:t>
      </w:r>
      <w:r w:rsidRPr="00A71BD0">
        <w:rPr>
          <w:rFonts w:ascii="Times New Roman" w:hAnsi="Times New Roman" w:cs="Times New Roman"/>
          <w:b w:val="0"/>
          <w:bCs/>
          <w:sz w:val="21"/>
          <w:szCs w:val="21"/>
        </w:rPr>
        <w:t>3.4.2-1</w:t>
      </w:r>
      <w:r w:rsidRPr="00A71BD0">
        <w:rPr>
          <w:rFonts w:hint="eastAsia"/>
          <w:b w:val="0"/>
          <w:bCs/>
          <w:sz w:val="21"/>
          <w:szCs w:val="21"/>
        </w:rPr>
        <w:t xml:space="preserve"> </w:t>
      </w:r>
      <w:r w:rsidRPr="00A71BD0">
        <w:rPr>
          <w:rFonts w:ascii="楷体" w:eastAsia="楷体" w:hAnsi="楷体" w:hint="eastAsia"/>
          <w:b w:val="0"/>
          <w:bCs/>
          <w:sz w:val="21"/>
          <w:szCs w:val="21"/>
        </w:rPr>
        <w:t>施工阶段的划分</w:t>
      </w:r>
    </w:p>
    <w:tbl>
      <w:tblPr>
        <w:tblW w:w="0" w:type="auto"/>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817"/>
        <w:gridCol w:w="2268"/>
        <w:gridCol w:w="6237"/>
      </w:tblGrid>
      <w:tr w:rsidR="006629B2" w14:paraId="4433C7AD" w14:textId="77777777">
        <w:tc>
          <w:tcPr>
            <w:tcW w:w="817" w:type="dxa"/>
            <w:vAlign w:val="center"/>
          </w:tcPr>
          <w:p w14:paraId="40BFCA58" w14:textId="77777777" w:rsidR="006629B2" w:rsidRDefault="006629B2">
            <w:pPr>
              <w:pStyle w:val="afff0"/>
              <w:spacing w:line="360" w:lineRule="auto"/>
            </w:pPr>
            <w:r>
              <w:rPr>
                <w:rFonts w:hint="eastAsia"/>
              </w:rPr>
              <w:t>序号</w:t>
            </w:r>
          </w:p>
        </w:tc>
        <w:tc>
          <w:tcPr>
            <w:tcW w:w="2268" w:type="dxa"/>
            <w:vAlign w:val="center"/>
          </w:tcPr>
          <w:p w14:paraId="18C27C12" w14:textId="77777777" w:rsidR="006629B2" w:rsidRDefault="006629B2">
            <w:pPr>
              <w:pStyle w:val="afff0"/>
              <w:spacing w:line="360" w:lineRule="auto"/>
            </w:pPr>
            <w:r>
              <w:rPr>
                <w:rFonts w:hint="eastAsia"/>
              </w:rPr>
              <w:t>施工阶段</w:t>
            </w:r>
          </w:p>
        </w:tc>
        <w:tc>
          <w:tcPr>
            <w:tcW w:w="6237" w:type="dxa"/>
            <w:vAlign w:val="center"/>
          </w:tcPr>
          <w:p w14:paraId="781E79CE" w14:textId="77777777" w:rsidR="006629B2" w:rsidRDefault="006629B2">
            <w:pPr>
              <w:pStyle w:val="afff0"/>
              <w:spacing w:line="360" w:lineRule="auto"/>
            </w:pPr>
            <w:r>
              <w:rPr>
                <w:rFonts w:hint="eastAsia"/>
              </w:rPr>
              <w:t>主要施工内容</w:t>
            </w:r>
          </w:p>
        </w:tc>
      </w:tr>
      <w:tr w:rsidR="006629B2" w14:paraId="60224175" w14:textId="77777777">
        <w:tc>
          <w:tcPr>
            <w:tcW w:w="817" w:type="dxa"/>
            <w:vAlign w:val="center"/>
          </w:tcPr>
          <w:p w14:paraId="11800ACC" w14:textId="77777777" w:rsidR="006629B2" w:rsidRDefault="006629B2">
            <w:pPr>
              <w:pStyle w:val="afff0"/>
              <w:spacing w:line="360" w:lineRule="auto"/>
            </w:pPr>
            <w:r>
              <w:rPr>
                <w:rFonts w:hint="eastAsia"/>
              </w:rPr>
              <w:lastRenderedPageBreak/>
              <w:t>1</w:t>
            </w:r>
          </w:p>
        </w:tc>
        <w:tc>
          <w:tcPr>
            <w:tcW w:w="2268" w:type="dxa"/>
            <w:vAlign w:val="center"/>
          </w:tcPr>
          <w:p w14:paraId="782AEA81" w14:textId="77777777" w:rsidR="006629B2" w:rsidRDefault="006629B2">
            <w:pPr>
              <w:pStyle w:val="afff0"/>
              <w:spacing w:line="360" w:lineRule="auto"/>
            </w:pPr>
            <w:r>
              <w:rPr>
                <w:rFonts w:hint="eastAsia"/>
              </w:rPr>
              <w:t>现场清理</w:t>
            </w:r>
          </w:p>
        </w:tc>
        <w:tc>
          <w:tcPr>
            <w:tcW w:w="6237" w:type="dxa"/>
            <w:vAlign w:val="center"/>
          </w:tcPr>
          <w:p w14:paraId="2173521F" w14:textId="60A3FEF6" w:rsidR="006629B2" w:rsidRDefault="006629B2">
            <w:pPr>
              <w:pStyle w:val="afff0"/>
              <w:spacing w:line="360" w:lineRule="auto"/>
              <w:jc w:val="left"/>
            </w:pPr>
            <w:r>
              <w:rPr>
                <w:rFonts w:hint="eastAsia"/>
              </w:rPr>
              <w:t>在此阶段内应完成现场清理工作。</w:t>
            </w:r>
          </w:p>
        </w:tc>
      </w:tr>
      <w:tr w:rsidR="006629B2" w14:paraId="63E5A349" w14:textId="77777777">
        <w:tc>
          <w:tcPr>
            <w:tcW w:w="817" w:type="dxa"/>
            <w:vAlign w:val="center"/>
          </w:tcPr>
          <w:p w14:paraId="1D360950" w14:textId="77777777" w:rsidR="006629B2" w:rsidRDefault="006629B2">
            <w:pPr>
              <w:pStyle w:val="afff0"/>
              <w:spacing w:line="360" w:lineRule="auto"/>
            </w:pPr>
            <w:r>
              <w:rPr>
                <w:rFonts w:hint="eastAsia"/>
              </w:rPr>
              <w:t>2</w:t>
            </w:r>
          </w:p>
        </w:tc>
        <w:tc>
          <w:tcPr>
            <w:tcW w:w="2268" w:type="dxa"/>
            <w:vAlign w:val="center"/>
          </w:tcPr>
          <w:p w14:paraId="3D0FF371" w14:textId="77777777" w:rsidR="006629B2" w:rsidRDefault="006629B2">
            <w:pPr>
              <w:pStyle w:val="afff0"/>
              <w:spacing w:line="360" w:lineRule="auto"/>
            </w:pPr>
            <w:r>
              <w:rPr>
                <w:rFonts w:hint="eastAsia"/>
              </w:rPr>
              <w:t>土方开挖及支护</w:t>
            </w:r>
          </w:p>
        </w:tc>
        <w:tc>
          <w:tcPr>
            <w:tcW w:w="6237" w:type="dxa"/>
            <w:vAlign w:val="center"/>
          </w:tcPr>
          <w:p w14:paraId="27FB046D" w14:textId="0F0CA98F" w:rsidR="006629B2" w:rsidRDefault="009027AD">
            <w:pPr>
              <w:pStyle w:val="afff0"/>
              <w:spacing w:line="360" w:lineRule="auto"/>
              <w:jc w:val="left"/>
            </w:pPr>
            <w:r>
              <w:rPr>
                <w:rFonts w:hint="eastAsia"/>
              </w:rPr>
              <w:t>在开挖时一定要注意基坑的</w:t>
            </w:r>
            <w:r w:rsidR="00E123BD">
              <w:rPr>
                <w:rFonts w:hint="eastAsia"/>
              </w:rPr>
              <w:t>防护工作。</w:t>
            </w:r>
          </w:p>
        </w:tc>
      </w:tr>
      <w:tr w:rsidR="006629B2" w14:paraId="2C51FE45" w14:textId="77777777">
        <w:tc>
          <w:tcPr>
            <w:tcW w:w="817" w:type="dxa"/>
            <w:vAlign w:val="center"/>
          </w:tcPr>
          <w:p w14:paraId="7BB6119D" w14:textId="77777777" w:rsidR="006629B2" w:rsidRDefault="006629B2">
            <w:pPr>
              <w:pStyle w:val="afff0"/>
              <w:spacing w:line="360" w:lineRule="auto"/>
            </w:pPr>
            <w:r>
              <w:rPr>
                <w:rFonts w:hint="eastAsia"/>
              </w:rPr>
              <w:t>3</w:t>
            </w:r>
          </w:p>
        </w:tc>
        <w:tc>
          <w:tcPr>
            <w:tcW w:w="2268" w:type="dxa"/>
            <w:vAlign w:val="center"/>
          </w:tcPr>
          <w:p w14:paraId="12CEBC08" w14:textId="77777777" w:rsidR="006629B2" w:rsidRDefault="006629B2">
            <w:pPr>
              <w:pStyle w:val="afff0"/>
              <w:spacing w:line="360" w:lineRule="auto"/>
            </w:pPr>
            <w:r>
              <w:rPr>
                <w:rFonts w:hint="eastAsia"/>
              </w:rPr>
              <w:t>地下施工阶段</w:t>
            </w:r>
          </w:p>
        </w:tc>
        <w:tc>
          <w:tcPr>
            <w:tcW w:w="6237" w:type="dxa"/>
            <w:vAlign w:val="center"/>
          </w:tcPr>
          <w:p w14:paraId="20104C76" w14:textId="77777777" w:rsidR="006629B2" w:rsidRDefault="006629B2">
            <w:pPr>
              <w:pStyle w:val="afff0"/>
              <w:spacing w:line="360" w:lineRule="auto"/>
              <w:jc w:val="left"/>
            </w:pPr>
            <w:r>
              <w:rPr>
                <w:rFonts w:hint="eastAsia"/>
              </w:rPr>
              <w:t>1、清槽</w:t>
            </w:r>
            <w:proofErr w:type="gramStart"/>
            <w:r>
              <w:rPr>
                <w:rFonts w:hint="eastAsia"/>
              </w:rPr>
              <w:t>及验槽</w:t>
            </w:r>
            <w:proofErr w:type="gramEnd"/>
            <w:r>
              <w:rPr>
                <w:rFonts w:hint="eastAsia"/>
              </w:rPr>
              <w:t>；2、垫层</w:t>
            </w:r>
            <w:proofErr w:type="gramStart"/>
            <w:r>
              <w:rPr>
                <w:rFonts w:hint="eastAsia"/>
              </w:rPr>
              <w:t>砼</w:t>
            </w:r>
            <w:proofErr w:type="gramEnd"/>
            <w:r>
              <w:rPr>
                <w:rFonts w:hint="eastAsia"/>
              </w:rPr>
              <w:t>砌筑；3、底板结构施工；4、地下室墙柱及顶梁板施工；5、后</w:t>
            </w:r>
            <w:proofErr w:type="gramStart"/>
            <w:r>
              <w:rPr>
                <w:rFonts w:hint="eastAsia"/>
              </w:rPr>
              <w:t>浇带的留设</w:t>
            </w:r>
            <w:proofErr w:type="gramEnd"/>
            <w:r>
              <w:rPr>
                <w:rFonts w:hint="eastAsia"/>
              </w:rPr>
              <w:t>与浇筑；6、机电安装工程配合；</w:t>
            </w:r>
          </w:p>
        </w:tc>
      </w:tr>
      <w:tr w:rsidR="006629B2" w14:paraId="7CF9852B" w14:textId="77777777">
        <w:tc>
          <w:tcPr>
            <w:tcW w:w="817" w:type="dxa"/>
            <w:vAlign w:val="center"/>
          </w:tcPr>
          <w:p w14:paraId="609467C5" w14:textId="77777777" w:rsidR="006629B2" w:rsidRDefault="006629B2">
            <w:pPr>
              <w:pStyle w:val="afff0"/>
              <w:spacing w:line="360" w:lineRule="auto"/>
            </w:pPr>
            <w:r>
              <w:rPr>
                <w:rFonts w:hint="eastAsia"/>
              </w:rPr>
              <w:t>4</w:t>
            </w:r>
          </w:p>
        </w:tc>
        <w:tc>
          <w:tcPr>
            <w:tcW w:w="2268" w:type="dxa"/>
            <w:vAlign w:val="center"/>
          </w:tcPr>
          <w:p w14:paraId="385DCE14" w14:textId="77777777" w:rsidR="006629B2" w:rsidRDefault="006629B2">
            <w:pPr>
              <w:pStyle w:val="afff0"/>
              <w:spacing w:line="360" w:lineRule="auto"/>
            </w:pPr>
            <w:r>
              <w:rPr>
                <w:rFonts w:hint="eastAsia"/>
              </w:rPr>
              <w:t>主体施工阶段</w:t>
            </w:r>
          </w:p>
        </w:tc>
        <w:tc>
          <w:tcPr>
            <w:tcW w:w="6237" w:type="dxa"/>
            <w:vAlign w:val="center"/>
          </w:tcPr>
          <w:p w14:paraId="01B7A31F" w14:textId="639C96A4" w:rsidR="006629B2" w:rsidRDefault="006629B2">
            <w:pPr>
              <w:pStyle w:val="afff0"/>
              <w:spacing w:line="360" w:lineRule="auto"/>
              <w:jc w:val="left"/>
            </w:pPr>
            <w:r>
              <w:rPr>
                <w:rFonts w:hint="eastAsia"/>
              </w:rPr>
              <w:t>1、主楼的钢筋</w:t>
            </w:r>
            <w:proofErr w:type="gramStart"/>
            <w:r>
              <w:rPr>
                <w:rFonts w:hint="eastAsia"/>
              </w:rPr>
              <w:t>砼</w:t>
            </w:r>
            <w:proofErr w:type="gramEnd"/>
            <w:r>
              <w:rPr>
                <w:rFonts w:hint="eastAsia"/>
              </w:rPr>
              <w:t>结构施工；2、砌体结构施工；</w:t>
            </w:r>
            <w:r w:rsidR="00E123BD">
              <w:rPr>
                <w:rFonts w:hint="eastAsia"/>
              </w:rPr>
              <w:t xml:space="preserve"> 3</w:t>
            </w:r>
            <w:r>
              <w:rPr>
                <w:rFonts w:hint="eastAsia"/>
              </w:rPr>
              <w:t>、机电安装工作配合；</w:t>
            </w:r>
          </w:p>
        </w:tc>
      </w:tr>
      <w:tr w:rsidR="006629B2" w14:paraId="36E21068" w14:textId="77777777">
        <w:tc>
          <w:tcPr>
            <w:tcW w:w="817" w:type="dxa"/>
            <w:vAlign w:val="center"/>
          </w:tcPr>
          <w:p w14:paraId="0B76C993" w14:textId="77777777" w:rsidR="006629B2" w:rsidRDefault="006629B2">
            <w:pPr>
              <w:pStyle w:val="afff0"/>
              <w:spacing w:line="360" w:lineRule="auto"/>
            </w:pPr>
            <w:r>
              <w:rPr>
                <w:rFonts w:hint="eastAsia"/>
              </w:rPr>
              <w:t>5</w:t>
            </w:r>
          </w:p>
        </w:tc>
        <w:tc>
          <w:tcPr>
            <w:tcW w:w="2268" w:type="dxa"/>
            <w:vAlign w:val="center"/>
          </w:tcPr>
          <w:p w14:paraId="671FB5B0" w14:textId="77777777" w:rsidR="006629B2" w:rsidRDefault="006629B2">
            <w:pPr>
              <w:pStyle w:val="afff0"/>
              <w:spacing w:line="360" w:lineRule="auto"/>
            </w:pPr>
            <w:r>
              <w:rPr>
                <w:rFonts w:hint="eastAsia"/>
              </w:rPr>
              <w:t>装修施工阶段</w:t>
            </w:r>
          </w:p>
        </w:tc>
        <w:tc>
          <w:tcPr>
            <w:tcW w:w="6237" w:type="dxa"/>
            <w:vAlign w:val="center"/>
          </w:tcPr>
          <w:p w14:paraId="4689FE00" w14:textId="77777777" w:rsidR="006629B2" w:rsidRDefault="006629B2">
            <w:pPr>
              <w:pStyle w:val="afff0"/>
              <w:spacing w:line="360" w:lineRule="auto"/>
              <w:jc w:val="left"/>
            </w:pPr>
            <w:r>
              <w:rPr>
                <w:rFonts w:hint="eastAsia"/>
              </w:rPr>
              <w:t>1、楼地面工程；2、内外墙及</w:t>
            </w:r>
            <w:proofErr w:type="gramStart"/>
            <w:r>
              <w:rPr>
                <w:rFonts w:hint="eastAsia"/>
              </w:rPr>
              <w:t>顶棚室面</w:t>
            </w:r>
            <w:proofErr w:type="gramEnd"/>
            <w:r>
              <w:rPr>
                <w:rFonts w:hint="eastAsia"/>
              </w:rPr>
              <w:t>；3、屋面工程；4、楼梯间饰面及楼梯栏杆；5、门窗工程；6、阳台饰面及阳台栏杆；7、机电安装工程全面展开；8、室外总体工程；</w:t>
            </w:r>
          </w:p>
        </w:tc>
      </w:tr>
      <w:tr w:rsidR="006629B2" w14:paraId="22B28037" w14:textId="77777777">
        <w:tc>
          <w:tcPr>
            <w:tcW w:w="817" w:type="dxa"/>
            <w:vAlign w:val="center"/>
          </w:tcPr>
          <w:p w14:paraId="199C276C" w14:textId="77777777" w:rsidR="006629B2" w:rsidRDefault="006629B2">
            <w:pPr>
              <w:pStyle w:val="afff0"/>
              <w:spacing w:line="360" w:lineRule="auto"/>
            </w:pPr>
            <w:r>
              <w:rPr>
                <w:rFonts w:hint="eastAsia"/>
              </w:rPr>
              <w:t>6</w:t>
            </w:r>
          </w:p>
        </w:tc>
        <w:tc>
          <w:tcPr>
            <w:tcW w:w="2268" w:type="dxa"/>
            <w:vAlign w:val="center"/>
          </w:tcPr>
          <w:p w14:paraId="16A11235" w14:textId="77777777" w:rsidR="006629B2" w:rsidRDefault="006629B2">
            <w:pPr>
              <w:pStyle w:val="afff0"/>
              <w:spacing w:line="360" w:lineRule="auto"/>
            </w:pPr>
            <w:r>
              <w:rPr>
                <w:rFonts w:hint="eastAsia"/>
              </w:rPr>
              <w:t>综合调试与竣工验收</w:t>
            </w:r>
          </w:p>
        </w:tc>
        <w:tc>
          <w:tcPr>
            <w:tcW w:w="6237" w:type="dxa"/>
            <w:vAlign w:val="center"/>
          </w:tcPr>
          <w:p w14:paraId="3C444908" w14:textId="77777777" w:rsidR="006629B2" w:rsidRDefault="006629B2">
            <w:pPr>
              <w:pStyle w:val="afff0"/>
              <w:spacing w:line="360" w:lineRule="auto"/>
              <w:jc w:val="left"/>
            </w:pPr>
            <w:r>
              <w:rPr>
                <w:rFonts w:hint="eastAsia"/>
              </w:rPr>
              <w:t>1、各系统的调试与联动综合调试；2、竣工清理及细部处理；3、组织竣工验收。</w:t>
            </w:r>
          </w:p>
        </w:tc>
      </w:tr>
    </w:tbl>
    <w:p w14:paraId="72CE945A" w14:textId="7DB4065A" w:rsidR="006629B2" w:rsidRPr="004B770C" w:rsidRDefault="006629B2" w:rsidP="004B770C">
      <w:pPr>
        <w:pStyle w:val="3"/>
        <w:spacing w:beforeLines="50" w:before="156" w:line="360" w:lineRule="auto"/>
        <w:rPr>
          <w:rFonts w:ascii="黑体" w:eastAsia="黑体" w:hAnsi="黑体"/>
          <w:b w:val="0"/>
          <w:bCs w:val="0"/>
        </w:rPr>
      </w:pPr>
      <w:bookmarkStart w:id="306" w:name="_Toc29815"/>
      <w:bookmarkStart w:id="307" w:name="_Toc3940"/>
      <w:bookmarkStart w:id="308" w:name="_Toc39696026"/>
      <w:bookmarkStart w:id="309" w:name="_Toc39722686"/>
      <w:bookmarkStart w:id="310" w:name="_Toc40024591"/>
      <w:bookmarkStart w:id="311" w:name="_Toc40031541"/>
      <w:r w:rsidRPr="004B770C">
        <w:rPr>
          <w:rFonts w:ascii="黑体" w:eastAsia="黑体" w:hAnsi="黑体" w:hint="eastAsia"/>
          <w:b w:val="0"/>
          <w:bCs w:val="0"/>
        </w:rPr>
        <w:t>3.4.</w:t>
      </w:r>
      <w:r w:rsidR="00E549B8" w:rsidRPr="004B770C">
        <w:rPr>
          <w:rFonts w:ascii="黑体" w:eastAsia="黑体" w:hAnsi="黑体" w:hint="eastAsia"/>
          <w:b w:val="0"/>
          <w:bCs w:val="0"/>
        </w:rPr>
        <w:t>3</w:t>
      </w:r>
      <w:r w:rsidRPr="004B770C">
        <w:rPr>
          <w:rFonts w:ascii="黑体" w:eastAsia="黑体" w:hAnsi="黑体" w:hint="eastAsia"/>
          <w:b w:val="0"/>
          <w:bCs w:val="0"/>
        </w:rPr>
        <w:t xml:space="preserve"> 施工任务的划分</w:t>
      </w:r>
      <w:bookmarkEnd w:id="306"/>
      <w:bookmarkEnd w:id="307"/>
      <w:bookmarkEnd w:id="308"/>
      <w:bookmarkEnd w:id="309"/>
      <w:bookmarkEnd w:id="310"/>
      <w:bookmarkEnd w:id="311"/>
    </w:p>
    <w:p w14:paraId="766A71D2" w14:textId="77777777" w:rsidR="004B770C" w:rsidRDefault="004B770C" w:rsidP="00E549B8">
      <w:pPr>
        <w:pStyle w:val="a6"/>
        <w:spacing w:line="360" w:lineRule="auto"/>
        <w:rPr>
          <w:rFonts w:ascii="楷体" w:eastAsia="楷体" w:hAnsi="楷体"/>
          <w:sz w:val="21"/>
          <w:szCs w:val="21"/>
        </w:rPr>
      </w:pPr>
    </w:p>
    <w:p w14:paraId="7A1E3BD6" w14:textId="7E64A713" w:rsidR="006629B2" w:rsidRPr="00A71BD0" w:rsidRDefault="006629B2" w:rsidP="00E549B8">
      <w:pPr>
        <w:pStyle w:val="a6"/>
        <w:spacing w:line="360" w:lineRule="auto"/>
        <w:rPr>
          <w:b w:val="0"/>
          <w:bCs/>
          <w:sz w:val="21"/>
          <w:szCs w:val="21"/>
        </w:rPr>
      </w:pPr>
      <w:r w:rsidRPr="00A71BD0">
        <w:rPr>
          <w:rFonts w:ascii="楷体" w:eastAsia="楷体" w:hAnsi="楷体" w:hint="eastAsia"/>
          <w:b w:val="0"/>
          <w:bCs/>
          <w:sz w:val="21"/>
          <w:szCs w:val="21"/>
        </w:rPr>
        <w:t>表</w:t>
      </w:r>
      <w:r w:rsidRPr="00A71BD0">
        <w:rPr>
          <w:rFonts w:ascii="Times New Roman" w:hAnsi="Times New Roman" w:cs="Times New Roman"/>
          <w:b w:val="0"/>
          <w:bCs/>
          <w:sz w:val="21"/>
          <w:szCs w:val="21"/>
        </w:rPr>
        <w:t>3.4.</w:t>
      </w:r>
      <w:r w:rsidR="00E549B8" w:rsidRPr="00A71BD0">
        <w:rPr>
          <w:rFonts w:ascii="Times New Roman" w:hAnsi="Times New Roman" w:cs="Times New Roman"/>
          <w:b w:val="0"/>
          <w:bCs/>
          <w:sz w:val="21"/>
          <w:szCs w:val="21"/>
        </w:rPr>
        <w:t>3</w:t>
      </w:r>
      <w:r w:rsidRPr="00A71BD0">
        <w:rPr>
          <w:rFonts w:ascii="Times New Roman" w:hAnsi="Times New Roman" w:cs="Times New Roman"/>
          <w:b w:val="0"/>
          <w:bCs/>
          <w:sz w:val="21"/>
          <w:szCs w:val="21"/>
        </w:rPr>
        <w:t>-1</w:t>
      </w:r>
      <w:r w:rsidRPr="00A71BD0">
        <w:rPr>
          <w:rFonts w:hint="eastAsia"/>
          <w:b w:val="0"/>
          <w:bCs/>
          <w:sz w:val="21"/>
          <w:szCs w:val="21"/>
        </w:rPr>
        <w:t xml:space="preserve"> </w:t>
      </w:r>
      <w:r w:rsidRPr="00A71BD0">
        <w:rPr>
          <w:rFonts w:ascii="楷体" w:eastAsia="楷体" w:hAnsi="楷体" w:hint="eastAsia"/>
          <w:b w:val="0"/>
          <w:bCs/>
          <w:sz w:val="21"/>
          <w:szCs w:val="21"/>
        </w:rPr>
        <w:t>施工任务划分</w:t>
      </w:r>
    </w:p>
    <w:tbl>
      <w:tblPr>
        <w:tblW w:w="0" w:type="auto"/>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828"/>
        <w:gridCol w:w="2880"/>
        <w:gridCol w:w="5199"/>
      </w:tblGrid>
      <w:tr w:rsidR="006629B2" w14:paraId="0F6A7CEE" w14:textId="77777777">
        <w:tc>
          <w:tcPr>
            <w:tcW w:w="828" w:type="dxa"/>
            <w:vAlign w:val="center"/>
          </w:tcPr>
          <w:p w14:paraId="74EA81FE" w14:textId="77777777" w:rsidR="006629B2" w:rsidRDefault="006629B2">
            <w:pPr>
              <w:pStyle w:val="afff0"/>
              <w:spacing w:line="360" w:lineRule="auto"/>
            </w:pPr>
            <w:r>
              <w:rPr>
                <w:rFonts w:hint="eastAsia"/>
              </w:rPr>
              <w:t>序号</w:t>
            </w:r>
          </w:p>
        </w:tc>
        <w:tc>
          <w:tcPr>
            <w:tcW w:w="2880" w:type="dxa"/>
          </w:tcPr>
          <w:p w14:paraId="6389D3D9" w14:textId="77777777" w:rsidR="006629B2" w:rsidRDefault="006629B2">
            <w:pPr>
              <w:pStyle w:val="afff0"/>
              <w:spacing w:line="360" w:lineRule="auto"/>
            </w:pPr>
            <w:r>
              <w:rPr>
                <w:rFonts w:hint="eastAsia"/>
              </w:rPr>
              <w:t>施工队</w:t>
            </w:r>
          </w:p>
        </w:tc>
        <w:tc>
          <w:tcPr>
            <w:tcW w:w="5199" w:type="dxa"/>
          </w:tcPr>
          <w:p w14:paraId="39911F4C" w14:textId="77777777" w:rsidR="006629B2" w:rsidRDefault="006629B2">
            <w:pPr>
              <w:pStyle w:val="afff0"/>
              <w:spacing w:line="360" w:lineRule="auto"/>
            </w:pPr>
            <w:r>
              <w:rPr>
                <w:rFonts w:hint="eastAsia"/>
              </w:rPr>
              <w:t>施工任务</w:t>
            </w:r>
          </w:p>
        </w:tc>
      </w:tr>
      <w:tr w:rsidR="006629B2" w14:paraId="684DFE3E" w14:textId="77777777">
        <w:tc>
          <w:tcPr>
            <w:tcW w:w="828" w:type="dxa"/>
            <w:vAlign w:val="center"/>
          </w:tcPr>
          <w:p w14:paraId="03477388" w14:textId="77777777" w:rsidR="006629B2" w:rsidRDefault="006629B2">
            <w:pPr>
              <w:pStyle w:val="afff0"/>
              <w:spacing w:line="360" w:lineRule="auto"/>
            </w:pPr>
            <w:r>
              <w:rPr>
                <w:rFonts w:hint="eastAsia"/>
              </w:rPr>
              <w:t>1</w:t>
            </w:r>
          </w:p>
        </w:tc>
        <w:tc>
          <w:tcPr>
            <w:tcW w:w="2880" w:type="dxa"/>
          </w:tcPr>
          <w:p w14:paraId="6727DD4E" w14:textId="77777777" w:rsidR="006629B2" w:rsidRDefault="006629B2">
            <w:pPr>
              <w:pStyle w:val="afff0"/>
              <w:spacing w:line="360" w:lineRule="auto"/>
            </w:pPr>
            <w:r>
              <w:rPr>
                <w:rFonts w:hint="eastAsia"/>
              </w:rPr>
              <w:t>综合测量队</w:t>
            </w:r>
          </w:p>
        </w:tc>
        <w:tc>
          <w:tcPr>
            <w:tcW w:w="5199" w:type="dxa"/>
          </w:tcPr>
          <w:p w14:paraId="7F61DC51" w14:textId="77777777" w:rsidR="006629B2" w:rsidRDefault="006629B2">
            <w:pPr>
              <w:pStyle w:val="afff0"/>
              <w:spacing w:line="360" w:lineRule="auto"/>
            </w:pPr>
            <w:r>
              <w:rPr>
                <w:rFonts w:hint="eastAsia"/>
              </w:rPr>
              <w:t>为各施工区各专业队提供精确的定位坐标</w:t>
            </w:r>
          </w:p>
        </w:tc>
      </w:tr>
      <w:tr w:rsidR="006629B2" w14:paraId="0E81FABD" w14:textId="77777777">
        <w:tc>
          <w:tcPr>
            <w:tcW w:w="828" w:type="dxa"/>
            <w:vAlign w:val="center"/>
          </w:tcPr>
          <w:p w14:paraId="131F833E" w14:textId="77777777" w:rsidR="006629B2" w:rsidRDefault="006629B2">
            <w:pPr>
              <w:pStyle w:val="afff0"/>
              <w:spacing w:line="360" w:lineRule="auto"/>
            </w:pPr>
            <w:r>
              <w:rPr>
                <w:rFonts w:hint="eastAsia"/>
              </w:rPr>
              <w:t>2</w:t>
            </w:r>
          </w:p>
        </w:tc>
        <w:tc>
          <w:tcPr>
            <w:tcW w:w="2880" w:type="dxa"/>
          </w:tcPr>
          <w:p w14:paraId="3AFA9885" w14:textId="77777777" w:rsidR="006629B2" w:rsidRDefault="006629B2">
            <w:pPr>
              <w:pStyle w:val="afff0"/>
              <w:spacing w:line="360" w:lineRule="auto"/>
            </w:pPr>
            <w:r>
              <w:rPr>
                <w:rFonts w:hint="eastAsia"/>
              </w:rPr>
              <w:t>土方施工队</w:t>
            </w:r>
          </w:p>
        </w:tc>
        <w:tc>
          <w:tcPr>
            <w:tcW w:w="5199" w:type="dxa"/>
          </w:tcPr>
          <w:p w14:paraId="3ABA0C98" w14:textId="77777777" w:rsidR="006629B2" w:rsidRDefault="006629B2">
            <w:pPr>
              <w:pStyle w:val="afff0"/>
              <w:spacing w:line="360" w:lineRule="auto"/>
            </w:pPr>
            <w:r>
              <w:rPr>
                <w:rFonts w:hint="eastAsia"/>
              </w:rPr>
              <w:t>基坑土方开挖</w:t>
            </w:r>
          </w:p>
        </w:tc>
      </w:tr>
      <w:tr w:rsidR="006629B2" w14:paraId="092ADC95" w14:textId="77777777">
        <w:tc>
          <w:tcPr>
            <w:tcW w:w="828" w:type="dxa"/>
            <w:vAlign w:val="center"/>
          </w:tcPr>
          <w:p w14:paraId="2B7CDE22" w14:textId="77777777" w:rsidR="006629B2" w:rsidRDefault="006629B2">
            <w:pPr>
              <w:pStyle w:val="afff0"/>
              <w:spacing w:line="360" w:lineRule="auto"/>
            </w:pPr>
            <w:r>
              <w:rPr>
                <w:rFonts w:hint="eastAsia"/>
              </w:rPr>
              <w:t>3</w:t>
            </w:r>
          </w:p>
        </w:tc>
        <w:tc>
          <w:tcPr>
            <w:tcW w:w="2880" w:type="dxa"/>
          </w:tcPr>
          <w:p w14:paraId="70627E0A" w14:textId="77777777" w:rsidR="006629B2" w:rsidRDefault="006629B2">
            <w:pPr>
              <w:pStyle w:val="afff0"/>
              <w:spacing w:line="360" w:lineRule="auto"/>
            </w:pPr>
            <w:r>
              <w:rPr>
                <w:rFonts w:hint="eastAsia"/>
              </w:rPr>
              <w:t>混凝土结构施工队</w:t>
            </w:r>
          </w:p>
        </w:tc>
        <w:tc>
          <w:tcPr>
            <w:tcW w:w="5199" w:type="dxa"/>
          </w:tcPr>
          <w:p w14:paraId="0D8A2E9C" w14:textId="77777777" w:rsidR="006629B2" w:rsidRDefault="006629B2">
            <w:pPr>
              <w:pStyle w:val="afff0"/>
              <w:spacing w:line="360" w:lineRule="auto"/>
            </w:pPr>
            <w:r>
              <w:rPr>
                <w:rFonts w:hint="eastAsia"/>
              </w:rPr>
              <w:t>基础、主体结构施工</w:t>
            </w:r>
          </w:p>
        </w:tc>
      </w:tr>
      <w:tr w:rsidR="006629B2" w14:paraId="19E7967F" w14:textId="77777777">
        <w:tc>
          <w:tcPr>
            <w:tcW w:w="828" w:type="dxa"/>
            <w:vAlign w:val="center"/>
          </w:tcPr>
          <w:p w14:paraId="4C5D05A9" w14:textId="5AE64108" w:rsidR="006629B2" w:rsidRDefault="00597409">
            <w:pPr>
              <w:pStyle w:val="afff0"/>
              <w:spacing w:line="360" w:lineRule="auto"/>
            </w:pPr>
            <w:r>
              <w:rPr>
                <w:rFonts w:hint="eastAsia"/>
                <w:noProof/>
              </w:rPr>
              <w:drawing>
                <wp:anchor distT="0" distB="0" distL="114300" distR="114300" simplePos="0" relativeHeight="251486208" behindDoc="1" locked="1" layoutInCell="1" allowOverlap="1" wp14:anchorId="7F886F76" wp14:editId="638AB247">
                  <wp:simplePos x="0" y="0"/>
                  <wp:positionH relativeFrom="column">
                    <wp:posOffset>3886200</wp:posOffset>
                  </wp:positionH>
                  <wp:positionV relativeFrom="paragraph">
                    <wp:posOffset>9880600</wp:posOffset>
                  </wp:positionV>
                  <wp:extent cx="584200" cy="558800"/>
                  <wp:effectExtent l="0" t="0" r="0" b="0"/>
                  <wp:wrapNone/>
                  <wp:docPr id="143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4200" cy="558800"/>
                          </a:xfrm>
                          <a:prstGeom prst="rect">
                            <a:avLst/>
                          </a:prstGeom>
                          <a:noFill/>
                          <a:ln>
                            <a:noFill/>
                          </a:ln>
                        </pic:spPr>
                      </pic:pic>
                    </a:graphicData>
                  </a:graphic>
                  <wp14:sizeRelH relativeFrom="page">
                    <wp14:pctWidth>0</wp14:pctWidth>
                  </wp14:sizeRelH>
                  <wp14:sizeRelV relativeFrom="page">
                    <wp14:pctHeight>0</wp14:pctHeight>
                  </wp14:sizeRelV>
                </wp:anchor>
              </w:drawing>
            </w:r>
            <w:r w:rsidR="006629B2">
              <w:rPr>
                <w:rFonts w:hint="eastAsia"/>
              </w:rPr>
              <w:t>4</w:t>
            </w:r>
          </w:p>
        </w:tc>
        <w:tc>
          <w:tcPr>
            <w:tcW w:w="2880" w:type="dxa"/>
          </w:tcPr>
          <w:p w14:paraId="27AF13D1" w14:textId="77777777" w:rsidR="006629B2" w:rsidRDefault="006629B2">
            <w:pPr>
              <w:pStyle w:val="afff0"/>
              <w:spacing w:line="360" w:lineRule="auto"/>
            </w:pPr>
            <w:r>
              <w:rPr>
                <w:rFonts w:hint="eastAsia"/>
              </w:rPr>
              <w:t>二次结构施工队</w:t>
            </w:r>
          </w:p>
        </w:tc>
        <w:tc>
          <w:tcPr>
            <w:tcW w:w="5199" w:type="dxa"/>
          </w:tcPr>
          <w:p w14:paraId="0297F03A" w14:textId="77777777" w:rsidR="006629B2" w:rsidRDefault="006629B2">
            <w:pPr>
              <w:pStyle w:val="afff0"/>
              <w:spacing w:line="360" w:lineRule="auto"/>
            </w:pPr>
            <w:r>
              <w:rPr>
                <w:rFonts w:hint="eastAsia"/>
              </w:rPr>
              <w:t>二次结构施工</w:t>
            </w:r>
          </w:p>
        </w:tc>
      </w:tr>
      <w:tr w:rsidR="006629B2" w14:paraId="556FC505" w14:textId="77777777">
        <w:tc>
          <w:tcPr>
            <w:tcW w:w="828" w:type="dxa"/>
            <w:vAlign w:val="center"/>
          </w:tcPr>
          <w:p w14:paraId="64854D2B" w14:textId="77777777" w:rsidR="006629B2" w:rsidRDefault="006629B2">
            <w:pPr>
              <w:pStyle w:val="afff0"/>
              <w:spacing w:line="360" w:lineRule="auto"/>
            </w:pPr>
            <w:r>
              <w:rPr>
                <w:rFonts w:hint="eastAsia"/>
              </w:rPr>
              <w:t>5</w:t>
            </w:r>
          </w:p>
        </w:tc>
        <w:tc>
          <w:tcPr>
            <w:tcW w:w="2880" w:type="dxa"/>
          </w:tcPr>
          <w:p w14:paraId="68EE62F4" w14:textId="77777777" w:rsidR="006629B2" w:rsidRDefault="006629B2">
            <w:pPr>
              <w:pStyle w:val="afff0"/>
              <w:spacing w:line="360" w:lineRule="auto"/>
            </w:pPr>
            <w:r>
              <w:rPr>
                <w:rFonts w:hint="eastAsia"/>
              </w:rPr>
              <w:t>防水工程队</w:t>
            </w:r>
          </w:p>
        </w:tc>
        <w:tc>
          <w:tcPr>
            <w:tcW w:w="5199" w:type="dxa"/>
          </w:tcPr>
          <w:p w14:paraId="1C571FE8" w14:textId="77777777" w:rsidR="006629B2" w:rsidRDefault="006629B2">
            <w:pPr>
              <w:pStyle w:val="afff0"/>
              <w:spacing w:line="360" w:lineRule="auto"/>
            </w:pPr>
            <w:r>
              <w:rPr>
                <w:rFonts w:hint="eastAsia"/>
              </w:rPr>
              <w:t>地下室外墙、卫生间地面及屋面防水工程</w:t>
            </w:r>
          </w:p>
        </w:tc>
      </w:tr>
      <w:tr w:rsidR="006629B2" w14:paraId="4A0316A2" w14:textId="77777777">
        <w:tc>
          <w:tcPr>
            <w:tcW w:w="828" w:type="dxa"/>
            <w:vAlign w:val="center"/>
          </w:tcPr>
          <w:p w14:paraId="3BE6446E" w14:textId="77777777" w:rsidR="006629B2" w:rsidRDefault="006629B2">
            <w:pPr>
              <w:pStyle w:val="afff0"/>
              <w:spacing w:line="360" w:lineRule="auto"/>
            </w:pPr>
            <w:r>
              <w:rPr>
                <w:rFonts w:hint="eastAsia"/>
              </w:rPr>
              <w:t>6</w:t>
            </w:r>
          </w:p>
        </w:tc>
        <w:tc>
          <w:tcPr>
            <w:tcW w:w="2880" w:type="dxa"/>
          </w:tcPr>
          <w:p w14:paraId="0BDC1438" w14:textId="77777777" w:rsidR="006629B2" w:rsidRDefault="006629B2">
            <w:pPr>
              <w:pStyle w:val="afff0"/>
              <w:spacing w:line="360" w:lineRule="auto"/>
            </w:pPr>
            <w:r>
              <w:rPr>
                <w:rFonts w:hint="eastAsia"/>
              </w:rPr>
              <w:t>门窗工程队</w:t>
            </w:r>
          </w:p>
        </w:tc>
        <w:tc>
          <w:tcPr>
            <w:tcW w:w="5199" w:type="dxa"/>
          </w:tcPr>
          <w:p w14:paraId="15005D2C" w14:textId="77777777" w:rsidR="006629B2" w:rsidRDefault="006629B2">
            <w:pPr>
              <w:pStyle w:val="afff0"/>
              <w:spacing w:line="360" w:lineRule="auto"/>
            </w:pPr>
            <w:r>
              <w:rPr>
                <w:rFonts w:hint="eastAsia"/>
              </w:rPr>
              <w:t>铝合金门、防火门等特种门窗的安装</w:t>
            </w:r>
          </w:p>
        </w:tc>
      </w:tr>
      <w:tr w:rsidR="006629B2" w14:paraId="6411A279" w14:textId="77777777">
        <w:tc>
          <w:tcPr>
            <w:tcW w:w="828" w:type="dxa"/>
            <w:vAlign w:val="center"/>
          </w:tcPr>
          <w:p w14:paraId="738820C9" w14:textId="77777777" w:rsidR="006629B2" w:rsidRDefault="006629B2">
            <w:pPr>
              <w:pStyle w:val="afff0"/>
              <w:spacing w:line="360" w:lineRule="auto"/>
            </w:pPr>
            <w:r>
              <w:rPr>
                <w:rFonts w:hint="eastAsia"/>
              </w:rPr>
              <w:t>7</w:t>
            </w:r>
          </w:p>
        </w:tc>
        <w:tc>
          <w:tcPr>
            <w:tcW w:w="2880" w:type="dxa"/>
          </w:tcPr>
          <w:p w14:paraId="485EBA5A" w14:textId="77777777" w:rsidR="006629B2" w:rsidRDefault="006629B2">
            <w:pPr>
              <w:pStyle w:val="afff0"/>
              <w:spacing w:line="360" w:lineRule="auto"/>
            </w:pPr>
            <w:r>
              <w:rPr>
                <w:rFonts w:hint="eastAsia"/>
              </w:rPr>
              <w:t>装修施工队</w:t>
            </w:r>
          </w:p>
        </w:tc>
        <w:tc>
          <w:tcPr>
            <w:tcW w:w="5199" w:type="dxa"/>
          </w:tcPr>
          <w:p w14:paraId="751FE7EF" w14:textId="77777777" w:rsidR="006629B2" w:rsidRDefault="006629B2">
            <w:pPr>
              <w:pStyle w:val="afff0"/>
              <w:spacing w:line="360" w:lineRule="auto"/>
            </w:pPr>
            <w:r>
              <w:rPr>
                <w:rFonts w:hint="eastAsia"/>
              </w:rPr>
              <w:t>抹灰、楼地面、顶棚涂料及吊顶工程</w:t>
            </w:r>
          </w:p>
        </w:tc>
      </w:tr>
      <w:tr w:rsidR="006629B2" w14:paraId="542F60FD" w14:textId="77777777">
        <w:tc>
          <w:tcPr>
            <w:tcW w:w="828" w:type="dxa"/>
            <w:vAlign w:val="center"/>
          </w:tcPr>
          <w:p w14:paraId="1392F678" w14:textId="77777777" w:rsidR="006629B2" w:rsidRDefault="006629B2">
            <w:pPr>
              <w:pStyle w:val="afff0"/>
              <w:spacing w:line="360" w:lineRule="auto"/>
            </w:pPr>
            <w:r>
              <w:rPr>
                <w:rFonts w:hint="eastAsia"/>
              </w:rPr>
              <w:t>8</w:t>
            </w:r>
          </w:p>
        </w:tc>
        <w:tc>
          <w:tcPr>
            <w:tcW w:w="2880" w:type="dxa"/>
          </w:tcPr>
          <w:p w14:paraId="08060C66" w14:textId="77777777" w:rsidR="006629B2" w:rsidRDefault="006629B2">
            <w:pPr>
              <w:pStyle w:val="afff0"/>
              <w:spacing w:line="360" w:lineRule="auto"/>
            </w:pPr>
            <w:r>
              <w:rPr>
                <w:rFonts w:hint="eastAsia"/>
              </w:rPr>
              <w:t>电气施工队</w:t>
            </w:r>
          </w:p>
        </w:tc>
        <w:tc>
          <w:tcPr>
            <w:tcW w:w="5199" w:type="dxa"/>
          </w:tcPr>
          <w:p w14:paraId="6B165E5F" w14:textId="77777777" w:rsidR="006629B2" w:rsidRDefault="006629B2">
            <w:pPr>
              <w:pStyle w:val="afff0"/>
              <w:spacing w:line="360" w:lineRule="auto"/>
            </w:pPr>
            <w:r>
              <w:rPr>
                <w:rFonts w:hint="eastAsia"/>
              </w:rPr>
              <w:t>电气工程施工</w:t>
            </w:r>
          </w:p>
        </w:tc>
      </w:tr>
      <w:tr w:rsidR="006629B2" w14:paraId="2DA82D9D" w14:textId="77777777">
        <w:tc>
          <w:tcPr>
            <w:tcW w:w="828" w:type="dxa"/>
            <w:vAlign w:val="center"/>
          </w:tcPr>
          <w:p w14:paraId="38A8BB21" w14:textId="77777777" w:rsidR="006629B2" w:rsidRDefault="006629B2">
            <w:pPr>
              <w:pStyle w:val="afff0"/>
              <w:spacing w:line="360" w:lineRule="auto"/>
            </w:pPr>
            <w:r>
              <w:rPr>
                <w:rFonts w:hint="eastAsia"/>
              </w:rPr>
              <w:t>9</w:t>
            </w:r>
          </w:p>
        </w:tc>
        <w:tc>
          <w:tcPr>
            <w:tcW w:w="2880" w:type="dxa"/>
          </w:tcPr>
          <w:p w14:paraId="3C1FA613" w14:textId="77777777" w:rsidR="006629B2" w:rsidRDefault="006629B2">
            <w:pPr>
              <w:pStyle w:val="afff0"/>
              <w:spacing w:line="360" w:lineRule="auto"/>
            </w:pPr>
            <w:r>
              <w:rPr>
                <w:rFonts w:hint="eastAsia"/>
              </w:rPr>
              <w:t>给水排水工程队</w:t>
            </w:r>
          </w:p>
        </w:tc>
        <w:tc>
          <w:tcPr>
            <w:tcW w:w="5199" w:type="dxa"/>
          </w:tcPr>
          <w:p w14:paraId="2532EC83" w14:textId="77777777" w:rsidR="006629B2" w:rsidRDefault="006629B2">
            <w:pPr>
              <w:pStyle w:val="afff0"/>
              <w:spacing w:line="360" w:lineRule="auto"/>
            </w:pPr>
            <w:r>
              <w:rPr>
                <w:rFonts w:hint="eastAsia"/>
              </w:rPr>
              <w:t>给水和排水工程施工</w:t>
            </w:r>
          </w:p>
        </w:tc>
      </w:tr>
      <w:tr w:rsidR="006629B2" w14:paraId="25689C3E" w14:textId="77777777">
        <w:tc>
          <w:tcPr>
            <w:tcW w:w="828" w:type="dxa"/>
            <w:vAlign w:val="center"/>
          </w:tcPr>
          <w:p w14:paraId="27EAB994" w14:textId="77777777" w:rsidR="006629B2" w:rsidRDefault="006629B2">
            <w:pPr>
              <w:pStyle w:val="afff0"/>
              <w:spacing w:line="360" w:lineRule="auto"/>
            </w:pPr>
            <w:r>
              <w:rPr>
                <w:rFonts w:hint="eastAsia"/>
              </w:rPr>
              <w:t>10</w:t>
            </w:r>
          </w:p>
        </w:tc>
        <w:tc>
          <w:tcPr>
            <w:tcW w:w="2880" w:type="dxa"/>
          </w:tcPr>
          <w:p w14:paraId="72DE1890" w14:textId="77777777" w:rsidR="006629B2" w:rsidRDefault="006629B2">
            <w:pPr>
              <w:pStyle w:val="afff0"/>
              <w:spacing w:line="360" w:lineRule="auto"/>
            </w:pPr>
            <w:r>
              <w:rPr>
                <w:rFonts w:hint="eastAsia"/>
              </w:rPr>
              <w:t>通风空调安装队</w:t>
            </w:r>
          </w:p>
        </w:tc>
        <w:tc>
          <w:tcPr>
            <w:tcW w:w="5199" w:type="dxa"/>
          </w:tcPr>
          <w:p w14:paraId="4D613630" w14:textId="77777777" w:rsidR="006629B2" w:rsidRDefault="006629B2">
            <w:pPr>
              <w:pStyle w:val="afff0"/>
              <w:spacing w:line="360" w:lineRule="auto"/>
            </w:pPr>
            <w:r>
              <w:rPr>
                <w:rFonts w:hint="eastAsia"/>
              </w:rPr>
              <w:t>通风空调工程</w:t>
            </w:r>
          </w:p>
        </w:tc>
      </w:tr>
      <w:tr w:rsidR="006629B2" w14:paraId="39EFB075" w14:textId="77777777">
        <w:tc>
          <w:tcPr>
            <w:tcW w:w="828" w:type="dxa"/>
            <w:vAlign w:val="center"/>
          </w:tcPr>
          <w:p w14:paraId="393EB0F8" w14:textId="77777777" w:rsidR="006629B2" w:rsidRDefault="006629B2">
            <w:pPr>
              <w:pStyle w:val="afff0"/>
              <w:spacing w:line="360" w:lineRule="auto"/>
            </w:pPr>
            <w:r>
              <w:rPr>
                <w:rFonts w:hint="eastAsia"/>
              </w:rPr>
              <w:t>11</w:t>
            </w:r>
          </w:p>
        </w:tc>
        <w:tc>
          <w:tcPr>
            <w:tcW w:w="2880" w:type="dxa"/>
          </w:tcPr>
          <w:p w14:paraId="3517E7A5" w14:textId="77777777" w:rsidR="006629B2" w:rsidRDefault="006629B2">
            <w:pPr>
              <w:pStyle w:val="afff0"/>
              <w:spacing w:line="360" w:lineRule="auto"/>
            </w:pPr>
            <w:r>
              <w:rPr>
                <w:rFonts w:hint="eastAsia"/>
              </w:rPr>
              <w:t>试验室</w:t>
            </w:r>
          </w:p>
        </w:tc>
        <w:tc>
          <w:tcPr>
            <w:tcW w:w="5199" w:type="dxa"/>
          </w:tcPr>
          <w:p w14:paraId="711E7EB4" w14:textId="77777777" w:rsidR="006629B2" w:rsidRDefault="006629B2">
            <w:pPr>
              <w:pStyle w:val="afff0"/>
              <w:spacing w:line="360" w:lineRule="auto"/>
            </w:pPr>
            <w:r>
              <w:rPr>
                <w:rFonts w:hint="eastAsia"/>
              </w:rPr>
              <w:t>现场取样试验</w:t>
            </w:r>
          </w:p>
        </w:tc>
      </w:tr>
    </w:tbl>
    <w:p w14:paraId="3B515617" w14:textId="78D54AFF" w:rsidR="006629B2" w:rsidRPr="004B770C" w:rsidRDefault="006629B2" w:rsidP="004B770C">
      <w:pPr>
        <w:pStyle w:val="3"/>
        <w:spacing w:beforeLines="50" w:before="156" w:line="360" w:lineRule="auto"/>
        <w:rPr>
          <w:rFonts w:ascii="黑体" w:eastAsia="黑体" w:hAnsi="黑体"/>
          <w:b w:val="0"/>
          <w:bCs w:val="0"/>
        </w:rPr>
      </w:pPr>
      <w:bookmarkStart w:id="312" w:name="_Toc5059"/>
      <w:bookmarkStart w:id="313" w:name="_Toc11311"/>
      <w:bookmarkStart w:id="314" w:name="_Toc39696027"/>
      <w:bookmarkStart w:id="315" w:name="_Toc39722687"/>
      <w:bookmarkStart w:id="316" w:name="_Toc40024592"/>
      <w:bookmarkStart w:id="317" w:name="_Toc40031542"/>
      <w:r w:rsidRPr="004B770C">
        <w:rPr>
          <w:rFonts w:ascii="黑体" w:eastAsia="黑体" w:hAnsi="黑体" w:hint="eastAsia"/>
          <w:b w:val="0"/>
          <w:bCs w:val="0"/>
        </w:rPr>
        <w:lastRenderedPageBreak/>
        <w:t>3.4.</w:t>
      </w:r>
      <w:r w:rsidR="00E549B8" w:rsidRPr="004B770C">
        <w:rPr>
          <w:rFonts w:ascii="黑体" w:eastAsia="黑体" w:hAnsi="黑体" w:hint="eastAsia"/>
          <w:b w:val="0"/>
          <w:bCs w:val="0"/>
        </w:rPr>
        <w:t>4</w:t>
      </w:r>
      <w:r w:rsidRPr="004B770C">
        <w:rPr>
          <w:rFonts w:ascii="黑体" w:eastAsia="黑体" w:hAnsi="黑体" w:hint="eastAsia"/>
          <w:b w:val="0"/>
          <w:bCs w:val="0"/>
        </w:rPr>
        <w:t xml:space="preserve"> 施工顺序</w:t>
      </w:r>
      <w:bookmarkEnd w:id="312"/>
      <w:bookmarkEnd w:id="313"/>
      <w:bookmarkEnd w:id="314"/>
      <w:bookmarkEnd w:id="315"/>
      <w:bookmarkEnd w:id="316"/>
      <w:bookmarkEnd w:id="317"/>
    </w:p>
    <w:p w14:paraId="23E1DA81" w14:textId="77777777" w:rsidR="006629B2" w:rsidRDefault="006629B2">
      <w:pPr>
        <w:spacing w:line="360" w:lineRule="auto"/>
        <w:ind w:firstLine="480"/>
      </w:pPr>
      <w:r>
        <w:rPr>
          <w:rFonts w:hint="eastAsia"/>
        </w:rPr>
        <w:t>单位工程总体施工顺序：</w:t>
      </w:r>
    </w:p>
    <w:p w14:paraId="2A884175" w14:textId="5651F0F2" w:rsidR="006629B2" w:rsidRDefault="006629B2">
      <w:pPr>
        <w:spacing w:line="360" w:lineRule="auto"/>
        <w:ind w:firstLine="480"/>
      </w:pPr>
      <w:r>
        <w:rPr>
          <w:rFonts w:hint="eastAsia"/>
        </w:rPr>
        <w:t>施工准备→土方开挖及支护→</w:t>
      </w:r>
      <w:proofErr w:type="gramStart"/>
      <w:r>
        <w:rPr>
          <w:rFonts w:hint="eastAsia"/>
        </w:rPr>
        <w:t>桩间土方</w:t>
      </w:r>
      <w:proofErr w:type="gramEnd"/>
      <w:r>
        <w:rPr>
          <w:rFonts w:hint="eastAsia"/>
        </w:rPr>
        <w:t>开挖及支护→</w:t>
      </w:r>
      <w:proofErr w:type="gramStart"/>
      <w:r>
        <w:rPr>
          <w:rFonts w:hint="eastAsia"/>
        </w:rPr>
        <w:t>基础筏板</w:t>
      </w:r>
      <w:proofErr w:type="gramEnd"/>
      <w:r>
        <w:rPr>
          <w:rFonts w:hint="eastAsia"/>
        </w:rPr>
        <w:t>→地下室→主体结构→室内装修→屋面工程→室外工程→竣工验收。</w:t>
      </w:r>
    </w:p>
    <w:p w14:paraId="484400FE" w14:textId="77777777" w:rsidR="006629B2" w:rsidRDefault="006629B2">
      <w:pPr>
        <w:spacing w:line="360" w:lineRule="auto"/>
        <w:ind w:firstLine="480"/>
      </w:pPr>
      <w:r>
        <w:rPr>
          <w:rFonts w:hint="eastAsia"/>
        </w:rPr>
        <w:t>各施工</w:t>
      </w:r>
      <w:proofErr w:type="gramStart"/>
      <w:r>
        <w:rPr>
          <w:rFonts w:hint="eastAsia"/>
        </w:rPr>
        <w:t>段主体</w:t>
      </w:r>
      <w:proofErr w:type="gramEnd"/>
      <w:r>
        <w:rPr>
          <w:rFonts w:hint="eastAsia"/>
        </w:rPr>
        <w:t>结构施工：</w:t>
      </w:r>
    </w:p>
    <w:p w14:paraId="73E6E1CB" w14:textId="77777777" w:rsidR="006629B2" w:rsidRDefault="006629B2">
      <w:pPr>
        <w:spacing w:line="360" w:lineRule="auto"/>
        <w:ind w:firstLine="480"/>
      </w:pPr>
      <w:proofErr w:type="gramStart"/>
      <w:r>
        <w:rPr>
          <w:rFonts w:hint="eastAsia"/>
        </w:rPr>
        <w:t>抄平放线</w:t>
      </w:r>
      <w:proofErr w:type="gramEnd"/>
      <w:r>
        <w:rPr>
          <w:rFonts w:hint="eastAsia"/>
        </w:rPr>
        <w:t>→墙柱钢筋绑扎→搭设满堂施工脚手架→安装墙柱梁板模板→绑扎梁、板钢筋→梁板钢筋、模板验收→墙柱梁板混凝土浇筑养护→转入上层流水施工。</w:t>
      </w:r>
    </w:p>
    <w:p w14:paraId="61913807" w14:textId="4EAEA741" w:rsidR="006629B2" w:rsidRDefault="006629B2" w:rsidP="004B770C">
      <w:pPr>
        <w:pStyle w:val="2"/>
        <w:spacing w:beforeLines="50" w:before="156" w:afterLines="50" w:after="156" w:line="360" w:lineRule="auto"/>
      </w:pPr>
      <w:bookmarkStart w:id="318" w:name="_Toc9793"/>
      <w:bookmarkStart w:id="319" w:name="_Toc2608"/>
      <w:bookmarkStart w:id="320" w:name="_Toc39696028"/>
      <w:bookmarkStart w:id="321" w:name="_Toc39722688"/>
      <w:bookmarkStart w:id="322" w:name="_Toc40024593"/>
      <w:bookmarkStart w:id="323" w:name="_Toc40031543"/>
      <w:r>
        <w:rPr>
          <w:rFonts w:hint="eastAsia"/>
        </w:rPr>
        <w:t>3.5 资源配置计划</w:t>
      </w:r>
      <w:bookmarkEnd w:id="318"/>
      <w:bookmarkEnd w:id="319"/>
      <w:bookmarkEnd w:id="320"/>
      <w:bookmarkEnd w:id="321"/>
      <w:bookmarkEnd w:id="322"/>
      <w:bookmarkEnd w:id="323"/>
    </w:p>
    <w:p w14:paraId="1B1F4162" w14:textId="247755FA" w:rsidR="006629B2" w:rsidRPr="004B770C" w:rsidRDefault="006629B2" w:rsidP="004B770C">
      <w:pPr>
        <w:pStyle w:val="3"/>
        <w:spacing w:beforeLines="50" w:before="156" w:line="360" w:lineRule="auto"/>
        <w:rPr>
          <w:rFonts w:ascii="黑体" w:eastAsia="黑体" w:hAnsi="黑体"/>
          <w:b w:val="0"/>
          <w:bCs w:val="0"/>
        </w:rPr>
      </w:pPr>
      <w:bookmarkStart w:id="324" w:name="_Toc26308"/>
      <w:bookmarkStart w:id="325" w:name="_Toc4764"/>
      <w:bookmarkStart w:id="326" w:name="_Toc39696029"/>
      <w:bookmarkStart w:id="327" w:name="_Toc39722689"/>
      <w:bookmarkStart w:id="328" w:name="_Toc40024594"/>
      <w:bookmarkStart w:id="329" w:name="_Toc40031544"/>
      <w:r w:rsidRPr="004B770C">
        <w:rPr>
          <w:rFonts w:ascii="黑体" w:eastAsia="黑体" w:hAnsi="黑体" w:hint="eastAsia"/>
          <w:b w:val="0"/>
          <w:bCs w:val="0"/>
        </w:rPr>
        <w:t>3.5.1</w:t>
      </w:r>
      <w:bookmarkStart w:id="330" w:name="_Toc16669"/>
      <w:bookmarkStart w:id="331" w:name="_Toc7447"/>
      <w:bookmarkStart w:id="332" w:name="_Toc30174"/>
      <w:r w:rsidRPr="004B770C">
        <w:rPr>
          <w:rFonts w:ascii="黑体" w:eastAsia="黑体" w:hAnsi="黑体" w:hint="eastAsia"/>
          <w:b w:val="0"/>
          <w:bCs w:val="0"/>
        </w:rPr>
        <w:t xml:space="preserve"> 劳动力配置计划</w:t>
      </w:r>
      <w:bookmarkEnd w:id="324"/>
      <w:bookmarkEnd w:id="325"/>
      <w:bookmarkEnd w:id="326"/>
      <w:bookmarkEnd w:id="327"/>
      <w:bookmarkEnd w:id="328"/>
      <w:bookmarkEnd w:id="329"/>
      <w:bookmarkEnd w:id="330"/>
      <w:bookmarkEnd w:id="331"/>
      <w:bookmarkEnd w:id="332"/>
    </w:p>
    <w:p w14:paraId="191C021A" w14:textId="77777777" w:rsidR="006629B2" w:rsidRDefault="006629B2">
      <w:pPr>
        <w:spacing w:line="360" w:lineRule="auto"/>
        <w:ind w:firstLine="480"/>
      </w:pPr>
      <w:r>
        <w:rPr>
          <w:rFonts w:hint="eastAsia"/>
        </w:rPr>
        <w:t>见下页</w:t>
      </w:r>
    </w:p>
    <w:p w14:paraId="62896D72" w14:textId="77777777" w:rsidR="006629B2" w:rsidRDefault="006629B2">
      <w:pPr>
        <w:spacing w:line="360" w:lineRule="auto"/>
        <w:ind w:firstLineChars="0" w:firstLine="0"/>
        <w:rPr>
          <w:color w:val="000000"/>
          <w:sz w:val="18"/>
        </w:rPr>
        <w:sectPr w:rsidR="006629B2" w:rsidSect="005267BC">
          <w:headerReference w:type="even" r:id="rId9"/>
          <w:headerReference w:type="default" r:id="rId10"/>
          <w:footerReference w:type="even" r:id="rId11"/>
          <w:footerReference w:type="default" r:id="rId12"/>
          <w:headerReference w:type="first" r:id="rId13"/>
          <w:footerReference w:type="first" r:id="rId14"/>
          <w:pgSz w:w="11906" w:h="16838"/>
          <w:pgMar w:top="1134" w:right="1417" w:bottom="1134" w:left="1417" w:header="851" w:footer="992" w:gutter="0"/>
          <w:pgBorders w:offsetFrom="page">
            <w:top w:val="double" w:sz="4" w:space="24" w:color="auto"/>
          </w:pgBorders>
          <w:pgNumType w:fmt="numberInDash" w:start="1"/>
          <w:cols w:space="720"/>
          <w:docGrid w:type="lines" w:linePitch="312"/>
        </w:sectPr>
      </w:pPr>
    </w:p>
    <w:tbl>
      <w:tblPr>
        <w:tblpPr w:leftFromText="180" w:rightFromText="180" w:vertAnchor="text" w:horzAnchor="margin" w:tblpXSpec="center" w:tblpY="1149"/>
        <w:tblW w:w="0" w:type="auto"/>
        <w:tblBorders>
          <w:top w:val="single" w:sz="12" w:space="0" w:color="000000"/>
          <w:left w:val="single" w:sz="12" w:space="0" w:color="000000"/>
          <w:bottom w:val="single" w:sz="12" w:space="0" w:color="000000"/>
          <w:right w:val="single" w:sz="12" w:space="0" w:color="000000"/>
          <w:insideH w:val="single" w:sz="4" w:space="0" w:color="000000"/>
          <w:insideV w:val="single" w:sz="4" w:space="0" w:color="000000"/>
        </w:tblBorders>
        <w:tblLayout w:type="fixed"/>
        <w:tblCellMar>
          <w:top w:w="15" w:type="dxa"/>
          <w:left w:w="15" w:type="dxa"/>
          <w:bottom w:w="15" w:type="dxa"/>
          <w:right w:w="15" w:type="dxa"/>
        </w:tblCellMar>
        <w:tblLook w:val="0000" w:firstRow="0" w:lastRow="0" w:firstColumn="0" w:lastColumn="0" w:noHBand="0" w:noVBand="0"/>
      </w:tblPr>
      <w:tblGrid>
        <w:gridCol w:w="799"/>
        <w:gridCol w:w="635"/>
        <w:gridCol w:w="646"/>
        <w:gridCol w:w="612"/>
        <w:gridCol w:w="715"/>
        <w:gridCol w:w="681"/>
        <w:gridCol w:w="611"/>
        <w:gridCol w:w="601"/>
        <w:gridCol w:w="531"/>
        <w:gridCol w:w="681"/>
        <w:gridCol w:w="588"/>
        <w:gridCol w:w="759"/>
      </w:tblGrid>
      <w:tr w:rsidR="00A70394" w14:paraId="70B7C5FE" w14:textId="77777777">
        <w:trPr>
          <w:trHeight w:val="510"/>
        </w:trPr>
        <w:tc>
          <w:tcPr>
            <w:tcW w:w="799" w:type="dxa"/>
            <w:vAlign w:val="center"/>
          </w:tcPr>
          <w:p w14:paraId="4D388BA0" w14:textId="77777777" w:rsidR="00A70394" w:rsidRDefault="00A70394">
            <w:pPr>
              <w:widowControl/>
              <w:spacing w:line="240" w:lineRule="exact"/>
              <w:ind w:firstLineChars="0" w:firstLine="0"/>
              <w:jc w:val="center"/>
              <w:textAlignment w:val="center"/>
              <w:rPr>
                <w:color w:val="C0504D"/>
                <w:sz w:val="21"/>
                <w:szCs w:val="21"/>
              </w:rPr>
            </w:pPr>
            <w:r>
              <w:rPr>
                <w:rFonts w:hint="eastAsia"/>
                <w:color w:val="C0504D"/>
                <w:kern w:val="0"/>
                <w:sz w:val="21"/>
                <w:szCs w:val="21"/>
                <w:lang w:bidi="ar"/>
              </w:rPr>
              <w:lastRenderedPageBreak/>
              <w:t>时间</w:t>
            </w:r>
          </w:p>
        </w:tc>
        <w:tc>
          <w:tcPr>
            <w:tcW w:w="7060" w:type="dxa"/>
            <w:gridSpan w:val="11"/>
            <w:tcBorders>
              <w:left w:val="single" w:sz="4" w:space="0" w:color="auto"/>
            </w:tcBorders>
            <w:vAlign w:val="center"/>
          </w:tcPr>
          <w:p w14:paraId="03AF21FE" w14:textId="77777777" w:rsidR="00A70394" w:rsidRDefault="00A70394">
            <w:pPr>
              <w:widowControl/>
              <w:spacing w:line="240" w:lineRule="exact"/>
              <w:ind w:firstLineChars="0" w:firstLine="0"/>
              <w:jc w:val="center"/>
              <w:rPr>
                <w:color w:val="C0504D"/>
                <w:sz w:val="21"/>
                <w:szCs w:val="21"/>
              </w:rPr>
            </w:pPr>
            <w:r>
              <w:rPr>
                <w:rFonts w:hint="eastAsia"/>
                <w:color w:val="C0504D"/>
                <w:sz w:val="21"/>
                <w:szCs w:val="21"/>
              </w:rPr>
              <w:t>2020</w:t>
            </w:r>
          </w:p>
        </w:tc>
      </w:tr>
      <w:tr w:rsidR="00A70394" w14:paraId="4363D0E4" w14:textId="77777777">
        <w:trPr>
          <w:trHeight w:val="510"/>
        </w:trPr>
        <w:tc>
          <w:tcPr>
            <w:tcW w:w="799" w:type="dxa"/>
            <w:vAlign w:val="center"/>
          </w:tcPr>
          <w:p w14:paraId="55338E5E" w14:textId="77777777" w:rsidR="00A70394" w:rsidRDefault="00A70394">
            <w:pPr>
              <w:widowControl/>
              <w:spacing w:line="240" w:lineRule="exact"/>
              <w:ind w:firstLineChars="0" w:firstLine="0"/>
              <w:jc w:val="center"/>
              <w:textAlignment w:val="center"/>
              <w:rPr>
                <w:color w:val="C0504D"/>
                <w:sz w:val="21"/>
                <w:szCs w:val="21"/>
              </w:rPr>
            </w:pPr>
            <w:r>
              <w:rPr>
                <w:rFonts w:hint="eastAsia"/>
                <w:color w:val="C0504D"/>
                <w:kern w:val="0"/>
                <w:sz w:val="21"/>
                <w:szCs w:val="21"/>
                <w:lang w:bidi="ar"/>
              </w:rPr>
              <w:t>工种</w:t>
            </w:r>
          </w:p>
        </w:tc>
        <w:tc>
          <w:tcPr>
            <w:tcW w:w="635" w:type="dxa"/>
            <w:tcBorders>
              <w:left w:val="single" w:sz="4" w:space="0" w:color="auto"/>
            </w:tcBorders>
            <w:vAlign w:val="center"/>
          </w:tcPr>
          <w:p w14:paraId="4863D306" w14:textId="77777777" w:rsidR="00A70394" w:rsidRDefault="00A70394">
            <w:pPr>
              <w:widowControl/>
              <w:spacing w:line="240" w:lineRule="exact"/>
              <w:ind w:firstLineChars="0" w:firstLine="0"/>
              <w:jc w:val="center"/>
              <w:textAlignment w:val="center"/>
              <w:rPr>
                <w:color w:val="C0504D"/>
                <w:sz w:val="21"/>
                <w:szCs w:val="21"/>
              </w:rPr>
            </w:pPr>
            <w:r>
              <w:rPr>
                <w:rFonts w:hint="eastAsia"/>
                <w:color w:val="C0504D"/>
                <w:kern w:val="0"/>
                <w:sz w:val="21"/>
                <w:szCs w:val="21"/>
                <w:lang w:bidi="ar"/>
              </w:rPr>
              <w:t>1</w:t>
            </w:r>
            <w:r>
              <w:rPr>
                <w:rFonts w:hint="eastAsia"/>
                <w:color w:val="C0504D"/>
                <w:sz w:val="21"/>
                <w:szCs w:val="21"/>
              </w:rPr>
              <w:t>月</w:t>
            </w:r>
          </w:p>
        </w:tc>
        <w:tc>
          <w:tcPr>
            <w:tcW w:w="646" w:type="dxa"/>
            <w:vAlign w:val="center"/>
          </w:tcPr>
          <w:p w14:paraId="38A35BC8" w14:textId="77777777" w:rsidR="00A70394" w:rsidRDefault="00A70394">
            <w:pPr>
              <w:widowControl/>
              <w:spacing w:line="240" w:lineRule="exact"/>
              <w:ind w:firstLineChars="0" w:firstLine="0"/>
              <w:jc w:val="center"/>
              <w:textAlignment w:val="center"/>
              <w:rPr>
                <w:color w:val="C0504D"/>
                <w:sz w:val="21"/>
                <w:szCs w:val="21"/>
              </w:rPr>
            </w:pPr>
            <w:r>
              <w:rPr>
                <w:rFonts w:hint="eastAsia"/>
                <w:color w:val="C0504D"/>
                <w:kern w:val="0"/>
                <w:sz w:val="21"/>
                <w:szCs w:val="21"/>
                <w:lang w:bidi="ar"/>
              </w:rPr>
              <w:t>2</w:t>
            </w:r>
            <w:r>
              <w:rPr>
                <w:rFonts w:hint="eastAsia"/>
                <w:color w:val="C0504D"/>
                <w:sz w:val="21"/>
                <w:szCs w:val="21"/>
              </w:rPr>
              <w:t>月</w:t>
            </w:r>
          </w:p>
        </w:tc>
        <w:tc>
          <w:tcPr>
            <w:tcW w:w="612" w:type="dxa"/>
            <w:vAlign w:val="center"/>
          </w:tcPr>
          <w:p w14:paraId="6E04CFE2" w14:textId="77777777" w:rsidR="00A70394" w:rsidRDefault="00A70394">
            <w:pPr>
              <w:widowControl/>
              <w:spacing w:line="240" w:lineRule="exact"/>
              <w:ind w:firstLineChars="0" w:firstLine="0"/>
              <w:jc w:val="center"/>
              <w:textAlignment w:val="center"/>
              <w:rPr>
                <w:color w:val="C0504D"/>
                <w:sz w:val="21"/>
                <w:szCs w:val="21"/>
              </w:rPr>
            </w:pPr>
            <w:r>
              <w:rPr>
                <w:rFonts w:hint="eastAsia"/>
                <w:color w:val="C0504D"/>
                <w:kern w:val="0"/>
                <w:sz w:val="21"/>
                <w:szCs w:val="21"/>
                <w:lang w:bidi="ar"/>
              </w:rPr>
              <w:t>3</w:t>
            </w:r>
            <w:r>
              <w:rPr>
                <w:rFonts w:hint="eastAsia"/>
                <w:color w:val="C0504D"/>
                <w:sz w:val="21"/>
                <w:szCs w:val="21"/>
              </w:rPr>
              <w:t>月</w:t>
            </w:r>
          </w:p>
        </w:tc>
        <w:tc>
          <w:tcPr>
            <w:tcW w:w="715" w:type="dxa"/>
            <w:vAlign w:val="center"/>
          </w:tcPr>
          <w:p w14:paraId="49A81533" w14:textId="77777777" w:rsidR="00A70394" w:rsidRDefault="00A70394">
            <w:pPr>
              <w:widowControl/>
              <w:spacing w:line="240" w:lineRule="exact"/>
              <w:ind w:firstLineChars="0" w:firstLine="0"/>
              <w:jc w:val="center"/>
              <w:textAlignment w:val="center"/>
              <w:rPr>
                <w:color w:val="C0504D"/>
                <w:sz w:val="21"/>
                <w:szCs w:val="21"/>
              </w:rPr>
            </w:pPr>
            <w:r>
              <w:rPr>
                <w:rFonts w:hint="eastAsia"/>
                <w:color w:val="C0504D"/>
                <w:kern w:val="0"/>
                <w:sz w:val="21"/>
                <w:szCs w:val="21"/>
                <w:lang w:bidi="ar"/>
              </w:rPr>
              <w:t>4</w:t>
            </w:r>
            <w:r>
              <w:rPr>
                <w:rFonts w:hint="eastAsia"/>
                <w:color w:val="C0504D"/>
                <w:sz w:val="21"/>
                <w:szCs w:val="21"/>
              </w:rPr>
              <w:t>月</w:t>
            </w:r>
          </w:p>
        </w:tc>
        <w:tc>
          <w:tcPr>
            <w:tcW w:w="681" w:type="dxa"/>
            <w:vAlign w:val="center"/>
          </w:tcPr>
          <w:p w14:paraId="5042285B" w14:textId="77777777" w:rsidR="00A70394" w:rsidRDefault="00A70394">
            <w:pPr>
              <w:widowControl/>
              <w:spacing w:line="240" w:lineRule="exact"/>
              <w:ind w:firstLineChars="0" w:firstLine="0"/>
              <w:jc w:val="center"/>
              <w:textAlignment w:val="center"/>
              <w:rPr>
                <w:color w:val="C0504D"/>
                <w:sz w:val="21"/>
                <w:szCs w:val="21"/>
              </w:rPr>
            </w:pPr>
            <w:r>
              <w:rPr>
                <w:rFonts w:hint="eastAsia"/>
                <w:color w:val="C0504D"/>
                <w:kern w:val="0"/>
                <w:sz w:val="21"/>
                <w:szCs w:val="21"/>
                <w:lang w:bidi="ar"/>
              </w:rPr>
              <w:t>5</w:t>
            </w:r>
            <w:r>
              <w:rPr>
                <w:rFonts w:hint="eastAsia"/>
                <w:color w:val="C0504D"/>
                <w:sz w:val="21"/>
                <w:szCs w:val="21"/>
              </w:rPr>
              <w:t>月</w:t>
            </w:r>
          </w:p>
        </w:tc>
        <w:tc>
          <w:tcPr>
            <w:tcW w:w="611" w:type="dxa"/>
            <w:vAlign w:val="center"/>
          </w:tcPr>
          <w:p w14:paraId="15131B4E" w14:textId="77777777" w:rsidR="00A70394" w:rsidRDefault="00A70394">
            <w:pPr>
              <w:widowControl/>
              <w:spacing w:line="240" w:lineRule="exact"/>
              <w:ind w:firstLineChars="0" w:firstLine="0"/>
              <w:jc w:val="center"/>
              <w:textAlignment w:val="center"/>
              <w:rPr>
                <w:color w:val="C0504D"/>
                <w:sz w:val="21"/>
                <w:szCs w:val="21"/>
              </w:rPr>
            </w:pPr>
            <w:r>
              <w:rPr>
                <w:rFonts w:hint="eastAsia"/>
                <w:color w:val="C0504D"/>
                <w:kern w:val="0"/>
                <w:sz w:val="21"/>
                <w:szCs w:val="21"/>
                <w:lang w:bidi="ar"/>
              </w:rPr>
              <w:t>6</w:t>
            </w:r>
            <w:r>
              <w:rPr>
                <w:rFonts w:hint="eastAsia"/>
                <w:color w:val="C0504D"/>
                <w:sz w:val="21"/>
                <w:szCs w:val="21"/>
              </w:rPr>
              <w:t>月</w:t>
            </w:r>
          </w:p>
        </w:tc>
        <w:tc>
          <w:tcPr>
            <w:tcW w:w="601" w:type="dxa"/>
            <w:tcBorders>
              <w:right w:val="single" w:sz="4" w:space="0" w:color="auto"/>
            </w:tcBorders>
            <w:vAlign w:val="center"/>
          </w:tcPr>
          <w:p w14:paraId="190B3690" w14:textId="77777777" w:rsidR="00A70394" w:rsidRDefault="00A70394">
            <w:pPr>
              <w:widowControl/>
              <w:spacing w:line="240" w:lineRule="exact"/>
              <w:ind w:firstLineChars="0" w:firstLine="0"/>
              <w:jc w:val="center"/>
              <w:textAlignment w:val="center"/>
              <w:rPr>
                <w:color w:val="C0504D"/>
                <w:sz w:val="21"/>
                <w:szCs w:val="21"/>
              </w:rPr>
            </w:pPr>
            <w:r>
              <w:rPr>
                <w:rFonts w:hint="eastAsia"/>
                <w:color w:val="C0504D"/>
                <w:kern w:val="0"/>
                <w:sz w:val="21"/>
                <w:szCs w:val="21"/>
                <w:lang w:bidi="ar"/>
              </w:rPr>
              <w:t>7</w:t>
            </w:r>
            <w:r>
              <w:rPr>
                <w:rFonts w:hint="eastAsia"/>
                <w:color w:val="C0504D"/>
                <w:sz w:val="21"/>
                <w:szCs w:val="21"/>
              </w:rPr>
              <w:t>月</w:t>
            </w:r>
          </w:p>
        </w:tc>
        <w:tc>
          <w:tcPr>
            <w:tcW w:w="531" w:type="dxa"/>
            <w:tcBorders>
              <w:left w:val="single" w:sz="4" w:space="0" w:color="auto"/>
              <w:right w:val="single" w:sz="4" w:space="0" w:color="auto"/>
            </w:tcBorders>
            <w:vAlign w:val="center"/>
          </w:tcPr>
          <w:p w14:paraId="5E38E0C4" w14:textId="77777777" w:rsidR="00A70394" w:rsidRDefault="00A70394">
            <w:pPr>
              <w:widowControl/>
              <w:spacing w:line="240" w:lineRule="exact"/>
              <w:ind w:firstLineChars="0" w:firstLine="0"/>
              <w:jc w:val="center"/>
              <w:textAlignment w:val="center"/>
              <w:rPr>
                <w:color w:val="C0504D"/>
                <w:kern w:val="0"/>
                <w:sz w:val="21"/>
                <w:szCs w:val="21"/>
                <w:lang w:bidi="ar"/>
              </w:rPr>
            </w:pPr>
            <w:r>
              <w:rPr>
                <w:rFonts w:hint="eastAsia"/>
                <w:color w:val="C0504D"/>
                <w:kern w:val="0"/>
                <w:sz w:val="21"/>
                <w:szCs w:val="21"/>
                <w:lang w:bidi="ar"/>
              </w:rPr>
              <w:t>8</w:t>
            </w:r>
            <w:r>
              <w:rPr>
                <w:rFonts w:hint="eastAsia"/>
                <w:color w:val="C0504D"/>
                <w:sz w:val="21"/>
                <w:szCs w:val="21"/>
              </w:rPr>
              <w:t>月</w:t>
            </w:r>
          </w:p>
        </w:tc>
        <w:tc>
          <w:tcPr>
            <w:tcW w:w="681" w:type="dxa"/>
            <w:tcBorders>
              <w:left w:val="single" w:sz="4" w:space="0" w:color="auto"/>
              <w:right w:val="single" w:sz="4" w:space="0" w:color="auto"/>
            </w:tcBorders>
            <w:vAlign w:val="center"/>
          </w:tcPr>
          <w:p w14:paraId="4713B0B8" w14:textId="77777777" w:rsidR="00A70394" w:rsidRDefault="00A70394">
            <w:pPr>
              <w:widowControl/>
              <w:spacing w:line="240" w:lineRule="exact"/>
              <w:ind w:firstLineChars="0" w:firstLine="0"/>
              <w:jc w:val="center"/>
              <w:textAlignment w:val="center"/>
              <w:rPr>
                <w:color w:val="C0504D"/>
                <w:kern w:val="0"/>
                <w:sz w:val="21"/>
                <w:szCs w:val="21"/>
                <w:lang w:bidi="ar"/>
              </w:rPr>
            </w:pPr>
            <w:r>
              <w:rPr>
                <w:rFonts w:hint="eastAsia"/>
                <w:color w:val="C0504D"/>
                <w:kern w:val="0"/>
                <w:sz w:val="21"/>
                <w:szCs w:val="21"/>
                <w:lang w:bidi="ar"/>
              </w:rPr>
              <w:t>9</w:t>
            </w:r>
            <w:r>
              <w:rPr>
                <w:rFonts w:hint="eastAsia"/>
                <w:color w:val="C0504D"/>
                <w:sz w:val="21"/>
                <w:szCs w:val="21"/>
              </w:rPr>
              <w:t>月</w:t>
            </w:r>
          </w:p>
        </w:tc>
        <w:tc>
          <w:tcPr>
            <w:tcW w:w="588" w:type="dxa"/>
            <w:tcBorders>
              <w:left w:val="single" w:sz="4" w:space="0" w:color="auto"/>
              <w:right w:val="single" w:sz="4" w:space="0" w:color="auto"/>
            </w:tcBorders>
            <w:vAlign w:val="center"/>
          </w:tcPr>
          <w:p w14:paraId="596F63CD" w14:textId="77777777" w:rsidR="00A70394" w:rsidRDefault="00A70394">
            <w:pPr>
              <w:widowControl/>
              <w:spacing w:line="240" w:lineRule="exact"/>
              <w:ind w:firstLineChars="0" w:firstLine="0"/>
              <w:jc w:val="center"/>
              <w:textAlignment w:val="center"/>
              <w:rPr>
                <w:color w:val="C0504D"/>
                <w:kern w:val="0"/>
                <w:sz w:val="21"/>
                <w:szCs w:val="21"/>
                <w:lang w:bidi="ar"/>
              </w:rPr>
            </w:pPr>
            <w:r>
              <w:rPr>
                <w:rFonts w:hint="eastAsia"/>
                <w:color w:val="C0504D"/>
                <w:kern w:val="0"/>
                <w:sz w:val="21"/>
                <w:szCs w:val="21"/>
                <w:lang w:bidi="ar"/>
              </w:rPr>
              <w:t>10</w:t>
            </w:r>
            <w:r>
              <w:rPr>
                <w:rFonts w:hint="eastAsia"/>
                <w:color w:val="C0504D"/>
                <w:sz w:val="21"/>
                <w:szCs w:val="21"/>
              </w:rPr>
              <w:t>月</w:t>
            </w:r>
          </w:p>
        </w:tc>
        <w:tc>
          <w:tcPr>
            <w:tcW w:w="759" w:type="dxa"/>
            <w:tcBorders>
              <w:left w:val="single" w:sz="4" w:space="0" w:color="auto"/>
            </w:tcBorders>
            <w:vAlign w:val="center"/>
          </w:tcPr>
          <w:p w14:paraId="21548AF6" w14:textId="77777777" w:rsidR="00A70394" w:rsidRDefault="00A70394">
            <w:pPr>
              <w:widowControl/>
              <w:spacing w:line="240" w:lineRule="exact"/>
              <w:ind w:firstLineChars="0" w:firstLine="0"/>
              <w:jc w:val="center"/>
              <w:textAlignment w:val="center"/>
              <w:rPr>
                <w:color w:val="C0504D"/>
                <w:kern w:val="0"/>
                <w:sz w:val="21"/>
                <w:szCs w:val="21"/>
                <w:lang w:bidi="ar"/>
              </w:rPr>
            </w:pPr>
            <w:r>
              <w:rPr>
                <w:rFonts w:hint="eastAsia"/>
                <w:color w:val="C0504D"/>
                <w:kern w:val="0"/>
                <w:sz w:val="21"/>
                <w:szCs w:val="21"/>
                <w:lang w:bidi="ar"/>
              </w:rPr>
              <w:t>11</w:t>
            </w:r>
            <w:r>
              <w:rPr>
                <w:rFonts w:hint="eastAsia"/>
                <w:color w:val="C0504D"/>
                <w:sz w:val="21"/>
                <w:szCs w:val="21"/>
              </w:rPr>
              <w:t>月</w:t>
            </w:r>
          </w:p>
        </w:tc>
      </w:tr>
      <w:tr w:rsidR="00A70394" w14:paraId="391AFC09" w14:textId="77777777">
        <w:trPr>
          <w:trHeight w:val="510"/>
        </w:trPr>
        <w:tc>
          <w:tcPr>
            <w:tcW w:w="799" w:type="dxa"/>
            <w:vAlign w:val="center"/>
          </w:tcPr>
          <w:p w14:paraId="67518647" w14:textId="77777777" w:rsidR="00A70394" w:rsidRDefault="00A70394">
            <w:pPr>
              <w:widowControl/>
              <w:spacing w:line="240" w:lineRule="exact"/>
              <w:ind w:firstLineChars="0" w:firstLine="0"/>
              <w:jc w:val="center"/>
              <w:textAlignment w:val="center"/>
              <w:rPr>
                <w:color w:val="C0504D"/>
                <w:sz w:val="21"/>
                <w:szCs w:val="21"/>
              </w:rPr>
            </w:pPr>
            <w:r>
              <w:rPr>
                <w:rFonts w:hint="eastAsia"/>
                <w:color w:val="C0504D"/>
                <w:kern w:val="0"/>
                <w:sz w:val="21"/>
                <w:szCs w:val="21"/>
                <w:lang w:bidi="ar"/>
              </w:rPr>
              <w:t>普工</w:t>
            </w:r>
          </w:p>
        </w:tc>
        <w:tc>
          <w:tcPr>
            <w:tcW w:w="635" w:type="dxa"/>
            <w:vAlign w:val="center"/>
          </w:tcPr>
          <w:p w14:paraId="6D407332" w14:textId="0F070435" w:rsidR="00A70394" w:rsidRDefault="00A70394">
            <w:pPr>
              <w:widowControl/>
              <w:spacing w:line="240" w:lineRule="exact"/>
              <w:ind w:firstLineChars="0" w:firstLine="0"/>
              <w:jc w:val="center"/>
              <w:textAlignment w:val="center"/>
              <w:rPr>
                <w:color w:val="C0504D"/>
                <w:sz w:val="21"/>
                <w:szCs w:val="21"/>
              </w:rPr>
            </w:pPr>
            <w:r>
              <w:rPr>
                <w:rFonts w:hint="eastAsia"/>
                <w:color w:val="C0504D"/>
                <w:kern w:val="0"/>
                <w:sz w:val="21"/>
                <w:szCs w:val="21"/>
                <w:lang w:bidi="ar"/>
              </w:rPr>
              <w:t>10</w:t>
            </w:r>
          </w:p>
        </w:tc>
        <w:tc>
          <w:tcPr>
            <w:tcW w:w="646" w:type="dxa"/>
            <w:vAlign w:val="center"/>
          </w:tcPr>
          <w:p w14:paraId="5C9032C8" w14:textId="446862A6" w:rsidR="00A70394" w:rsidRDefault="00A70394">
            <w:pPr>
              <w:widowControl/>
              <w:spacing w:line="240" w:lineRule="exact"/>
              <w:ind w:firstLineChars="0" w:firstLine="0"/>
              <w:jc w:val="center"/>
              <w:textAlignment w:val="center"/>
              <w:rPr>
                <w:color w:val="C0504D"/>
                <w:sz w:val="21"/>
                <w:szCs w:val="21"/>
              </w:rPr>
            </w:pPr>
            <w:r>
              <w:rPr>
                <w:rFonts w:hint="eastAsia"/>
                <w:color w:val="C0504D"/>
                <w:kern w:val="0"/>
                <w:sz w:val="21"/>
                <w:szCs w:val="21"/>
                <w:lang w:bidi="ar"/>
              </w:rPr>
              <w:t>10</w:t>
            </w:r>
          </w:p>
        </w:tc>
        <w:tc>
          <w:tcPr>
            <w:tcW w:w="612" w:type="dxa"/>
            <w:vAlign w:val="center"/>
          </w:tcPr>
          <w:p w14:paraId="22F918F8" w14:textId="69AE3992" w:rsidR="00A70394" w:rsidRDefault="00A70394">
            <w:pPr>
              <w:widowControl/>
              <w:spacing w:line="240" w:lineRule="exact"/>
              <w:ind w:firstLineChars="0" w:firstLine="0"/>
              <w:jc w:val="center"/>
              <w:textAlignment w:val="center"/>
              <w:rPr>
                <w:color w:val="C0504D"/>
                <w:sz w:val="21"/>
                <w:szCs w:val="21"/>
              </w:rPr>
            </w:pPr>
            <w:r>
              <w:rPr>
                <w:rFonts w:hint="eastAsia"/>
                <w:color w:val="C0504D"/>
                <w:kern w:val="0"/>
                <w:sz w:val="21"/>
                <w:szCs w:val="21"/>
                <w:lang w:bidi="ar"/>
              </w:rPr>
              <w:t>10</w:t>
            </w:r>
          </w:p>
        </w:tc>
        <w:tc>
          <w:tcPr>
            <w:tcW w:w="715" w:type="dxa"/>
            <w:vAlign w:val="center"/>
          </w:tcPr>
          <w:p w14:paraId="493FB4AA" w14:textId="5479FA89" w:rsidR="00A70394" w:rsidRDefault="00A70394">
            <w:pPr>
              <w:widowControl/>
              <w:spacing w:line="240" w:lineRule="exact"/>
              <w:ind w:firstLineChars="0" w:firstLine="0"/>
              <w:jc w:val="center"/>
              <w:textAlignment w:val="center"/>
              <w:rPr>
                <w:color w:val="C0504D"/>
                <w:sz w:val="21"/>
                <w:szCs w:val="21"/>
              </w:rPr>
            </w:pPr>
            <w:r>
              <w:rPr>
                <w:rFonts w:hint="eastAsia"/>
                <w:color w:val="C0504D"/>
                <w:kern w:val="0"/>
                <w:sz w:val="21"/>
                <w:szCs w:val="21"/>
                <w:lang w:bidi="ar"/>
              </w:rPr>
              <w:t>10</w:t>
            </w:r>
          </w:p>
        </w:tc>
        <w:tc>
          <w:tcPr>
            <w:tcW w:w="681" w:type="dxa"/>
            <w:vAlign w:val="center"/>
          </w:tcPr>
          <w:p w14:paraId="2C02BE0B" w14:textId="3A927E51" w:rsidR="00A70394" w:rsidRDefault="00A70394">
            <w:pPr>
              <w:widowControl/>
              <w:spacing w:line="240" w:lineRule="exact"/>
              <w:ind w:firstLineChars="0" w:firstLine="0"/>
              <w:jc w:val="center"/>
              <w:textAlignment w:val="center"/>
              <w:rPr>
                <w:color w:val="C0504D"/>
                <w:sz w:val="21"/>
                <w:szCs w:val="21"/>
              </w:rPr>
            </w:pPr>
            <w:r>
              <w:rPr>
                <w:rFonts w:hint="eastAsia"/>
                <w:color w:val="C0504D"/>
                <w:kern w:val="0"/>
                <w:sz w:val="21"/>
                <w:szCs w:val="21"/>
                <w:lang w:bidi="ar"/>
              </w:rPr>
              <w:t>10</w:t>
            </w:r>
          </w:p>
        </w:tc>
        <w:tc>
          <w:tcPr>
            <w:tcW w:w="611" w:type="dxa"/>
            <w:vAlign w:val="center"/>
          </w:tcPr>
          <w:p w14:paraId="00416F23" w14:textId="59EC6BFD" w:rsidR="00A70394" w:rsidRDefault="00A70394">
            <w:pPr>
              <w:widowControl/>
              <w:spacing w:line="240" w:lineRule="exact"/>
              <w:ind w:firstLineChars="0" w:firstLine="0"/>
              <w:jc w:val="center"/>
              <w:textAlignment w:val="center"/>
              <w:rPr>
                <w:color w:val="C0504D"/>
                <w:sz w:val="21"/>
                <w:szCs w:val="21"/>
              </w:rPr>
            </w:pPr>
            <w:r>
              <w:rPr>
                <w:rFonts w:hint="eastAsia"/>
                <w:color w:val="C0504D"/>
                <w:kern w:val="0"/>
                <w:sz w:val="21"/>
                <w:szCs w:val="21"/>
                <w:lang w:bidi="ar"/>
              </w:rPr>
              <w:t>10</w:t>
            </w:r>
          </w:p>
        </w:tc>
        <w:tc>
          <w:tcPr>
            <w:tcW w:w="601" w:type="dxa"/>
            <w:tcBorders>
              <w:right w:val="single" w:sz="4" w:space="0" w:color="auto"/>
            </w:tcBorders>
            <w:vAlign w:val="center"/>
          </w:tcPr>
          <w:p w14:paraId="69513B99" w14:textId="197FF62E" w:rsidR="00A70394" w:rsidRDefault="00A70394">
            <w:pPr>
              <w:widowControl/>
              <w:spacing w:line="240" w:lineRule="exact"/>
              <w:ind w:firstLineChars="0" w:firstLine="0"/>
              <w:jc w:val="center"/>
              <w:textAlignment w:val="center"/>
              <w:rPr>
                <w:color w:val="C0504D"/>
                <w:sz w:val="21"/>
                <w:szCs w:val="21"/>
              </w:rPr>
            </w:pPr>
            <w:r>
              <w:rPr>
                <w:rFonts w:hint="eastAsia"/>
                <w:color w:val="C0504D"/>
                <w:kern w:val="0"/>
                <w:sz w:val="21"/>
                <w:szCs w:val="21"/>
                <w:lang w:bidi="ar"/>
              </w:rPr>
              <w:t>10</w:t>
            </w:r>
          </w:p>
        </w:tc>
        <w:tc>
          <w:tcPr>
            <w:tcW w:w="531" w:type="dxa"/>
            <w:tcBorders>
              <w:left w:val="single" w:sz="4" w:space="0" w:color="auto"/>
              <w:right w:val="single" w:sz="4" w:space="0" w:color="auto"/>
            </w:tcBorders>
            <w:vAlign w:val="center"/>
          </w:tcPr>
          <w:p w14:paraId="6C684B07" w14:textId="607E025B" w:rsidR="00A70394" w:rsidRDefault="00A70394">
            <w:pPr>
              <w:widowControl/>
              <w:spacing w:line="240" w:lineRule="exact"/>
              <w:ind w:firstLineChars="0" w:firstLine="0"/>
              <w:jc w:val="center"/>
              <w:textAlignment w:val="center"/>
              <w:rPr>
                <w:color w:val="C0504D"/>
                <w:kern w:val="0"/>
                <w:sz w:val="21"/>
                <w:szCs w:val="21"/>
                <w:lang w:bidi="ar"/>
              </w:rPr>
            </w:pPr>
            <w:r>
              <w:rPr>
                <w:rFonts w:hint="eastAsia"/>
                <w:color w:val="C0504D"/>
                <w:kern w:val="0"/>
                <w:sz w:val="21"/>
                <w:szCs w:val="21"/>
                <w:lang w:bidi="ar"/>
              </w:rPr>
              <w:t>10</w:t>
            </w:r>
          </w:p>
        </w:tc>
        <w:tc>
          <w:tcPr>
            <w:tcW w:w="681" w:type="dxa"/>
            <w:tcBorders>
              <w:left w:val="single" w:sz="4" w:space="0" w:color="auto"/>
              <w:right w:val="single" w:sz="4" w:space="0" w:color="auto"/>
            </w:tcBorders>
            <w:vAlign w:val="center"/>
          </w:tcPr>
          <w:p w14:paraId="781329BA" w14:textId="77777777" w:rsidR="00A70394" w:rsidRDefault="00A70394">
            <w:pPr>
              <w:widowControl/>
              <w:spacing w:line="240" w:lineRule="exact"/>
              <w:ind w:firstLineChars="0" w:firstLine="0"/>
              <w:jc w:val="center"/>
              <w:textAlignment w:val="center"/>
              <w:rPr>
                <w:color w:val="C0504D"/>
                <w:kern w:val="0"/>
                <w:sz w:val="21"/>
                <w:szCs w:val="21"/>
                <w:lang w:bidi="ar"/>
              </w:rPr>
            </w:pPr>
            <w:r>
              <w:rPr>
                <w:rFonts w:hint="eastAsia"/>
                <w:color w:val="C0504D"/>
                <w:kern w:val="0"/>
                <w:sz w:val="21"/>
                <w:szCs w:val="21"/>
                <w:lang w:bidi="ar"/>
              </w:rPr>
              <w:t>15</w:t>
            </w:r>
          </w:p>
        </w:tc>
        <w:tc>
          <w:tcPr>
            <w:tcW w:w="588" w:type="dxa"/>
            <w:tcBorders>
              <w:left w:val="single" w:sz="4" w:space="0" w:color="auto"/>
              <w:right w:val="single" w:sz="4" w:space="0" w:color="auto"/>
            </w:tcBorders>
            <w:vAlign w:val="center"/>
          </w:tcPr>
          <w:p w14:paraId="1234AADA" w14:textId="5CA80DFD" w:rsidR="00A70394" w:rsidRDefault="00836E5E">
            <w:pPr>
              <w:widowControl/>
              <w:spacing w:line="240" w:lineRule="exact"/>
              <w:ind w:firstLineChars="0" w:firstLine="0"/>
              <w:jc w:val="center"/>
              <w:textAlignment w:val="center"/>
              <w:rPr>
                <w:color w:val="C0504D"/>
                <w:kern w:val="0"/>
                <w:sz w:val="21"/>
                <w:szCs w:val="21"/>
                <w:lang w:bidi="ar"/>
              </w:rPr>
            </w:pPr>
            <w:r>
              <w:rPr>
                <w:rFonts w:hint="eastAsia"/>
                <w:color w:val="C0504D"/>
                <w:kern w:val="0"/>
                <w:sz w:val="21"/>
                <w:szCs w:val="21"/>
                <w:lang w:bidi="ar"/>
              </w:rPr>
              <w:t>20</w:t>
            </w:r>
          </w:p>
        </w:tc>
        <w:tc>
          <w:tcPr>
            <w:tcW w:w="759" w:type="dxa"/>
            <w:tcBorders>
              <w:left w:val="single" w:sz="4" w:space="0" w:color="auto"/>
            </w:tcBorders>
            <w:vAlign w:val="center"/>
          </w:tcPr>
          <w:p w14:paraId="098B1E6D" w14:textId="1E02B893" w:rsidR="00A70394" w:rsidRDefault="00836E5E">
            <w:pPr>
              <w:widowControl/>
              <w:spacing w:line="240" w:lineRule="exact"/>
              <w:ind w:firstLineChars="0" w:firstLine="0"/>
              <w:jc w:val="center"/>
              <w:textAlignment w:val="center"/>
              <w:rPr>
                <w:color w:val="C0504D"/>
                <w:kern w:val="0"/>
                <w:sz w:val="21"/>
                <w:szCs w:val="21"/>
                <w:lang w:bidi="ar"/>
              </w:rPr>
            </w:pPr>
            <w:r>
              <w:rPr>
                <w:rFonts w:hint="eastAsia"/>
                <w:color w:val="C0504D"/>
                <w:kern w:val="0"/>
                <w:sz w:val="21"/>
                <w:szCs w:val="21"/>
                <w:lang w:bidi="ar"/>
              </w:rPr>
              <w:t>20</w:t>
            </w:r>
          </w:p>
        </w:tc>
      </w:tr>
      <w:tr w:rsidR="00A70394" w14:paraId="4251D3D9" w14:textId="77777777">
        <w:trPr>
          <w:trHeight w:val="510"/>
        </w:trPr>
        <w:tc>
          <w:tcPr>
            <w:tcW w:w="799" w:type="dxa"/>
            <w:vAlign w:val="center"/>
          </w:tcPr>
          <w:p w14:paraId="5B43C733" w14:textId="77777777" w:rsidR="00A70394" w:rsidRDefault="00A70394">
            <w:pPr>
              <w:widowControl/>
              <w:spacing w:line="240" w:lineRule="exact"/>
              <w:ind w:firstLineChars="0" w:firstLine="0"/>
              <w:jc w:val="center"/>
              <w:textAlignment w:val="center"/>
              <w:rPr>
                <w:color w:val="C0504D"/>
                <w:sz w:val="21"/>
                <w:szCs w:val="21"/>
              </w:rPr>
            </w:pPr>
            <w:r>
              <w:rPr>
                <w:rFonts w:hint="eastAsia"/>
                <w:color w:val="C0504D"/>
                <w:kern w:val="0"/>
                <w:sz w:val="21"/>
                <w:szCs w:val="21"/>
                <w:lang w:bidi="ar"/>
              </w:rPr>
              <w:t>混凝土</w:t>
            </w:r>
          </w:p>
        </w:tc>
        <w:tc>
          <w:tcPr>
            <w:tcW w:w="635" w:type="dxa"/>
            <w:vAlign w:val="center"/>
          </w:tcPr>
          <w:p w14:paraId="73157265" w14:textId="5BEC4EC2" w:rsidR="00A70394" w:rsidRDefault="00A70394">
            <w:pPr>
              <w:widowControl/>
              <w:spacing w:line="240" w:lineRule="exact"/>
              <w:ind w:firstLineChars="0" w:firstLine="0"/>
              <w:jc w:val="center"/>
              <w:textAlignment w:val="center"/>
              <w:rPr>
                <w:color w:val="C0504D"/>
                <w:sz w:val="21"/>
                <w:szCs w:val="21"/>
              </w:rPr>
            </w:pPr>
            <w:r>
              <w:rPr>
                <w:rFonts w:hint="eastAsia"/>
                <w:color w:val="C0504D"/>
                <w:kern w:val="0"/>
                <w:sz w:val="21"/>
                <w:szCs w:val="21"/>
                <w:lang w:bidi="ar"/>
              </w:rPr>
              <w:t>15</w:t>
            </w:r>
          </w:p>
        </w:tc>
        <w:tc>
          <w:tcPr>
            <w:tcW w:w="646" w:type="dxa"/>
            <w:vAlign w:val="center"/>
          </w:tcPr>
          <w:p w14:paraId="18D28734" w14:textId="640FF012" w:rsidR="00A70394" w:rsidRDefault="00A70394">
            <w:pPr>
              <w:widowControl/>
              <w:spacing w:line="240" w:lineRule="exact"/>
              <w:ind w:firstLineChars="0" w:firstLine="0"/>
              <w:jc w:val="center"/>
              <w:textAlignment w:val="center"/>
              <w:rPr>
                <w:color w:val="C0504D"/>
                <w:sz w:val="21"/>
                <w:szCs w:val="21"/>
              </w:rPr>
            </w:pPr>
            <w:r>
              <w:rPr>
                <w:rFonts w:hint="eastAsia"/>
                <w:color w:val="C0504D"/>
                <w:sz w:val="21"/>
                <w:szCs w:val="21"/>
              </w:rPr>
              <w:t>15</w:t>
            </w:r>
          </w:p>
        </w:tc>
        <w:tc>
          <w:tcPr>
            <w:tcW w:w="612" w:type="dxa"/>
            <w:vAlign w:val="center"/>
          </w:tcPr>
          <w:p w14:paraId="5F9988C4" w14:textId="01B4C3FA" w:rsidR="00A70394" w:rsidRDefault="00A70394">
            <w:pPr>
              <w:widowControl/>
              <w:spacing w:line="240" w:lineRule="exact"/>
              <w:ind w:firstLineChars="0" w:firstLine="0"/>
              <w:jc w:val="center"/>
              <w:textAlignment w:val="center"/>
              <w:rPr>
                <w:color w:val="C0504D"/>
                <w:sz w:val="21"/>
                <w:szCs w:val="21"/>
              </w:rPr>
            </w:pPr>
            <w:r>
              <w:rPr>
                <w:rFonts w:hint="eastAsia"/>
                <w:color w:val="C0504D"/>
                <w:kern w:val="0"/>
                <w:sz w:val="21"/>
                <w:szCs w:val="21"/>
                <w:lang w:bidi="ar"/>
              </w:rPr>
              <w:t>15</w:t>
            </w:r>
          </w:p>
        </w:tc>
        <w:tc>
          <w:tcPr>
            <w:tcW w:w="715" w:type="dxa"/>
            <w:vAlign w:val="center"/>
          </w:tcPr>
          <w:p w14:paraId="2020ADDB" w14:textId="4250011B" w:rsidR="00A70394" w:rsidRDefault="00A70394">
            <w:pPr>
              <w:widowControl/>
              <w:spacing w:line="240" w:lineRule="exact"/>
              <w:ind w:firstLineChars="0" w:firstLine="0"/>
              <w:jc w:val="center"/>
              <w:textAlignment w:val="center"/>
              <w:rPr>
                <w:color w:val="C0504D"/>
                <w:sz w:val="21"/>
                <w:szCs w:val="21"/>
              </w:rPr>
            </w:pPr>
            <w:r>
              <w:rPr>
                <w:rFonts w:hint="eastAsia"/>
                <w:color w:val="C0504D"/>
                <w:kern w:val="0"/>
                <w:sz w:val="21"/>
                <w:szCs w:val="21"/>
                <w:lang w:bidi="ar"/>
              </w:rPr>
              <w:t>15</w:t>
            </w:r>
          </w:p>
        </w:tc>
        <w:tc>
          <w:tcPr>
            <w:tcW w:w="681" w:type="dxa"/>
            <w:vAlign w:val="center"/>
          </w:tcPr>
          <w:p w14:paraId="20BA7E8E" w14:textId="439CF2C1" w:rsidR="00A70394" w:rsidRDefault="00A70394">
            <w:pPr>
              <w:widowControl/>
              <w:spacing w:line="240" w:lineRule="exact"/>
              <w:ind w:firstLineChars="0" w:firstLine="0"/>
              <w:jc w:val="center"/>
              <w:textAlignment w:val="center"/>
              <w:rPr>
                <w:color w:val="C0504D"/>
                <w:sz w:val="21"/>
                <w:szCs w:val="21"/>
              </w:rPr>
            </w:pPr>
          </w:p>
        </w:tc>
        <w:tc>
          <w:tcPr>
            <w:tcW w:w="611" w:type="dxa"/>
            <w:vAlign w:val="center"/>
          </w:tcPr>
          <w:p w14:paraId="2D95D8D1" w14:textId="78EF91D7" w:rsidR="00A70394" w:rsidRDefault="00A70394">
            <w:pPr>
              <w:widowControl/>
              <w:spacing w:line="240" w:lineRule="exact"/>
              <w:ind w:firstLineChars="0" w:firstLine="0"/>
              <w:jc w:val="center"/>
              <w:textAlignment w:val="center"/>
              <w:rPr>
                <w:color w:val="C0504D"/>
                <w:sz w:val="21"/>
                <w:szCs w:val="21"/>
              </w:rPr>
            </w:pPr>
          </w:p>
        </w:tc>
        <w:tc>
          <w:tcPr>
            <w:tcW w:w="601" w:type="dxa"/>
            <w:tcBorders>
              <w:right w:val="single" w:sz="4" w:space="0" w:color="auto"/>
            </w:tcBorders>
            <w:vAlign w:val="center"/>
          </w:tcPr>
          <w:p w14:paraId="68AB8B7C" w14:textId="2CCE145A" w:rsidR="00A70394" w:rsidRDefault="00A70394">
            <w:pPr>
              <w:widowControl/>
              <w:spacing w:line="240" w:lineRule="exact"/>
              <w:ind w:firstLineChars="0" w:firstLine="0"/>
              <w:jc w:val="center"/>
              <w:textAlignment w:val="center"/>
              <w:rPr>
                <w:color w:val="C0504D"/>
                <w:sz w:val="21"/>
                <w:szCs w:val="21"/>
              </w:rPr>
            </w:pPr>
          </w:p>
        </w:tc>
        <w:tc>
          <w:tcPr>
            <w:tcW w:w="531" w:type="dxa"/>
            <w:tcBorders>
              <w:left w:val="single" w:sz="4" w:space="0" w:color="auto"/>
              <w:right w:val="single" w:sz="4" w:space="0" w:color="auto"/>
            </w:tcBorders>
            <w:vAlign w:val="center"/>
          </w:tcPr>
          <w:p w14:paraId="181311C8" w14:textId="77777777" w:rsidR="00A70394" w:rsidRDefault="00A70394">
            <w:pPr>
              <w:widowControl/>
              <w:spacing w:line="240" w:lineRule="exact"/>
              <w:ind w:firstLineChars="0" w:firstLine="0"/>
              <w:jc w:val="center"/>
              <w:textAlignment w:val="center"/>
              <w:rPr>
                <w:color w:val="C0504D"/>
                <w:kern w:val="0"/>
                <w:sz w:val="21"/>
                <w:szCs w:val="21"/>
                <w:lang w:bidi="ar"/>
              </w:rPr>
            </w:pPr>
          </w:p>
        </w:tc>
        <w:tc>
          <w:tcPr>
            <w:tcW w:w="681" w:type="dxa"/>
            <w:tcBorders>
              <w:left w:val="single" w:sz="4" w:space="0" w:color="auto"/>
              <w:right w:val="single" w:sz="4" w:space="0" w:color="auto"/>
            </w:tcBorders>
            <w:vAlign w:val="center"/>
          </w:tcPr>
          <w:p w14:paraId="2E9DD131" w14:textId="77777777" w:rsidR="00A70394" w:rsidRDefault="00A70394">
            <w:pPr>
              <w:widowControl/>
              <w:spacing w:line="240" w:lineRule="exact"/>
              <w:ind w:firstLineChars="0" w:firstLine="0"/>
              <w:jc w:val="center"/>
              <w:textAlignment w:val="center"/>
              <w:rPr>
                <w:color w:val="C0504D"/>
                <w:kern w:val="0"/>
                <w:sz w:val="21"/>
                <w:szCs w:val="21"/>
                <w:lang w:bidi="ar"/>
              </w:rPr>
            </w:pPr>
          </w:p>
        </w:tc>
        <w:tc>
          <w:tcPr>
            <w:tcW w:w="588" w:type="dxa"/>
            <w:tcBorders>
              <w:left w:val="single" w:sz="4" w:space="0" w:color="auto"/>
              <w:right w:val="single" w:sz="4" w:space="0" w:color="auto"/>
            </w:tcBorders>
            <w:vAlign w:val="center"/>
          </w:tcPr>
          <w:p w14:paraId="776F0CBB" w14:textId="77777777" w:rsidR="00A70394" w:rsidRDefault="00A70394">
            <w:pPr>
              <w:widowControl/>
              <w:spacing w:line="240" w:lineRule="exact"/>
              <w:ind w:firstLineChars="0" w:firstLine="0"/>
              <w:jc w:val="center"/>
              <w:textAlignment w:val="center"/>
              <w:rPr>
                <w:color w:val="C0504D"/>
                <w:kern w:val="0"/>
                <w:sz w:val="21"/>
                <w:szCs w:val="21"/>
                <w:lang w:bidi="ar"/>
              </w:rPr>
            </w:pPr>
          </w:p>
        </w:tc>
        <w:tc>
          <w:tcPr>
            <w:tcW w:w="759" w:type="dxa"/>
            <w:tcBorders>
              <w:left w:val="single" w:sz="4" w:space="0" w:color="auto"/>
            </w:tcBorders>
            <w:vAlign w:val="center"/>
          </w:tcPr>
          <w:p w14:paraId="7A484A28" w14:textId="77777777" w:rsidR="00A70394" w:rsidRDefault="00A70394">
            <w:pPr>
              <w:widowControl/>
              <w:spacing w:line="240" w:lineRule="exact"/>
              <w:ind w:firstLineChars="0" w:firstLine="0"/>
              <w:jc w:val="center"/>
              <w:textAlignment w:val="center"/>
              <w:rPr>
                <w:color w:val="C0504D"/>
                <w:kern w:val="0"/>
                <w:sz w:val="21"/>
                <w:szCs w:val="21"/>
                <w:lang w:bidi="ar"/>
              </w:rPr>
            </w:pPr>
          </w:p>
        </w:tc>
      </w:tr>
      <w:tr w:rsidR="00A70394" w14:paraId="3BB0EF0B" w14:textId="77777777">
        <w:trPr>
          <w:trHeight w:val="510"/>
        </w:trPr>
        <w:tc>
          <w:tcPr>
            <w:tcW w:w="799" w:type="dxa"/>
            <w:vAlign w:val="center"/>
          </w:tcPr>
          <w:p w14:paraId="5838F449" w14:textId="77777777" w:rsidR="00A70394" w:rsidRDefault="00A70394">
            <w:pPr>
              <w:widowControl/>
              <w:spacing w:line="240" w:lineRule="exact"/>
              <w:ind w:firstLineChars="0" w:firstLine="0"/>
              <w:jc w:val="center"/>
              <w:textAlignment w:val="center"/>
              <w:rPr>
                <w:color w:val="C0504D"/>
                <w:sz w:val="21"/>
                <w:szCs w:val="21"/>
              </w:rPr>
            </w:pPr>
            <w:r>
              <w:rPr>
                <w:rFonts w:hint="eastAsia"/>
                <w:color w:val="C0504D"/>
                <w:kern w:val="0"/>
                <w:sz w:val="21"/>
                <w:szCs w:val="21"/>
                <w:lang w:bidi="ar"/>
              </w:rPr>
              <w:t>防水工</w:t>
            </w:r>
          </w:p>
        </w:tc>
        <w:tc>
          <w:tcPr>
            <w:tcW w:w="635" w:type="dxa"/>
            <w:vAlign w:val="center"/>
          </w:tcPr>
          <w:p w14:paraId="0B29025C" w14:textId="2FF2B07F" w:rsidR="00A70394" w:rsidRDefault="00A70394">
            <w:pPr>
              <w:widowControl/>
              <w:spacing w:line="240" w:lineRule="exact"/>
              <w:ind w:firstLineChars="0" w:firstLine="0"/>
              <w:jc w:val="center"/>
              <w:textAlignment w:val="center"/>
              <w:rPr>
                <w:color w:val="C0504D"/>
                <w:sz w:val="21"/>
                <w:szCs w:val="21"/>
              </w:rPr>
            </w:pPr>
            <w:r>
              <w:rPr>
                <w:rFonts w:hint="eastAsia"/>
                <w:color w:val="C0504D"/>
                <w:sz w:val="21"/>
                <w:szCs w:val="21"/>
              </w:rPr>
              <w:t>10</w:t>
            </w:r>
          </w:p>
        </w:tc>
        <w:tc>
          <w:tcPr>
            <w:tcW w:w="646" w:type="dxa"/>
            <w:vAlign w:val="center"/>
          </w:tcPr>
          <w:p w14:paraId="3F4C3480" w14:textId="65D00C72" w:rsidR="00A70394" w:rsidRDefault="00A70394">
            <w:pPr>
              <w:widowControl/>
              <w:spacing w:line="240" w:lineRule="exact"/>
              <w:ind w:firstLineChars="0" w:firstLine="0"/>
              <w:jc w:val="center"/>
              <w:textAlignment w:val="center"/>
              <w:rPr>
                <w:color w:val="C0504D"/>
                <w:sz w:val="21"/>
                <w:szCs w:val="21"/>
              </w:rPr>
            </w:pPr>
            <w:r>
              <w:rPr>
                <w:rFonts w:hint="eastAsia"/>
                <w:color w:val="C0504D"/>
                <w:sz w:val="21"/>
                <w:szCs w:val="21"/>
              </w:rPr>
              <w:t>10</w:t>
            </w:r>
          </w:p>
        </w:tc>
        <w:tc>
          <w:tcPr>
            <w:tcW w:w="612" w:type="dxa"/>
            <w:vAlign w:val="center"/>
          </w:tcPr>
          <w:p w14:paraId="6986EB5D" w14:textId="6107D458" w:rsidR="00A70394" w:rsidRDefault="00A70394">
            <w:pPr>
              <w:widowControl/>
              <w:spacing w:line="240" w:lineRule="exact"/>
              <w:ind w:firstLineChars="0" w:firstLine="0"/>
              <w:jc w:val="center"/>
              <w:textAlignment w:val="center"/>
              <w:rPr>
                <w:color w:val="C0504D"/>
                <w:sz w:val="21"/>
                <w:szCs w:val="21"/>
              </w:rPr>
            </w:pPr>
            <w:r>
              <w:rPr>
                <w:rFonts w:hint="eastAsia"/>
                <w:color w:val="C0504D"/>
                <w:sz w:val="21"/>
                <w:szCs w:val="21"/>
              </w:rPr>
              <w:t>10</w:t>
            </w:r>
          </w:p>
        </w:tc>
        <w:tc>
          <w:tcPr>
            <w:tcW w:w="715" w:type="dxa"/>
            <w:vAlign w:val="center"/>
          </w:tcPr>
          <w:p w14:paraId="780038F5" w14:textId="0B4F97FC" w:rsidR="00A70394" w:rsidRDefault="00A70394">
            <w:pPr>
              <w:widowControl/>
              <w:spacing w:line="240" w:lineRule="exact"/>
              <w:ind w:firstLineChars="0" w:firstLine="0"/>
              <w:jc w:val="center"/>
              <w:textAlignment w:val="center"/>
              <w:rPr>
                <w:color w:val="C0504D"/>
                <w:sz w:val="21"/>
                <w:szCs w:val="21"/>
              </w:rPr>
            </w:pPr>
            <w:r>
              <w:rPr>
                <w:rFonts w:hint="eastAsia"/>
                <w:color w:val="C0504D"/>
                <w:sz w:val="21"/>
                <w:szCs w:val="21"/>
              </w:rPr>
              <w:t>10</w:t>
            </w:r>
          </w:p>
        </w:tc>
        <w:tc>
          <w:tcPr>
            <w:tcW w:w="681" w:type="dxa"/>
            <w:vAlign w:val="center"/>
          </w:tcPr>
          <w:p w14:paraId="3B95F79B" w14:textId="511EFB35" w:rsidR="00A70394" w:rsidRDefault="00A70394">
            <w:pPr>
              <w:widowControl/>
              <w:spacing w:line="240" w:lineRule="exact"/>
              <w:ind w:firstLineChars="0" w:firstLine="0"/>
              <w:jc w:val="center"/>
              <w:textAlignment w:val="center"/>
              <w:rPr>
                <w:color w:val="C0504D"/>
                <w:sz w:val="21"/>
                <w:szCs w:val="21"/>
              </w:rPr>
            </w:pPr>
            <w:r>
              <w:rPr>
                <w:rFonts w:hint="eastAsia"/>
                <w:color w:val="C0504D"/>
                <w:kern w:val="0"/>
                <w:sz w:val="21"/>
                <w:szCs w:val="21"/>
                <w:lang w:bidi="ar"/>
              </w:rPr>
              <w:t>10</w:t>
            </w:r>
          </w:p>
        </w:tc>
        <w:tc>
          <w:tcPr>
            <w:tcW w:w="611" w:type="dxa"/>
            <w:vAlign w:val="center"/>
          </w:tcPr>
          <w:p w14:paraId="0348BEAB" w14:textId="1EEE2212" w:rsidR="00A70394" w:rsidRDefault="00836E5E">
            <w:pPr>
              <w:widowControl/>
              <w:spacing w:line="240" w:lineRule="exact"/>
              <w:ind w:firstLineChars="0" w:firstLine="0"/>
              <w:jc w:val="center"/>
              <w:textAlignment w:val="center"/>
              <w:rPr>
                <w:color w:val="C0504D"/>
                <w:sz w:val="21"/>
                <w:szCs w:val="21"/>
              </w:rPr>
            </w:pPr>
            <w:r>
              <w:rPr>
                <w:rFonts w:hint="eastAsia"/>
                <w:color w:val="C0504D"/>
                <w:sz w:val="21"/>
                <w:szCs w:val="21"/>
              </w:rPr>
              <w:t>10</w:t>
            </w:r>
          </w:p>
        </w:tc>
        <w:tc>
          <w:tcPr>
            <w:tcW w:w="601" w:type="dxa"/>
            <w:tcBorders>
              <w:right w:val="single" w:sz="4" w:space="0" w:color="auto"/>
            </w:tcBorders>
            <w:vAlign w:val="center"/>
          </w:tcPr>
          <w:p w14:paraId="18C752EE" w14:textId="77777777" w:rsidR="00A70394" w:rsidRDefault="00A70394">
            <w:pPr>
              <w:widowControl/>
              <w:spacing w:line="240" w:lineRule="exact"/>
              <w:ind w:firstLineChars="0" w:firstLine="0"/>
              <w:jc w:val="center"/>
              <w:textAlignment w:val="center"/>
              <w:rPr>
                <w:color w:val="C0504D"/>
                <w:sz w:val="21"/>
                <w:szCs w:val="21"/>
              </w:rPr>
            </w:pPr>
            <w:r>
              <w:rPr>
                <w:rFonts w:hint="eastAsia"/>
                <w:color w:val="C0504D"/>
                <w:sz w:val="21"/>
                <w:szCs w:val="21"/>
              </w:rPr>
              <w:t xml:space="preserve"> </w:t>
            </w:r>
          </w:p>
        </w:tc>
        <w:tc>
          <w:tcPr>
            <w:tcW w:w="531" w:type="dxa"/>
            <w:tcBorders>
              <w:left w:val="single" w:sz="4" w:space="0" w:color="auto"/>
              <w:right w:val="single" w:sz="4" w:space="0" w:color="auto"/>
            </w:tcBorders>
            <w:vAlign w:val="center"/>
          </w:tcPr>
          <w:p w14:paraId="31C53FC4" w14:textId="77777777" w:rsidR="00A70394" w:rsidRDefault="00A70394">
            <w:pPr>
              <w:widowControl/>
              <w:spacing w:line="240" w:lineRule="exact"/>
              <w:ind w:firstLineChars="0" w:firstLine="0"/>
              <w:jc w:val="center"/>
              <w:textAlignment w:val="center"/>
              <w:rPr>
                <w:color w:val="C0504D"/>
                <w:sz w:val="21"/>
                <w:szCs w:val="21"/>
              </w:rPr>
            </w:pPr>
          </w:p>
        </w:tc>
        <w:tc>
          <w:tcPr>
            <w:tcW w:w="681" w:type="dxa"/>
            <w:tcBorders>
              <w:left w:val="single" w:sz="4" w:space="0" w:color="auto"/>
              <w:right w:val="single" w:sz="4" w:space="0" w:color="auto"/>
            </w:tcBorders>
            <w:vAlign w:val="center"/>
          </w:tcPr>
          <w:p w14:paraId="772C21BC" w14:textId="77777777" w:rsidR="00A70394" w:rsidRDefault="00A70394">
            <w:pPr>
              <w:widowControl/>
              <w:spacing w:line="240" w:lineRule="exact"/>
              <w:ind w:firstLineChars="0" w:firstLine="0"/>
              <w:jc w:val="center"/>
              <w:textAlignment w:val="center"/>
              <w:rPr>
                <w:color w:val="C0504D"/>
                <w:sz w:val="21"/>
                <w:szCs w:val="21"/>
              </w:rPr>
            </w:pPr>
          </w:p>
        </w:tc>
        <w:tc>
          <w:tcPr>
            <w:tcW w:w="588" w:type="dxa"/>
            <w:tcBorders>
              <w:left w:val="single" w:sz="4" w:space="0" w:color="auto"/>
              <w:right w:val="single" w:sz="4" w:space="0" w:color="auto"/>
            </w:tcBorders>
            <w:vAlign w:val="center"/>
          </w:tcPr>
          <w:p w14:paraId="731719D6" w14:textId="77777777" w:rsidR="00A70394" w:rsidRDefault="00A70394">
            <w:pPr>
              <w:widowControl/>
              <w:spacing w:line="240" w:lineRule="exact"/>
              <w:ind w:firstLineChars="0" w:firstLine="0"/>
              <w:jc w:val="center"/>
              <w:textAlignment w:val="center"/>
              <w:rPr>
                <w:color w:val="C0504D"/>
                <w:sz w:val="21"/>
                <w:szCs w:val="21"/>
              </w:rPr>
            </w:pPr>
          </w:p>
        </w:tc>
        <w:tc>
          <w:tcPr>
            <w:tcW w:w="759" w:type="dxa"/>
            <w:tcBorders>
              <w:left w:val="single" w:sz="4" w:space="0" w:color="auto"/>
            </w:tcBorders>
            <w:vAlign w:val="center"/>
          </w:tcPr>
          <w:p w14:paraId="5847205A" w14:textId="77777777" w:rsidR="00A70394" w:rsidRDefault="00A70394">
            <w:pPr>
              <w:widowControl/>
              <w:spacing w:line="240" w:lineRule="exact"/>
              <w:ind w:firstLineChars="0" w:firstLine="0"/>
              <w:jc w:val="center"/>
              <w:textAlignment w:val="center"/>
              <w:rPr>
                <w:color w:val="C0504D"/>
                <w:sz w:val="21"/>
                <w:szCs w:val="21"/>
              </w:rPr>
            </w:pPr>
          </w:p>
        </w:tc>
      </w:tr>
      <w:tr w:rsidR="00A70394" w14:paraId="31158170" w14:textId="77777777">
        <w:trPr>
          <w:trHeight w:val="510"/>
        </w:trPr>
        <w:tc>
          <w:tcPr>
            <w:tcW w:w="799" w:type="dxa"/>
            <w:vAlign w:val="center"/>
          </w:tcPr>
          <w:p w14:paraId="0DCF4461" w14:textId="77777777" w:rsidR="00A70394" w:rsidRDefault="00A70394">
            <w:pPr>
              <w:widowControl/>
              <w:spacing w:line="240" w:lineRule="exact"/>
              <w:ind w:firstLineChars="0" w:firstLine="0"/>
              <w:jc w:val="center"/>
              <w:textAlignment w:val="center"/>
              <w:rPr>
                <w:color w:val="C0504D"/>
                <w:sz w:val="21"/>
                <w:szCs w:val="21"/>
              </w:rPr>
            </w:pPr>
            <w:r>
              <w:rPr>
                <w:rFonts w:hint="eastAsia"/>
                <w:color w:val="C0504D"/>
                <w:kern w:val="0"/>
                <w:sz w:val="21"/>
                <w:szCs w:val="21"/>
                <w:lang w:bidi="ar"/>
              </w:rPr>
              <w:t>钢筋工</w:t>
            </w:r>
          </w:p>
        </w:tc>
        <w:tc>
          <w:tcPr>
            <w:tcW w:w="635" w:type="dxa"/>
            <w:vAlign w:val="center"/>
          </w:tcPr>
          <w:p w14:paraId="10B0A4CE" w14:textId="289BA7C5" w:rsidR="00A70394" w:rsidRDefault="00A70394">
            <w:pPr>
              <w:widowControl/>
              <w:spacing w:line="240" w:lineRule="exact"/>
              <w:ind w:firstLineChars="0" w:firstLine="0"/>
              <w:jc w:val="center"/>
              <w:textAlignment w:val="center"/>
              <w:rPr>
                <w:color w:val="C0504D"/>
                <w:sz w:val="21"/>
                <w:szCs w:val="21"/>
              </w:rPr>
            </w:pPr>
            <w:r>
              <w:rPr>
                <w:rFonts w:hint="eastAsia"/>
                <w:color w:val="C0504D"/>
                <w:kern w:val="0"/>
                <w:sz w:val="21"/>
                <w:szCs w:val="21"/>
                <w:lang w:bidi="ar"/>
              </w:rPr>
              <w:t>20</w:t>
            </w:r>
          </w:p>
        </w:tc>
        <w:tc>
          <w:tcPr>
            <w:tcW w:w="646" w:type="dxa"/>
            <w:vAlign w:val="center"/>
          </w:tcPr>
          <w:p w14:paraId="63AF2E07" w14:textId="399666F0" w:rsidR="00A70394" w:rsidRDefault="00A70394">
            <w:pPr>
              <w:widowControl/>
              <w:spacing w:line="240" w:lineRule="exact"/>
              <w:ind w:firstLineChars="0" w:firstLine="0"/>
              <w:jc w:val="center"/>
              <w:textAlignment w:val="center"/>
              <w:rPr>
                <w:color w:val="C0504D"/>
                <w:sz w:val="21"/>
                <w:szCs w:val="21"/>
              </w:rPr>
            </w:pPr>
            <w:r>
              <w:rPr>
                <w:rFonts w:hint="eastAsia"/>
                <w:color w:val="C0504D"/>
                <w:kern w:val="0"/>
                <w:sz w:val="21"/>
                <w:szCs w:val="21"/>
                <w:lang w:bidi="ar"/>
              </w:rPr>
              <w:t>20</w:t>
            </w:r>
          </w:p>
        </w:tc>
        <w:tc>
          <w:tcPr>
            <w:tcW w:w="612" w:type="dxa"/>
            <w:vAlign w:val="center"/>
          </w:tcPr>
          <w:p w14:paraId="5285AF6A" w14:textId="5B703758" w:rsidR="00A70394" w:rsidRDefault="00A70394">
            <w:pPr>
              <w:widowControl/>
              <w:spacing w:line="240" w:lineRule="exact"/>
              <w:ind w:firstLineChars="0" w:firstLine="0"/>
              <w:jc w:val="center"/>
              <w:textAlignment w:val="center"/>
              <w:rPr>
                <w:color w:val="C0504D"/>
                <w:sz w:val="21"/>
                <w:szCs w:val="21"/>
              </w:rPr>
            </w:pPr>
            <w:r>
              <w:rPr>
                <w:rFonts w:hint="eastAsia"/>
                <w:color w:val="C0504D"/>
                <w:kern w:val="0"/>
                <w:sz w:val="21"/>
                <w:szCs w:val="21"/>
                <w:lang w:bidi="ar"/>
              </w:rPr>
              <w:t>20</w:t>
            </w:r>
          </w:p>
        </w:tc>
        <w:tc>
          <w:tcPr>
            <w:tcW w:w="715" w:type="dxa"/>
            <w:vAlign w:val="center"/>
          </w:tcPr>
          <w:p w14:paraId="6DA74C6C" w14:textId="1B85506E" w:rsidR="00A70394" w:rsidRDefault="00A70394">
            <w:pPr>
              <w:widowControl/>
              <w:spacing w:line="240" w:lineRule="exact"/>
              <w:ind w:firstLineChars="0" w:firstLine="0"/>
              <w:jc w:val="center"/>
              <w:textAlignment w:val="center"/>
              <w:rPr>
                <w:color w:val="C0504D"/>
                <w:sz w:val="21"/>
                <w:szCs w:val="21"/>
              </w:rPr>
            </w:pPr>
            <w:r>
              <w:rPr>
                <w:rFonts w:hint="eastAsia"/>
                <w:color w:val="C0504D"/>
                <w:sz w:val="21"/>
                <w:szCs w:val="21"/>
              </w:rPr>
              <w:t>20</w:t>
            </w:r>
          </w:p>
        </w:tc>
        <w:tc>
          <w:tcPr>
            <w:tcW w:w="681" w:type="dxa"/>
            <w:vAlign w:val="center"/>
          </w:tcPr>
          <w:p w14:paraId="462BC00C" w14:textId="464019B3" w:rsidR="00A70394" w:rsidRDefault="00A70394">
            <w:pPr>
              <w:widowControl/>
              <w:spacing w:line="240" w:lineRule="exact"/>
              <w:ind w:firstLineChars="0" w:firstLine="0"/>
              <w:jc w:val="center"/>
              <w:textAlignment w:val="center"/>
              <w:rPr>
                <w:color w:val="C0504D"/>
                <w:sz w:val="21"/>
                <w:szCs w:val="21"/>
              </w:rPr>
            </w:pPr>
            <w:r>
              <w:rPr>
                <w:rFonts w:hint="eastAsia"/>
                <w:color w:val="C0504D"/>
                <w:kern w:val="0"/>
                <w:sz w:val="21"/>
                <w:szCs w:val="21"/>
                <w:lang w:bidi="ar"/>
              </w:rPr>
              <w:t>20</w:t>
            </w:r>
          </w:p>
        </w:tc>
        <w:tc>
          <w:tcPr>
            <w:tcW w:w="611" w:type="dxa"/>
            <w:vAlign w:val="center"/>
          </w:tcPr>
          <w:p w14:paraId="17736D18" w14:textId="77777777" w:rsidR="00A70394" w:rsidRDefault="00A70394">
            <w:pPr>
              <w:widowControl/>
              <w:spacing w:line="240" w:lineRule="exact"/>
              <w:ind w:firstLineChars="0" w:firstLine="0"/>
              <w:jc w:val="center"/>
              <w:textAlignment w:val="center"/>
              <w:rPr>
                <w:color w:val="C0504D"/>
                <w:sz w:val="21"/>
                <w:szCs w:val="21"/>
              </w:rPr>
            </w:pPr>
            <w:r>
              <w:rPr>
                <w:rFonts w:hint="eastAsia"/>
                <w:color w:val="C0504D"/>
                <w:sz w:val="21"/>
                <w:szCs w:val="21"/>
              </w:rPr>
              <w:t xml:space="preserve"> </w:t>
            </w:r>
          </w:p>
        </w:tc>
        <w:tc>
          <w:tcPr>
            <w:tcW w:w="601" w:type="dxa"/>
            <w:tcBorders>
              <w:right w:val="single" w:sz="4" w:space="0" w:color="auto"/>
            </w:tcBorders>
            <w:vAlign w:val="center"/>
          </w:tcPr>
          <w:p w14:paraId="422CF84D" w14:textId="77777777" w:rsidR="00A70394" w:rsidRDefault="00A70394">
            <w:pPr>
              <w:widowControl/>
              <w:spacing w:line="240" w:lineRule="exact"/>
              <w:ind w:firstLineChars="0" w:firstLine="0"/>
              <w:jc w:val="center"/>
              <w:textAlignment w:val="center"/>
              <w:rPr>
                <w:color w:val="C0504D"/>
                <w:sz w:val="21"/>
                <w:szCs w:val="21"/>
              </w:rPr>
            </w:pPr>
          </w:p>
        </w:tc>
        <w:tc>
          <w:tcPr>
            <w:tcW w:w="531" w:type="dxa"/>
            <w:tcBorders>
              <w:left w:val="single" w:sz="4" w:space="0" w:color="auto"/>
              <w:right w:val="single" w:sz="4" w:space="0" w:color="auto"/>
            </w:tcBorders>
            <w:vAlign w:val="center"/>
          </w:tcPr>
          <w:p w14:paraId="523E7FDB" w14:textId="77777777" w:rsidR="00A70394" w:rsidRDefault="00A70394">
            <w:pPr>
              <w:widowControl/>
              <w:spacing w:line="240" w:lineRule="exact"/>
              <w:ind w:firstLineChars="0" w:firstLine="0"/>
              <w:jc w:val="center"/>
              <w:textAlignment w:val="center"/>
              <w:rPr>
                <w:color w:val="C0504D"/>
                <w:sz w:val="21"/>
                <w:szCs w:val="21"/>
              </w:rPr>
            </w:pPr>
          </w:p>
        </w:tc>
        <w:tc>
          <w:tcPr>
            <w:tcW w:w="681" w:type="dxa"/>
            <w:tcBorders>
              <w:left w:val="single" w:sz="4" w:space="0" w:color="auto"/>
              <w:right w:val="single" w:sz="4" w:space="0" w:color="auto"/>
            </w:tcBorders>
            <w:vAlign w:val="center"/>
          </w:tcPr>
          <w:p w14:paraId="42BBE540" w14:textId="77777777" w:rsidR="00A70394" w:rsidRDefault="00A70394">
            <w:pPr>
              <w:widowControl/>
              <w:spacing w:line="240" w:lineRule="exact"/>
              <w:ind w:firstLineChars="0" w:firstLine="0"/>
              <w:jc w:val="center"/>
              <w:textAlignment w:val="center"/>
              <w:rPr>
                <w:color w:val="C0504D"/>
                <w:sz w:val="21"/>
                <w:szCs w:val="21"/>
              </w:rPr>
            </w:pPr>
          </w:p>
        </w:tc>
        <w:tc>
          <w:tcPr>
            <w:tcW w:w="588" w:type="dxa"/>
            <w:tcBorders>
              <w:left w:val="single" w:sz="4" w:space="0" w:color="auto"/>
              <w:right w:val="single" w:sz="4" w:space="0" w:color="auto"/>
            </w:tcBorders>
            <w:vAlign w:val="center"/>
          </w:tcPr>
          <w:p w14:paraId="3D56A948" w14:textId="77777777" w:rsidR="00A70394" w:rsidRDefault="00A70394">
            <w:pPr>
              <w:widowControl/>
              <w:spacing w:line="240" w:lineRule="exact"/>
              <w:ind w:firstLineChars="0" w:firstLine="0"/>
              <w:jc w:val="center"/>
              <w:textAlignment w:val="center"/>
              <w:rPr>
                <w:color w:val="C0504D"/>
                <w:sz w:val="21"/>
                <w:szCs w:val="21"/>
              </w:rPr>
            </w:pPr>
          </w:p>
        </w:tc>
        <w:tc>
          <w:tcPr>
            <w:tcW w:w="759" w:type="dxa"/>
            <w:tcBorders>
              <w:left w:val="single" w:sz="4" w:space="0" w:color="auto"/>
            </w:tcBorders>
            <w:vAlign w:val="center"/>
          </w:tcPr>
          <w:p w14:paraId="40A9119D" w14:textId="77777777" w:rsidR="00A70394" w:rsidRDefault="00A70394">
            <w:pPr>
              <w:widowControl/>
              <w:spacing w:line="240" w:lineRule="exact"/>
              <w:ind w:firstLineChars="0" w:firstLine="0"/>
              <w:jc w:val="center"/>
              <w:textAlignment w:val="center"/>
              <w:rPr>
                <w:color w:val="C0504D"/>
                <w:sz w:val="21"/>
                <w:szCs w:val="21"/>
              </w:rPr>
            </w:pPr>
          </w:p>
        </w:tc>
      </w:tr>
      <w:tr w:rsidR="00A70394" w14:paraId="2648F87E" w14:textId="77777777">
        <w:trPr>
          <w:trHeight w:val="510"/>
        </w:trPr>
        <w:tc>
          <w:tcPr>
            <w:tcW w:w="799" w:type="dxa"/>
            <w:vAlign w:val="center"/>
          </w:tcPr>
          <w:p w14:paraId="21137184" w14:textId="77777777" w:rsidR="00A70394" w:rsidRDefault="00A70394">
            <w:pPr>
              <w:widowControl/>
              <w:spacing w:line="240" w:lineRule="exact"/>
              <w:ind w:firstLineChars="0" w:firstLine="0"/>
              <w:jc w:val="center"/>
              <w:textAlignment w:val="center"/>
              <w:rPr>
                <w:color w:val="C0504D"/>
                <w:sz w:val="21"/>
                <w:szCs w:val="21"/>
              </w:rPr>
            </w:pPr>
            <w:r>
              <w:rPr>
                <w:rFonts w:hint="eastAsia"/>
                <w:color w:val="C0504D"/>
                <w:kern w:val="0"/>
                <w:sz w:val="21"/>
                <w:szCs w:val="21"/>
                <w:lang w:bidi="ar"/>
              </w:rPr>
              <w:t>木工</w:t>
            </w:r>
          </w:p>
        </w:tc>
        <w:tc>
          <w:tcPr>
            <w:tcW w:w="635" w:type="dxa"/>
            <w:vAlign w:val="center"/>
          </w:tcPr>
          <w:p w14:paraId="177AE9DA" w14:textId="61FD7A80" w:rsidR="00A70394" w:rsidRDefault="00A70394">
            <w:pPr>
              <w:widowControl/>
              <w:spacing w:line="240" w:lineRule="exact"/>
              <w:ind w:firstLineChars="0" w:firstLine="0"/>
              <w:jc w:val="center"/>
              <w:textAlignment w:val="center"/>
              <w:rPr>
                <w:color w:val="C0504D"/>
                <w:sz w:val="21"/>
                <w:szCs w:val="21"/>
              </w:rPr>
            </w:pPr>
            <w:r>
              <w:rPr>
                <w:rFonts w:hint="eastAsia"/>
                <w:color w:val="C0504D"/>
                <w:sz w:val="21"/>
                <w:szCs w:val="21"/>
              </w:rPr>
              <w:t>20</w:t>
            </w:r>
          </w:p>
        </w:tc>
        <w:tc>
          <w:tcPr>
            <w:tcW w:w="646" w:type="dxa"/>
            <w:vAlign w:val="center"/>
          </w:tcPr>
          <w:p w14:paraId="616A1E32" w14:textId="3EB90E91" w:rsidR="00A70394" w:rsidRDefault="00A70394">
            <w:pPr>
              <w:widowControl/>
              <w:spacing w:line="240" w:lineRule="exact"/>
              <w:ind w:firstLineChars="0" w:firstLine="0"/>
              <w:jc w:val="center"/>
              <w:textAlignment w:val="center"/>
              <w:rPr>
                <w:color w:val="C0504D"/>
                <w:sz w:val="21"/>
                <w:szCs w:val="21"/>
              </w:rPr>
            </w:pPr>
            <w:r>
              <w:rPr>
                <w:rFonts w:hint="eastAsia"/>
                <w:color w:val="C0504D"/>
                <w:kern w:val="0"/>
                <w:sz w:val="21"/>
                <w:szCs w:val="21"/>
                <w:lang w:bidi="ar"/>
              </w:rPr>
              <w:t>20</w:t>
            </w:r>
          </w:p>
        </w:tc>
        <w:tc>
          <w:tcPr>
            <w:tcW w:w="612" w:type="dxa"/>
            <w:vAlign w:val="center"/>
          </w:tcPr>
          <w:p w14:paraId="3F154160" w14:textId="682DC86D" w:rsidR="00A70394" w:rsidRDefault="00A70394">
            <w:pPr>
              <w:widowControl/>
              <w:spacing w:line="240" w:lineRule="exact"/>
              <w:ind w:firstLineChars="0" w:firstLine="0"/>
              <w:jc w:val="center"/>
              <w:textAlignment w:val="center"/>
              <w:rPr>
                <w:color w:val="C0504D"/>
                <w:sz w:val="21"/>
                <w:szCs w:val="21"/>
              </w:rPr>
            </w:pPr>
            <w:r>
              <w:rPr>
                <w:rFonts w:hint="eastAsia"/>
                <w:color w:val="C0504D"/>
                <w:sz w:val="21"/>
                <w:szCs w:val="21"/>
              </w:rPr>
              <w:t>20</w:t>
            </w:r>
          </w:p>
        </w:tc>
        <w:tc>
          <w:tcPr>
            <w:tcW w:w="715" w:type="dxa"/>
            <w:vAlign w:val="center"/>
          </w:tcPr>
          <w:p w14:paraId="2D79D838" w14:textId="12BD06DA" w:rsidR="00A70394" w:rsidRDefault="00A70394">
            <w:pPr>
              <w:widowControl/>
              <w:spacing w:line="240" w:lineRule="exact"/>
              <w:ind w:firstLineChars="0" w:firstLine="0"/>
              <w:jc w:val="center"/>
              <w:textAlignment w:val="center"/>
              <w:rPr>
                <w:color w:val="C0504D"/>
                <w:sz w:val="21"/>
                <w:szCs w:val="21"/>
              </w:rPr>
            </w:pPr>
          </w:p>
        </w:tc>
        <w:tc>
          <w:tcPr>
            <w:tcW w:w="681" w:type="dxa"/>
            <w:vAlign w:val="center"/>
          </w:tcPr>
          <w:p w14:paraId="366895BD" w14:textId="6AEC9FD8" w:rsidR="00A70394" w:rsidRDefault="00A70394">
            <w:pPr>
              <w:widowControl/>
              <w:spacing w:line="240" w:lineRule="exact"/>
              <w:ind w:firstLineChars="0" w:firstLine="0"/>
              <w:jc w:val="center"/>
              <w:textAlignment w:val="center"/>
              <w:rPr>
                <w:color w:val="C0504D"/>
                <w:sz w:val="21"/>
                <w:szCs w:val="21"/>
              </w:rPr>
            </w:pPr>
          </w:p>
        </w:tc>
        <w:tc>
          <w:tcPr>
            <w:tcW w:w="611" w:type="dxa"/>
            <w:vAlign w:val="center"/>
          </w:tcPr>
          <w:p w14:paraId="654552BE" w14:textId="77777777" w:rsidR="00A70394" w:rsidRDefault="00A70394">
            <w:pPr>
              <w:widowControl/>
              <w:spacing w:line="240" w:lineRule="exact"/>
              <w:ind w:firstLineChars="0" w:firstLine="0"/>
              <w:jc w:val="center"/>
              <w:textAlignment w:val="center"/>
              <w:rPr>
                <w:color w:val="C0504D"/>
                <w:sz w:val="21"/>
                <w:szCs w:val="21"/>
              </w:rPr>
            </w:pPr>
            <w:r>
              <w:rPr>
                <w:rFonts w:hint="eastAsia"/>
                <w:color w:val="C0504D"/>
                <w:kern w:val="0"/>
                <w:sz w:val="21"/>
                <w:szCs w:val="21"/>
                <w:lang w:bidi="ar"/>
              </w:rPr>
              <w:t xml:space="preserve"> </w:t>
            </w:r>
          </w:p>
        </w:tc>
        <w:tc>
          <w:tcPr>
            <w:tcW w:w="601" w:type="dxa"/>
            <w:tcBorders>
              <w:right w:val="single" w:sz="4" w:space="0" w:color="auto"/>
            </w:tcBorders>
            <w:vAlign w:val="center"/>
          </w:tcPr>
          <w:p w14:paraId="2F84301F" w14:textId="77777777" w:rsidR="00A70394" w:rsidRDefault="00A70394">
            <w:pPr>
              <w:widowControl/>
              <w:spacing w:line="240" w:lineRule="exact"/>
              <w:ind w:firstLineChars="0" w:firstLine="0"/>
              <w:jc w:val="center"/>
              <w:textAlignment w:val="center"/>
              <w:rPr>
                <w:color w:val="C0504D"/>
                <w:sz w:val="21"/>
                <w:szCs w:val="21"/>
              </w:rPr>
            </w:pPr>
          </w:p>
        </w:tc>
        <w:tc>
          <w:tcPr>
            <w:tcW w:w="531" w:type="dxa"/>
            <w:tcBorders>
              <w:left w:val="single" w:sz="4" w:space="0" w:color="auto"/>
              <w:right w:val="single" w:sz="4" w:space="0" w:color="auto"/>
            </w:tcBorders>
            <w:vAlign w:val="center"/>
          </w:tcPr>
          <w:p w14:paraId="7D36DAB8" w14:textId="77777777" w:rsidR="00A70394" w:rsidRDefault="00A70394">
            <w:pPr>
              <w:widowControl/>
              <w:spacing w:line="240" w:lineRule="exact"/>
              <w:ind w:firstLineChars="0" w:firstLine="0"/>
              <w:jc w:val="center"/>
              <w:textAlignment w:val="center"/>
              <w:rPr>
                <w:color w:val="C0504D"/>
                <w:sz w:val="21"/>
                <w:szCs w:val="21"/>
              </w:rPr>
            </w:pPr>
          </w:p>
        </w:tc>
        <w:tc>
          <w:tcPr>
            <w:tcW w:w="681" w:type="dxa"/>
            <w:tcBorders>
              <w:left w:val="single" w:sz="4" w:space="0" w:color="auto"/>
              <w:right w:val="single" w:sz="4" w:space="0" w:color="auto"/>
            </w:tcBorders>
            <w:vAlign w:val="center"/>
          </w:tcPr>
          <w:p w14:paraId="3C71AD4B" w14:textId="77777777" w:rsidR="00A70394" w:rsidRDefault="00A70394">
            <w:pPr>
              <w:widowControl/>
              <w:spacing w:line="240" w:lineRule="exact"/>
              <w:ind w:firstLineChars="0" w:firstLine="0"/>
              <w:jc w:val="center"/>
              <w:textAlignment w:val="center"/>
              <w:rPr>
                <w:color w:val="C0504D"/>
                <w:sz w:val="21"/>
                <w:szCs w:val="21"/>
              </w:rPr>
            </w:pPr>
          </w:p>
        </w:tc>
        <w:tc>
          <w:tcPr>
            <w:tcW w:w="588" w:type="dxa"/>
            <w:tcBorders>
              <w:left w:val="single" w:sz="4" w:space="0" w:color="auto"/>
              <w:right w:val="single" w:sz="4" w:space="0" w:color="auto"/>
            </w:tcBorders>
            <w:vAlign w:val="center"/>
          </w:tcPr>
          <w:p w14:paraId="7011F82D" w14:textId="77777777" w:rsidR="00A70394" w:rsidRDefault="00A70394">
            <w:pPr>
              <w:widowControl/>
              <w:spacing w:line="240" w:lineRule="exact"/>
              <w:ind w:firstLineChars="0" w:firstLine="0"/>
              <w:jc w:val="center"/>
              <w:textAlignment w:val="center"/>
              <w:rPr>
                <w:color w:val="C0504D"/>
                <w:sz w:val="21"/>
                <w:szCs w:val="21"/>
              </w:rPr>
            </w:pPr>
          </w:p>
        </w:tc>
        <w:tc>
          <w:tcPr>
            <w:tcW w:w="759" w:type="dxa"/>
            <w:tcBorders>
              <w:left w:val="single" w:sz="4" w:space="0" w:color="auto"/>
            </w:tcBorders>
            <w:vAlign w:val="center"/>
          </w:tcPr>
          <w:p w14:paraId="7C6ABFB2" w14:textId="77777777" w:rsidR="00A70394" w:rsidRDefault="00A70394">
            <w:pPr>
              <w:widowControl/>
              <w:spacing w:line="240" w:lineRule="exact"/>
              <w:ind w:firstLineChars="0" w:firstLine="0"/>
              <w:jc w:val="center"/>
              <w:textAlignment w:val="center"/>
              <w:rPr>
                <w:color w:val="C0504D"/>
                <w:sz w:val="21"/>
                <w:szCs w:val="21"/>
              </w:rPr>
            </w:pPr>
          </w:p>
        </w:tc>
      </w:tr>
      <w:tr w:rsidR="00A70394" w14:paraId="00C432D7" w14:textId="77777777">
        <w:trPr>
          <w:trHeight w:val="510"/>
        </w:trPr>
        <w:tc>
          <w:tcPr>
            <w:tcW w:w="799" w:type="dxa"/>
            <w:vAlign w:val="center"/>
          </w:tcPr>
          <w:p w14:paraId="5871B1BE" w14:textId="77777777" w:rsidR="00A70394" w:rsidRDefault="00A70394">
            <w:pPr>
              <w:widowControl/>
              <w:spacing w:line="240" w:lineRule="exact"/>
              <w:ind w:firstLineChars="0" w:firstLine="0"/>
              <w:jc w:val="center"/>
              <w:textAlignment w:val="center"/>
              <w:rPr>
                <w:color w:val="C0504D"/>
                <w:sz w:val="21"/>
                <w:szCs w:val="21"/>
              </w:rPr>
            </w:pPr>
            <w:proofErr w:type="gramStart"/>
            <w:r>
              <w:rPr>
                <w:rFonts w:hint="eastAsia"/>
                <w:color w:val="C0504D"/>
                <w:kern w:val="0"/>
                <w:sz w:val="21"/>
                <w:szCs w:val="21"/>
                <w:lang w:bidi="ar"/>
              </w:rPr>
              <w:t>砌筑工</w:t>
            </w:r>
            <w:proofErr w:type="gramEnd"/>
          </w:p>
        </w:tc>
        <w:tc>
          <w:tcPr>
            <w:tcW w:w="635" w:type="dxa"/>
            <w:vAlign w:val="center"/>
          </w:tcPr>
          <w:p w14:paraId="15AD14F0" w14:textId="78BC8387" w:rsidR="00A70394" w:rsidRDefault="00A70394">
            <w:pPr>
              <w:widowControl/>
              <w:spacing w:line="240" w:lineRule="exact"/>
              <w:ind w:firstLineChars="0" w:firstLine="0"/>
              <w:jc w:val="center"/>
              <w:textAlignment w:val="center"/>
              <w:rPr>
                <w:color w:val="C0504D"/>
                <w:sz w:val="21"/>
                <w:szCs w:val="21"/>
              </w:rPr>
            </w:pPr>
          </w:p>
        </w:tc>
        <w:tc>
          <w:tcPr>
            <w:tcW w:w="646" w:type="dxa"/>
            <w:vAlign w:val="center"/>
          </w:tcPr>
          <w:p w14:paraId="2C08E5C0" w14:textId="730EC3EE" w:rsidR="00A70394" w:rsidRDefault="00A70394">
            <w:pPr>
              <w:widowControl/>
              <w:spacing w:line="240" w:lineRule="exact"/>
              <w:ind w:firstLineChars="0" w:firstLine="0"/>
              <w:jc w:val="center"/>
              <w:textAlignment w:val="center"/>
              <w:rPr>
                <w:color w:val="C0504D"/>
                <w:sz w:val="21"/>
                <w:szCs w:val="21"/>
              </w:rPr>
            </w:pPr>
          </w:p>
        </w:tc>
        <w:tc>
          <w:tcPr>
            <w:tcW w:w="612" w:type="dxa"/>
            <w:vAlign w:val="center"/>
          </w:tcPr>
          <w:p w14:paraId="6C62B0D1" w14:textId="4A2B5B51" w:rsidR="00A70394" w:rsidRDefault="00836E5E">
            <w:pPr>
              <w:widowControl/>
              <w:spacing w:line="240" w:lineRule="exact"/>
              <w:ind w:firstLineChars="0" w:firstLine="0"/>
              <w:jc w:val="center"/>
              <w:textAlignment w:val="center"/>
              <w:rPr>
                <w:color w:val="C0504D"/>
                <w:sz w:val="21"/>
                <w:szCs w:val="21"/>
              </w:rPr>
            </w:pPr>
            <w:r>
              <w:rPr>
                <w:rFonts w:hint="eastAsia"/>
                <w:color w:val="C0504D"/>
                <w:kern w:val="0"/>
                <w:sz w:val="21"/>
                <w:szCs w:val="21"/>
                <w:lang w:bidi="ar"/>
              </w:rPr>
              <w:t>10</w:t>
            </w:r>
          </w:p>
        </w:tc>
        <w:tc>
          <w:tcPr>
            <w:tcW w:w="715" w:type="dxa"/>
            <w:vAlign w:val="center"/>
          </w:tcPr>
          <w:p w14:paraId="2126395D" w14:textId="7088EDEA" w:rsidR="00A70394" w:rsidRDefault="00A70394">
            <w:pPr>
              <w:widowControl/>
              <w:spacing w:line="240" w:lineRule="exact"/>
              <w:ind w:firstLineChars="0" w:firstLine="0"/>
              <w:jc w:val="center"/>
              <w:textAlignment w:val="center"/>
              <w:rPr>
                <w:color w:val="C0504D"/>
                <w:sz w:val="21"/>
                <w:szCs w:val="21"/>
              </w:rPr>
            </w:pPr>
            <w:r>
              <w:rPr>
                <w:rFonts w:hint="eastAsia"/>
                <w:color w:val="C0504D"/>
                <w:kern w:val="0"/>
                <w:sz w:val="21"/>
                <w:szCs w:val="21"/>
                <w:lang w:bidi="ar"/>
              </w:rPr>
              <w:t>20</w:t>
            </w:r>
          </w:p>
        </w:tc>
        <w:tc>
          <w:tcPr>
            <w:tcW w:w="681" w:type="dxa"/>
            <w:vAlign w:val="center"/>
          </w:tcPr>
          <w:p w14:paraId="52736CF1" w14:textId="77777777" w:rsidR="00A70394" w:rsidRDefault="00A70394">
            <w:pPr>
              <w:widowControl/>
              <w:spacing w:line="240" w:lineRule="exact"/>
              <w:ind w:firstLineChars="0" w:firstLine="0"/>
              <w:jc w:val="center"/>
              <w:textAlignment w:val="center"/>
              <w:rPr>
                <w:color w:val="C0504D"/>
                <w:sz w:val="21"/>
                <w:szCs w:val="21"/>
              </w:rPr>
            </w:pPr>
          </w:p>
        </w:tc>
        <w:tc>
          <w:tcPr>
            <w:tcW w:w="611" w:type="dxa"/>
            <w:vAlign w:val="center"/>
          </w:tcPr>
          <w:p w14:paraId="31273052" w14:textId="77777777" w:rsidR="00A70394" w:rsidRDefault="00A70394">
            <w:pPr>
              <w:widowControl/>
              <w:spacing w:line="240" w:lineRule="exact"/>
              <w:ind w:firstLineChars="0" w:firstLine="0"/>
              <w:jc w:val="center"/>
              <w:textAlignment w:val="center"/>
              <w:rPr>
                <w:color w:val="C0504D"/>
                <w:sz w:val="21"/>
                <w:szCs w:val="21"/>
              </w:rPr>
            </w:pPr>
          </w:p>
        </w:tc>
        <w:tc>
          <w:tcPr>
            <w:tcW w:w="601" w:type="dxa"/>
            <w:tcBorders>
              <w:right w:val="single" w:sz="4" w:space="0" w:color="auto"/>
            </w:tcBorders>
            <w:vAlign w:val="center"/>
          </w:tcPr>
          <w:p w14:paraId="47757A4D" w14:textId="77777777" w:rsidR="00A70394" w:rsidRDefault="00A70394">
            <w:pPr>
              <w:widowControl/>
              <w:spacing w:line="240" w:lineRule="exact"/>
              <w:ind w:firstLineChars="0" w:firstLine="0"/>
              <w:jc w:val="center"/>
              <w:textAlignment w:val="center"/>
              <w:rPr>
                <w:color w:val="C0504D"/>
                <w:sz w:val="21"/>
                <w:szCs w:val="21"/>
              </w:rPr>
            </w:pPr>
          </w:p>
        </w:tc>
        <w:tc>
          <w:tcPr>
            <w:tcW w:w="531" w:type="dxa"/>
            <w:tcBorders>
              <w:left w:val="single" w:sz="4" w:space="0" w:color="auto"/>
              <w:right w:val="single" w:sz="4" w:space="0" w:color="auto"/>
            </w:tcBorders>
            <w:vAlign w:val="center"/>
          </w:tcPr>
          <w:p w14:paraId="00E1C4E0" w14:textId="77777777" w:rsidR="00A70394" w:rsidRDefault="00A70394">
            <w:pPr>
              <w:widowControl/>
              <w:spacing w:line="240" w:lineRule="exact"/>
              <w:ind w:firstLineChars="0" w:firstLine="0"/>
              <w:jc w:val="center"/>
              <w:textAlignment w:val="center"/>
              <w:rPr>
                <w:color w:val="C0504D"/>
                <w:kern w:val="0"/>
                <w:sz w:val="21"/>
                <w:szCs w:val="21"/>
                <w:lang w:bidi="ar"/>
              </w:rPr>
            </w:pPr>
          </w:p>
        </w:tc>
        <w:tc>
          <w:tcPr>
            <w:tcW w:w="681" w:type="dxa"/>
            <w:tcBorders>
              <w:left w:val="single" w:sz="4" w:space="0" w:color="auto"/>
              <w:right w:val="single" w:sz="4" w:space="0" w:color="auto"/>
            </w:tcBorders>
            <w:vAlign w:val="center"/>
          </w:tcPr>
          <w:p w14:paraId="704A843D" w14:textId="77777777" w:rsidR="00A70394" w:rsidRDefault="00A70394">
            <w:pPr>
              <w:widowControl/>
              <w:spacing w:line="240" w:lineRule="exact"/>
              <w:ind w:firstLineChars="0" w:firstLine="0"/>
              <w:jc w:val="center"/>
              <w:textAlignment w:val="center"/>
              <w:rPr>
                <w:color w:val="C0504D"/>
                <w:kern w:val="0"/>
                <w:sz w:val="21"/>
                <w:szCs w:val="21"/>
                <w:lang w:bidi="ar"/>
              </w:rPr>
            </w:pPr>
          </w:p>
        </w:tc>
        <w:tc>
          <w:tcPr>
            <w:tcW w:w="588" w:type="dxa"/>
            <w:tcBorders>
              <w:left w:val="single" w:sz="4" w:space="0" w:color="auto"/>
              <w:right w:val="single" w:sz="4" w:space="0" w:color="auto"/>
            </w:tcBorders>
            <w:vAlign w:val="center"/>
          </w:tcPr>
          <w:p w14:paraId="75C00135" w14:textId="77777777" w:rsidR="00A70394" w:rsidRDefault="00A70394">
            <w:pPr>
              <w:widowControl/>
              <w:spacing w:line="240" w:lineRule="exact"/>
              <w:ind w:firstLineChars="0" w:firstLine="0"/>
              <w:jc w:val="center"/>
              <w:textAlignment w:val="center"/>
              <w:rPr>
                <w:color w:val="C0504D"/>
                <w:kern w:val="0"/>
                <w:sz w:val="21"/>
                <w:szCs w:val="21"/>
                <w:lang w:bidi="ar"/>
              </w:rPr>
            </w:pPr>
          </w:p>
        </w:tc>
        <w:tc>
          <w:tcPr>
            <w:tcW w:w="759" w:type="dxa"/>
            <w:tcBorders>
              <w:left w:val="single" w:sz="4" w:space="0" w:color="auto"/>
            </w:tcBorders>
            <w:vAlign w:val="center"/>
          </w:tcPr>
          <w:p w14:paraId="61FB4CF5" w14:textId="77777777" w:rsidR="00A70394" w:rsidRDefault="00A70394">
            <w:pPr>
              <w:widowControl/>
              <w:spacing w:line="240" w:lineRule="exact"/>
              <w:ind w:firstLineChars="0" w:firstLine="0"/>
              <w:jc w:val="center"/>
              <w:textAlignment w:val="center"/>
              <w:rPr>
                <w:color w:val="C0504D"/>
                <w:kern w:val="0"/>
                <w:sz w:val="21"/>
                <w:szCs w:val="21"/>
                <w:lang w:bidi="ar"/>
              </w:rPr>
            </w:pPr>
          </w:p>
        </w:tc>
      </w:tr>
      <w:tr w:rsidR="00A70394" w14:paraId="535B5D74" w14:textId="77777777">
        <w:trPr>
          <w:trHeight w:val="510"/>
        </w:trPr>
        <w:tc>
          <w:tcPr>
            <w:tcW w:w="799" w:type="dxa"/>
            <w:vAlign w:val="center"/>
          </w:tcPr>
          <w:p w14:paraId="01DF21CC" w14:textId="77777777" w:rsidR="00A70394" w:rsidRDefault="00A70394">
            <w:pPr>
              <w:widowControl/>
              <w:spacing w:line="240" w:lineRule="exact"/>
              <w:ind w:firstLineChars="0" w:firstLine="0"/>
              <w:jc w:val="center"/>
              <w:textAlignment w:val="center"/>
              <w:rPr>
                <w:color w:val="C0504D"/>
                <w:sz w:val="21"/>
                <w:szCs w:val="21"/>
              </w:rPr>
            </w:pPr>
            <w:r>
              <w:rPr>
                <w:rFonts w:hint="eastAsia"/>
                <w:color w:val="C0504D"/>
                <w:kern w:val="0"/>
                <w:sz w:val="21"/>
                <w:szCs w:val="21"/>
                <w:lang w:bidi="ar"/>
              </w:rPr>
              <w:t>抹灰工</w:t>
            </w:r>
          </w:p>
        </w:tc>
        <w:tc>
          <w:tcPr>
            <w:tcW w:w="635" w:type="dxa"/>
            <w:vAlign w:val="center"/>
          </w:tcPr>
          <w:p w14:paraId="45204BA3" w14:textId="39278669" w:rsidR="00A70394" w:rsidRDefault="00A70394">
            <w:pPr>
              <w:widowControl/>
              <w:spacing w:line="240" w:lineRule="exact"/>
              <w:ind w:firstLineChars="0" w:firstLine="0"/>
              <w:jc w:val="center"/>
              <w:textAlignment w:val="center"/>
              <w:rPr>
                <w:color w:val="C0504D"/>
                <w:sz w:val="21"/>
                <w:szCs w:val="21"/>
              </w:rPr>
            </w:pPr>
            <w:r>
              <w:rPr>
                <w:rFonts w:hint="eastAsia"/>
                <w:color w:val="C0504D"/>
                <w:sz w:val="21"/>
                <w:szCs w:val="21"/>
              </w:rPr>
              <w:t>20</w:t>
            </w:r>
          </w:p>
        </w:tc>
        <w:tc>
          <w:tcPr>
            <w:tcW w:w="646" w:type="dxa"/>
            <w:vAlign w:val="center"/>
          </w:tcPr>
          <w:p w14:paraId="03027D11" w14:textId="6F1549ED" w:rsidR="00A70394" w:rsidRDefault="00836E5E">
            <w:pPr>
              <w:widowControl/>
              <w:spacing w:line="240" w:lineRule="exact"/>
              <w:ind w:firstLineChars="0" w:firstLine="0"/>
              <w:jc w:val="center"/>
              <w:textAlignment w:val="center"/>
              <w:rPr>
                <w:color w:val="C0504D"/>
                <w:sz w:val="21"/>
                <w:szCs w:val="21"/>
              </w:rPr>
            </w:pPr>
            <w:r>
              <w:rPr>
                <w:rFonts w:hint="eastAsia"/>
                <w:color w:val="C0504D"/>
                <w:sz w:val="21"/>
                <w:szCs w:val="21"/>
              </w:rPr>
              <w:t>10</w:t>
            </w:r>
          </w:p>
        </w:tc>
        <w:tc>
          <w:tcPr>
            <w:tcW w:w="612" w:type="dxa"/>
            <w:vAlign w:val="center"/>
          </w:tcPr>
          <w:p w14:paraId="1184A848" w14:textId="353B3026" w:rsidR="00A70394" w:rsidRDefault="00A70394">
            <w:pPr>
              <w:widowControl/>
              <w:spacing w:line="240" w:lineRule="exact"/>
              <w:ind w:firstLineChars="0" w:firstLine="0"/>
              <w:jc w:val="center"/>
              <w:textAlignment w:val="center"/>
              <w:rPr>
                <w:color w:val="C0504D"/>
                <w:sz w:val="21"/>
                <w:szCs w:val="21"/>
              </w:rPr>
            </w:pPr>
            <w:r>
              <w:rPr>
                <w:rFonts w:hint="eastAsia"/>
                <w:color w:val="C0504D"/>
                <w:sz w:val="21"/>
                <w:szCs w:val="21"/>
              </w:rPr>
              <w:t>20</w:t>
            </w:r>
          </w:p>
        </w:tc>
        <w:tc>
          <w:tcPr>
            <w:tcW w:w="715" w:type="dxa"/>
            <w:vAlign w:val="center"/>
          </w:tcPr>
          <w:p w14:paraId="293880FE" w14:textId="6299AD5F" w:rsidR="00A70394" w:rsidRDefault="00A70394">
            <w:pPr>
              <w:widowControl/>
              <w:spacing w:line="240" w:lineRule="exact"/>
              <w:ind w:firstLineChars="0" w:firstLine="0"/>
              <w:jc w:val="center"/>
              <w:textAlignment w:val="center"/>
              <w:rPr>
                <w:color w:val="C0504D"/>
                <w:sz w:val="21"/>
                <w:szCs w:val="21"/>
              </w:rPr>
            </w:pPr>
          </w:p>
        </w:tc>
        <w:tc>
          <w:tcPr>
            <w:tcW w:w="681" w:type="dxa"/>
            <w:vAlign w:val="center"/>
          </w:tcPr>
          <w:p w14:paraId="77B9488B" w14:textId="7AC13EF8" w:rsidR="00A70394" w:rsidRDefault="00A70394">
            <w:pPr>
              <w:widowControl/>
              <w:spacing w:line="240" w:lineRule="exact"/>
              <w:ind w:firstLineChars="0" w:firstLine="0"/>
              <w:jc w:val="center"/>
              <w:textAlignment w:val="center"/>
              <w:rPr>
                <w:color w:val="C0504D"/>
                <w:sz w:val="21"/>
                <w:szCs w:val="21"/>
              </w:rPr>
            </w:pPr>
          </w:p>
        </w:tc>
        <w:tc>
          <w:tcPr>
            <w:tcW w:w="611" w:type="dxa"/>
            <w:vAlign w:val="center"/>
          </w:tcPr>
          <w:p w14:paraId="1A20E626" w14:textId="3AB55364" w:rsidR="00A70394" w:rsidRDefault="00A70394">
            <w:pPr>
              <w:widowControl/>
              <w:spacing w:line="240" w:lineRule="exact"/>
              <w:ind w:firstLineChars="0" w:firstLine="0"/>
              <w:jc w:val="center"/>
              <w:rPr>
                <w:color w:val="C0504D"/>
                <w:sz w:val="21"/>
                <w:szCs w:val="21"/>
              </w:rPr>
            </w:pPr>
            <w:r>
              <w:rPr>
                <w:rFonts w:hint="eastAsia"/>
                <w:color w:val="C0504D"/>
                <w:sz w:val="21"/>
                <w:szCs w:val="21"/>
              </w:rPr>
              <w:t>20</w:t>
            </w:r>
          </w:p>
        </w:tc>
        <w:tc>
          <w:tcPr>
            <w:tcW w:w="601" w:type="dxa"/>
            <w:tcBorders>
              <w:right w:val="single" w:sz="4" w:space="0" w:color="auto"/>
            </w:tcBorders>
            <w:vAlign w:val="center"/>
          </w:tcPr>
          <w:p w14:paraId="7B29F7C6" w14:textId="7F475C4A" w:rsidR="00A70394" w:rsidRDefault="00A70394">
            <w:pPr>
              <w:widowControl/>
              <w:spacing w:line="240" w:lineRule="exact"/>
              <w:ind w:firstLineChars="0" w:firstLine="0"/>
              <w:jc w:val="center"/>
              <w:rPr>
                <w:color w:val="C0504D"/>
                <w:sz w:val="21"/>
                <w:szCs w:val="21"/>
              </w:rPr>
            </w:pPr>
            <w:r>
              <w:rPr>
                <w:rFonts w:hint="eastAsia"/>
                <w:color w:val="C0504D"/>
                <w:sz w:val="21"/>
                <w:szCs w:val="21"/>
              </w:rPr>
              <w:t>20</w:t>
            </w:r>
          </w:p>
        </w:tc>
        <w:tc>
          <w:tcPr>
            <w:tcW w:w="531" w:type="dxa"/>
            <w:tcBorders>
              <w:left w:val="single" w:sz="4" w:space="0" w:color="auto"/>
              <w:right w:val="single" w:sz="4" w:space="0" w:color="auto"/>
            </w:tcBorders>
            <w:vAlign w:val="center"/>
          </w:tcPr>
          <w:p w14:paraId="14135B12" w14:textId="594D04E2" w:rsidR="00A70394" w:rsidRDefault="00A70394">
            <w:pPr>
              <w:widowControl/>
              <w:spacing w:line="240" w:lineRule="exact"/>
              <w:ind w:firstLineChars="0" w:firstLine="0"/>
              <w:jc w:val="center"/>
              <w:rPr>
                <w:color w:val="C0504D"/>
                <w:sz w:val="21"/>
                <w:szCs w:val="21"/>
              </w:rPr>
            </w:pPr>
          </w:p>
        </w:tc>
        <w:tc>
          <w:tcPr>
            <w:tcW w:w="681" w:type="dxa"/>
            <w:tcBorders>
              <w:left w:val="single" w:sz="4" w:space="0" w:color="auto"/>
              <w:right w:val="single" w:sz="4" w:space="0" w:color="auto"/>
            </w:tcBorders>
            <w:vAlign w:val="center"/>
          </w:tcPr>
          <w:p w14:paraId="459989FF" w14:textId="77777777" w:rsidR="00A70394" w:rsidRDefault="00A70394">
            <w:pPr>
              <w:widowControl/>
              <w:spacing w:line="240" w:lineRule="exact"/>
              <w:ind w:firstLineChars="0" w:firstLine="0"/>
              <w:jc w:val="center"/>
              <w:rPr>
                <w:color w:val="C0504D"/>
                <w:sz w:val="21"/>
                <w:szCs w:val="21"/>
              </w:rPr>
            </w:pPr>
          </w:p>
        </w:tc>
        <w:tc>
          <w:tcPr>
            <w:tcW w:w="588" w:type="dxa"/>
            <w:tcBorders>
              <w:left w:val="single" w:sz="4" w:space="0" w:color="auto"/>
              <w:right w:val="single" w:sz="4" w:space="0" w:color="auto"/>
            </w:tcBorders>
            <w:vAlign w:val="center"/>
          </w:tcPr>
          <w:p w14:paraId="2E4FC7EA" w14:textId="77777777" w:rsidR="00A70394" w:rsidRDefault="00A70394">
            <w:pPr>
              <w:widowControl/>
              <w:spacing w:line="240" w:lineRule="exact"/>
              <w:ind w:firstLineChars="0" w:firstLine="0"/>
              <w:jc w:val="center"/>
              <w:rPr>
                <w:color w:val="C0504D"/>
                <w:sz w:val="21"/>
                <w:szCs w:val="21"/>
              </w:rPr>
            </w:pPr>
          </w:p>
        </w:tc>
        <w:tc>
          <w:tcPr>
            <w:tcW w:w="759" w:type="dxa"/>
            <w:tcBorders>
              <w:left w:val="single" w:sz="4" w:space="0" w:color="auto"/>
            </w:tcBorders>
            <w:vAlign w:val="center"/>
          </w:tcPr>
          <w:p w14:paraId="45B53266" w14:textId="77777777" w:rsidR="00A70394" w:rsidRDefault="00A70394">
            <w:pPr>
              <w:widowControl/>
              <w:spacing w:line="240" w:lineRule="exact"/>
              <w:ind w:firstLineChars="0" w:firstLine="0"/>
              <w:jc w:val="center"/>
              <w:rPr>
                <w:color w:val="C0504D"/>
                <w:sz w:val="21"/>
                <w:szCs w:val="21"/>
              </w:rPr>
            </w:pPr>
          </w:p>
        </w:tc>
      </w:tr>
      <w:tr w:rsidR="00A70394" w14:paraId="5355E990" w14:textId="77777777">
        <w:trPr>
          <w:trHeight w:val="510"/>
        </w:trPr>
        <w:tc>
          <w:tcPr>
            <w:tcW w:w="799" w:type="dxa"/>
            <w:vAlign w:val="center"/>
          </w:tcPr>
          <w:p w14:paraId="731D0248" w14:textId="77777777" w:rsidR="00A70394" w:rsidRDefault="00A70394">
            <w:pPr>
              <w:widowControl/>
              <w:spacing w:line="240" w:lineRule="exact"/>
              <w:ind w:firstLineChars="0" w:firstLine="0"/>
              <w:jc w:val="center"/>
              <w:textAlignment w:val="center"/>
              <w:rPr>
                <w:color w:val="C0504D"/>
                <w:sz w:val="21"/>
                <w:szCs w:val="21"/>
              </w:rPr>
            </w:pPr>
            <w:r>
              <w:rPr>
                <w:rFonts w:hint="eastAsia"/>
                <w:color w:val="C0504D"/>
                <w:kern w:val="0"/>
                <w:sz w:val="21"/>
                <w:szCs w:val="21"/>
                <w:lang w:bidi="ar"/>
              </w:rPr>
              <w:t>架子工</w:t>
            </w:r>
          </w:p>
        </w:tc>
        <w:tc>
          <w:tcPr>
            <w:tcW w:w="635" w:type="dxa"/>
            <w:vAlign w:val="center"/>
          </w:tcPr>
          <w:p w14:paraId="72F33F93" w14:textId="32ECD52E" w:rsidR="00A70394" w:rsidRDefault="00A70394">
            <w:pPr>
              <w:widowControl/>
              <w:spacing w:line="240" w:lineRule="exact"/>
              <w:ind w:firstLineChars="0" w:firstLine="0"/>
              <w:jc w:val="center"/>
              <w:rPr>
                <w:color w:val="C0504D"/>
                <w:sz w:val="21"/>
                <w:szCs w:val="21"/>
              </w:rPr>
            </w:pPr>
            <w:r>
              <w:rPr>
                <w:rFonts w:hint="eastAsia"/>
                <w:color w:val="C0504D"/>
                <w:sz w:val="21"/>
                <w:szCs w:val="21"/>
              </w:rPr>
              <w:t>10</w:t>
            </w:r>
          </w:p>
        </w:tc>
        <w:tc>
          <w:tcPr>
            <w:tcW w:w="646" w:type="dxa"/>
            <w:vAlign w:val="center"/>
          </w:tcPr>
          <w:p w14:paraId="78DADDDD" w14:textId="01AC238A" w:rsidR="00A70394" w:rsidRDefault="00A70394">
            <w:pPr>
              <w:widowControl/>
              <w:spacing w:line="240" w:lineRule="exact"/>
              <w:ind w:firstLineChars="0" w:firstLine="0"/>
              <w:jc w:val="center"/>
              <w:rPr>
                <w:color w:val="C0504D"/>
                <w:sz w:val="21"/>
                <w:szCs w:val="21"/>
              </w:rPr>
            </w:pPr>
            <w:r>
              <w:rPr>
                <w:rFonts w:hint="eastAsia"/>
                <w:color w:val="C0504D"/>
                <w:sz w:val="21"/>
                <w:szCs w:val="21"/>
              </w:rPr>
              <w:t>10</w:t>
            </w:r>
          </w:p>
        </w:tc>
        <w:tc>
          <w:tcPr>
            <w:tcW w:w="612" w:type="dxa"/>
            <w:vAlign w:val="center"/>
          </w:tcPr>
          <w:p w14:paraId="7F7E640A" w14:textId="1E04BD28" w:rsidR="00A70394" w:rsidRDefault="00A70394">
            <w:pPr>
              <w:widowControl/>
              <w:spacing w:line="240" w:lineRule="exact"/>
              <w:ind w:firstLineChars="0" w:firstLine="0"/>
              <w:jc w:val="center"/>
              <w:rPr>
                <w:color w:val="C0504D"/>
                <w:sz w:val="21"/>
                <w:szCs w:val="21"/>
              </w:rPr>
            </w:pPr>
            <w:r>
              <w:rPr>
                <w:rFonts w:hint="eastAsia"/>
                <w:color w:val="C0504D"/>
                <w:sz w:val="21"/>
                <w:szCs w:val="21"/>
              </w:rPr>
              <w:t>10</w:t>
            </w:r>
          </w:p>
        </w:tc>
        <w:tc>
          <w:tcPr>
            <w:tcW w:w="715" w:type="dxa"/>
            <w:vAlign w:val="center"/>
          </w:tcPr>
          <w:p w14:paraId="2ED0BE1B" w14:textId="74475183" w:rsidR="00A70394" w:rsidRDefault="00A70394">
            <w:pPr>
              <w:widowControl/>
              <w:spacing w:line="240" w:lineRule="exact"/>
              <w:ind w:firstLineChars="0" w:firstLine="0"/>
              <w:jc w:val="center"/>
              <w:rPr>
                <w:color w:val="C0504D"/>
                <w:sz w:val="21"/>
                <w:szCs w:val="21"/>
              </w:rPr>
            </w:pPr>
            <w:r>
              <w:rPr>
                <w:rFonts w:hint="eastAsia"/>
                <w:color w:val="C0504D"/>
                <w:sz w:val="21"/>
                <w:szCs w:val="21"/>
              </w:rPr>
              <w:t>10</w:t>
            </w:r>
          </w:p>
        </w:tc>
        <w:tc>
          <w:tcPr>
            <w:tcW w:w="681" w:type="dxa"/>
            <w:vAlign w:val="center"/>
          </w:tcPr>
          <w:p w14:paraId="1919EFFF" w14:textId="02498A97" w:rsidR="00A70394" w:rsidRDefault="00A70394">
            <w:pPr>
              <w:widowControl/>
              <w:spacing w:line="240" w:lineRule="exact"/>
              <w:ind w:firstLineChars="0" w:firstLine="0"/>
              <w:jc w:val="center"/>
              <w:rPr>
                <w:color w:val="C0504D"/>
                <w:sz w:val="21"/>
                <w:szCs w:val="21"/>
              </w:rPr>
            </w:pPr>
            <w:r>
              <w:rPr>
                <w:rFonts w:hint="eastAsia"/>
                <w:color w:val="C0504D"/>
                <w:sz w:val="21"/>
                <w:szCs w:val="21"/>
              </w:rPr>
              <w:t>10</w:t>
            </w:r>
          </w:p>
        </w:tc>
        <w:tc>
          <w:tcPr>
            <w:tcW w:w="611" w:type="dxa"/>
            <w:vAlign w:val="center"/>
          </w:tcPr>
          <w:p w14:paraId="1318C97B" w14:textId="52084EBB" w:rsidR="00A70394" w:rsidRDefault="00A70394">
            <w:pPr>
              <w:widowControl/>
              <w:spacing w:line="240" w:lineRule="exact"/>
              <w:ind w:firstLineChars="0" w:firstLine="0"/>
              <w:jc w:val="center"/>
              <w:textAlignment w:val="center"/>
              <w:rPr>
                <w:color w:val="C0504D"/>
                <w:sz w:val="21"/>
                <w:szCs w:val="21"/>
              </w:rPr>
            </w:pPr>
            <w:r>
              <w:rPr>
                <w:rFonts w:hint="eastAsia"/>
                <w:color w:val="C0504D"/>
                <w:sz w:val="21"/>
                <w:szCs w:val="21"/>
              </w:rPr>
              <w:t>10</w:t>
            </w:r>
          </w:p>
        </w:tc>
        <w:tc>
          <w:tcPr>
            <w:tcW w:w="601" w:type="dxa"/>
            <w:tcBorders>
              <w:right w:val="single" w:sz="4" w:space="0" w:color="auto"/>
            </w:tcBorders>
            <w:vAlign w:val="center"/>
          </w:tcPr>
          <w:p w14:paraId="38F61DDE" w14:textId="77777777" w:rsidR="00A70394" w:rsidRDefault="00A70394">
            <w:pPr>
              <w:widowControl/>
              <w:spacing w:line="240" w:lineRule="exact"/>
              <w:ind w:firstLineChars="0" w:firstLine="0"/>
              <w:textAlignment w:val="center"/>
              <w:rPr>
                <w:color w:val="C0504D"/>
                <w:sz w:val="21"/>
                <w:szCs w:val="21"/>
              </w:rPr>
            </w:pPr>
          </w:p>
        </w:tc>
        <w:tc>
          <w:tcPr>
            <w:tcW w:w="531" w:type="dxa"/>
            <w:tcBorders>
              <w:left w:val="single" w:sz="4" w:space="0" w:color="auto"/>
              <w:right w:val="single" w:sz="4" w:space="0" w:color="auto"/>
            </w:tcBorders>
            <w:vAlign w:val="center"/>
          </w:tcPr>
          <w:p w14:paraId="54E4B19A" w14:textId="77777777" w:rsidR="00A70394" w:rsidRDefault="00A70394">
            <w:pPr>
              <w:widowControl/>
              <w:spacing w:line="240" w:lineRule="exact"/>
              <w:ind w:firstLineChars="0" w:firstLine="0"/>
              <w:jc w:val="center"/>
              <w:textAlignment w:val="center"/>
              <w:rPr>
                <w:color w:val="C0504D"/>
                <w:kern w:val="0"/>
                <w:sz w:val="21"/>
                <w:szCs w:val="21"/>
                <w:lang w:bidi="ar"/>
              </w:rPr>
            </w:pPr>
          </w:p>
        </w:tc>
        <w:tc>
          <w:tcPr>
            <w:tcW w:w="681" w:type="dxa"/>
            <w:tcBorders>
              <w:left w:val="single" w:sz="4" w:space="0" w:color="auto"/>
              <w:right w:val="single" w:sz="4" w:space="0" w:color="auto"/>
            </w:tcBorders>
            <w:vAlign w:val="center"/>
          </w:tcPr>
          <w:p w14:paraId="647E469F" w14:textId="77777777" w:rsidR="00A70394" w:rsidRDefault="00A70394">
            <w:pPr>
              <w:widowControl/>
              <w:spacing w:line="240" w:lineRule="exact"/>
              <w:ind w:firstLineChars="0" w:firstLine="0"/>
              <w:jc w:val="center"/>
              <w:textAlignment w:val="center"/>
              <w:rPr>
                <w:color w:val="C0504D"/>
                <w:kern w:val="0"/>
                <w:sz w:val="21"/>
                <w:szCs w:val="21"/>
                <w:lang w:bidi="ar"/>
              </w:rPr>
            </w:pPr>
          </w:p>
        </w:tc>
        <w:tc>
          <w:tcPr>
            <w:tcW w:w="588" w:type="dxa"/>
            <w:tcBorders>
              <w:left w:val="single" w:sz="4" w:space="0" w:color="auto"/>
              <w:right w:val="single" w:sz="4" w:space="0" w:color="auto"/>
            </w:tcBorders>
            <w:vAlign w:val="center"/>
          </w:tcPr>
          <w:p w14:paraId="5B682E42" w14:textId="77777777" w:rsidR="00A70394" w:rsidRDefault="00A70394">
            <w:pPr>
              <w:widowControl/>
              <w:spacing w:line="240" w:lineRule="exact"/>
              <w:ind w:firstLineChars="0" w:firstLine="0"/>
              <w:jc w:val="center"/>
              <w:textAlignment w:val="center"/>
              <w:rPr>
                <w:color w:val="C0504D"/>
                <w:kern w:val="0"/>
                <w:sz w:val="21"/>
                <w:szCs w:val="21"/>
                <w:lang w:bidi="ar"/>
              </w:rPr>
            </w:pPr>
          </w:p>
        </w:tc>
        <w:tc>
          <w:tcPr>
            <w:tcW w:w="759" w:type="dxa"/>
            <w:tcBorders>
              <w:left w:val="single" w:sz="4" w:space="0" w:color="auto"/>
            </w:tcBorders>
            <w:vAlign w:val="center"/>
          </w:tcPr>
          <w:p w14:paraId="46C3746A" w14:textId="77777777" w:rsidR="00A70394" w:rsidRDefault="00A70394">
            <w:pPr>
              <w:widowControl/>
              <w:spacing w:line="240" w:lineRule="exact"/>
              <w:ind w:firstLineChars="0" w:firstLine="0"/>
              <w:jc w:val="center"/>
              <w:textAlignment w:val="center"/>
              <w:rPr>
                <w:color w:val="C0504D"/>
                <w:kern w:val="0"/>
                <w:sz w:val="21"/>
                <w:szCs w:val="21"/>
                <w:lang w:bidi="ar"/>
              </w:rPr>
            </w:pPr>
          </w:p>
        </w:tc>
      </w:tr>
      <w:tr w:rsidR="00A70394" w14:paraId="2C89FE4F" w14:textId="77777777">
        <w:trPr>
          <w:trHeight w:val="510"/>
        </w:trPr>
        <w:tc>
          <w:tcPr>
            <w:tcW w:w="799" w:type="dxa"/>
            <w:vAlign w:val="center"/>
          </w:tcPr>
          <w:p w14:paraId="21EE1819" w14:textId="77777777" w:rsidR="00A70394" w:rsidRDefault="00A70394">
            <w:pPr>
              <w:widowControl/>
              <w:spacing w:line="240" w:lineRule="exact"/>
              <w:ind w:firstLineChars="0" w:firstLine="0"/>
              <w:jc w:val="center"/>
              <w:textAlignment w:val="center"/>
              <w:rPr>
                <w:color w:val="C0504D"/>
                <w:sz w:val="21"/>
                <w:szCs w:val="21"/>
              </w:rPr>
            </w:pPr>
            <w:r>
              <w:rPr>
                <w:rFonts w:hint="eastAsia"/>
                <w:color w:val="C0504D"/>
                <w:kern w:val="0"/>
                <w:sz w:val="21"/>
                <w:szCs w:val="21"/>
                <w:lang w:bidi="ar"/>
              </w:rPr>
              <w:t>水、电工</w:t>
            </w:r>
          </w:p>
        </w:tc>
        <w:tc>
          <w:tcPr>
            <w:tcW w:w="635" w:type="dxa"/>
            <w:vAlign w:val="center"/>
          </w:tcPr>
          <w:p w14:paraId="3534A74B" w14:textId="79E40713" w:rsidR="00A70394" w:rsidRDefault="00A70394">
            <w:pPr>
              <w:widowControl/>
              <w:spacing w:line="240" w:lineRule="exact"/>
              <w:ind w:firstLineChars="0" w:firstLine="0"/>
              <w:jc w:val="center"/>
              <w:textAlignment w:val="center"/>
              <w:rPr>
                <w:color w:val="C0504D"/>
                <w:sz w:val="21"/>
                <w:szCs w:val="21"/>
              </w:rPr>
            </w:pPr>
            <w:r>
              <w:rPr>
                <w:rFonts w:hint="eastAsia"/>
                <w:color w:val="C0504D"/>
                <w:kern w:val="0"/>
                <w:sz w:val="21"/>
                <w:szCs w:val="21"/>
                <w:lang w:bidi="ar"/>
              </w:rPr>
              <w:t>10</w:t>
            </w:r>
          </w:p>
        </w:tc>
        <w:tc>
          <w:tcPr>
            <w:tcW w:w="646" w:type="dxa"/>
            <w:vAlign w:val="center"/>
          </w:tcPr>
          <w:p w14:paraId="4002B0B4" w14:textId="6804AA8E" w:rsidR="00A70394" w:rsidRDefault="00A70394">
            <w:pPr>
              <w:widowControl/>
              <w:spacing w:line="240" w:lineRule="exact"/>
              <w:ind w:firstLineChars="0" w:firstLine="0"/>
              <w:jc w:val="center"/>
              <w:textAlignment w:val="center"/>
              <w:rPr>
                <w:color w:val="C0504D"/>
                <w:sz w:val="21"/>
                <w:szCs w:val="21"/>
              </w:rPr>
            </w:pPr>
            <w:r>
              <w:rPr>
                <w:rFonts w:hint="eastAsia"/>
                <w:color w:val="C0504D"/>
                <w:sz w:val="21"/>
                <w:szCs w:val="21"/>
              </w:rPr>
              <w:t>10</w:t>
            </w:r>
          </w:p>
        </w:tc>
        <w:tc>
          <w:tcPr>
            <w:tcW w:w="612" w:type="dxa"/>
            <w:vAlign w:val="center"/>
          </w:tcPr>
          <w:p w14:paraId="4241B5AB" w14:textId="06FD658F" w:rsidR="00A70394" w:rsidRDefault="00A70394">
            <w:pPr>
              <w:widowControl/>
              <w:spacing w:line="240" w:lineRule="exact"/>
              <w:ind w:firstLineChars="0" w:firstLine="0"/>
              <w:jc w:val="center"/>
              <w:textAlignment w:val="center"/>
              <w:rPr>
                <w:color w:val="C0504D"/>
                <w:sz w:val="21"/>
                <w:szCs w:val="21"/>
              </w:rPr>
            </w:pPr>
            <w:r>
              <w:rPr>
                <w:rFonts w:hint="eastAsia"/>
                <w:color w:val="C0504D"/>
                <w:sz w:val="21"/>
                <w:szCs w:val="21"/>
              </w:rPr>
              <w:t>10</w:t>
            </w:r>
          </w:p>
        </w:tc>
        <w:tc>
          <w:tcPr>
            <w:tcW w:w="715" w:type="dxa"/>
            <w:vAlign w:val="center"/>
          </w:tcPr>
          <w:p w14:paraId="6DE33783" w14:textId="0394CDC5" w:rsidR="00A70394" w:rsidRDefault="00A70394">
            <w:pPr>
              <w:widowControl/>
              <w:spacing w:line="240" w:lineRule="exact"/>
              <w:ind w:firstLineChars="0" w:firstLine="0"/>
              <w:jc w:val="center"/>
              <w:textAlignment w:val="center"/>
              <w:rPr>
                <w:color w:val="C0504D"/>
                <w:sz w:val="21"/>
                <w:szCs w:val="21"/>
              </w:rPr>
            </w:pPr>
            <w:r>
              <w:rPr>
                <w:rFonts w:hint="eastAsia"/>
                <w:color w:val="C0504D"/>
                <w:sz w:val="21"/>
                <w:szCs w:val="21"/>
              </w:rPr>
              <w:t>10</w:t>
            </w:r>
          </w:p>
        </w:tc>
        <w:tc>
          <w:tcPr>
            <w:tcW w:w="681" w:type="dxa"/>
            <w:vAlign w:val="center"/>
          </w:tcPr>
          <w:p w14:paraId="40D586FD" w14:textId="6B505CEA" w:rsidR="00A70394" w:rsidRDefault="00A70394">
            <w:pPr>
              <w:widowControl/>
              <w:spacing w:line="240" w:lineRule="exact"/>
              <w:ind w:firstLineChars="0" w:firstLine="0"/>
              <w:jc w:val="center"/>
              <w:textAlignment w:val="center"/>
              <w:rPr>
                <w:color w:val="C0504D"/>
                <w:sz w:val="21"/>
                <w:szCs w:val="21"/>
              </w:rPr>
            </w:pPr>
            <w:r>
              <w:rPr>
                <w:rFonts w:hint="eastAsia"/>
                <w:color w:val="C0504D"/>
                <w:sz w:val="21"/>
                <w:szCs w:val="21"/>
              </w:rPr>
              <w:t>10</w:t>
            </w:r>
          </w:p>
        </w:tc>
        <w:tc>
          <w:tcPr>
            <w:tcW w:w="611" w:type="dxa"/>
            <w:vAlign w:val="center"/>
          </w:tcPr>
          <w:p w14:paraId="5AA86F0D" w14:textId="1E24DCFE" w:rsidR="00A70394" w:rsidRDefault="00A70394">
            <w:pPr>
              <w:widowControl/>
              <w:spacing w:line="240" w:lineRule="exact"/>
              <w:ind w:firstLineChars="0" w:firstLine="0"/>
              <w:jc w:val="center"/>
              <w:textAlignment w:val="center"/>
              <w:rPr>
                <w:color w:val="C0504D"/>
                <w:sz w:val="21"/>
                <w:szCs w:val="21"/>
              </w:rPr>
            </w:pPr>
            <w:r>
              <w:rPr>
                <w:rFonts w:hint="eastAsia"/>
                <w:color w:val="C0504D"/>
                <w:sz w:val="21"/>
                <w:szCs w:val="21"/>
              </w:rPr>
              <w:t>10</w:t>
            </w:r>
          </w:p>
        </w:tc>
        <w:tc>
          <w:tcPr>
            <w:tcW w:w="601" w:type="dxa"/>
            <w:tcBorders>
              <w:right w:val="single" w:sz="4" w:space="0" w:color="auto"/>
            </w:tcBorders>
            <w:vAlign w:val="center"/>
          </w:tcPr>
          <w:p w14:paraId="0AB92915" w14:textId="6B32F487" w:rsidR="00A70394" w:rsidRDefault="00A70394">
            <w:pPr>
              <w:widowControl/>
              <w:spacing w:line="240" w:lineRule="exact"/>
              <w:ind w:firstLineChars="0" w:firstLine="0"/>
              <w:jc w:val="center"/>
              <w:textAlignment w:val="center"/>
              <w:rPr>
                <w:color w:val="C0504D"/>
                <w:sz w:val="21"/>
                <w:szCs w:val="21"/>
              </w:rPr>
            </w:pPr>
            <w:r>
              <w:rPr>
                <w:rFonts w:hint="eastAsia"/>
                <w:color w:val="C0504D"/>
                <w:sz w:val="21"/>
                <w:szCs w:val="21"/>
              </w:rPr>
              <w:t>10</w:t>
            </w:r>
          </w:p>
        </w:tc>
        <w:tc>
          <w:tcPr>
            <w:tcW w:w="531" w:type="dxa"/>
            <w:tcBorders>
              <w:left w:val="single" w:sz="4" w:space="0" w:color="auto"/>
              <w:right w:val="single" w:sz="4" w:space="0" w:color="auto"/>
            </w:tcBorders>
            <w:vAlign w:val="center"/>
          </w:tcPr>
          <w:p w14:paraId="7C69B88E" w14:textId="0A694C8D" w:rsidR="00A70394" w:rsidRDefault="00A70394">
            <w:pPr>
              <w:widowControl/>
              <w:spacing w:line="240" w:lineRule="exact"/>
              <w:ind w:firstLineChars="0" w:firstLine="0"/>
              <w:jc w:val="center"/>
              <w:textAlignment w:val="center"/>
              <w:rPr>
                <w:color w:val="C0504D"/>
                <w:kern w:val="0"/>
                <w:sz w:val="21"/>
                <w:szCs w:val="21"/>
                <w:lang w:bidi="ar"/>
              </w:rPr>
            </w:pPr>
            <w:r>
              <w:rPr>
                <w:rFonts w:hint="eastAsia"/>
                <w:color w:val="C0504D"/>
                <w:sz w:val="21"/>
                <w:szCs w:val="21"/>
              </w:rPr>
              <w:t>10</w:t>
            </w:r>
          </w:p>
        </w:tc>
        <w:tc>
          <w:tcPr>
            <w:tcW w:w="681" w:type="dxa"/>
            <w:tcBorders>
              <w:left w:val="single" w:sz="4" w:space="0" w:color="auto"/>
              <w:right w:val="single" w:sz="4" w:space="0" w:color="auto"/>
            </w:tcBorders>
            <w:vAlign w:val="center"/>
          </w:tcPr>
          <w:p w14:paraId="7EDA2D0C" w14:textId="77777777" w:rsidR="00A70394" w:rsidRDefault="00A70394">
            <w:pPr>
              <w:widowControl/>
              <w:spacing w:line="240" w:lineRule="exact"/>
              <w:ind w:firstLineChars="0" w:firstLine="0"/>
              <w:jc w:val="center"/>
              <w:textAlignment w:val="center"/>
              <w:rPr>
                <w:color w:val="C0504D"/>
                <w:kern w:val="0"/>
                <w:sz w:val="21"/>
                <w:szCs w:val="21"/>
                <w:lang w:bidi="ar"/>
              </w:rPr>
            </w:pPr>
          </w:p>
        </w:tc>
        <w:tc>
          <w:tcPr>
            <w:tcW w:w="588" w:type="dxa"/>
            <w:tcBorders>
              <w:left w:val="single" w:sz="4" w:space="0" w:color="auto"/>
              <w:right w:val="single" w:sz="4" w:space="0" w:color="auto"/>
            </w:tcBorders>
            <w:vAlign w:val="center"/>
          </w:tcPr>
          <w:p w14:paraId="12FF232B" w14:textId="77777777" w:rsidR="00A70394" w:rsidRDefault="00A70394">
            <w:pPr>
              <w:widowControl/>
              <w:spacing w:line="240" w:lineRule="exact"/>
              <w:ind w:firstLineChars="0" w:firstLine="0"/>
              <w:textAlignment w:val="center"/>
              <w:rPr>
                <w:color w:val="C0504D"/>
                <w:kern w:val="0"/>
                <w:sz w:val="21"/>
                <w:szCs w:val="21"/>
                <w:lang w:bidi="ar"/>
              </w:rPr>
            </w:pPr>
          </w:p>
        </w:tc>
        <w:tc>
          <w:tcPr>
            <w:tcW w:w="759" w:type="dxa"/>
            <w:tcBorders>
              <w:left w:val="single" w:sz="4" w:space="0" w:color="auto"/>
            </w:tcBorders>
            <w:vAlign w:val="center"/>
          </w:tcPr>
          <w:p w14:paraId="60F4DB32" w14:textId="77777777" w:rsidR="00A70394" w:rsidRDefault="00A70394">
            <w:pPr>
              <w:widowControl/>
              <w:spacing w:line="240" w:lineRule="exact"/>
              <w:ind w:firstLineChars="0" w:firstLine="0"/>
              <w:jc w:val="center"/>
              <w:textAlignment w:val="center"/>
              <w:rPr>
                <w:color w:val="C0504D"/>
                <w:kern w:val="0"/>
                <w:sz w:val="21"/>
                <w:szCs w:val="21"/>
                <w:lang w:bidi="ar"/>
              </w:rPr>
            </w:pPr>
          </w:p>
        </w:tc>
      </w:tr>
      <w:tr w:rsidR="00A70394" w14:paraId="161ACC7E" w14:textId="77777777">
        <w:trPr>
          <w:trHeight w:val="510"/>
        </w:trPr>
        <w:tc>
          <w:tcPr>
            <w:tcW w:w="799" w:type="dxa"/>
            <w:vAlign w:val="center"/>
          </w:tcPr>
          <w:p w14:paraId="44EDDAD1" w14:textId="77777777" w:rsidR="00A70394" w:rsidRDefault="00A70394">
            <w:pPr>
              <w:widowControl/>
              <w:spacing w:line="240" w:lineRule="exact"/>
              <w:ind w:firstLineChars="0" w:firstLine="0"/>
              <w:jc w:val="center"/>
              <w:textAlignment w:val="center"/>
              <w:rPr>
                <w:color w:val="C0504D"/>
                <w:sz w:val="21"/>
                <w:szCs w:val="21"/>
              </w:rPr>
            </w:pPr>
            <w:r>
              <w:rPr>
                <w:rFonts w:hint="eastAsia"/>
                <w:color w:val="C0504D"/>
                <w:kern w:val="0"/>
                <w:sz w:val="21"/>
                <w:szCs w:val="21"/>
                <w:lang w:bidi="ar"/>
              </w:rPr>
              <w:t>起重工</w:t>
            </w:r>
          </w:p>
        </w:tc>
        <w:tc>
          <w:tcPr>
            <w:tcW w:w="635" w:type="dxa"/>
            <w:vAlign w:val="center"/>
          </w:tcPr>
          <w:p w14:paraId="360FBA54" w14:textId="7EE14ED9" w:rsidR="00A70394" w:rsidRDefault="00A70394">
            <w:pPr>
              <w:widowControl/>
              <w:spacing w:line="240" w:lineRule="exact"/>
              <w:ind w:firstLineChars="0" w:firstLine="0"/>
              <w:jc w:val="center"/>
              <w:rPr>
                <w:color w:val="C0504D"/>
                <w:sz w:val="21"/>
                <w:szCs w:val="21"/>
              </w:rPr>
            </w:pPr>
            <w:r>
              <w:rPr>
                <w:rFonts w:hint="eastAsia"/>
                <w:color w:val="C0504D"/>
                <w:kern w:val="0"/>
                <w:sz w:val="21"/>
                <w:szCs w:val="21"/>
                <w:lang w:bidi="ar"/>
              </w:rPr>
              <w:t>2</w:t>
            </w:r>
          </w:p>
        </w:tc>
        <w:tc>
          <w:tcPr>
            <w:tcW w:w="646" w:type="dxa"/>
            <w:vAlign w:val="center"/>
          </w:tcPr>
          <w:p w14:paraId="146C0368" w14:textId="6427F622" w:rsidR="00A70394" w:rsidRDefault="00A70394">
            <w:pPr>
              <w:widowControl/>
              <w:spacing w:line="240" w:lineRule="exact"/>
              <w:ind w:firstLineChars="0" w:firstLine="0"/>
              <w:jc w:val="center"/>
              <w:rPr>
                <w:color w:val="C0504D"/>
                <w:sz w:val="21"/>
                <w:szCs w:val="21"/>
              </w:rPr>
            </w:pPr>
            <w:r>
              <w:rPr>
                <w:rFonts w:hint="eastAsia"/>
                <w:color w:val="C0504D"/>
                <w:kern w:val="0"/>
                <w:sz w:val="21"/>
                <w:szCs w:val="21"/>
                <w:lang w:bidi="ar"/>
              </w:rPr>
              <w:t>2</w:t>
            </w:r>
          </w:p>
        </w:tc>
        <w:tc>
          <w:tcPr>
            <w:tcW w:w="612" w:type="dxa"/>
            <w:vAlign w:val="center"/>
          </w:tcPr>
          <w:p w14:paraId="0ECB6CEC" w14:textId="4DF55AC0" w:rsidR="00A70394" w:rsidRDefault="00A70394">
            <w:pPr>
              <w:widowControl/>
              <w:spacing w:line="240" w:lineRule="exact"/>
              <w:ind w:firstLineChars="0" w:firstLine="0"/>
              <w:jc w:val="center"/>
              <w:rPr>
                <w:color w:val="C0504D"/>
                <w:sz w:val="21"/>
                <w:szCs w:val="21"/>
              </w:rPr>
            </w:pPr>
            <w:r>
              <w:rPr>
                <w:rFonts w:hint="eastAsia"/>
                <w:color w:val="C0504D"/>
                <w:kern w:val="0"/>
                <w:sz w:val="21"/>
                <w:szCs w:val="21"/>
                <w:lang w:bidi="ar"/>
              </w:rPr>
              <w:t>2</w:t>
            </w:r>
          </w:p>
        </w:tc>
        <w:tc>
          <w:tcPr>
            <w:tcW w:w="715" w:type="dxa"/>
            <w:vAlign w:val="center"/>
          </w:tcPr>
          <w:p w14:paraId="2D1E5FCB" w14:textId="2550E6C6" w:rsidR="00A70394" w:rsidRDefault="00A70394">
            <w:pPr>
              <w:widowControl/>
              <w:spacing w:line="240" w:lineRule="exact"/>
              <w:ind w:firstLineChars="0" w:firstLine="0"/>
              <w:jc w:val="center"/>
              <w:rPr>
                <w:color w:val="C0504D"/>
                <w:sz w:val="21"/>
                <w:szCs w:val="21"/>
              </w:rPr>
            </w:pPr>
            <w:r>
              <w:rPr>
                <w:rFonts w:hint="eastAsia"/>
                <w:color w:val="C0504D"/>
                <w:kern w:val="0"/>
                <w:sz w:val="21"/>
                <w:szCs w:val="21"/>
                <w:lang w:bidi="ar"/>
              </w:rPr>
              <w:t>2</w:t>
            </w:r>
          </w:p>
        </w:tc>
        <w:tc>
          <w:tcPr>
            <w:tcW w:w="681" w:type="dxa"/>
            <w:vAlign w:val="center"/>
          </w:tcPr>
          <w:p w14:paraId="014DC238" w14:textId="63F34031" w:rsidR="00A70394" w:rsidRDefault="00A70394">
            <w:pPr>
              <w:widowControl/>
              <w:spacing w:line="240" w:lineRule="exact"/>
              <w:ind w:firstLineChars="0" w:firstLine="0"/>
              <w:jc w:val="center"/>
              <w:rPr>
                <w:color w:val="C0504D"/>
                <w:sz w:val="21"/>
                <w:szCs w:val="21"/>
              </w:rPr>
            </w:pPr>
            <w:r>
              <w:rPr>
                <w:rFonts w:hint="eastAsia"/>
                <w:color w:val="C0504D"/>
                <w:kern w:val="0"/>
                <w:sz w:val="21"/>
                <w:szCs w:val="21"/>
                <w:lang w:bidi="ar"/>
              </w:rPr>
              <w:t>2</w:t>
            </w:r>
          </w:p>
        </w:tc>
        <w:tc>
          <w:tcPr>
            <w:tcW w:w="611" w:type="dxa"/>
            <w:vAlign w:val="center"/>
          </w:tcPr>
          <w:p w14:paraId="1F209F29" w14:textId="4570BF09" w:rsidR="00A70394" w:rsidRDefault="00A70394">
            <w:pPr>
              <w:widowControl/>
              <w:spacing w:line="240" w:lineRule="exact"/>
              <w:ind w:firstLineChars="0" w:firstLine="0"/>
              <w:jc w:val="center"/>
              <w:textAlignment w:val="center"/>
              <w:rPr>
                <w:color w:val="C0504D"/>
                <w:sz w:val="21"/>
                <w:szCs w:val="21"/>
              </w:rPr>
            </w:pPr>
            <w:r>
              <w:rPr>
                <w:rFonts w:hint="eastAsia"/>
                <w:color w:val="C0504D"/>
                <w:kern w:val="0"/>
                <w:sz w:val="21"/>
                <w:szCs w:val="21"/>
                <w:lang w:bidi="ar"/>
              </w:rPr>
              <w:t>2</w:t>
            </w:r>
          </w:p>
        </w:tc>
        <w:tc>
          <w:tcPr>
            <w:tcW w:w="601" w:type="dxa"/>
            <w:tcBorders>
              <w:right w:val="single" w:sz="4" w:space="0" w:color="auto"/>
            </w:tcBorders>
            <w:vAlign w:val="center"/>
          </w:tcPr>
          <w:p w14:paraId="41869FF1" w14:textId="50E9A419" w:rsidR="00A70394" w:rsidRDefault="00A70394">
            <w:pPr>
              <w:widowControl/>
              <w:spacing w:line="240" w:lineRule="exact"/>
              <w:ind w:firstLineChars="0" w:firstLine="0"/>
              <w:jc w:val="center"/>
              <w:textAlignment w:val="center"/>
              <w:rPr>
                <w:color w:val="C0504D"/>
                <w:sz w:val="21"/>
                <w:szCs w:val="21"/>
              </w:rPr>
            </w:pPr>
            <w:r>
              <w:rPr>
                <w:rFonts w:hint="eastAsia"/>
                <w:color w:val="C0504D"/>
                <w:kern w:val="0"/>
                <w:sz w:val="21"/>
                <w:szCs w:val="21"/>
                <w:lang w:bidi="ar"/>
              </w:rPr>
              <w:t>2</w:t>
            </w:r>
          </w:p>
        </w:tc>
        <w:tc>
          <w:tcPr>
            <w:tcW w:w="531" w:type="dxa"/>
            <w:tcBorders>
              <w:left w:val="single" w:sz="4" w:space="0" w:color="auto"/>
              <w:right w:val="single" w:sz="4" w:space="0" w:color="auto"/>
            </w:tcBorders>
            <w:vAlign w:val="center"/>
          </w:tcPr>
          <w:p w14:paraId="64B2C0CB" w14:textId="77777777" w:rsidR="00A70394" w:rsidRDefault="00A70394">
            <w:pPr>
              <w:widowControl/>
              <w:spacing w:line="240" w:lineRule="exact"/>
              <w:ind w:firstLineChars="0" w:firstLine="0"/>
              <w:jc w:val="center"/>
              <w:textAlignment w:val="center"/>
              <w:rPr>
                <w:color w:val="C0504D"/>
                <w:kern w:val="0"/>
                <w:sz w:val="21"/>
                <w:szCs w:val="21"/>
                <w:lang w:bidi="ar"/>
              </w:rPr>
            </w:pPr>
            <w:r>
              <w:rPr>
                <w:rFonts w:hint="eastAsia"/>
                <w:color w:val="C0504D"/>
                <w:kern w:val="0"/>
                <w:sz w:val="21"/>
                <w:szCs w:val="21"/>
                <w:lang w:bidi="ar"/>
              </w:rPr>
              <w:t>2</w:t>
            </w:r>
          </w:p>
        </w:tc>
        <w:tc>
          <w:tcPr>
            <w:tcW w:w="681" w:type="dxa"/>
            <w:tcBorders>
              <w:left w:val="single" w:sz="4" w:space="0" w:color="auto"/>
              <w:right w:val="single" w:sz="4" w:space="0" w:color="auto"/>
            </w:tcBorders>
            <w:vAlign w:val="center"/>
          </w:tcPr>
          <w:p w14:paraId="389B24FB" w14:textId="77777777" w:rsidR="00A70394" w:rsidRDefault="00A70394">
            <w:pPr>
              <w:widowControl/>
              <w:spacing w:line="240" w:lineRule="exact"/>
              <w:ind w:firstLineChars="0" w:firstLine="0"/>
              <w:jc w:val="center"/>
              <w:textAlignment w:val="center"/>
              <w:rPr>
                <w:color w:val="C0504D"/>
                <w:kern w:val="0"/>
                <w:sz w:val="21"/>
                <w:szCs w:val="21"/>
                <w:lang w:bidi="ar"/>
              </w:rPr>
            </w:pPr>
          </w:p>
        </w:tc>
        <w:tc>
          <w:tcPr>
            <w:tcW w:w="588" w:type="dxa"/>
            <w:tcBorders>
              <w:left w:val="single" w:sz="4" w:space="0" w:color="auto"/>
              <w:right w:val="single" w:sz="4" w:space="0" w:color="auto"/>
            </w:tcBorders>
            <w:vAlign w:val="center"/>
          </w:tcPr>
          <w:p w14:paraId="32E686FA" w14:textId="77777777" w:rsidR="00A70394" w:rsidRDefault="00A70394">
            <w:pPr>
              <w:widowControl/>
              <w:spacing w:line="240" w:lineRule="exact"/>
              <w:ind w:firstLineChars="0" w:firstLine="0"/>
              <w:jc w:val="center"/>
              <w:textAlignment w:val="center"/>
              <w:rPr>
                <w:color w:val="C0504D"/>
                <w:kern w:val="0"/>
                <w:sz w:val="21"/>
                <w:szCs w:val="21"/>
                <w:lang w:bidi="ar"/>
              </w:rPr>
            </w:pPr>
          </w:p>
        </w:tc>
        <w:tc>
          <w:tcPr>
            <w:tcW w:w="759" w:type="dxa"/>
            <w:tcBorders>
              <w:left w:val="single" w:sz="4" w:space="0" w:color="auto"/>
            </w:tcBorders>
            <w:vAlign w:val="center"/>
          </w:tcPr>
          <w:p w14:paraId="50D4FDD6" w14:textId="77777777" w:rsidR="00A70394" w:rsidRDefault="00A70394">
            <w:pPr>
              <w:widowControl/>
              <w:spacing w:line="240" w:lineRule="exact"/>
              <w:ind w:firstLineChars="0" w:firstLine="0"/>
              <w:jc w:val="center"/>
              <w:textAlignment w:val="center"/>
              <w:rPr>
                <w:color w:val="C0504D"/>
                <w:kern w:val="0"/>
                <w:sz w:val="21"/>
                <w:szCs w:val="21"/>
                <w:lang w:bidi="ar"/>
              </w:rPr>
            </w:pPr>
          </w:p>
        </w:tc>
      </w:tr>
      <w:tr w:rsidR="00A70394" w14:paraId="6B9B5CFB" w14:textId="77777777">
        <w:trPr>
          <w:trHeight w:val="510"/>
        </w:trPr>
        <w:tc>
          <w:tcPr>
            <w:tcW w:w="799" w:type="dxa"/>
            <w:vAlign w:val="center"/>
          </w:tcPr>
          <w:p w14:paraId="1D23B7C5" w14:textId="77777777" w:rsidR="00A70394" w:rsidRDefault="00A70394">
            <w:pPr>
              <w:widowControl/>
              <w:spacing w:line="240" w:lineRule="exact"/>
              <w:ind w:firstLineChars="0" w:firstLine="0"/>
              <w:jc w:val="center"/>
              <w:textAlignment w:val="center"/>
              <w:rPr>
                <w:color w:val="C0504D"/>
                <w:sz w:val="21"/>
                <w:szCs w:val="21"/>
              </w:rPr>
            </w:pPr>
            <w:r>
              <w:rPr>
                <w:rFonts w:hint="eastAsia"/>
                <w:color w:val="C0504D"/>
                <w:kern w:val="0"/>
                <w:sz w:val="21"/>
                <w:szCs w:val="21"/>
                <w:lang w:bidi="ar"/>
              </w:rPr>
              <w:t>油漆工</w:t>
            </w:r>
          </w:p>
        </w:tc>
        <w:tc>
          <w:tcPr>
            <w:tcW w:w="635" w:type="dxa"/>
            <w:vAlign w:val="center"/>
          </w:tcPr>
          <w:p w14:paraId="259C082E" w14:textId="77777777" w:rsidR="00A70394" w:rsidRDefault="00A70394">
            <w:pPr>
              <w:widowControl/>
              <w:spacing w:line="240" w:lineRule="exact"/>
              <w:ind w:firstLineChars="0" w:firstLine="0"/>
              <w:jc w:val="center"/>
              <w:rPr>
                <w:color w:val="C0504D"/>
                <w:sz w:val="21"/>
                <w:szCs w:val="21"/>
              </w:rPr>
            </w:pPr>
          </w:p>
        </w:tc>
        <w:tc>
          <w:tcPr>
            <w:tcW w:w="646" w:type="dxa"/>
            <w:vAlign w:val="center"/>
          </w:tcPr>
          <w:p w14:paraId="6DF29F5B" w14:textId="77777777" w:rsidR="00A70394" w:rsidRDefault="00A70394">
            <w:pPr>
              <w:widowControl/>
              <w:spacing w:line="240" w:lineRule="exact"/>
              <w:ind w:firstLineChars="0" w:firstLine="0"/>
              <w:jc w:val="center"/>
              <w:rPr>
                <w:color w:val="C0504D"/>
                <w:sz w:val="21"/>
                <w:szCs w:val="21"/>
              </w:rPr>
            </w:pPr>
          </w:p>
        </w:tc>
        <w:tc>
          <w:tcPr>
            <w:tcW w:w="612" w:type="dxa"/>
            <w:vAlign w:val="center"/>
          </w:tcPr>
          <w:p w14:paraId="0FD84D50" w14:textId="2E4937B6" w:rsidR="00A70394" w:rsidRDefault="00A70394">
            <w:pPr>
              <w:widowControl/>
              <w:spacing w:line="240" w:lineRule="exact"/>
              <w:ind w:firstLineChars="0" w:firstLine="0"/>
              <w:jc w:val="center"/>
              <w:rPr>
                <w:color w:val="C0504D"/>
                <w:sz w:val="21"/>
                <w:szCs w:val="21"/>
              </w:rPr>
            </w:pPr>
          </w:p>
        </w:tc>
        <w:tc>
          <w:tcPr>
            <w:tcW w:w="715" w:type="dxa"/>
            <w:vAlign w:val="center"/>
          </w:tcPr>
          <w:p w14:paraId="781AB539" w14:textId="49EB18C8" w:rsidR="00A70394" w:rsidRDefault="00A70394">
            <w:pPr>
              <w:widowControl/>
              <w:spacing w:line="240" w:lineRule="exact"/>
              <w:ind w:firstLineChars="0" w:firstLine="0"/>
              <w:jc w:val="center"/>
              <w:rPr>
                <w:color w:val="C0504D"/>
                <w:sz w:val="21"/>
                <w:szCs w:val="21"/>
              </w:rPr>
            </w:pPr>
          </w:p>
        </w:tc>
        <w:tc>
          <w:tcPr>
            <w:tcW w:w="681" w:type="dxa"/>
            <w:vAlign w:val="center"/>
          </w:tcPr>
          <w:p w14:paraId="33A750A2" w14:textId="491E1481" w:rsidR="00A70394" w:rsidRDefault="00A70394">
            <w:pPr>
              <w:widowControl/>
              <w:spacing w:line="240" w:lineRule="exact"/>
              <w:ind w:firstLineChars="0" w:firstLine="0"/>
              <w:jc w:val="center"/>
              <w:rPr>
                <w:color w:val="C0504D"/>
                <w:sz w:val="21"/>
                <w:szCs w:val="21"/>
              </w:rPr>
            </w:pPr>
            <w:r>
              <w:rPr>
                <w:rFonts w:hint="eastAsia"/>
                <w:color w:val="C0504D"/>
                <w:sz w:val="21"/>
                <w:szCs w:val="21"/>
              </w:rPr>
              <w:t>20</w:t>
            </w:r>
          </w:p>
        </w:tc>
        <w:tc>
          <w:tcPr>
            <w:tcW w:w="611" w:type="dxa"/>
            <w:vAlign w:val="center"/>
          </w:tcPr>
          <w:p w14:paraId="34CD1352" w14:textId="359EF5B1" w:rsidR="00A70394" w:rsidRDefault="00A70394">
            <w:pPr>
              <w:widowControl/>
              <w:spacing w:line="240" w:lineRule="exact"/>
              <w:ind w:firstLineChars="0" w:firstLine="0"/>
              <w:jc w:val="center"/>
              <w:rPr>
                <w:color w:val="C0504D"/>
                <w:sz w:val="21"/>
                <w:szCs w:val="21"/>
              </w:rPr>
            </w:pPr>
            <w:r>
              <w:rPr>
                <w:rFonts w:hint="eastAsia"/>
                <w:color w:val="C0504D"/>
                <w:sz w:val="21"/>
                <w:szCs w:val="21"/>
              </w:rPr>
              <w:t>20</w:t>
            </w:r>
          </w:p>
        </w:tc>
        <w:tc>
          <w:tcPr>
            <w:tcW w:w="601" w:type="dxa"/>
            <w:tcBorders>
              <w:right w:val="single" w:sz="4" w:space="0" w:color="auto"/>
            </w:tcBorders>
            <w:vAlign w:val="center"/>
          </w:tcPr>
          <w:p w14:paraId="3A6AFAAB" w14:textId="3B4CCC85" w:rsidR="00A70394" w:rsidRDefault="00A70394">
            <w:pPr>
              <w:widowControl/>
              <w:spacing w:line="240" w:lineRule="exact"/>
              <w:ind w:firstLineChars="0" w:firstLine="0"/>
              <w:jc w:val="center"/>
              <w:textAlignment w:val="center"/>
              <w:rPr>
                <w:color w:val="C0504D"/>
                <w:sz w:val="21"/>
                <w:szCs w:val="21"/>
              </w:rPr>
            </w:pPr>
            <w:r>
              <w:rPr>
                <w:rFonts w:hint="eastAsia"/>
                <w:color w:val="C0504D"/>
                <w:kern w:val="0"/>
                <w:sz w:val="21"/>
                <w:szCs w:val="21"/>
                <w:lang w:bidi="ar"/>
              </w:rPr>
              <w:t>20</w:t>
            </w:r>
          </w:p>
        </w:tc>
        <w:tc>
          <w:tcPr>
            <w:tcW w:w="531" w:type="dxa"/>
            <w:tcBorders>
              <w:left w:val="single" w:sz="4" w:space="0" w:color="auto"/>
              <w:right w:val="single" w:sz="4" w:space="0" w:color="auto"/>
            </w:tcBorders>
            <w:vAlign w:val="center"/>
          </w:tcPr>
          <w:p w14:paraId="351F4FB5" w14:textId="3643D25B" w:rsidR="00A70394" w:rsidRDefault="00A70394">
            <w:pPr>
              <w:widowControl/>
              <w:spacing w:line="240" w:lineRule="exact"/>
              <w:ind w:firstLineChars="0" w:firstLine="0"/>
              <w:jc w:val="center"/>
              <w:textAlignment w:val="center"/>
              <w:rPr>
                <w:color w:val="C0504D"/>
                <w:kern w:val="0"/>
                <w:sz w:val="21"/>
                <w:szCs w:val="21"/>
                <w:lang w:bidi="ar"/>
              </w:rPr>
            </w:pPr>
            <w:r>
              <w:rPr>
                <w:rFonts w:hint="eastAsia"/>
                <w:color w:val="C0504D"/>
                <w:kern w:val="0"/>
                <w:sz w:val="21"/>
                <w:szCs w:val="21"/>
                <w:lang w:bidi="ar"/>
              </w:rPr>
              <w:t>20</w:t>
            </w:r>
          </w:p>
        </w:tc>
        <w:tc>
          <w:tcPr>
            <w:tcW w:w="681" w:type="dxa"/>
            <w:tcBorders>
              <w:left w:val="single" w:sz="4" w:space="0" w:color="auto"/>
              <w:right w:val="single" w:sz="4" w:space="0" w:color="auto"/>
            </w:tcBorders>
            <w:vAlign w:val="center"/>
          </w:tcPr>
          <w:p w14:paraId="0D41A793" w14:textId="3A781A25" w:rsidR="00A70394" w:rsidRDefault="00A70394">
            <w:pPr>
              <w:widowControl/>
              <w:spacing w:line="240" w:lineRule="exact"/>
              <w:ind w:firstLineChars="0" w:firstLine="0"/>
              <w:jc w:val="center"/>
              <w:textAlignment w:val="center"/>
              <w:rPr>
                <w:color w:val="C0504D"/>
                <w:kern w:val="0"/>
                <w:sz w:val="21"/>
                <w:szCs w:val="21"/>
                <w:lang w:bidi="ar"/>
              </w:rPr>
            </w:pPr>
            <w:r>
              <w:rPr>
                <w:rFonts w:hint="eastAsia"/>
                <w:color w:val="C0504D"/>
                <w:kern w:val="0"/>
                <w:sz w:val="21"/>
                <w:szCs w:val="21"/>
                <w:lang w:bidi="ar"/>
              </w:rPr>
              <w:t>3</w:t>
            </w:r>
          </w:p>
        </w:tc>
        <w:tc>
          <w:tcPr>
            <w:tcW w:w="588" w:type="dxa"/>
            <w:tcBorders>
              <w:left w:val="single" w:sz="4" w:space="0" w:color="auto"/>
              <w:right w:val="single" w:sz="4" w:space="0" w:color="auto"/>
            </w:tcBorders>
            <w:vAlign w:val="center"/>
          </w:tcPr>
          <w:p w14:paraId="2AC67D8F" w14:textId="2C8FD6FB" w:rsidR="00A70394" w:rsidRDefault="00A70394">
            <w:pPr>
              <w:widowControl/>
              <w:spacing w:line="240" w:lineRule="exact"/>
              <w:ind w:firstLineChars="0" w:firstLine="0"/>
              <w:jc w:val="center"/>
              <w:textAlignment w:val="center"/>
              <w:rPr>
                <w:color w:val="C0504D"/>
                <w:kern w:val="0"/>
                <w:sz w:val="21"/>
                <w:szCs w:val="21"/>
                <w:lang w:bidi="ar"/>
              </w:rPr>
            </w:pPr>
          </w:p>
        </w:tc>
        <w:tc>
          <w:tcPr>
            <w:tcW w:w="759" w:type="dxa"/>
            <w:tcBorders>
              <w:left w:val="single" w:sz="4" w:space="0" w:color="auto"/>
            </w:tcBorders>
            <w:vAlign w:val="center"/>
          </w:tcPr>
          <w:p w14:paraId="1BCB918C" w14:textId="25373759" w:rsidR="00A70394" w:rsidRDefault="00A70394">
            <w:pPr>
              <w:widowControl/>
              <w:spacing w:line="240" w:lineRule="exact"/>
              <w:ind w:firstLineChars="0" w:firstLine="0"/>
              <w:jc w:val="center"/>
              <w:textAlignment w:val="center"/>
              <w:rPr>
                <w:color w:val="C0504D"/>
                <w:kern w:val="0"/>
                <w:sz w:val="21"/>
                <w:szCs w:val="21"/>
                <w:lang w:bidi="ar"/>
              </w:rPr>
            </w:pPr>
          </w:p>
        </w:tc>
      </w:tr>
      <w:tr w:rsidR="00A70394" w14:paraId="0974DA6E" w14:textId="77777777">
        <w:trPr>
          <w:trHeight w:val="510"/>
        </w:trPr>
        <w:tc>
          <w:tcPr>
            <w:tcW w:w="799" w:type="dxa"/>
            <w:vAlign w:val="center"/>
          </w:tcPr>
          <w:p w14:paraId="424B0112" w14:textId="77777777" w:rsidR="00A70394" w:rsidRDefault="00A70394">
            <w:pPr>
              <w:widowControl/>
              <w:spacing w:line="240" w:lineRule="exact"/>
              <w:ind w:firstLineChars="0" w:firstLine="0"/>
              <w:jc w:val="center"/>
              <w:textAlignment w:val="center"/>
              <w:rPr>
                <w:color w:val="C0504D"/>
                <w:sz w:val="21"/>
                <w:szCs w:val="21"/>
              </w:rPr>
            </w:pPr>
            <w:r>
              <w:rPr>
                <w:rFonts w:hint="eastAsia"/>
                <w:color w:val="C0504D"/>
                <w:kern w:val="0"/>
                <w:sz w:val="21"/>
                <w:szCs w:val="21"/>
                <w:lang w:bidi="ar"/>
              </w:rPr>
              <w:t>保温工</w:t>
            </w:r>
          </w:p>
        </w:tc>
        <w:tc>
          <w:tcPr>
            <w:tcW w:w="635" w:type="dxa"/>
            <w:vAlign w:val="center"/>
          </w:tcPr>
          <w:p w14:paraId="72B18536" w14:textId="77777777" w:rsidR="00A70394" w:rsidRDefault="00A70394">
            <w:pPr>
              <w:widowControl/>
              <w:spacing w:line="240" w:lineRule="exact"/>
              <w:ind w:firstLineChars="0" w:firstLine="0"/>
              <w:jc w:val="center"/>
              <w:rPr>
                <w:color w:val="C0504D"/>
                <w:sz w:val="21"/>
                <w:szCs w:val="21"/>
              </w:rPr>
            </w:pPr>
          </w:p>
        </w:tc>
        <w:tc>
          <w:tcPr>
            <w:tcW w:w="646" w:type="dxa"/>
            <w:vAlign w:val="center"/>
          </w:tcPr>
          <w:p w14:paraId="1F504FDF" w14:textId="77777777" w:rsidR="00A70394" w:rsidRDefault="00A70394">
            <w:pPr>
              <w:widowControl/>
              <w:spacing w:line="240" w:lineRule="exact"/>
              <w:ind w:firstLineChars="0" w:firstLine="0"/>
              <w:jc w:val="center"/>
              <w:rPr>
                <w:color w:val="C0504D"/>
                <w:sz w:val="21"/>
                <w:szCs w:val="21"/>
              </w:rPr>
            </w:pPr>
          </w:p>
        </w:tc>
        <w:tc>
          <w:tcPr>
            <w:tcW w:w="612" w:type="dxa"/>
            <w:vAlign w:val="center"/>
          </w:tcPr>
          <w:p w14:paraId="6714F41A" w14:textId="525314D7" w:rsidR="00A70394" w:rsidRDefault="00A70394">
            <w:pPr>
              <w:widowControl/>
              <w:spacing w:line="240" w:lineRule="exact"/>
              <w:ind w:firstLineChars="0" w:firstLine="0"/>
              <w:jc w:val="center"/>
              <w:rPr>
                <w:color w:val="C0504D"/>
                <w:sz w:val="21"/>
                <w:szCs w:val="21"/>
              </w:rPr>
            </w:pPr>
          </w:p>
        </w:tc>
        <w:tc>
          <w:tcPr>
            <w:tcW w:w="715" w:type="dxa"/>
            <w:vAlign w:val="center"/>
          </w:tcPr>
          <w:p w14:paraId="29E57E56" w14:textId="58536F32" w:rsidR="00A70394" w:rsidRDefault="00A70394">
            <w:pPr>
              <w:widowControl/>
              <w:spacing w:line="240" w:lineRule="exact"/>
              <w:ind w:firstLineChars="0" w:firstLine="0"/>
              <w:jc w:val="center"/>
              <w:rPr>
                <w:color w:val="C0504D"/>
                <w:sz w:val="21"/>
                <w:szCs w:val="21"/>
              </w:rPr>
            </w:pPr>
          </w:p>
        </w:tc>
        <w:tc>
          <w:tcPr>
            <w:tcW w:w="681" w:type="dxa"/>
            <w:vAlign w:val="center"/>
          </w:tcPr>
          <w:p w14:paraId="642C6A81" w14:textId="30DE8DA9" w:rsidR="00A70394" w:rsidRDefault="00A70394">
            <w:pPr>
              <w:widowControl/>
              <w:spacing w:line="240" w:lineRule="exact"/>
              <w:ind w:firstLineChars="0" w:firstLine="0"/>
              <w:jc w:val="center"/>
              <w:rPr>
                <w:color w:val="C0504D"/>
                <w:sz w:val="21"/>
                <w:szCs w:val="21"/>
              </w:rPr>
            </w:pPr>
            <w:r>
              <w:rPr>
                <w:rFonts w:hint="eastAsia"/>
                <w:color w:val="C0504D"/>
                <w:sz w:val="21"/>
                <w:szCs w:val="21"/>
              </w:rPr>
              <w:t>10</w:t>
            </w:r>
          </w:p>
        </w:tc>
        <w:tc>
          <w:tcPr>
            <w:tcW w:w="611" w:type="dxa"/>
            <w:vAlign w:val="center"/>
          </w:tcPr>
          <w:p w14:paraId="16FEB8B9" w14:textId="06D600EF" w:rsidR="00A70394" w:rsidRDefault="00A70394">
            <w:pPr>
              <w:widowControl/>
              <w:spacing w:line="240" w:lineRule="exact"/>
              <w:ind w:firstLineChars="0" w:firstLine="0"/>
              <w:jc w:val="center"/>
              <w:rPr>
                <w:color w:val="C0504D"/>
                <w:sz w:val="21"/>
                <w:szCs w:val="21"/>
              </w:rPr>
            </w:pPr>
            <w:r>
              <w:rPr>
                <w:rFonts w:hint="eastAsia"/>
                <w:color w:val="C0504D"/>
                <w:sz w:val="21"/>
                <w:szCs w:val="21"/>
              </w:rPr>
              <w:t>10</w:t>
            </w:r>
          </w:p>
        </w:tc>
        <w:tc>
          <w:tcPr>
            <w:tcW w:w="601" w:type="dxa"/>
            <w:tcBorders>
              <w:right w:val="single" w:sz="4" w:space="0" w:color="auto"/>
            </w:tcBorders>
            <w:vAlign w:val="center"/>
          </w:tcPr>
          <w:p w14:paraId="45014D3A" w14:textId="7103DC3E" w:rsidR="00A70394" w:rsidRDefault="00A70394">
            <w:pPr>
              <w:widowControl/>
              <w:spacing w:line="240" w:lineRule="exact"/>
              <w:ind w:firstLineChars="0" w:firstLine="0"/>
              <w:jc w:val="center"/>
              <w:textAlignment w:val="center"/>
              <w:rPr>
                <w:color w:val="C0504D"/>
                <w:sz w:val="21"/>
                <w:szCs w:val="21"/>
              </w:rPr>
            </w:pPr>
            <w:r>
              <w:rPr>
                <w:rFonts w:hint="eastAsia"/>
                <w:color w:val="C0504D"/>
                <w:kern w:val="0"/>
                <w:sz w:val="21"/>
                <w:szCs w:val="21"/>
                <w:lang w:bidi="ar"/>
              </w:rPr>
              <w:t>5</w:t>
            </w:r>
          </w:p>
        </w:tc>
        <w:tc>
          <w:tcPr>
            <w:tcW w:w="531" w:type="dxa"/>
            <w:tcBorders>
              <w:left w:val="single" w:sz="4" w:space="0" w:color="auto"/>
              <w:right w:val="single" w:sz="4" w:space="0" w:color="auto"/>
            </w:tcBorders>
            <w:vAlign w:val="center"/>
          </w:tcPr>
          <w:p w14:paraId="5DFC7080" w14:textId="3C253441" w:rsidR="00A70394" w:rsidRDefault="00A70394">
            <w:pPr>
              <w:widowControl/>
              <w:spacing w:line="240" w:lineRule="exact"/>
              <w:ind w:firstLineChars="0" w:firstLine="0"/>
              <w:jc w:val="center"/>
              <w:textAlignment w:val="center"/>
              <w:rPr>
                <w:color w:val="C0504D"/>
                <w:kern w:val="0"/>
                <w:sz w:val="21"/>
                <w:szCs w:val="21"/>
                <w:lang w:bidi="ar"/>
              </w:rPr>
            </w:pPr>
            <w:r>
              <w:rPr>
                <w:rFonts w:hint="eastAsia"/>
                <w:color w:val="C0504D"/>
                <w:kern w:val="0"/>
                <w:sz w:val="21"/>
                <w:szCs w:val="21"/>
                <w:lang w:bidi="ar"/>
              </w:rPr>
              <w:t>2</w:t>
            </w:r>
          </w:p>
        </w:tc>
        <w:tc>
          <w:tcPr>
            <w:tcW w:w="681" w:type="dxa"/>
            <w:tcBorders>
              <w:left w:val="single" w:sz="4" w:space="0" w:color="auto"/>
              <w:right w:val="single" w:sz="4" w:space="0" w:color="auto"/>
            </w:tcBorders>
            <w:vAlign w:val="center"/>
          </w:tcPr>
          <w:p w14:paraId="3874D4D0" w14:textId="25EFE135" w:rsidR="00A70394" w:rsidRDefault="00A70394">
            <w:pPr>
              <w:widowControl/>
              <w:spacing w:line="240" w:lineRule="exact"/>
              <w:ind w:firstLineChars="0" w:firstLine="0"/>
              <w:jc w:val="center"/>
              <w:textAlignment w:val="center"/>
              <w:rPr>
                <w:color w:val="C0504D"/>
                <w:kern w:val="0"/>
                <w:sz w:val="21"/>
                <w:szCs w:val="21"/>
                <w:lang w:bidi="ar"/>
              </w:rPr>
            </w:pPr>
          </w:p>
        </w:tc>
        <w:tc>
          <w:tcPr>
            <w:tcW w:w="588" w:type="dxa"/>
            <w:tcBorders>
              <w:left w:val="single" w:sz="4" w:space="0" w:color="auto"/>
              <w:right w:val="single" w:sz="4" w:space="0" w:color="auto"/>
            </w:tcBorders>
            <w:vAlign w:val="center"/>
          </w:tcPr>
          <w:p w14:paraId="75150221" w14:textId="1E545FE7" w:rsidR="00A70394" w:rsidRDefault="00A70394">
            <w:pPr>
              <w:widowControl/>
              <w:spacing w:line="240" w:lineRule="exact"/>
              <w:ind w:firstLineChars="0" w:firstLine="0"/>
              <w:jc w:val="center"/>
              <w:textAlignment w:val="center"/>
              <w:rPr>
                <w:color w:val="C0504D"/>
                <w:kern w:val="0"/>
                <w:sz w:val="21"/>
                <w:szCs w:val="21"/>
                <w:lang w:bidi="ar"/>
              </w:rPr>
            </w:pPr>
          </w:p>
        </w:tc>
        <w:tc>
          <w:tcPr>
            <w:tcW w:w="759" w:type="dxa"/>
            <w:tcBorders>
              <w:left w:val="single" w:sz="4" w:space="0" w:color="auto"/>
            </w:tcBorders>
            <w:vAlign w:val="center"/>
          </w:tcPr>
          <w:p w14:paraId="41FFB2A2" w14:textId="083CC4BE" w:rsidR="00A70394" w:rsidRDefault="00A70394">
            <w:pPr>
              <w:widowControl/>
              <w:spacing w:line="240" w:lineRule="exact"/>
              <w:ind w:firstLineChars="0" w:firstLine="0"/>
              <w:jc w:val="center"/>
              <w:textAlignment w:val="center"/>
              <w:rPr>
                <w:color w:val="C0504D"/>
                <w:kern w:val="0"/>
                <w:sz w:val="21"/>
                <w:szCs w:val="21"/>
                <w:lang w:bidi="ar"/>
              </w:rPr>
            </w:pPr>
          </w:p>
        </w:tc>
      </w:tr>
      <w:tr w:rsidR="00A70394" w14:paraId="72B54950" w14:textId="77777777">
        <w:trPr>
          <w:trHeight w:val="510"/>
        </w:trPr>
        <w:tc>
          <w:tcPr>
            <w:tcW w:w="799" w:type="dxa"/>
            <w:vAlign w:val="center"/>
          </w:tcPr>
          <w:p w14:paraId="62EC5ED0" w14:textId="77777777" w:rsidR="00A70394" w:rsidRDefault="00A70394">
            <w:pPr>
              <w:widowControl/>
              <w:spacing w:line="240" w:lineRule="exact"/>
              <w:ind w:firstLineChars="0" w:firstLine="0"/>
              <w:jc w:val="center"/>
              <w:textAlignment w:val="center"/>
              <w:rPr>
                <w:color w:val="C0504D"/>
                <w:sz w:val="21"/>
                <w:szCs w:val="21"/>
              </w:rPr>
            </w:pPr>
            <w:r>
              <w:rPr>
                <w:rFonts w:hint="eastAsia"/>
                <w:color w:val="C0504D"/>
                <w:kern w:val="0"/>
                <w:sz w:val="21"/>
                <w:szCs w:val="21"/>
                <w:lang w:bidi="ar"/>
              </w:rPr>
              <w:t>门窗安装</w:t>
            </w:r>
          </w:p>
        </w:tc>
        <w:tc>
          <w:tcPr>
            <w:tcW w:w="635" w:type="dxa"/>
            <w:vAlign w:val="center"/>
          </w:tcPr>
          <w:p w14:paraId="4E43F728" w14:textId="77777777" w:rsidR="00A70394" w:rsidRDefault="00A70394">
            <w:pPr>
              <w:widowControl/>
              <w:spacing w:line="240" w:lineRule="exact"/>
              <w:ind w:firstLineChars="0" w:firstLine="0"/>
              <w:jc w:val="center"/>
              <w:rPr>
                <w:color w:val="C0504D"/>
                <w:sz w:val="21"/>
                <w:szCs w:val="21"/>
              </w:rPr>
            </w:pPr>
            <w:r>
              <w:rPr>
                <w:rFonts w:hint="eastAsia"/>
                <w:color w:val="C0504D"/>
                <w:sz w:val="21"/>
                <w:szCs w:val="21"/>
              </w:rPr>
              <w:t xml:space="preserve"> </w:t>
            </w:r>
          </w:p>
        </w:tc>
        <w:tc>
          <w:tcPr>
            <w:tcW w:w="646" w:type="dxa"/>
            <w:vAlign w:val="center"/>
          </w:tcPr>
          <w:p w14:paraId="206D8AFB" w14:textId="77777777" w:rsidR="00A70394" w:rsidRDefault="00A70394">
            <w:pPr>
              <w:widowControl/>
              <w:spacing w:line="240" w:lineRule="exact"/>
              <w:ind w:firstLineChars="0" w:firstLine="0"/>
              <w:jc w:val="center"/>
              <w:rPr>
                <w:color w:val="C0504D"/>
                <w:sz w:val="21"/>
                <w:szCs w:val="21"/>
              </w:rPr>
            </w:pPr>
          </w:p>
        </w:tc>
        <w:tc>
          <w:tcPr>
            <w:tcW w:w="612" w:type="dxa"/>
            <w:vAlign w:val="center"/>
          </w:tcPr>
          <w:p w14:paraId="257983AC" w14:textId="77777777" w:rsidR="00A70394" w:rsidRDefault="00A70394">
            <w:pPr>
              <w:widowControl/>
              <w:spacing w:line="240" w:lineRule="exact"/>
              <w:ind w:firstLineChars="0" w:firstLine="0"/>
              <w:jc w:val="center"/>
              <w:rPr>
                <w:color w:val="C0504D"/>
                <w:sz w:val="21"/>
                <w:szCs w:val="21"/>
              </w:rPr>
            </w:pPr>
          </w:p>
        </w:tc>
        <w:tc>
          <w:tcPr>
            <w:tcW w:w="715" w:type="dxa"/>
            <w:vAlign w:val="center"/>
          </w:tcPr>
          <w:p w14:paraId="41BD11B6" w14:textId="77777777" w:rsidR="00A70394" w:rsidRDefault="00A70394">
            <w:pPr>
              <w:widowControl/>
              <w:spacing w:line="240" w:lineRule="exact"/>
              <w:ind w:firstLineChars="0" w:firstLine="0"/>
              <w:jc w:val="center"/>
              <w:rPr>
                <w:color w:val="C0504D"/>
                <w:sz w:val="21"/>
                <w:szCs w:val="21"/>
              </w:rPr>
            </w:pPr>
            <w:r>
              <w:rPr>
                <w:rFonts w:hint="eastAsia"/>
                <w:color w:val="C0504D"/>
                <w:sz w:val="21"/>
                <w:szCs w:val="21"/>
              </w:rPr>
              <w:t>5</w:t>
            </w:r>
          </w:p>
        </w:tc>
        <w:tc>
          <w:tcPr>
            <w:tcW w:w="681" w:type="dxa"/>
            <w:vAlign w:val="center"/>
          </w:tcPr>
          <w:p w14:paraId="0D5D3DC0" w14:textId="77777777" w:rsidR="00A70394" w:rsidRDefault="00A70394">
            <w:pPr>
              <w:widowControl/>
              <w:spacing w:line="240" w:lineRule="exact"/>
              <w:ind w:firstLineChars="0" w:firstLine="0"/>
              <w:jc w:val="center"/>
              <w:rPr>
                <w:color w:val="C0504D"/>
                <w:sz w:val="21"/>
                <w:szCs w:val="21"/>
              </w:rPr>
            </w:pPr>
            <w:r>
              <w:rPr>
                <w:rFonts w:hint="eastAsia"/>
                <w:color w:val="C0504D"/>
                <w:sz w:val="21"/>
                <w:szCs w:val="21"/>
              </w:rPr>
              <w:t>10</w:t>
            </w:r>
          </w:p>
        </w:tc>
        <w:tc>
          <w:tcPr>
            <w:tcW w:w="611" w:type="dxa"/>
            <w:vAlign w:val="center"/>
          </w:tcPr>
          <w:p w14:paraId="4D169EEE" w14:textId="58AD1A79" w:rsidR="00A70394" w:rsidRDefault="00A70394">
            <w:pPr>
              <w:widowControl/>
              <w:spacing w:line="240" w:lineRule="exact"/>
              <w:ind w:firstLineChars="0" w:firstLine="0"/>
              <w:jc w:val="center"/>
              <w:rPr>
                <w:color w:val="C0504D"/>
                <w:sz w:val="21"/>
                <w:szCs w:val="21"/>
              </w:rPr>
            </w:pPr>
            <w:r>
              <w:rPr>
                <w:rFonts w:hint="eastAsia"/>
                <w:color w:val="C0504D"/>
                <w:sz w:val="21"/>
                <w:szCs w:val="21"/>
              </w:rPr>
              <w:t>10</w:t>
            </w:r>
          </w:p>
        </w:tc>
        <w:tc>
          <w:tcPr>
            <w:tcW w:w="601" w:type="dxa"/>
            <w:tcBorders>
              <w:right w:val="single" w:sz="4" w:space="0" w:color="auto"/>
            </w:tcBorders>
            <w:vAlign w:val="center"/>
          </w:tcPr>
          <w:p w14:paraId="77DBE26E" w14:textId="2846E188" w:rsidR="00A70394" w:rsidRDefault="00A70394">
            <w:pPr>
              <w:widowControl/>
              <w:spacing w:line="240" w:lineRule="exact"/>
              <w:ind w:firstLineChars="0" w:firstLine="0"/>
              <w:jc w:val="center"/>
              <w:rPr>
                <w:color w:val="C0504D"/>
                <w:sz w:val="21"/>
                <w:szCs w:val="21"/>
              </w:rPr>
            </w:pPr>
            <w:r>
              <w:rPr>
                <w:rFonts w:hint="eastAsia"/>
                <w:color w:val="C0504D"/>
                <w:sz w:val="21"/>
                <w:szCs w:val="21"/>
              </w:rPr>
              <w:t>10</w:t>
            </w:r>
          </w:p>
        </w:tc>
        <w:tc>
          <w:tcPr>
            <w:tcW w:w="531" w:type="dxa"/>
            <w:tcBorders>
              <w:left w:val="single" w:sz="4" w:space="0" w:color="auto"/>
              <w:right w:val="single" w:sz="4" w:space="0" w:color="auto"/>
            </w:tcBorders>
            <w:vAlign w:val="center"/>
          </w:tcPr>
          <w:p w14:paraId="498A8B39" w14:textId="41359712" w:rsidR="00A70394" w:rsidRDefault="00A70394">
            <w:pPr>
              <w:widowControl/>
              <w:spacing w:line="240" w:lineRule="exact"/>
              <w:ind w:firstLineChars="0" w:firstLine="0"/>
              <w:jc w:val="center"/>
              <w:rPr>
                <w:color w:val="C0504D"/>
                <w:sz w:val="21"/>
                <w:szCs w:val="21"/>
              </w:rPr>
            </w:pPr>
            <w:r>
              <w:rPr>
                <w:rFonts w:hint="eastAsia"/>
                <w:color w:val="C0504D"/>
                <w:sz w:val="21"/>
                <w:szCs w:val="21"/>
              </w:rPr>
              <w:t>3</w:t>
            </w:r>
          </w:p>
        </w:tc>
        <w:tc>
          <w:tcPr>
            <w:tcW w:w="681" w:type="dxa"/>
            <w:tcBorders>
              <w:left w:val="single" w:sz="4" w:space="0" w:color="auto"/>
              <w:right w:val="single" w:sz="4" w:space="0" w:color="auto"/>
            </w:tcBorders>
            <w:vAlign w:val="center"/>
          </w:tcPr>
          <w:p w14:paraId="630BEDE2" w14:textId="1F81C4B9" w:rsidR="00A70394" w:rsidRDefault="00A70394">
            <w:pPr>
              <w:widowControl/>
              <w:spacing w:line="240" w:lineRule="exact"/>
              <w:ind w:firstLineChars="0" w:firstLine="0"/>
              <w:jc w:val="center"/>
              <w:textAlignment w:val="center"/>
              <w:rPr>
                <w:color w:val="C0504D"/>
                <w:sz w:val="21"/>
                <w:szCs w:val="21"/>
              </w:rPr>
            </w:pPr>
          </w:p>
        </w:tc>
        <w:tc>
          <w:tcPr>
            <w:tcW w:w="588" w:type="dxa"/>
            <w:tcBorders>
              <w:left w:val="single" w:sz="4" w:space="0" w:color="auto"/>
              <w:right w:val="single" w:sz="4" w:space="0" w:color="auto"/>
            </w:tcBorders>
            <w:vAlign w:val="center"/>
          </w:tcPr>
          <w:p w14:paraId="5BB1F1AF" w14:textId="77777777" w:rsidR="00A70394" w:rsidRDefault="00A70394">
            <w:pPr>
              <w:widowControl/>
              <w:spacing w:line="240" w:lineRule="exact"/>
              <w:ind w:firstLineChars="0" w:firstLine="0"/>
              <w:jc w:val="center"/>
              <w:textAlignment w:val="center"/>
              <w:rPr>
                <w:color w:val="C0504D"/>
                <w:sz w:val="21"/>
                <w:szCs w:val="21"/>
              </w:rPr>
            </w:pPr>
          </w:p>
        </w:tc>
        <w:tc>
          <w:tcPr>
            <w:tcW w:w="759" w:type="dxa"/>
            <w:tcBorders>
              <w:left w:val="single" w:sz="4" w:space="0" w:color="auto"/>
            </w:tcBorders>
            <w:vAlign w:val="center"/>
          </w:tcPr>
          <w:p w14:paraId="5491A6B5" w14:textId="77777777" w:rsidR="00A70394" w:rsidRDefault="00A70394">
            <w:pPr>
              <w:widowControl/>
              <w:spacing w:line="240" w:lineRule="exact"/>
              <w:ind w:firstLineChars="0" w:firstLine="0"/>
              <w:jc w:val="center"/>
              <w:textAlignment w:val="center"/>
              <w:rPr>
                <w:color w:val="C0504D"/>
                <w:sz w:val="21"/>
                <w:szCs w:val="21"/>
              </w:rPr>
            </w:pPr>
          </w:p>
        </w:tc>
      </w:tr>
      <w:tr w:rsidR="00A70394" w14:paraId="696C1121" w14:textId="77777777">
        <w:trPr>
          <w:trHeight w:val="510"/>
        </w:trPr>
        <w:tc>
          <w:tcPr>
            <w:tcW w:w="799" w:type="dxa"/>
            <w:vAlign w:val="center"/>
          </w:tcPr>
          <w:p w14:paraId="2FCA80EB" w14:textId="77777777" w:rsidR="00A70394" w:rsidRDefault="00A70394">
            <w:pPr>
              <w:widowControl/>
              <w:spacing w:line="240" w:lineRule="exact"/>
              <w:ind w:firstLineChars="0" w:firstLine="0"/>
              <w:jc w:val="center"/>
              <w:textAlignment w:val="center"/>
              <w:rPr>
                <w:color w:val="C0504D"/>
                <w:sz w:val="21"/>
                <w:szCs w:val="21"/>
              </w:rPr>
            </w:pPr>
            <w:r>
              <w:rPr>
                <w:rFonts w:hint="eastAsia"/>
                <w:color w:val="C0504D"/>
                <w:kern w:val="0"/>
                <w:sz w:val="21"/>
                <w:szCs w:val="21"/>
                <w:lang w:bidi="ar"/>
              </w:rPr>
              <w:t>栏杆安装</w:t>
            </w:r>
          </w:p>
        </w:tc>
        <w:tc>
          <w:tcPr>
            <w:tcW w:w="635" w:type="dxa"/>
            <w:vAlign w:val="center"/>
          </w:tcPr>
          <w:p w14:paraId="7DBD5064" w14:textId="77777777" w:rsidR="00A70394" w:rsidRDefault="00A70394">
            <w:pPr>
              <w:widowControl/>
              <w:spacing w:line="240" w:lineRule="exact"/>
              <w:ind w:firstLineChars="0" w:firstLine="0"/>
              <w:jc w:val="center"/>
              <w:rPr>
                <w:color w:val="C0504D"/>
                <w:sz w:val="21"/>
                <w:szCs w:val="21"/>
              </w:rPr>
            </w:pPr>
          </w:p>
        </w:tc>
        <w:tc>
          <w:tcPr>
            <w:tcW w:w="646" w:type="dxa"/>
            <w:vAlign w:val="center"/>
          </w:tcPr>
          <w:p w14:paraId="62C1FFA4" w14:textId="77777777" w:rsidR="00A70394" w:rsidRDefault="00A70394">
            <w:pPr>
              <w:widowControl/>
              <w:spacing w:line="240" w:lineRule="exact"/>
              <w:ind w:firstLineChars="0" w:firstLine="0"/>
              <w:jc w:val="center"/>
              <w:rPr>
                <w:color w:val="C0504D"/>
                <w:sz w:val="21"/>
                <w:szCs w:val="21"/>
              </w:rPr>
            </w:pPr>
          </w:p>
        </w:tc>
        <w:tc>
          <w:tcPr>
            <w:tcW w:w="612" w:type="dxa"/>
            <w:vAlign w:val="center"/>
          </w:tcPr>
          <w:p w14:paraId="47792566" w14:textId="77777777" w:rsidR="00A70394" w:rsidRDefault="00A70394">
            <w:pPr>
              <w:widowControl/>
              <w:spacing w:line="240" w:lineRule="exact"/>
              <w:ind w:firstLineChars="0" w:firstLine="0"/>
              <w:jc w:val="center"/>
              <w:rPr>
                <w:color w:val="C0504D"/>
                <w:sz w:val="21"/>
                <w:szCs w:val="21"/>
              </w:rPr>
            </w:pPr>
          </w:p>
        </w:tc>
        <w:tc>
          <w:tcPr>
            <w:tcW w:w="715" w:type="dxa"/>
            <w:vAlign w:val="center"/>
          </w:tcPr>
          <w:p w14:paraId="0D9C8656" w14:textId="77777777" w:rsidR="00A70394" w:rsidRDefault="00A70394">
            <w:pPr>
              <w:widowControl/>
              <w:spacing w:line="240" w:lineRule="exact"/>
              <w:ind w:firstLineChars="0" w:firstLine="0"/>
              <w:jc w:val="center"/>
              <w:rPr>
                <w:color w:val="C0504D"/>
                <w:sz w:val="21"/>
                <w:szCs w:val="21"/>
              </w:rPr>
            </w:pPr>
            <w:r>
              <w:rPr>
                <w:rFonts w:hint="eastAsia"/>
                <w:color w:val="C0504D"/>
                <w:sz w:val="21"/>
                <w:szCs w:val="21"/>
              </w:rPr>
              <w:t>20</w:t>
            </w:r>
          </w:p>
        </w:tc>
        <w:tc>
          <w:tcPr>
            <w:tcW w:w="681" w:type="dxa"/>
            <w:vAlign w:val="center"/>
          </w:tcPr>
          <w:p w14:paraId="48DA4145" w14:textId="77777777" w:rsidR="00A70394" w:rsidRDefault="00A70394">
            <w:pPr>
              <w:widowControl/>
              <w:spacing w:line="240" w:lineRule="exact"/>
              <w:ind w:firstLineChars="0" w:firstLine="0"/>
              <w:jc w:val="center"/>
              <w:rPr>
                <w:color w:val="C0504D"/>
                <w:sz w:val="21"/>
                <w:szCs w:val="21"/>
              </w:rPr>
            </w:pPr>
            <w:r>
              <w:rPr>
                <w:rFonts w:hint="eastAsia"/>
                <w:color w:val="C0504D"/>
                <w:sz w:val="21"/>
                <w:szCs w:val="21"/>
              </w:rPr>
              <w:t>20</w:t>
            </w:r>
          </w:p>
        </w:tc>
        <w:tc>
          <w:tcPr>
            <w:tcW w:w="611" w:type="dxa"/>
            <w:vAlign w:val="center"/>
          </w:tcPr>
          <w:p w14:paraId="7806DE76" w14:textId="1E852422" w:rsidR="00A70394" w:rsidRDefault="00A70394">
            <w:pPr>
              <w:widowControl/>
              <w:spacing w:line="240" w:lineRule="exact"/>
              <w:ind w:firstLineChars="0" w:firstLine="0"/>
              <w:jc w:val="center"/>
              <w:rPr>
                <w:color w:val="C0504D"/>
                <w:sz w:val="21"/>
                <w:szCs w:val="21"/>
              </w:rPr>
            </w:pPr>
            <w:r>
              <w:rPr>
                <w:rFonts w:hint="eastAsia"/>
                <w:color w:val="C0504D"/>
                <w:sz w:val="21"/>
                <w:szCs w:val="21"/>
              </w:rPr>
              <w:t>20</w:t>
            </w:r>
          </w:p>
        </w:tc>
        <w:tc>
          <w:tcPr>
            <w:tcW w:w="601" w:type="dxa"/>
            <w:tcBorders>
              <w:right w:val="single" w:sz="4" w:space="0" w:color="auto"/>
            </w:tcBorders>
            <w:vAlign w:val="center"/>
          </w:tcPr>
          <w:p w14:paraId="3A91525F" w14:textId="655C2F26" w:rsidR="00A70394" w:rsidRDefault="00A70394">
            <w:pPr>
              <w:widowControl/>
              <w:spacing w:line="240" w:lineRule="exact"/>
              <w:ind w:firstLineChars="0" w:firstLine="0"/>
              <w:jc w:val="center"/>
              <w:rPr>
                <w:color w:val="C0504D"/>
                <w:sz w:val="21"/>
                <w:szCs w:val="21"/>
              </w:rPr>
            </w:pPr>
            <w:r>
              <w:rPr>
                <w:rFonts w:hint="eastAsia"/>
                <w:color w:val="C0504D"/>
                <w:sz w:val="21"/>
                <w:szCs w:val="21"/>
              </w:rPr>
              <w:t>20</w:t>
            </w:r>
          </w:p>
        </w:tc>
        <w:tc>
          <w:tcPr>
            <w:tcW w:w="531" w:type="dxa"/>
            <w:tcBorders>
              <w:left w:val="single" w:sz="4" w:space="0" w:color="auto"/>
              <w:right w:val="single" w:sz="4" w:space="0" w:color="auto"/>
            </w:tcBorders>
            <w:vAlign w:val="center"/>
          </w:tcPr>
          <w:p w14:paraId="7411E9F0" w14:textId="77777777" w:rsidR="00A70394" w:rsidRDefault="00A70394">
            <w:pPr>
              <w:widowControl/>
              <w:spacing w:line="240" w:lineRule="exact"/>
              <w:ind w:firstLineChars="0" w:firstLine="0"/>
              <w:jc w:val="center"/>
              <w:rPr>
                <w:color w:val="C0504D"/>
                <w:sz w:val="21"/>
                <w:szCs w:val="21"/>
              </w:rPr>
            </w:pPr>
            <w:r>
              <w:rPr>
                <w:rFonts w:hint="eastAsia"/>
                <w:color w:val="C0504D"/>
                <w:sz w:val="21"/>
                <w:szCs w:val="21"/>
              </w:rPr>
              <w:t>20</w:t>
            </w:r>
          </w:p>
        </w:tc>
        <w:tc>
          <w:tcPr>
            <w:tcW w:w="681" w:type="dxa"/>
            <w:tcBorders>
              <w:left w:val="single" w:sz="4" w:space="0" w:color="auto"/>
              <w:right w:val="single" w:sz="4" w:space="0" w:color="auto"/>
            </w:tcBorders>
            <w:vAlign w:val="center"/>
          </w:tcPr>
          <w:p w14:paraId="6E489DD0" w14:textId="77777777" w:rsidR="00A70394" w:rsidRDefault="00A70394">
            <w:pPr>
              <w:widowControl/>
              <w:spacing w:line="240" w:lineRule="exact"/>
              <w:ind w:firstLineChars="0" w:firstLine="0"/>
              <w:jc w:val="center"/>
              <w:rPr>
                <w:color w:val="C0504D"/>
                <w:sz w:val="21"/>
                <w:szCs w:val="21"/>
              </w:rPr>
            </w:pPr>
            <w:r>
              <w:rPr>
                <w:rFonts w:hint="eastAsia"/>
                <w:color w:val="C0504D"/>
                <w:sz w:val="21"/>
                <w:szCs w:val="21"/>
              </w:rPr>
              <w:t>20</w:t>
            </w:r>
          </w:p>
        </w:tc>
        <w:tc>
          <w:tcPr>
            <w:tcW w:w="588" w:type="dxa"/>
            <w:tcBorders>
              <w:left w:val="single" w:sz="4" w:space="0" w:color="auto"/>
              <w:right w:val="single" w:sz="4" w:space="0" w:color="auto"/>
            </w:tcBorders>
            <w:vAlign w:val="center"/>
          </w:tcPr>
          <w:p w14:paraId="72DB17B1" w14:textId="77777777" w:rsidR="00A70394" w:rsidRDefault="00A70394">
            <w:pPr>
              <w:widowControl/>
              <w:spacing w:line="240" w:lineRule="exact"/>
              <w:ind w:firstLineChars="0" w:firstLine="0"/>
              <w:jc w:val="center"/>
              <w:rPr>
                <w:color w:val="C0504D"/>
                <w:sz w:val="21"/>
                <w:szCs w:val="21"/>
              </w:rPr>
            </w:pPr>
          </w:p>
        </w:tc>
        <w:tc>
          <w:tcPr>
            <w:tcW w:w="759" w:type="dxa"/>
            <w:tcBorders>
              <w:left w:val="single" w:sz="4" w:space="0" w:color="auto"/>
            </w:tcBorders>
            <w:vAlign w:val="center"/>
          </w:tcPr>
          <w:p w14:paraId="5A28C721" w14:textId="77777777" w:rsidR="00A70394" w:rsidRDefault="00A70394">
            <w:pPr>
              <w:widowControl/>
              <w:spacing w:line="240" w:lineRule="exact"/>
              <w:ind w:firstLineChars="0" w:firstLine="0"/>
              <w:jc w:val="center"/>
              <w:rPr>
                <w:color w:val="C0504D"/>
                <w:sz w:val="21"/>
                <w:szCs w:val="21"/>
              </w:rPr>
            </w:pPr>
          </w:p>
        </w:tc>
      </w:tr>
      <w:tr w:rsidR="00A70394" w14:paraId="516E2EC0" w14:textId="77777777">
        <w:trPr>
          <w:trHeight w:val="510"/>
        </w:trPr>
        <w:tc>
          <w:tcPr>
            <w:tcW w:w="799" w:type="dxa"/>
            <w:vAlign w:val="center"/>
          </w:tcPr>
          <w:p w14:paraId="71DA1E83" w14:textId="77777777" w:rsidR="00A70394" w:rsidRDefault="00A70394">
            <w:pPr>
              <w:widowControl/>
              <w:spacing w:line="240" w:lineRule="exact"/>
              <w:ind w:firstLineChars="0" w:firstLine="0"/>
              <w:jc w:val="center"/>
              <w:textAlignment w:val="center"/>
              <w:rPr>
                <w:color w:val="C0504D"/>
                <w:sz w:val="21"/>
                <w:szCs w:val="21"/>
              </w:rPr>
            </w:pPr>
            <w:r>
              <w:rPr>
                <w:rFonts w:hint="eastAsia"/>
                <w:color w:val="C0504D"/>
                <w:kern w:val="0"/>
                <w:sz w:val="21"/>
                <w:szCs w:val="21"/>
                <w:lang w:bidi="ar"/>
              </w:rPr>
              <w:t>总计</w:t>
            </w:r>
          </w:p>
        </w:tc>
        <w:tc>
          <w:tcPr>
            <w:tcW w:w="635" w:type="dxa"/>
            <w:vAlign w:val="center"/>
          </w:tcPr>
          <w:p w14:paraId="16CE0A07" w14:textId="425D4800" w:rsidR="00A70394" w:rsidRDefault="00A70394">
            <w:pPr>
              <w:widowControl/>
              <w:spacing w:line="240" w:lineRule="exact"/>
              <w:ind w:firstLineChars="0" w:firstLine="0"/>
              <w:jc w:val="center"/>
              <w:textAlignment w:val="center"/>
              <w:rPr>
                <w:color w:val="C0504D"/>
                <w:sz w:val="21"/>
                <w:szCs w:val="21"/>
              </w:rPr>
            </w:pPr>
            <w:r>
              <w:rPr>
                <w:rFonts w:hint="eastAsia"/>
                <w:color w:val="C0504D"/>
                <w:sz w:val="21"/>
                <w:szCs w:val="21"/>
              </w:rPr>
              <w:t>117</w:t>
            </w:r>
          </w:p>
        </w:tc>
        <w:tc>
          <w:tcPr>
            <w:tcW w:w="646" w:type="dxa"/>
            <w:vAlign w:val="center"/>
          </w:tcPr>
          <w:p w14:paraId="79636636" w14:textId="233A37CC" w:rsidR="00A70394" w:rsidRDefault="00836E5E">
            <w:pPr>
              <w:widowControl/>
              <w:spacing w:line="240" w:lineRule="exact"/>
              <w:ind w:firstLineChars="0" w:firstLine="0"/>
              <w:jc w:val="center"/>
              <w:textAlignment w:val="center"/>
              <w:rPr>
                <w:color w:val="C0504D"/>
                <w:sz w:val="21"/>
                <w:szCs w:val="21"/>
              </w:rPr>
            </w:pPr>
            <w:r>
              <w:rPr>
                <w:rFonts w:hint="eastAsia"/>
                <w:color w:val="C0504D"/>
                <w:sz w:val="21"/>
                <w:szCs w:val="21"/>
              </w:rPr>
              <w:t>10</w:t>
            </w:r>
            <w:r w:rsidR="00A70394">
              <w:rPr>
                <w:rFonts w:hint="eastAsia"/>
                <w:color w:val="C0504D"/>
                <w:sz w:val="21"/>
                <w:szCs w:val="21"/>
              </w:rPr>
              <w:t>7</w:t>
            </w:r>
          </w:p>
        </w:tc>
        <w:tc>
          <w:tcPr>
            <w:tcW w:w="612" w:type="dxa"/>
            <w:vAlign w:val="center"/>
          </w:tcPr>
          <w:p w14:paraId="7555243E" w14:textId="4E2E64A3" w:rsidR="00A70394" w:rsidRDefault="00A70394">
            <w:pPr>
              <w:widowControl/>
              <w:spacing w:line="240" w:lineRule="exact"/>
              <w:ind w:firstLineChars="0" w:firstLine="0"/>
              <w:jc w:val="center"/>
              <w:textAlignment w:val="center"/>
              <w:rPr>
                <w:color w:val="C0504D"/>
                <w:sz w:val="21"/>
                <w:szCs w:val="21"/>
              </w:rPr>
            </w:pPr>
            <w:r>
              <w:rPr>
                <w:rFonts w:hint="eastAsia"/>
                <w:color w:val="C0504D"/>
                <w:sz w:val="21"/>
                <w:szCs w:val="21"/>
              </w:rPr>
              <w:t>1</w:t>
            </w:r>
            <w:r w:rsidR="00836E5E">
              <w:rPr>
                <w:rFonts w:hint="eastAsia"/>
                <w:color w:val="C0504D"/>
                <w:sz w:val="21"/>
                <w:szCs w:val="21"/>
              </w:rPr>
              <w:t>2</w:t>
            </w:r>
            <w:r>
              <w:rPr>
                <w:rFonts w:hint="eastAsia"/>
                <w:color w:val="C0504D"/>
                <w:sz w:val="21"/>
                <w:szCs w:val="21"/>
              </w:rPr>
              <w:t>7</w:t>
            </w:r>
          </w:p>
        </w:tc>
        <w:tc>
          <w:tcPr>
            <w:tcW w:w="715" w:type="dxa"/>
            <w:vAlign w:val="center"/>
          </w:tcPr>
          <w:p w14:paraId="5E5C5DD3" w14:textId="6601945B" w:rsidR="00A70394" w:rsidRDefault="00A70394">
            <w:pPr>
              <w:widowControl/>
              <w:spacing w:line="240" w:lineRule="exact"/>
              <w:ind w:firstLineChars="0" w:firstLine="0"/>
              <w:jc w:val="center"/>
              <w:textAlignment w:val="center"/>
              <w:rPr>
                <w:color w:val="C0504D"/>
                <w:sz w:val="21"/>
                <w:szCs w:val="21"/>
              </w:rPr>
            </w:pPr>
            <w:r>
              <w:rPr>
                <w:rFonts w:hint="eastAsia"/>
                <w:color w:val="C0504D"/>
                <w:sz w:val="21"/>
                <w:szCs w:val="21"/>
              </w:rPr>
              <w:t>122</w:t>
            </w:r>
          </w:p>
        </w:tc>
        <w:tc>
          <w:tcPr>
            <w:tcW w:w="681" w:type="dxa"/>
            <w:vAlign w:val="center"/>
          </w:tcPr>
          <w:p w14:paraId="188858DF" w14:textId="7A70A3FB" w:rsidR="00A70394" w:rsidRDefault="00A70394">
            <w:pPr>
              <w:widowControl/>
              <w:spacing w:line="240" w:lineRule="exact"/>
              <w:ind w:firstLineChars="0" w:firstLine="0"/>
              <w:jc w:val="center"/>
              <w:textAlignment w:val="center"/>
              <w:rPr>
                <w:color w:val="C0504D"/>
                <w:sz w:val="21"/>
                <w:szCs w:val="21"/>
              </w:rPr>
            </w:pPr>
            <w:r>
              <w:rPr>
                <w:rFonts w:hint="eastAsia"/>
                <w:color w:val="C0504D"/>
                <w:sz w:val="21"/>
                <w:szCs w:val="21"/>
              </w:rPr>
              <w:t>122</w:t>
            </w:r>
          </w:p>
        </w:tc>
        <w:tc>
          <w:tcPr>
            <w:tcW w:w="611" w:type="dxa"/>
            <w:vAlign w:val="center"/>
          </w:tcPr>
          <w:p w14:paraId="41C62819" w14:textId="324EA36C" w:rsidR="00A70394" w:rsidRDefault="00A70394">
            <w:pPr>
              <w:widowControl/>
              <w:spacing w:line="240" w:lineRule="exact"/>
              <w:ind w:firstLineChars="0" w:firstLine="0"/>
              <w:jc w:val="center"/>
              <w:textAlignment w:val="center"/>
              <w:rPr>
                <w:color w:val="C0504D"/>
                <w:sz w:val="21"/>
                <w:szCs w:val="21"/>
              </w:rPr>
            </w:pPr>
            <w:r>
              <w:rPr>
                <w:rFonts w:hint="eastAsia"/>
                <w:color w:val="C0504D"/>
                <w:sz w:val="21"/>
                <w:szCs w:val="21"/>
              </w:rPr>
              <w:t>1</w:t>
            </w:r>
            <w:r w:rsidR="00836E5E">
              <w:rPr>
                <w:rFonts w:hint="eastAsia"/>
                <w:color w:val="C0504D"/>
                <w:sz w:val="21"/>
                <w:szCs w:val="21"/>
              </w:rPr>
              <w:t>2</w:t>
            </w:r>
            <w:r>
              <w:rPr>
                <w:rFonts w:hint="eastAsia"/>
                <w:color w:val="C0504D"/>
                <w:sz w:val="21"/>
                <w:szCs w:val="21"/>
              </w:rPr>
              <w:t>2</w:t>
            </w:r>
          </w:p>
        </w:tc>
        <w:tc>
          <w:tcPr>
            <w:tcW w:w="601" w:type="dxa"/>
            <w:tcBorders>
              <w:right w:val="single" w:sz="4" w:space="0" w:color="auto"/>
            </w:tcBorders>
            <w:vAlign w:val="center"/>
          </w:tcPr>
          <w:p w14:paraId="69FD0CB0" w14:textId="6FA67A2A" w:rsidR="00A70394" w:rsidRDefault="00A70394">
            <w:pPr>
              <w:widowControl/>
              <w:spacing w:line="240" w:lineRule="exact"/>
              <w:ind w:firstLineChars="0" w:firstLine="0"/>
              <w:jc w:val="center"/>
              <w:textAlignment w:val="center"/>
              <w:rPr>
                <w:color w:val="C0504D"/>
                <w:sz w:val="21"/>
                <w:szCs w:val="21"/>
              </w:rPr>
            </w:pPr>
            <w:r>
              <w:rPr>
                <w:rFonts w:hint="eastAsia"/>
                <w:color w:val="C0504D"/>
                <w:sz w:val="21"/>
                <w:szCs w:val="21"/>
              </w:rPr>
              <w:t>97</w:t>
            </w:r>
          </w:p>
        </w:tc>
        <w:tc>
          <w:tcPr>
            <w:tcW w:w="531" w:type="dxa"/>
            <w:tcBorders>
              <w:left w:val="single" w:sz="4" w:space="0" w:color="auto"/>
              <w:right w:val="single" w:sz="4" w:space="0" w:color="auto"/>
            </w:tcBorders>
            <w:vAlign w:val="center"/>
          </w:tcPr>
          <w:p w14:paraId="2BDCB253" w14:textId="65C58CB7" w:rsidR="00A70394" w:rsidRDefault="00A70394">
            <w:pPr>
              <w:widowControl/>
              <w:spacing w:line="240" w:lineRule="exact"/>
              <w:ind w:firstLineChars="0" w:firstLine="0"/>
              <w:jc w:val="center"/>
              <w:textAlignment w:val="center"/>
              <w:rPr>
                <w:color w:val="C0504D"/>
                <w:sz w:val="21"/>
                <w:szCs w:val="21"/>
              </w:rPr>
            </w:pPr>
            <w:r>
              <w:rPr>
                <w:rFonts w:hint="eastAsia"/>
                <w:color w:val="C0504D"/>
                <w:sz w:val="21"/>
                <w:szCs w:val="21"/>
              </w:rPr>
              <w:t>67</w:t>
            </w:r>
          </w:p>
        </w:tc>
        <w:tc>
          <w:tcPr>
            <w:tcW w:w="681" w:type="dxa"/>
            <w:tcBorders>
              <w:left w:val="single" w:sz="4" w:space="0" w:color="auto"/>
              <w:right w:val="single" w:sz="4" w:space="0" w:color="auto"/>
            </w:tcBorders>
            <w:vAlign w:val="center"/>
          </w:tcPr>
          <w:p w14:paraId="4CB1F3B1" w14:textId="27207562" w:rsidR="00A70394" w:rsidRDefault="00A70394">
            <w:pPr>
              <w:widowControl/>
              <w:spacing w:line="240" w:lineRule="exact"/>
              <w:ind w:firstLineChars="0" w:firstLine="0"/>
              <w:jc w:val="center"/>
              <w:textAlignment w:val="center"/>
              <w:rPr>
                <w:color w:val="C0504D"/>
                <w:sz w:val="21"/>
                <w:szCs w:val="21"/>
              </w:rPr>
            </w:pPr>
            <w:r>
              <w:rPr>
                <w:rFonts w:hint="eastAsia"/>
                <w:color w:val="C0504D"/>
                <w:sz w:val="21"/>
                <w:szCs w:val="21"/>
              </w:rPr>
              <w:t>38</w:t>
            </w:r>
          </w:p>
        </w:tc>
        <w:tc>
          <w:tcPr>
            <w:tcW w:w="588" w:type="dxa"/>
            <w:tcBorders>
              <w:left w:val="single" w:sz="4" w:space="0" w:color="auto"/>
              <w:right w:val="single" w:sz="4" w:space="0" w:color="auto"/>
            </w:tcBorders>
            <w:vAlign w:val="center"/>
          </w:tcPr>
          <w:p w14:paraId="61DEA976" w14:textId="4907AC2F" w:rsidR="00A70394" w:rsidRDefault="00836E5E">
            <w:pPr>
              <w:widowControl/>
              <w:spacing w:line="240" w:lineRule="exact"/>
              <w:ind w:firstLineChars="0" w:firstLine="0"/>
              <w:jc w:val="center"/>
              <w:textAlignment w:val="center"/>
              <w:rPr>
                <w:color w:val="C0504D"/>
                <w:sz w:val="21"/>
                <w:szCs w:val="21"/>
              </w:rPr>
            </w:pPr>
            <w:r>
              <w:rPr>
                <w:rFonts w:hint="eastAsia"/>
                <w:color w:val="C0504D"/>
                <w:sz w:val="21"/>
                <w:szCs w:val="21"/>
              </w:rPr>
              <w:t>20</w:t>
            </w:r>
          </w:p>
        </w:tc>
        <w:tc>
          <w:tcPr>
            <w:tcW w:w="759" w:type="dxa"/>
            <w:tcBorders>
              <w:left w:val="single" w:sz="4" w:space="0" w:color="auto"/>
            </w:tcBorders>
            <w:vAlign w:val="center"/>
          </w:tcPr>
          <w:p w14:paraId="3617FDBE" w14:textId="6443FB89" w:rsidR="00A70394" w:rsidRDefault="00836E5E">
            <w:pPr>
              <w:widowControl/>
              <w:spacing w:line="240" w:lineRule="exact"/>
              <w:ind w:firstLineChars="0" w:firstLine="0"/>
              <w:jc w:val="center"/>
              <w:textAlignment w:val="center"/>
              <w:rPr>
                <w:color w:val="C0504D"/>
                <w:sz w:val="21"/>
                <w:szCs w:val="21"/>
              </w:rPr>
            </w:pPr>
            <w:r>
              <w:rPr>
                <w:rFonts w:hint="eastAsia"/>
                <w:color w:val="C0504D"/>
                <w:sz w:val="21"/>
                <w:szCs w:val="21"/>
              </w:rPr>
              <w:t>20</w:t>
            </w:r>
          </w:p>
        </w:tc>
      </w:tr>
    </w:tbl>
    <w:p w14:paraId="0B045598" w14:textId="77777777" w:rsidR="006629B2" w:rsidRDefault="006629B2">
      <w:pPr>
        <w:widowControl/>
        <w:spacing w:line="240" w:lineRule="exact"/>
        <w:ind w:firstLineChars="1100" w:firstLine="2319"/>
        <w:textAlignment w:val="center"/>
        <w:rPr>
          <w:b/>
          <w:kern w:val="0"/>
          <w:sz w:val="21"/>
          <w:szCs w:val="21"/>
          <w:lang w:bidi="ar"/>
        </w:rPr>
      </w:pPr>
    </w:p>
    <w:p w14:paraId="40545387" w14:textId="77777777" w:rsidR="006629B2" w:rsidRDefault="006629B2">
      <w:pPr>
        <w:widowControl/>
        <w:spacing w:line="240" w:lineRule="exact"/>
        <w:ind w:firstLineChars="1100" w:firstLine="2319"/>
        <w:textAlignment w:val="center"/>
        <w:rPr>
          <w:b/>
          <w:kern w:val="0"/>
          <w:sz w:val="21"/>
          <w:szCs w:val="21"/>
          <w:lang w:bidi="ar"/>
        </w:rPr>
      </w:pPr>
    </w:p>
    <w:p w14:paraId="7E153B6E" w14:textId="77777777" w:rsidR="006629B2" w:rsidRPr="00A71BD0" w:rsidRDefault="006629B2" w:rsidP="004B770C">
      <w:pPr>
        <w:widowControl/>
        <w:spacing w:line="360" w:lineRule="auto"/>
        <w:ind w:firstLineChars="0" w:firstLine="0"/>
        <w:jc w:val="center"/>
        <w:textAlignment w:val="center"/>
        <w:rPr>
          <w:bCs/>
          <w:kern w:val="0"/>
          <w:sz w:val="21"/>
          <w:szCs w:val="21"/>
          <w:lang w:bidi="ar"/>
        </w:rPr>
        <w:sectPr w:rsidR="006629B2" w:rsidRPr="00A71BD0" w:rsidSect="005267BC">
          <w:pgSz w:w="11906" w:h="16838"/>
          <w:pgMar w:top="1418" w:right="1134" w:bottom="1418" w:left="1134" w:header="851" w:footer="992" w:gutter="0"/>
          <w:pgBorders w:offsetFrom="page">
            <w:top w:val="double" w:sz="4" w:space="24" w:color="auto"/>
          </w:pgBorders>
          <w:pgNumType w:fmt="numberInDash"/>
          <w:cols w:space="720"/>
          <w:docGrid w:type="lines" w:linePitch="344"/>
        </w:sectPr>
      </w:pPr>
      <w:r w:rsidRPr="00A71BD0">
        <w:rPr>
          <w:rFonts w:ascii="楷体" w:eastAsia="楷体" w:hAnsi="楷体" w:hint="eastAsia"/>
          <w:bCs/>
          <w:kern w:val="0"/>
          <w:sz w:val="21"/>
          <w:szCs w:val="21"/>
          <w:lang w:bidi="ar"/>
        </w:rPr>
        <w:t>表</w:t>
      </w:r>
      <w:r w:rsidRPr="00A71BD0">
        <w:rPr>
          <w:rFonts w:ascii="Times New Roman" w:hAnsi="Times New Roman" w:cs="Times New Roman"/>
          <w:bCs/>
          <w:kern w:val="0"/>
          <w:sz w:val="21"/>
          <w:szCs w:val="21"/>
          <w:lang w:bidi="ar"/>
        </w:rPr>
        <w:t>3.5.1-1</w:t>
      </w:r>
      <w:r w:rsidRPr="00A71BD0">
        <w:rPr>
          <w:bCs/>
          <w:kern w:val="0"/>
          <w:sz w:val="21"/>
          <w:szCs w:val="21"/>
          <w:lang w:bidi="ar"/>
        </w:rPr>
        <w:t xml:space="preserve"> </w:t>
      </w:r>
      <w:r w:rsidRPr="00A71BD0">
        <w:rPr>
          <w:rFonts w:ascii="楷体" w:eastAsia="楷体" w:hAnsi="楷体"/>
          <w:bCs/>
          <w:kern w:val="0"/>
          <w:sz w:val="21"/>
          <w:szCs w:val="21"/>
          <w:lang w:bidi="ar"/>
        </w:rPr>
        <w:t>劳动力配置计划</w:t>
      </w:r>
    </w:p>
    <w:p w14:paraId="0F95DF8D" w14:textId="6D105B2A" w:rsidR="006629B2" w:rsidRPr="004B770C" w:rsidRDefault="006629B2" w:rsidP="004B770C">
      <w:pPr>
        <w:pStyle w:val="3"/>
        <w:spacing w:beforeLines="50" w:before="173" w:line="360" w:lineRule="auto"/>
        <w:rPr>
          <w:rFonts w:ascii="黑体" w:eastAsia="黑体" w:hAnsi="黑体"/>
          <w:b w:val="0"/>
          <w:bCs w:val="0"/>
        </w:rPr>
      </w:pPr>
      <w:bookmarkStart w:id="333" w:name="_Toc31596"/>
      <w:bookmarkStart w:id="334" w:name="_Toc4119"/>
      <w:bookmarkStart w:id="335" w:name="_Toc39696030"/>
      <w:bookmarkStart w:id="336" w:name="_Toc39722690"/>
      <w:bookmarkStart w:id="337" w:name="_Toc40024595"/>
      <w:bookmarkStart w:id="338" w:name="_Toc40031545"/>
      <w:bookmarkStart w:id="339" w:name="_Toc23668"/>
      <w:bookmarkStart w:id="340" w:name="_Toc22871"/>
      <w:r w:rsidRPr="004B770C">
        <w:rPr>
          <w:rFonts w:ascii="黑体" w:eastAsia="黑体" w:hAnsi="黑体" w:hint="eastAsia"/>
          <w:b w:val="0"/>
          <w:bCs w:val="0"/>
        </w:rPr>
        <w:lastRenderedPageBreak/>
        <w:t>3.5.2 机械设备配置计划</w:t>
      </w:r>
      <w:bookmarkEnd w:id="333"/>
      <w:bookmarkEnd w:id="334"/>
      <w:bookmarkEnd w:id="335"/>
      <w:bookmarkEnd w:id="336"/>
      <w:bookmarkEnd w:id="337"/>
      <w:bookmarkEnd w:id="338"/>
    </w:p>
    <w:p w14:paraId="03ADEFFB" w14:textId="0A5ED3C4" w:rsidR="006629B2" w:rsidRPr="004B770C" w:rsidRDefault="006629B2" w:rsidP="004B770C">
      <w:pPr>
        <w:spacing w:line="360" w:lineRule="auto"/>
        <w:ind w:firstLineChars="0" w:firstLine="0"/>
        <w:jc w:val="left"/>
        <w:rPr>
          <w:b/>
          <w:bCs/>
        </w:rPr>
      </w:pPr>
      <w:r w:rsidRPr="004B770C">
        <w:rPr>
          <w:rFonts w:hint="eastAsia"/>
          <w:b/>
          <w:bCs/>
        </w:rPr>
        <w:t>3.5.2.1 垂直运输的配备</w:t>
      </w:r>
    </w:p>
    <w:p w14:paraId="42DC15CC" w14:textId="5737DA31" w:rsidR="006629B2" w:rsidRDefault="006629B2">
      <w:pPr>
        <w:spacing w:line="360" w:lineRule="auto"/>
        <w:ind w:firstLine="480"/>
      </w:pPr>
      <w:r>
        <w:rPr>
          <w:rFonts w:hint="eastAsia"/>
        </w:rPr>
        <w:t>根据工期要求及现场需，设立</w:t>
      </w:r>
      <w:r w:rsidR="0070392D">
        <w:rPr>
          <w:rFonts w:hint="eastAsia"/>
        </w:rPr>
        <w:t>1</w:t>
      </w:r>
      <w:r>
        <w:rPr>
          <w:rFonts w:hint="eastAsia"/>
        </w:rPr>
        <w:t>台T5013塔式起重机,</w:t>
      </w:r>
      <w:r w:rsidR="0070392D">
        <w:rPr>
          <w:rFonts w:hint="eastAsia"/>
        </w:rPr>
        <w:t>1</w:t>
      </w:r>
      <w:r>
        <w:rPr>
          <w:rFonts w:hint="eastAsia"/>
        </w:rPr>
        <w:t>台TC5613B-6；另外配备</w:t>
      </w:r>
      <w:r w:rsidR="0070392D">
        <w:rPr>
          <w:rFonts w:hint="eastAsia"/>
        </w:rPr>
        <w:t>1</w:t>
      </w:r>
      <w:r>
        <w:rPr>
          <w:rFonts w:hint="eastAsia"/>
        </w:rPr>
        <w:t>台</w:t>
      </w:r>
      <w:r>
        <w:t>SC</w:t>
      </w:r>
      <w:r>
        <w:rPr>
          <w:rFonts w:hint="eastAsia"/>
        </w:rPr>
        <w:t>D</w:t>
      </w:r>
      <w:r>
        <w:t>200</w:t>
      </w:r>
      <w:r>
        <w:rPr>
          <w:rFonts w:hint="eastAsia"/>
        </w:rPr>
        <w:t>人货</w:t>
      </w:r>
      <w:proofErr w:type="gramStart"/>
      <w:r>
        <w:rPr>
          <w:rFonts w:hint="eastAsia"/>
        </w:rPr>
        <w:t>两用双笼</w:t>
      </w:r>
      <w:proofErr w:type="gramEnd"/>
      <w:r>
        <w:rPr>
          <w:rFonts w:hint="eastAsia"/>
        </w:rPr>
        <w:t>电梯、</w:t>
      </w:r>
      <w:r w:rsidR="0070392D">
        <w:rPr>
          <w:rFonts w:hint="eastAsia"/>
        </w:rPr>
        <w:t>1</w:t>
      </w:r>
      <w:r>
        <w:rPr>
          <w:rFonts w:hint="eastAsia"/>
        </w:rPr>
        <w:t>台物料提升机用于主体及装修时的垂直运输，垂直运输机在主体施工至2/3层时开始安装。</w:t>
      </w:r>
    </w:p>
    <w:p w14:paraId="103D13FF" w14:textId="04829705" w:rsidR="006629B2" w:rsidRPr="004B770C" w:rsidRDefault="006629B2" w:rsidP="004B770C">
      <w:pPr>
        <w:spacing w:line="360" w:lineRule="auto"/>
        <w:ind w:firstLineChars="0" w:firstLine="0"/>
        <w:jc w:val="left"/>
        <w:rPr>
          <w:b/>
          <w:bCs/>
        </w:rPr>
      </w:pPr>
      <w:bookmarkStart w:id="341" w:name="_Toc358368623"/>
      <w:r w:rsidRPr="004B770C">
        <w:rPr>
          <w:rFonts w:hint="eastAsia"/>
          <w:b/>
          <w:bCs/>
        </w:rPr>
        <w:t>3.5.2.2 混凝土输送泵及</w:t>
      </w:r>
      <w:proofErr w:type="gramStart"/>
      <w:r w:rsidRPr="004B770C">
        <w:rPr>
          <w:rFonts w:hint="eastAsia"/>
          <w:b/>
          <w:bCs/>
        </w:rPr>
        <w:t>布料机</w:t>
      </w:r>
      <w:proofErr w:type="gramEnd"/>
      <w:r w:rsidRPr="004B770C">
        <w:rPr>
          <w:rFonts w:hint="eastAsia"/>
          <w:b/>
          <w:bCs/>
        </w:rPr>
        <w:t>的配备</w:t>
      </w:r>
      <w:bookmarkEnd w:id="341"/>
    </w:p>
    <w:p w14:paraId="1234CBCC" w14:textId="4FC97060" w:rsidR="006629B2" w:rsidRDefault="006629B2">
      <w:pPr>
        <w:spacing w:line="360" w:lineRule="auto"/>
        <w:ind w:firstLine="480"/>
      </w:pPr>
      <w:r>
        <w:rPr>
          <w:rFonts w:hint="eastAsia"/>
        </w:rPr>
        <w:t>本工程结构施工布置</w:t>
      </w:r>
      <w:r w:rsidR="0070392D">
        <w:rPr>
          <w:rFonts w:hint="eastAsia"/>
        </w:rPr>
        <w:t>2</w:t>
      </w:r>
      <w:r>
        <w:rPr>
          <w:rFonts w:hint="eastAsia"/>
        </w:rPr>
        <w:t>台汽车泵在</w:t>
      </w:r>
      <w:proofErr w:type="gramStart"/>
      <w:r>
        <w:rPr>
          <w:rFonts w:hint="eastAsia"/>
        </w:rPr>
        <w:t>基础筏板混凝土</w:t>
      </w:r>
      <w:proofErr w:type="gramEnd"/>
      <w:r>
        <w:rPr>
          <w:rFonts w:hint="eastAsia"/>
        </w:rPr>
        <w:t>施工时使用，以满足底板混凝土浇筑时对工期的需求。</w:t>
      </w:r>
    </w:p>
    <w:p w14:paraId="0E7B0064" w14:textId="3091E71F" w:rsidR="006629B2" w:rsidRPr="00A71BD0" w:rsidRDefault="006629B2" w:rsidP="00E549B8">
      <w:pPr>
        <w:pStyle w:val="a6"/>
        <w:spacing w:line="360" w:lineRule="auto"/>
        <w:rPr>
          <w:b w:val="0"/>
          <w:bCs/>
          <w:color w:val="000000"/>
          <w:sz w:val="21"/>
          <w:szCs w:val="21"/>
        </w:rPr>
      </w:pPr>
      <w:r w:rsidRPr="00A71BD0">
        <w:rPr>
          <w:rFonts w:ascii="楷体" w:eastAsia="楷体" w:hAnsi="楷体" w:hint="eastAsia"/>
          <w:b w:val="0"/>
          <w:bCs/>
          <w:color w:val="000000"/>
          <w:sz w:val="21"/>
          <w:szCs w:val="21"/>
        </w:rPr>
        <w:t>表</w:t>
      </w:r>
      <w:r w:rsidRPr="00A71BD0">
        <w:rPr>
          <w:rFonts w:ascii="Times New Roman" w:hAnsi="Times New Roman" w:cs="Times New Roman"/>
          <w:b w:val="0"/>
          <w:bCs/>
          <w:color w:val="000000"/>
          <w:sz w:val="21"/>
          <w:szCs w:val="21"/>
        </w:rPr>
        <w:t>3.5.2</w:t>
      </w:r>
      <w:r w:rsidR="00E549B8" w:rsidRPr="00A71BD0">
        <w:rPr>
          <w:rFonts w:ascii="Times New Roman" w:hAnsi="Times New Roman" w:cs="Times New Roman"/>
          <w:b w:val="0"/>
          <w:bCs/>
          <w:color w:val="000000"/>
          <w:sz w:val="21"/>
          <w:szCs w:val="21"/>
        </w:rPr>
        <w:t>.2</w:t>
      </w:r>
      <w:r w:rsidRPr="00A71BD0">
        <w:rPr>
          <w:rFonts w:ascii="Times New Roman" w:hAnsi="Times New Roman" w:cs="Times New Roman"/>
          <w:b w:val="0"/>
          <w:bCs/>
          <w:color w:val="000000"/>
          <w:sz w:val="21"/>
          <w:szCs w:val="21"/>
        </w:rPr>
        <w:t>-1</w:t>
      </w:r>
      <w:bookmarkStart w:id="342" w:name="_Toc109986910"/>
      <w:bookmarkStart w:id="343" w:name="_Toc112418567"/>
      <w:bookmarkStart w:id="344" w:name="_Toc108865804"/>
      <w:bookmarkStart w:id="345" w:name="_Toc59791179"/>
      <w:bookmarkStart w:id="346" w:name="OLE_LINK3"/>
      <w:bookmarkStart w:id="347" w:name="_Toc43574721"/>
      <w:r w:rsidRPr="00A71BD0">
        <w:rPr>
          <w:rFonts w:hint="eastAsia"/>
          <w:b w:val="0"/>
          <w:bCs/>
          <w:color w:val="000000"/>
          <w:sz w:val="21"/>
          <w:szCs w:val="21"/>
        </w:rPr>
        <w:t xml:space="preserve"> </w:t>
      </w:r>
      <w:r w:rsidRPr="00A71BD0">
        <w:rPr>
          <w:rFonts w:ascii="楷体" w:eastAsia="楷体" w:hAnsi="楷体" w:hint="eastAsia"/>
          <w:b w:val="0"/>
          <w:bCs/>
          <w:color w:val="000000"/>
          <w:sz w:val="21"/>
          <w:szCs w:val="21"/>
        </w:rPr>
        <w:t>主要机械设备一览表</w:t>
      </w:r>
    </w:p>
    <w:tbl>
      <w:tblPr>
        <w:tblW w:w="0" w:type="auto"/>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963"/>
        <w:gridCol w:w="1856"/>
        <w:gridCol w:w="1557"/>
        <w:gridCol w:w="888"/>
        <w:gridCol w:w="1444"/>
        <w:gridCol w:w="1575"/>
        <w:gridCol w:w="837"/>
      </w:tblGrid>
      <w:tr w:rsidR="006629B2" w14:paraId="1FAAA5BC" w14:textId="77777777">
        <w:trPr>
          <w:cantSplit/>
          <w:trHeight w:val="392"/>
        </w:trPr>
        <w:tc>
          <w:tcPr>
            <w:tcW w:w="963" w:type="dxa"/>
            <w:vAlign w:val="center"/>
          </w:tcPr>
          <w:p w14:paraId="1FCAC769" w14:textId="77777777" w:rsidR="006629B2" w:rsidRDefault="006629B2">
            <w:pPr>
              <w:pStyle w:val="affd"/>
              <w:snapToGrid w:val="0"/>
              <w:spacing w:line="360" w:lineRule="auto"/>
            </w:pPr>
            <w:bookmarkStart w:id="348" w:name="OLE_LINK1"/>
            <w:r>
              <w:rPr>
                <w:rFonts w:hint="eastAsia"/>
              </w:rPr>
              <w:t>序号</w:t>
            </w:r>
          </w:p>
        </w:tc>
        <w:tc>
          <w:tcPr>
            <w:tcW w:w="1856" w:type="dxa"/>
            <w:vAlign w:val="center"/>
          </w:tcPr>
          <w:p w14:paraId="4150BAC5" w14:textId="77777777" w:rsidR="006629B2" w:rsidRDefault="006629B2">
            <w:pPr>
              <w:pStyle w:val="affd"/>
              <w:snapToGrid w:val="0"/>
              <w:spacing w:line="360" w:lineRule="auto"/>
            </w:pPr>
            <w:r>
              <w:rPr>
                <w:rFonts w:hint="eastAsia"/>
              </w:rPr>
              <w:t>设备名称</w:t>
            </w:r>
          </w:p>
        </w:tc>
        <w:tc>
          <w:tcPr>
            <w:tcW w:w="1557" w:type="dxa"/>
            <w:vAlign w:val="center"/>
          </w:tcPr>
          <w:p w14:paraId="5119F72D" w14:textId="77777777" w:rsidR="006629B2" w:rsidRDefault="006629B2">
            <w:pPr>
              <w:pStyle w:val="affd"/>
              <w:snapToGrid w:val="0"/>
              <w:spacing w:line="360" w:lineRule="auto"/>
            </w:pPr>
            <w:r>
              <w:rPr>
                <w:rFonts w:hint="eastAsia"/>
              </w:rPr>
              <w:t>型号规格</w:t>
            </w:r>
          </w:p>
        </w:tc>
        <w:tc>
          <w:tcPr>
            <w:tcW w:w="888" w:type="dxa"/>
            <w:vAlign w:val="center"/>
          </w:tcPr>
          <w:p w14:paraId="6C2C4A7E" w14:textId="77777777" w:rsidR="006629B2" w:rsidRDefault="006629B2">
            <w:pPr>
              <w:pStyle w:val="affd"/>
              <w:snapToGrid w:val="0"/>
              <w:spacing w:line="360" w:lineRule="auto"/>
            </w:pPr>
            <w:r>
              <w:rPr>
                <w:rFonts w:hint="eastAsia"/>
              </w:rPr>
              <w:t>数量</w:t>
            </w:r>
          </w:p>
        </w:tc>
        <w:tc>
          <w:tcPr>
            <w:tcW w:w="1444" w:type="dxa"/>
            <w:vAlign w:val="center"/>
          </w:tcPr>
          <w:p w14:paraId="7A32B91C" w14:textId="77777777" w:rsidR="006629B2" w:rsidRDefault="006629B2">
            <w:pPr>
              <w:pStyle w:val="affd"/>
              <w:snapToGrid w:val="0"/>
              <w:spacing w:line="360" w:lineRule="auto"/>
            </w:pPr>
            <w:r>
              <w:rPr>
                <w:rFonts w:hint="eastAsia"/>
              </w:rPr>
              <w:t>额定功率</w:t>
            </w:r>
          </w:p>
        </w:tc>
        <w:tc>
          <w:tcPr>
            <w:tcW w:w="1575" w:type="dxa"/>
            <w:vAlign w:val="center"/>
          </w:tcPr>
          <w:p w14:paraId="06F45266" w14:textId="77777777" w:rsidR="006629B2" w:rsidRDefault="006629B2">
            <w:pPr>
              <w:pStyle w:val="affd"/>
              <w:snapToGrid w:val="0"/>
              <w:spacing w:line="360" w:lineRule="auto"/>
            </w:pPr>
            <w:r>
              <w:rPr>
                <w:rFonts w:hint="eastAsia"/>
              </w:rPr>
              <w:t>生产能力</w:t>
            </w:r>
          </w:p>
        </w:tc>
        <w:tc>
          <w:tcPr>
            <w:tcW w:w="837" w:type="dxa"/>
            <w:vAlign w:val="center"/>
          </w:tcPr>
          <w:p w14:paraId="6609C3D5" w14:textId="77777777" w:rsidR="006629B2" w:rsidRDefault="006629B2">
            <w:pPr>
              <w:pStyle w:val="affd"/>
              <w:snapToGrid w:val="0"/>
              <w:spacing w:line="360" w:lineRule="auto"/>
            </w:pPr>
            <w:r>
              <w:rPr>
                <w:rFonts w:hint="eastAsia"/>
              </w:rPr>
              <w:t>备注</w:t>
            </w:r>
          </w:p>
        </w:tc>
      </w:tr>
      <w:tr w:rsidR="006629B2" w14:paraId="6E387237" w14:textId="77777777">
        <w:trPr>
          <w:trHeight w:val="371"/>
        </w:trPr>
        <w:tc>
          <w:tcPr>
            <w:tcW w:w="963" w:type="dxa"/>
            <w:vAlign w:val="center"/>
          </w:tcPr>
          <w:p w14:paraId="70A4F197" w14:textId="77777777" w:rsidR="006629B2" w:rsidRDefault="006629B2">
            <w:pPr>
              <w:pStyle w:val="affd"/>
              <w:snapToGrid w:val="0"/>
              <w:spacing w:line="360" w:lineRule="auto"/>
            </w:pPr>
            <w:r>
              <w:rPr>
                <w:rFonts w:hint="eastAsia"/>
              </w:rPr>
              <w:t>1</w:t>
            </w:r>
          </w:p>
        </w:tc>
        <w:tc>
          <w:tcPr>
            <w:tcW w:w="1856" w:type="dxa"/>
            <w:vAlign w:val="center"/>
          </w:tcPr>
          <w:p w14:paraId="02D514F6" w14:textId="77777777" w:rsidR="006629B2" w:rsidRDefault="006629B2">
            <w:pPr>
              <w:pStyle w:val="affd"/>
              <w:snapToGrid w:val="0"/>
              <w:spacing w:line="360" w:lineRule="auto"/>
            </w:pPr>
            <w:r>
              <w:rPr>
                <w:rFonts w:hint="eastAsia"/>
              </w:rPr>
              <w:t>塔吊</w:t>
            </w:r>
          </w:p>
        </w:tc>
        <w:tc>
          <w:tcPr>
            <w:tcW w:w="1557" w:type="dxa"/>
            <w:vAlign w:val="center"/>
          </w:tcPr>
          <w:p w14:paraId="4391D272" w14:textId="77777777" w:rsidR="006629B2" w:rsidRDefault="006629B2">
            <w:pPr>
              <w:pStyle w:val="affd"/>
              <w:snapToGrid w:val="0"/>
              <w:spacing w:line="360" w:lineRule="auto"/>
            </w:pPr>
            <w:r>
              <w:rPr>
                <w:rFonts w:hint="eastAsia"/>
              </w:rPr>
              <w:t>T5013-6</w:t>
            </w:r>
          </w:p>
        </w:tc>
        <w:tc>
          <w:tcPr>
            <w:tcW w:w="888" w:type="dxa"/>
            <w:vAlign w:val="center"/>
          </w:tcPr>
          <w:p w14:paraId="4C433848" w14:textId="6D0A2BED" w:rsidR="006629B2" w:rsidRDefault="0070392D">
            <w:pPr>
              <w:pStyle w:val="affd"/>
              <w:snapToGrid w:val="0"/>
              <w:spacing w:line="360" w:lineRule="auto"/>
            </w:pPr>
            <w:r>
              <w:rPr>
                <w:rFonts w:hint="eastAsia"/>
              </w:rPr>
              <w:t>1</w:t>
            </w:r>
          </w:p>
        </w:tc>
        <w:tc>
          <w:tcPr>
            <w:tcW w:w="1444" w:type="dxa"/>
            <w:vAlign w:val="center"/>
          </w:tcPr>
          <w:p w14:paraId="49D2FCF8" w14:textId="77777777" w:rsidR="006629B2" w:rsidRDefault="006629B2">
            <w:pPr>
              <w:pStyle w:val="affd"/>
              <w:snapToGrid w:val="0"/>
              <w:spacing w:line="360" w:lineRule="auto"/>
            </w:pPr>
            <w:r>
              <w:rPr>
                <w:rFonts w:hint="eastAsia"/>
              </w:rPr>
              <w:t>36.0KW</w:t>
            </w:r>
          </w:p>
        </w:tc>
        <w:tc>
          <w:tcPr>
            <w:tcW w:w="1575" w:type="dxa"/>
            <w:vAlign w:val="center"/>
          </w:tcPr>
          <w:p w14:paraId="3E3F95A1" w14:textId="77777777" w:rsidR="006629B2" w:rsidRDefault="006629B2">
            <w:pPr>
              <w:pStyle w:val="affd"/>
              <w:snapToGrid w:val="0"/>
              <w:spacing w:line="360" w:lineRule="auto"/>
            </w:pPr>
            <w:r>
              <w:rPr>
                <w:rFonts w:hint="eastAsia"/>
              </w:rPr>
              <w:t>良好</w:t>
            </w:r>
          </w:p>
        </w:tc>
        <w:tc>
          <w:tcPr>
            <w:tcW w:w="837" w:type="dxa"/>
            <w:vAlign w:val="center"/>
          </w:tcPr>
          <w:p w14:paraId="285C0BAB" w14:textId="77777777" w:rsidR="006629B2" w:rsidRDefault="006629B2">
            <w:pPr>
              <w:pStyle w:val="affd"/>
              <w:snapToGrid w:val="0"/>
              <w:spacing w:line="360" w:lineRule="auto"/>
            </w:pPr>
            <w:r>
              <w:rPr>
                <w:rFonts w:hint="eastAsia"/>
              </w:rPr>
              <w:t>租赁</w:t>
            </w:r>
          </w:p>
        </w:tc>
      </w:tr>
      <w:tr w:rsidR="006629B2" w14:paraId="304A1E1D" w14:textId="77777777">
        <w:trPr>
          <w:trHeight w:val="371"/>
        </w:trPr>
        <w:tc>
          <w:tcPr>
            <w:tcW w:w="963" w:type="dxa"/>
            <w:vAlign w:val="center"/>
          </w:tcPr>
          <w:p w14:paraId="1D5551C0" w14:textId="77777777" w:rsidR="006629B2" w:rsidRDefault="006629B2">
            <w:pPr>
              <w:pStyle w:val="affd"/>
              <w:snapToGrid w:val="0"/>
              <w:spacing w:line="360" w:lineRule="auto"/>
            </w:pPr>
            <w:r>
              <w:rPr>
                <w:rFonts w:hint="eastAsia"/>
              </w:rPr>
              <w:t>3</w:t>
            </w:r>
          </w:p>
        </w:tc>
        <w:tc>
          <w:tcPr>
            <w:tcW w:w="1856" w:type="dxa"/>
            <w:vAlign w:val="center"/>
          </w:tcPr>
          <w:p w14:paraId="6D2DF2F6" w14:textId="77777777" w:rsidR="006629B2" w:rsidRDefault="006629B2">
            <w:pPr>
              <w:pStyle w:val="affd"/>
              <w:snapToGrid w:val="0"/>
              <w:spacing w:line="360" w:lineRule="auto"/>
            </w:pPr>
            <w:r>
              <w:rPr>
                <w:rFonts w:hint="eastAsia"/>
              </w:rPr>
              <w:t>双</w:t>
            </w:r>
            <w:proofErr w:type="gramStart"/>
            <w:r>
              <w:rPr>
                <w:rFonts w:hint="eastAsia"/>
              </w:rPr>
              <w:t>笼施工</w:t>
            </w:r>
            <w:proofErr w:type="gramEnd"/>
            <w:r>
              <w:rPr>
                <w:rFonts w:hint="eastAsia"/>
              </w:rPr>
              <w:t>电梯</w:t>
            </w:r>
          </w:p>
        </w:tc>
        <w:tc>
          <w:tcPr>
            <w:tcW w:w="1557" w:type="dxa"/>
            <w:vAlign w:val="center"/>
          </w:tcPr>
          <w:p w14:paraId="16CEBAC2" w14:textId="77777777" w:rsidR="006629B2" w:rsidRDefault="006629B2">
            <w:pPr>
              <w:pStyle w:val="affd"/>
              <w:snapToGrid w:val="0"/>
              <w:spacing w:line="360" w:lineRule="auto"/>
            </w:pPr>
            <w:r>
              <w:rPr>
                <w:rFonts w:hint="eastAsia"/>
              </w:rPr>
              <w:t>SCD200</w:t>
            </w:r>
          </w:p>
        </w:tc>
        <w:tc>
          <w:tcPr>
            <w:tcW w:w="888" w:type="dxa"/>
            <w:vAlign w:val="center"/>
          </w:tcPr>
          <w:p w14:paraId="13DF73D4" w14:textId="5E48498D" w:rsidR="006629B2" w:rsidRDefault="0070392D">
            <w:pPr>
              <w:pStyle w:val="affd"/>
              <w:snapToGrid w:val="0"/>
              <w:spacing w:line="360" w:lineRule="auto"/>
            </w:pPr>
            <w:r>
              <w:rPr>
                <w:rFonts w:hint="eastAsia"/>
              </w:rPr>
              <w:t>1</w:t>
            </w:r>
          </w:p>
        </w:tc>
        <w:tc>
          <w:tcPr>
            <w:tcW w:w="1444" w:type="dxa"/>
            <w:vAlign w:val="center"/>
          </w:tcPr>
          <w:p w14:paraId="7E6B4D33" w14:textId="77777777" w:rsidR="006629B2" w:rsidRDefault="006629B2">
            <w:pPr>
              <w:pStyle w:val="affd"/>
              <w:snapToGrid w:val="0"/>
              <w:spacing w:line="360" w:lineRule="auto"/>
            </w:pPr>
            <w:r>
              <w:rPr>
                <w:rFonts w:hint="eastAsia"/>
              </w:rPr>
              <w:t>24KW</w:t>
            </w:r>
          </w:p>
        </w:tc>
        <w:tc>
          <w:tcPr>
            <w:tcW w:w="1575" w:type="dxa"/>
            <w:vAlign w:val="center"/>
          </w:tcPr>
          <w:p w14:paraId="757D9EC7" w14:textId="77777777" w:rsidR="006629B2" w:rsidRDefault="006629B2">
            <w:pPr>
              <w:pStyle w:val="affd"/>
              <w:snapToGrid w:val="0"/>
              <w:spacing w:line="360" w:lineRule="auto"/>
            </w:pPr>
            <w:r>
              <w:rPr>
                <w:rFonts w:hint="eastAsia"/>
              </w:rPr>
              <w:t>良好</w:t>
            </w:r>
          </w:p>
        </w:tc>
        <w:tc>
          <w:tcPr>
            <w:tcW w:w="837" w:type="dxa"/>
            <w:vAlign w:val="center"/>
          </w:tcPr>
          <w:p w14:paraId="6F411EDE" w14:textId="77777777" w:rsidR="006629B2" w:rsidRDefault="006629B2">
            <w:pPr>
              <w:pStyle w:val="affd"/>
              <w:snapToGrid w:val="0"/>
              <w:spacing w:line="360" w:lineRule="auto"/>
            </w:pPr>
            <w:r>
              <w:rPr>
                <w:rFonts w:hint="eastAsia"/>
              </w:rPr>
              <w:t>租赁</w:t>
            </w:r>
          </w:p>
        </w:tc>
      </w:tr>
      <w:tr w:rsidR="006629B2" w14:paraId="5B6BA22B" w14:textId="77777777">
        <w:trPr>
          <w:trHeight w:val="371"/>
        </w:trPr>
        <w:tc>
          <w:tcPr>
            <w:tcW w:w="963" w:type="dxa"/>
            <w:vAlign w:val="center"/>
          </w:tcPr>
          <w:p w14:paraId="267214EE" w14:textId="77777777" w:rsidR="006629B2" w:rsidRDefault="006629B2">
            <w:pPr>
              <w:pStyle w:val="affd"/>
              <w:snapToGrid w:val="0"/>
              <w:spacing w:line="360" w:lineRule="auto"/>
            </w:pPr>
            <w:r>
              <w:rPr>
                <w:rFonts w:hint="eastAsia"/>
              </w:rPr>
              <w:t>4</w:t>
            </w:r>
          </w:p>
        </w:tc>
        <w:tc>
          <w:tcPr>
            <w:tcW w:w="1856" w:type="dxa"/>
            <w:vAlign w:val="center"/>
          </w:tcPr>
          <w:p w14:paraId="0199B280" w14:textId="77777777" w:rsidR="006629B2" w:rsidRDefault="006629B2">
            <w:pPr>
              <w:pStyle w:val="affd"/>
              <w:snapToGrid w:val="0"/>
              <w:spacing w:line="360" w:lineRule="auto"/>
            </w:pPr>
            <w:r>
              <w:rPr>
                <w:rFonts w:hint="eastAsia"/>
              </w:rPr>
              <w:t>物料提升机</w:t>
            </w:r>
          </w:p>
        </w:tc>
        <w:tc>
          <w:tcPr>
            <w:tcW w:w="1557" w:type="dxa"/>
            <w:vAlign w:val="center"/>
          </w:tcPr>
          <w:p w14:paraId="00618948" w14:textId="77777777" w:rsidR="006629B2" w:rsidRDefault="006629B2">
            <w:pPr>
              <w:pStyle w:val="affd"/>
              <w:snapToGrid w:val="0"/>
              <w:spacing w:line="360" w:lineRule="auto"/>
            </w:pPr>
            <w:r>
              <w:rPr>
                <w:rFonts w:hint="eastAsia"/>
              </w:rPr>
              <w:t>SSE100</w:t>
            </w:r>
          </w:p>
        </w:tc>
        <w:tc>
          <w:tcPr>
            <w:tcW w:w="888" w:type="dxa"/>
            <w:vAlign w:val="center"/>
          </w:tcPr>
          <w:p w14:paraId="38DC4C26" w14:textId="616EA805" w:rsidR="006629B2" w:rsidRDefault="0070392D">
            <w:pPr>
              <w:pStyle w:val="affd"/>
              <w:snapToGrid w:val="0"/>
              <w:spacing w:line="360" w:lineRule="auto"/>
            </w:pPr>
            <w:r>
              <w:rPr>
                <w:rFonts w:hint="eastAsia"/>
              </w:rPr>
              <w:t>1</w:t>
            </w:r>
          </w:p>
        </w:tc>
        <w:tc>
          <w:tcPr>
            <w:tcW w:w="1444" w:type="dxa"/>
            <w:vAlign w:val="center"/>
          </w:tcPr>
          <w:p w14:paraId="76622D98" w14:textId="77777777" w:rsidR="006629B2" w:rsidRDefault="006629B2">
            <w:pPr>
              <w:pStyle w:val="affd"/>
              <w:snapToGrid w:val="0"/>
              <w:spacing w:line="360" w:lineRule="auto"/>
            </w:pPr>
            <w:r>
              <w:rPr>
                <w:rFonts w:hint="eastAsia"/>
              </w:rPr>
              <w:t>15KW</w:t>
            </w:r>
          </w:p>
        </w:tc>
        <w:tc>
          <w:tcPr>
            <w:tcW w:w="1575" w:type="dxa"/>
            <w:vAlign w:val="center"/>
          </w:tcPr>
          <w:p w14:paraId="2F7C2837" w14:textId="77777777" w:rsidR="006629B2" w:rsidRDefault="006629B2">
            <w:pPr>
              <w:pStyle w:val="affd"/>
              <w:snapToGrid w:val="0"/>
              <w:spacing w:line="360" w:lineRule="auto"/>
            </w:pPr>
            <w:r>
              <w:rPr>
                <w:rFonts w:hint="eastAsia"/>
              </w:rPr>
              <w:t>良好</w:t>
            </w:r>
          </w:p>
        </w:tc>
        <w:tc>
          <w:tcPr>
            <w:tcW w:w="837" w:type="dxa"/>
            <w:vAlign w:val="center"/>
          </w:tcPr>
          <w:p w14:paraId="491F9388" w14:textId="77777777" w:rsidR="006629B2" w:rsidRDefault="006629B2">
            <w:pPr>
              <w:pStyle w:val="affd"/>
              <w:snapToGrid w:val="0"/>
              <w:spacing w:line="360" w:lineRule="auto"/>
            </w:pPr>
            <w:r>
              <w:rPr>
                <w:rFonts w:hint="eastAsia"/>
              </w:rPr>
              <w:t>租赁</w:t>
            </w:r>
          </w:p>
        </w:tc>
      </w:tr>
      <w:tr w:rsidR="006629B2" w14:paraId="34CBE79E" w14:textId="77777777">
        <w:trPr>
          <w:trHeight w:val="371"/>
        </w:trPr>
        <w:tc>
          <w:tcPr>
            <w:tcW w:w="963" w:type="dxa"/>
            <w:vAlign w:val="center"/>
          </w:tcPr>
          <w:p w14:paraId="4B393CB0" w14:textId="77777777" w:rsidR="006629B2" w:rsidRDefault="006629B2">
            <w:pPr>
              <w:pStyle w:val="affd"/>
              <w:snapToGrid w:val="0"/>
              <w:spacing w:line="360" w:lineRule="auto"/>
            </w:pPr>
            <w:r>
              <w:rPr>
                <w:rFonts w:hint="eastAsia"/>
              </w:rPr>
              <w:t>5</w:t>
            </w:r>
          </w:p>
        </w:tc>
        <w:tc>
          <w:tcPr>
            <w:tcW w:w="1856" w:type="dxa"/>
            <w:vAlign w:val="center"/>
          </w:tcPr>
          <w:p w14:paraId="6DDA0972" w14:textId="77777777" w:rsidR="006629B2" w:rsidRDefault="006629B2">
            <w:pPr>
              <w:pStyle w:val="affd"/>
              <w:snapToGrid w:val="0"/>
              <w:spacing w:line="360" w:lineRule="auto"/>
            </w:pPr>
            <w:r>
              <w:rPr>
                <w:rFonts w:hint="eastAsia"/>
              </w:rPr>
              <w:t>混凝土拖泵</w:t>
            </w:r>
          </w:p>
        </w:tc>
        <w:tc>
          <w:tcPr>
            <w:tcW w:w="1557" w:type="dxa"/>
            <w:vAlign w:val="center"/>
          </w:tcPr>
          <w:p w14:paraId="60A94EA0" w14:textId="77777777" w:rsidR="006629B2" w:rsidRDefault="006629B2">
            <w:pPr>
              <w:pStyle w:val="affd"/>
              <w:snapToGrid w:val="0"/>
              <w:spacing w:line="360" w:lineRule="auto"/>
            </w:pPr>
            <w:r>
              <w:rPr>
                <w:rFonts w:hint="eastAsia"/>
              </w:rPr>
              <w:t>HBT80</w:t>
            </w:r>
          </w:p>
        </w:tc>
        <w:tc>
          <w:tcPr>
            <w:tcW w:w="888" w:type="dxa"/>
            <w:vAlign w:val="center"/>
          </w:tcPr>
          <w:p w14:paraId="5A3A45D6" w14:textId="77777777" w:rsidR="006629B2" w:rsidRDefault="006629B2">
            <w:pPr>
              <w:pStyle w:val="affd"/>
              <w:snapToGrid w:val="0"/>
              <w:spacing w:line="360" w:lineRule="auto"/>
            </w:pPr>
            <w:r>
              <w:rPr>
                <w:rFonts w:hint="eastAsia"/>
              </w:rPr>
              <w:t>3</w:t>
            </w:r>
          </w:p>
        </w:tc>
        <w:tc>
          <w:tcPr>
            <w:tcW w:w="1444" w:type="dxa"/>
            <w:vAlign w:val="center"/>
          </w:tcPr>
          <w:p w14:paraId="08960A4C" w14:textId="77777777" w:rsidR="006629B2" w:rsidRDefault="006629B2">
            <w:pPr>
              <w:pStyle w:val="affd"/>
              <w:snapToGrid w:val="0"/>
              <w:spacing w:line="360" w:lineRule="auto"/>
            </w:pPr>
            <w:r>
              <w:rPr>
                <w:rFonts w:hint="eastAsia"/>
              </w:rPr>
              <w:t>80KW</w:t>
            </w:r>
          </w:p>
        </w:tc>
        <w:tc>
          <w:tcPr>
            <w:tcW w:w="1575" w:type="dxa"/>
            <w:vAlign w:val="center"/>
          </w:tcPr>
          <w:p w14:paraId="7F15BA21" w14:textId="77777777" w:rsidR="006629B2" w:rsidRDefault="006629B2">
            <w:pPr>
              <w:pStyle w:val="affd"/>
              <w:snapToGrid w:val="0"/>
              <w:spacing w:line="360" w:lineRule="auto"/>
            </w:pPr>
            <w:r>
              <w:rPr>
                <w:rFonts w:hint="eastAsia"/>
              </w:rPr>
              <w:t>良好</w:t>
            </w:r>
          </w:p>
        </w:tc>
        <w:tc>
          <w:tcPr>
            <w:tcW w:w="837" w:type="dxa"/>
            <w:vAlign w:val="center"/>
          </w:tcPr>
          <w:p w14:paraId="7F9290DA" w14:textId="77777777" w:rsidR="006629B2" w:rsidRDefault="006629B2">
            <w:pPr>
              <w:pStyle w:val="affd"/>
              <w:snapToGrid w:val="0"/>
              <w:spacing w:line="360" w:lineRule="auto"/>
            </w:pPr>
            <w:r>
              <w:rPr>
                <w:rFonts w:hint="eastAsia"/>
              </w:rPr>
              <w:t>租赁</w:t>
            </w:r>
          </w:p>
        </w:tc>
      </w:tr>
      <w:tr w:rsidR="006629B2" w14:paraId="2A2AA1DF" w14:textId="77777777">
        <w:trPr>
          <w:trHeight w:val="371"/>
        </w:trPr>
        <w:tc>
          <w:tcPr>
            <w:tcW w:w="963" w:type="dxa"/>
            <w:vAlign w:val="center"/>
          </w:tcPr>
          <w:p w14:paraId="0D816BF2" w14:textId="77777777" w:rsidR="006629B2" w:rsidRDefault="006629B2">
            <w:pPr>
              <w:pStyle w:val="affd"/>
              <w:snapToGrid w:val="0"/>
              <w:spacing w:line="360" w:lineRule="auto"/>
            </w:pPr>
            <w:r>
              <w:rPr>
                <w:rFonts w:hint="eastAsia"/>
              </w:rPr>
              <w:t>6</w:t>
            </w:r>
          </w:p>
        </w:tc>
        <w:tc>
          <w:tcPr>
            <w:tcW w:w="1856" w:type="dxa"/>
            <w:vAlign w:val="center"/>
          </w:tcPr>
          <w:p w14:paraId="3916EAB2" w14:textId="77777777" w:rsidR="006629B2" w:rsidRDefault="006629B2">
            <w:pPr>
              <w:pStyle w:val="affd"/>
              <w:snapToGrid w:val="0"/>
              <w:spacing w:line="360" w:lineRule="auto"/>
            </w:pPr>
            <w:proofErr w:type="gramStart"/>
            <w:r>
              <w:t>调直机</w:t>
            </w:r>
            <w:proofErr w:type="gramEnd"/>
          </w:p>
        </w:tc>
        <w:tc>
          <w:tcPr>
            <w:tcW w:w="1557" w:type="dxa"/>
            <w:vAlign w:val="center"/>
          </w:tcPr>
          <w:p w14:paraId="3F3688F4" w14:textId="77777777" w:rsidR="006629B2" w:rsidRDefault="006629B2">
            <w:pPr>
              <w:pStyle w:val="affd"/>
              <w:snapToGrid w:val="0"/>
              <w:spacing w:line="360" w:lineRule="auto"/>
            </w:pPr>
            <w:r>
              <w:t>GT4/14</w:t>
            </w:r>
          </w:p>
        </w:tc>
        <w:tc>
          <w:tcPr>
            <w:tcW w:w="888" w:type="dxa"/>
            <w:vAlign w:val="center"/>
          </w:tcPr>
          <w:p w14:paraId="2A30CDC3" w14:textId="00F53655" w:rsidR="006629B2" w:rsidRDefault="0070392D">
            <w:pPr>
              <w:pStyle w:val="affd"/>
              <w:snapToGrid w:val="0"/>
              <w:spacing w:line="360" w:lineRule="auto"/>
            </w:pPr>
            <w:r>
              <w:rPr>
                <w:rFonts w:hint="eastAsia"/>
              </w:rPr>
              <w:t>2</w:t>
            </w:r>
          </w:p>
        </w:tc>
        <w:tc>
          <w:tcPr>
            <w:tcW w:w="1444" w:type="dxa"/>
            <w:vAlign w:val="center"/>
          </w:tcPr>
          <w:p w14:paraId="2D527281" w14:textId="77777777" w:rsidR="006629B2" w:rsidRDefault="006629B2">
            <w:pPr>
              <w:pStyle w:val="affd"/>
              <w:snapToGrid w:val="0"/>
              <w:spacing w:line="360" w:lineRule="auto"/>
            </w:pPr>
            <w:r>
              <w:t>11.9KW</w:t>
            </w:r>
          </w:p>
        </w:tc>
        <w:tc>
          <w:tcPr>
            <w:tcW w:w="1575" w:type="dxa"/>
            <w:vAlign w:val="center"/>
          </w:tcPr>
          <w:p w14:paraId="4EFF8F56" w14:textId="77777777" w:rsidR="006629B2" w:rsidRDefault="006629B2">
            <w:pPr>
              <w:pStyle w:val="affd"/>
              <w:snapToGrid w:val="0"/>
              <w:spacing w:line="360" w:lineRule="auto"/>
            </w:pPr>
            <w:r>
              <w:rPr>
                <w:rFonts w:hint="eastAsia"/>
              </w:rPr>
              <w:t>良好</w:t>
            </w:r>
          </w:p>
        </w:tc>
        <w:tc>
          <w:tcPr>
            <w:tcW w:w="837" w:type="dxa"/>
            <w:vAlign w:val="center"/>
          </w:tcPr>
          <w:p w14:paraId="3D2AB33B" w14:textId="37BB410F" w:rsidR="006629B2" w:rsidRDefault="0070392D">
            <w:pPr>
              <w:pStyle w:val="affd"/>
              <w:snapToGrid w:val="0"/>
              <w:spacing w:line="360" w:lineRule="auto"/>
            </w:pPr>
            <w:r>
              <w:rPr>
                <w:rFonts w:hint="eastAsia"/>
              </w:rPr>
              <w:t>租赁</w:t>
            </w:r>
          </w:p>
        </w:tc>
      </w:tr>
      <w:tr w:rsidR="006629B2" w14:paraId="143952E6" w14:textId="77777777">
        <w:trPr>
          <w:trHeight w:val="371"/>
        </w:trPr>
        <w:tc>
          <w:tcPr>
            <w:tcW w:w="963" w:type="dxa"/>
            <w:vAlign w:val="center"/>
          </w:tcPr>
          <w:p w14:paraId="4090ADC5" w14:textId="77777777" w:rsidR="006629B2" w:rsidRDefault="006629B2">
            <w:pPr>
              <w:pStyle w:val="affd"/>
              <w:snapToGrid w:val="0"/>
              <w:spacing w:line="360" w:lineRule="auto"/>
            </w:pPr>
            <w:r>
              <w:rPr>
                <w:rFonts w:hint="eastAsia"/>
              </w:rPr>
              <w:t>7</w:t>
            </w:r>
          </w:p>
        </w:tc>
        <w:tc>
          <w:tcPr>
            <w:tcW w:w="1856" w:type="dxa"/>
            <w:vAlign w:val="center"/>
          </w:tcPr>
          <w:p w14:paraId="09673C88" w14:textId="77777777" w:rsidR="006629B2" w:rsidRDefault="006629B2">
            <w:pPr>
              <w:pStyle w:val="affd"/>
              <w:snapToGrid w:val="0"/>
              <w:spacing w:line="360" w:lineRule="auto"/>
            </w:pPr>
            <w:r>
              <w:t>弯曲成型机</w:t>
            </w:r>
          </w:p>
        </w:tc>
        <w:tc>
          <w:tcPr>
            <w:tcW w:w="1557" w:type="dxa"/>
            <w:vAlign w:val="center"/>
          </w:tcPr>
          <w:p w14:paraId="5889D857" w14:textId="77777777" w:rsidR="006629B2" w:rsidRDefault="006629B2">
            <w:pPr>
              <w:pStyle w:val="affd"/>
              <w:snapToGrid w:val="0"/>
              <w:spacing w:line="360" w:lineRule="auto"/>
            </w:pPr>
            <w:r>
              <w:t>GW40</w:t>
            </w:r>
          </w:p>
        </w:tc>
        <w:tc>
          <w:tcPr>
            <w:tcW w:w="888" w:type="dxa"/>
            <w:vAlign w:val="center"/>
          </w:tcPr>
          <w:p w14:paraId="3B3D5E84" w14:textId="4D0D0E5A" w:rsidR="006629B2" w:rsidRDefault="0070392D">
            <w:pPr>
              <w:pStyle w:val="affd"/>
              <w:snapToGrid w:val="0"/>
              <w:spacing w:line="360" w:lineRule="auto"/>
            </w:pPr>
            <w:r>
              <w:rPr>
                <w:rFonts w:hint="eastAsia"/>
              </w:rPr>
              <w:t>2</w:t>
            </w:r>
          </w:p>
        </w:tc>
        <w:tc>
          <w:tcPr>
            <w:tcW w:w="1444" w:type="dxa"/>
            <w:vAlign w:val="center"/>
          </w:tcPr>
          <w:p w14:paraId="3C5FD0C9" w14:textId="77777777" w:rsidR="006629B2" w:rsidRDefault="006629B2">
            <w:pPr>
              <w:pStyle w:val="affd"/>
              <w:snapToGrid w:val="0"/>
              <w:spacing w:line="360" w:lineRule="auto"/>
            </w:pPr>
            <w:r>
              <w:t>3KW</w:t>
            </w:r>
          </w:p>
        </w:tc>
        <w:tc>
          <w:tcPr>
            <w:tcW w:w="1575" w:type="dxa"/>
            <w:vAlign w:val="center"/>
          </w:tcPr>
          <w:p w14:paraId="42D978E6" w14:textId="77777777" w:rsidR="006629B2" w:rsidRDefault="006629B2">
            <w:pPr>
              <w:pStyle w:val="affd"/>
              <w:snapToGrid w:val="0"/>
              <w:spacing w:line="360" w:lineRule="auto"/>
            </w:pPr>
            <w:r>
              <w:rPr>
                <w:rFonts w:hint="eastAsia"/>
              </w:rPr>
              <w:t>良好</w:t>
            </w:r>
          </w:p>
        </w:tc>
        <w:tc>
          <w:tcPr>
            <w:tcW w:w="837" w:type="dxa"/>
            <w:vAlign w:val="center"/>
          </w:tcPr>
          <w:p w14:paraId="2BFFED24" w14:textId="2EB45664" w:rsidR="006629B2" w:rsidRDefault="0070392D">
            <w:pPr>
              <w:pStyle w:val="affd"/>
              <w:snapToGrid w:val="0"/>
              <w:spacing w:line="360" w:lineRule="auto"/>
            </w:pPr>
            <w:r>
              <w:rPr>
                <w:rFonts w:hint="eastAsia"/>
              </w:rPr>
              <w:t>租赁</w:t>
            </w:r>
          </w:p>
        </w:tc>
      </w:tr>
      <w:tr w:rsidR="006629B2" w14:paraId="2CBF2278" w14:textId="77777777">
        <w:trPr>
          <w:trHeight w:val="371"/>
        </w:trPr>
        <w:tc>
          <w:tcPr>
            <w:tcW w:w="963" w:type="dxa"/>
            <w:vAlign w:val="center"/>
          </w:tcPr>
          <w:p w14:paraId="762E0CB4" w14:textId="77777777" w:rsidR="006629B2" w:rsidRDefault="006629B2">
            <w:pPr>
              <w:pStyle w:val="affd"/>
              <w:snapToGrid w:val="0"/>
              <w:spacing w:line="360" w:lineRule="auto"/>
            </w:pPr>
            <w:r>
              <w:rPr>
                <w:rFonts w:hint="eastAsia"/>
              </w:rPr>
              <w:t>8</w:t>
            </w:r>
          </w:p>
        </w:tc>
        <w:tc>
          <w:tcPr>
            <w:tcW w:w="1856" w:type="dxa"/>
            <w:vAlign w:val="center"/>
          </w:tcPr>
          <w:p w14:paraId="5FAA5CB6" w14:textId="77777777" w:rsidR="006629B2" w:rsidRDefault="006629B2">
            <w:pPr>
              <w:pStyle w:val="affd"/>
              <w:snapToGrid w:val="0"/>
              <w:spacing w:line="360" w:lineRule="auto"/>
            </w:pPr>
            <w:proofErr w:type="gramStart"/>
            <w:r>
              <w:rPr>
                <w:rFonts w:hint="eastAsia"/>
              </w:rPr>
              <w:t>弯箍机</w:t>
            </w:r>
            <w:proofErr w:type="gramEnd"/>
          </w:p>
        </w:tc>
        <w:tc>
          <w:tcPr>
            <w:tcW w:w="1557" w:type="dxa"/>
            <w:vAlign w:val="center"/>
          </w:tcPr>
          <w:p w14:paraId="25B38DC2" w14:textId="77777777" w:rsidR="006629B2" w:rsidRDefault="006629B2">
            <w:pPr>
              <w:pStyle w:val="affd"/>
              <w:snapToGrid w:val="0"/>
              <w:spacing w:line="360" w:lineRule="auto"/>
            </w:pPr>
            <w:r>
              <w:rPr>
                <w:rFonts w:hint="eastAsia"/>
              </w:rPr>
              <w:t>/</w:t>
            </w:r>
          </w:p>
        </w:tc>
        <w:tc>
          <w:tcPr>
            <w:tcW w:w="888" w:type="dxa"/>
            <w:vAlign w:val="center"/>
          </w:tcPr>
          <w:p w14:paraId="74520492" w14:textId="72BEA1E9" w:rsidR="006629B2" w:rsidRDefault="0070392D">
            <w:pPr>
              <w:pStyle w:val="affd"/>
              <w:snapToGrid w:val="0"/>
              <w:spacing w:line="360" w:lineRule="auto"/>
            </w:pPr>
            <w:r>
              <w:rPr>
                <w:rFonts w:hint="eastAsia"/>
              </w:rPr>
              <w:t>1</w:t>
            </w:r>
          </w:p>
        </w:tc>
        <w:tc>
          <w:tcPr>
            <w:tcW w:w="1444" w:type="dxa"/>
            <w:vAlign w:val="center"/>
          </w:tcPr>
          <w:p w14:paraId="09863E9E" w14:textId="77777777" w:rsidR="006629B2" w:rsidRDefault="006629B2">
            <w:pPr>
              <w:pStyle w:val="affd"/>
              <w:snapToGrid w:val="0"/>
              <w:spacing w:line="360" w:lineRule="auto"/>
            </w:pPr>
            <w:r>
              <w:rPr>
                <w:rFonts w:hint="eastAsia"/>
              </w:rPr>
              <w:t>2.2KW</w:t>
            </w:r>
          </w:p>
        </w:tc>
        <w:tc>
          <w:tcPr>
            <w:tcW w:w="1575" w:type="dxa"/>
            <w:vAlign w:val="center"/>
          </w:tcPr>
          <w:p w14:paraId="7E1CE453" w14:textId="77777777" w:rsidR="006629B2" w:rsidRDefault="006629B2">
            <w:pPr>
              <w:pStyle w:val="affd"/>
              <w:snapToGrid w:val="0"/>
              <w:spacing w:line="360" w:lineRule="auto"/>
            </w:pPr>
            <w:r>
              <w:rPr>
                <w:rFonts w:hint="eastAsia"/>
              </w:rPr>
              <w:t>良好</w:t>
            </w:r>
          </w:p>
        </w:tc>
        <w:tc>
          <w:tcPr>
            <w:tcW w:w="837" w:type="dxa"/>
            <w:vAlign w:val="center"/>
          </w:tcPr>
          <w:p w14:paraId="35703572" w14:textId="0C82C465" w:rsidR="006629B2" w:rsidRDefault="0070392D">
            <w:pPr>
              <w:pStyle w:val="affd"/>
              <w:snapToGrid w:val="0"/>
              <w:spacing w:line="360" w:lineRule="auto"/>
            </w:pPr>
            <w:r>
              <w:rPr>
                <w:rFonts w:hint="eastAsia"/>
              </w:rPr>
              <w:t>租赁</w:t>
            </w:r>
          </w:p>
        </w:tc>
      </w:tr>
      <w:tr w:rsidR="006629B2" w14:paraId="05D5AA61" w14:textId="77777777">
        <w:trPr>
          <w:trHeight w:val="371"/>
        </w:trPr>
        <w:tc>
          <w:tcPr>
            <w:tcW w:w="963" w:type="dxa"/>
            <w:vAlign w:val="center"/>
          </w:tcPr>
          <w:p w14:paraId="3B9A1715" w14:textId="77777777" w:rsidR="006629B2" w:rsidRDefault="006629B2">
            <w:pPr>
              <w:pStyle w:val="affd"/>
              <w:snapToGrid w:val="0"/>
              <w:spacing w:line="360" w:lineRule="auto"/>
            </w:pPr>
            <w:r>
              <w:rPr>
                <w:rFonts w:hint="eastAsia"/>
              </w:rPr>
              <w:t>9</w:t>
            </w:r>
          </w:p>
        </w:tc>
        <w:tc>
          <w:tcPr>
            <w:tcW w:w="1856" w:type="dxa"/>
            <w:vAlign w:val="center"/>
          </w:tcPr>
          <w:p w14:paraId="21745107" w14:textId="77777777" w:rsidR="006629B2" w:rsidRDefault="006629B2">
            <w:pPr>
              <w:pStyle w:val="affd"/>
              <w:snapToGrid w:val="0"/>
              <w:spacing w:line="360" w:lineRule="auto"/>
            </w:pPr>
            <w:r>
              <w:t>切断机</w:t>
            </w:r>
          </w:p>
        </w:tc>
        <w:tc>
          <w:tcPr>
            <w:tcW w:w="1557" w:type="dxa"/>
            <w:vAlign w:val="center"/>
          </w:tcPr>
          <w:p w14:paraId="06554F91" w14:textId="77777777" w:rsidR="006629B2" w:rsidRDefault="006629B2">
            <w:pPr>
              <w:pStyle w:val="affd"/>
              <w:snapToGrid w:val="0"/>
              <w:spacing w:line="360" w:lineRule="auto"/>
            </w:pPr>
            <w:r>
              <w:t>GQ-40F</w:t>
            </w:r>
          </w:p>
        </w:tc>
        <w:tc>
          <w:tcPr>
            <w:tcW w:w="888" w:type="dxa"/>
            <w:vAlign w:val="center"/>
          </w:tcPr>
          <w:p w14:paraId="11DA0EDF" w14:textId="0A84B0E6" w:rsidR="006629B2" w:rsidRDefault="0070392D">
            <w:pPr>
              <w:pStyle w:val="affd"/>
              <w:snapToGrid w:val="0"/>
              <w:spacing w:line="360" w:lineRule="auto"/>
            </w:pPr>
            <w:r>
              <w:rPr>
                <w:rFonts w:hint="eastAsia"/>
              </w:rPr>
              <w:t>2</w:t>
            </w:r>
          </w:p>
        </w:tc>
        <w:tc>
          <w:tcPr>
            <w:tcW w:w="1444" w:type="dxa"/>
            <w:vAlign w:val="center"/>
          </w:tcPr>
          <w:p w14:paraId="75794664" w14:textId="77777777" w:rsidR="006629B2" w:rsidRDefault="006629B2">
            <w:pPr>
              <w:pStyle w:val="affd"/>
              <w:snapToGrid w:val="0"/>
              <w:spacing w:line="360" w:lineRule="auto"/>
            </w:pPr>
            <w:r>
              <w:t>2.2KW</w:t>
            </w:r>
          </w:p>
        </w:tc>
        <w:tc>
          <w:tcPr>
            <w:tcW w:w="1575" w:type="dxa"/>
            <w:vAlign w:val="center"/>
          </w:tcPr>
          <w:p w14:paraId="488E722C" w14:textId="77777777" w:rsidR="006629B2" w:rsidRDefault="006629B2">
            <w:pPr>
              <w:pStyle w:val="affd"/>
              <w:snapToGrid w:val="0"/>
              <w:spacing w:line="360" w:lineRule="auto"/>
            </w:pPr>
            <w:r>
              <w:rPr>
                <w:rFonts w:hint="eastAsia"/>
              </w:rPr>
              <w:t>良好</w:t>
            </w:r>
          </w:p>
        </w:tc>
        <w:tc>
          <w:tcPr>
            <w:tcW w:w="837" w:type="dxa"/>
            <w:vAlign w:val="center"/>
          </w:tcPr>
          <w:p w14:paraId="1BBEE7F7" w14:textId="303CBAD2" w:rsidR="006629B2" w:rsidRDefault="0070392D">
            <w:pPr>
              <w:pStyle w:val="affd"/>
              <w:snapToGrid w:val="0"/>
              <w:spacing w:line="360" w:lineRule="auto"/>
            </w:pPr>
            <w:r>
              <w:rPr>
                <w:rFonts w:hint="eastAsia"/>
              </w:rPr>
              <w:t>租赁</w:t>
            </w:r>
          </w:p>
        </w:tc>
      </w:tr>
      <w:tr w:rsidR="006629B2" w14:paraId="20A27DF1" w14:textId="77777777">
        <w:trPr>
          <w:trHeight w:val="371"/>
        </w:trPr>
        <w:tc>
          <w:tcPr>
            <w:tcW w:w="963" w:type="dxa"/>
            <w:vAlign w:val="center"/>
          </w:tcPr>
          <w:p w14:paraId="70F5EED4" w14:textId="77777777" w:rsidR="006629B2" w:rsidRDefault="006629B2">
            <w:pPr>
              <w:pStyle w:val="affd"/>
              <w:snapToGrid w:val="0"/>
              <w:spacing w:line="360" w:lineRule="auto"/>
            </w:pPr>
            <w:r>
              <w:rPr>
                <w:rFonts w:hint="eastAsia"/>
              </w:rPr>
              <w:t>10</w:t>
            </w:r>
          </w:p>
        </w:tc>
        <w:tc>
          <w:tcPr>
            <w:tcW w:w="1856" w:type="dxa"/>
            <w:vAlign w:val="center"/>
          </w:tcPr>
          <w:p w14:paraId="25D81F92" w14:textId="77777777" w:rsidR="006629B2" w:rsidRDefault="006629B2">
            <w:pPr>
              <w:pStyle w:val="affd"/>
              <w:snapToGrid w:val="0"/>
              <w:spacing w:line="360" w:lineRule="auto"/>
            </w:pPr>
            <w:r>
              <w:t>砂轮切割机</w:t>
            </w:r>
          </w:p>
        </w:tc>
        <w:tc>
          <w:tcPr>
            <w:tcW w:w="1557" w:type="dxa"/>
            <w:vAlign w:val="center"/>
          </w:tcPr>
          <w:p w14:paraId="6F3FF4E2" w14:textId="77777777" w:rsidR="006629B2" w:rsidRDefault="006629B2">
            <w:pPr>
              <w:pStyle w:val="affd"/>
              <w:snapToGrid w:val="0"/>
              <w:spacing w:line="360" w:lineRule="auto"/>
            </w:pPr>
            <w:r>
              <w:t>1.3KW</w:t>
            </w:r>
          </w:p>
        </w:tc>
        <w:tc>
          <w:tcPr>
            <w:tcW w:w="888" w:type="dxa"/>
            <w:vAlign w:val="center"/>
          </w:tcPr>
          <w:p w14:paraId="03A281EF" w14:textId="026082B7" w:rsidR="006629B2" w:rsidRDefault="0070392D">
            <w:pPr>
              <w:pStyle w:val="affd"/>
              <w:snapToGrid w:val="0"/>
              <w:spacing w:line="360" w:lineRule="auto"/>
            </w:pPr>
            <w:r>
              <w:rPr>
                <w:rFonts w:hint="eastAsia"/>
              </w:rPr>
              <w:t>1</w:t>
            </w:r>
          </w:p>
        </w:tc>
        <w:tc>
          <w:tcPr>
            <w:tcW w:w="1444" w:type="dxa"/>
            <w:vAlign w:val="center"/>
          </w:tcPr>
          <w:p w14:paraId="0C5F5CCF" w14:textId="77777777" w:rsidR="006629B2" w:rsidRDefault="006629B2">
            <w:pPr>
              <w:pStyle w:val="affd"/>
              <w:snapToGrid w:val="0"/>
              <w:spacing w:line="360" w:lineRule="auto"/>
            </w:pPr>
            <w:r>
              <w:t>1.3KW</w:t>
            </w:r>
          </w:p>
        </w:tc>
        <w:tc>
          <w:tcPr>
            <w:tcW w:w="1575" w:type="dxa"/>
            <w:vAlign w:val="center"/>
          </w:tcPr>
          <w:p w14:paraId="41782067" w14:textId="77777777" w:rsidR="006629B2" w:rsidRDefault="006629B2">
            <w:pPr>
              <w:pStyle w:val="affd"/>
              <w:snapToGrid w:val="0"/>
              <w:spacing w:line="360" w:lineRule="auto"/>
            </w:pPr>
            <w:r>
              <w:rPr>
                <w:rFonts w:hint="eastAsia"/>
              </w:rPr>
              <w:t>良好</w:t>
            </w:r>
          </w:p>
        </w:tc>
        <w:tc>
          <w:tcPr>
            <w:tcW w:w="837" w:type="dxa"/>
            <w:vAlign w:val="center"/>
          </w:tcPr>
          <w:p w14:paraId="387FF9E4" w14:textId="053E66DE" w:rsidR="006629B2" w:rsidRDefault="0070392D">
            <w:pPr>
              <w:pStyle w:val="affd"/>
              <w:snapToGrid w:val="0"/>
              <w:spacing w:line="360" w:lineRule="auto"/>
            </w:pPr>
            <w:r>
              <w:rPr>
                <w:rFonts w:hint="eastAsia"/>
              </w:rPr>
              <w:t>租赁</w:t>
            </w:r>
          </w:p>
        </w:tc>
      </w:tr>
      <w:tr w:rsidR="006629B2" w14:paraId="7903BB71" w14:textId="77777777">
        <w:trPr>
          <w:trHeight w:val="371"/>
        </w:trPr>
        <w:tc>
          <w:tcPr>
            <w:tcW w:w="963" w:type="dxa"/>
            <w:vAlign w:val="center"/>
          </w:tcPr>
          <w:p w14:paraId="14C63F6D" w14:textId="77777777" w:rsidR="006629B2" w:rsidRDefault="006629B2">
            <w:pPr>
              <w:pStyle w:val="affd"/>
              <w:snapToGrid w:val="0"/>
              <w:spacing w:line="360" w:lineRule="auto"/>
            </w:pPr>
            <w:r>
              <w:rPr>
                <w:rFonts w:hint="eastAsia"/>
              </w:rPr>
              <w:t>11</w:t>
            </w:r>
          </w:p>
        </w:tc>
        <w:tc>
          <w:tcPr>
            <w:tcW w:w="1856" w:type="dxa"/>
            <w:vAlign w:val="center"/>
          </w:tcPr>
          <w:p w14:paraId="147BE6E8" w14:textId="77777777" w:rsidR="006629B2" w:rsidRDefault="006629B2">
            <w:pPr>
              <w:pStyle w:val="affd"/>
              <w:snapToGrid w:val="0"/>
              <w:spacing w:line="360" w:lineRule="auto"/>
            </w:pPr>
            <w:r>
              <w:t>直螺纹套丝机</w:t>
            </w:r>
          </w:p>
        </w:tc>
        <w:tc>
          <w:tcPr>
            <w:tcW w:w="1557" w:type="dxa"/>
            <w:vAlign w:val="center"/>
          </w:tcPr>
          <w:p w14:paraId="70560F7F" w14:textId="77777777" w:rsidR="006629B2" w:rsidRDefault="006629B2">
            <w:pPr>
              <w:pStyle w:val="affd"/>
              <w:snapToGrid w:val="0"/>
              <w:spacing w:line="360" w:lineRule="auto"/>
            </w:pPr>
            <w:r>
              <w:rPr>
                <w:lang w:val="zh-CN"/>
              </w:rPr>
              <w:t>GYL-40</w:t>
            </w:r>
          </w:p>
        </w:tc>
        <w:tc>
          <w:tcPr>
            <w:tcW w:w="888" w:type="dxa"/>
            <w:vAlign w:val="center"/>
          </w:tcPr>
          <w:p w14:paraId="309D6456" w14:textId="72F621F5" w:rsidR="006629B2" w:rsidRDefault="0070392D">
            <w:pPr>
              <w:pStyle w:val="affd"/>
              <w:snapToGrid w:val="0"/>
              <w:spacing w:line="360" w:lineRule="auto"/>
            </w:pPr>
            <w:r>
              <w:rPr>
                <w:rFonts w:hint="eastAsia"/>
              </w:rPr>
              <w:t>1</w:t>
            </w:r>
          </w:p>
        </w:tc>
        <w:tc>
          <w:tcPr>
            <w:tcW w:w="1444" w:type="dxa"/>
            <w:vAlign w:val="center"/>
          </w:tcPr>
          <w:p w14:paraId="211F11FC" w14:textId="77777777" w:rsidR="006629B2" w:rsidRDefault="006629B2">
            <w:pPr>
              <w:pStyle w:val="affd"/>
              <w:snapToGrid w:val="0"/>
              <w:spacing w:line="360" w:lineRule="auto"/>
            </w:pPr>
            <w:r>
              <w:t>4KW</w:t>
            </w:r>
          </w:p>
        </w:tc>
        <w:tc>
          <w:tcPr>
            <w:tcW w:w="1575" w:type="dxa"/>
            <w:vAlign w:val="center"/>
          </w:tcPr>
          <w:p w14:paraId="4001A2C0" w14:textId="77777777" w:rsidR="006629B2" w:rsidRDefault="006629B2">
            <w:pPr>
              <w:pStyle w:val="affd"/>
              <w:snapToGrid w:val="0"/>
              <w:spacing w:line="360" w:lineRule="auto"/>
            </w:pPr>
            <w:r>
              <w:rPr>
                <w:rFonts w:hint="eastAsia"/>
              </w:rPr>
              <w:t>良好</w:t>
            </w:r>
          </w:p>
        </w:tc>
        <w:tc>
          <w:tcPr>
            <w:tcW w:w="837" w:type="dxa"/>
            <w:vAlign w:val="center"/>
          </w:tcPr>
          <w:p w14:paraId="19CD6E0D" w14:textId="18031E3D" w:rsidR="006629B2" w:rsidRDefault="0070392D">
            <w:pPr>
              <w:pStyle w:val="affd"/>
              <w:snapToGrid w:val="0"/>
              <w:spacing w:line="360" w:lineRule="auto"/>
            </w:pPr>
            <w:r>
              <w:rPr>
                <w:rFonts w:hint="eastAsia"/>
              </w:rPr>
              <w:t>租赁</w:t>
            </w:r>
          </w:p>
        </w:tc>
      </w:tr>
      <w:tr w:rsidR="0070392D" w14:paraId="3DAF92A5" w14:textId="77777777" w:rsidTr="00DE7CAD">
        <w:trPr>
          <w:trHeight w:val="371"/>
        </w:trPr>
        <w:tc>
          <w:tcPr>
            <w:tcW w:w="963" w:type="dxa"/>
            <w:vAlign w:val="center"/>
          </w:tcPr>
          <w:p w14:paraId="1F3ACC46" w14:textId="77777777" w:rsidR="0070392D" w:rsidRDefault="0070392D" w:rsidP="0070392D">
            <w:pPr>
              <w:pStyle w:val="affd"/>
              <w:snapToGrid w:val="0"/>
              <w:spacing w:line="360" w:lineRule="auto"/>
            </w:pPr>
            <w:r>
              <w:rPr>
                <w:rFonts w:hint="eastAsia"/>
              </w:rPr>
              <w:t>12</w:t>
            </w:r>
          </w:p>
        </w:tc>
        <w:tc>
          <w:tcPr>
            <w:tcW w:w="1856" w:type="dxa"/>
            <w:vAlign w:val="center"/>
          </w:tcPr>
          <w:p w14:paraId="2DBB5466" w14:textId="77777777" w:rsidR="0070392D" w:rsidRDefault="0070392D" w:rsidP="0070392D">
            <w:pPr>
              <w:pStyle w:val="affd"/>
              <w:snapToGrid w:val="0"/>
              <w:spacing w:line="360" w:lineRule="auto"/>
            </w:pPr>
            <w:r>
              <w:t>电焊机</w:t>
            </w:r>
          </w:p>
        </w:tc>
        <w:tc>
          <w:tcPr>
            <w:tcW w:w="1557" w:type="dxa"/>
            <w:vAlign w:val="center"/>
          </w:tcPr>
          <w:p w14:paraId="06A1A506" w14:textId="77777777" w:rsidR="0070392D" w:rsidRDefault="0070392D" w:rsidP="0070392D">
            <w:pPr>
              <w:pStyle w:val="affd"/>
              <w:snapToGrid w:val="0"/>
              <w:spacing w:line="360" w:lineRule="auto"/>
            </w:pPr>
            <w:r>
              <w:t>Zx5-400</w:t>
            </w:r>
          </w:p>
        </w:tc>
        <w:tc>
          <w:tcPr>
            <w:tcW w:w="888" w:type="dxa"/>
            <w:vAlign w:val="center"/>
          </w:tcPr>
          <w:p w14:paraId="0244941A" w14:textId="72AC6C73" w:rsidR="0070392D" w:rsidRDefault="0070392D" w:rsidP="0070392D">
            <w:pPr>
              <w:pStyle w:val="affd"/>
              <w:snapToGrid w:val="0"/>
              <w:spacing w:line="360" w:lineRule="auto"/>
            </w:pPr>
            <w:r>
              <w:rPr>
                <w:rFonts w:hint="eastAsia"/>
              </w:rPr>
              <w:t>1</w:t>
            </w:r>
          </w:p>
        </w:tc>
        <w:tc>
          <w:tcPr>
            <w:tcW w:w="1444" w:type="dxa"/>
            <w:vAlign w:val="center"/>
          </w:tcPr>
          <w:p w14:paraId="1BF25069" w14:textId="77777777" w:rsidR="0070392D" w:rsidRDefault="0070392D" w:rsidP="0070392D">
            <w:pPr>
              <w:pStyle w:val="affd"/>
              <w:snapToGrid w:val="0"/>
              <w:spacing w:line="360" w:lineRule="auto"/>
            </w:pPr>
            <w:r>
              <w:t>22.5</w:t>
            </w:r>
            <w:r>
              <w:rPr>
                <w:rFonts w:hint="eastAsia"/>
              </w:rPr>
              <w:t>KW</w:t>
            </w:r>
          </w:p>
        </w:tc>
        <w:tc>
          <w:tcPr>
            <w:tcW w:w="1575" w:type="dxa"/>
            <w:vAlign w:val="center"/>
          </w:tcPr>
          <w:p w14:paraId="3A039102" w14:textId="77777777" w:rsidR="0070392D" w:rsidRDefault="0070392D" w:rsidP="0070392D">
            <w:pPr>
              <w:pStyle w:val="affd"/>
              <w:snapToGrid w:val="0"/>
              <w:spacing w:line="360" w:lineRule="auto"/>
            </w:pPr>
            <w:r>
              <w:rPr>
                <w:rFonts w:hint="eastAsia"/>
              </w:rPr>
              <w:t>良好</w:t>
            </w:r>
          </w:p>
        </w:tc>
        <w:tc>
          <w:tcPr>
            <w:tcW w:w="837" w:type="dxa"/>
          </w:tcPr>
          <w:p w14:paraId="35DEC16F" w14:textId="353517C1" w:rsidR="0070392D" w:rsidRDefault="0070392D" w:rsidP="0070392D">
            <w:pPr>
              <w:pStyle w:val="affd"/>
              <w:snapToGrid w:val="0"/>
              <w:spacing w:line="360" w:lineRule="auto"/>
            </w:pPr>
            <w:r w:rsidRPr="00D25331">
              <w:rPr>
                <w:rFonts w:hint="eastAsia"/>
              </w:rPr>
              <w:t>租赁</w:t>
            </w:r>
          </w:p>
        </w:tc>
      </w:tr>
      <w:tr w:rsidR="0070392D" w14:paraId="70BD6F6D" w14:textId="77777777" w:rsidTr="00DE7CAD">
        <w:trPr>
          <w:trHeight w:val="371"/>
        </w:trPr>
        <w:tc>
          <w:tcPr>
            <w:tcW w:w="963" w:type="dxa"/>
            <w:vAlign w:val="center"/>
          </w:tcPr>
          <w:p w14:paraId="13999D2F" w14:textId="77777777" w:rsidR="0070392D" w:rsidRDefault="0070392D" w:rsidP="0070392D">
            <w:pPr>
              <w:pStyle w:val="affd"/>
              <w:snapToGrid w:val="0"/>
              <w:spacing w:line="360" w:lineRule="auto"/>
            </w:pPr>
            <w:r>
              <w:rPr>
                <w:rFonts w:hint="eastAsia"/>
              </w:rPr>
              <w:t>13</w:t>
            </w:r>
          </w:p>
        </w:tc>
        <w:tc>
          <w:tcPr>
            <w:tcW w:w="1856" w:type="dxa"/>
            <w:vAlign w:val="center"/>
          </w:tcPr>
          <w:p w14:paraId="072FD45E" w14:textId="77777777" w:rsidR="0070392D" w:rsidRDefault="0070392D" w:rsidP="0070392D">
            <w:pPr>
              <w:pStyle w:val="affd"/>
              <w:snapToGrid w:val="0"/>
              <w:spacing w:line="360" w:lineRule="auto"/>
            </w:pPr>
            <w:r>
              <w:rPr>
                <w:rFonts w:hint="eastAsia"/>
              </w:rPr>
              <w:t>交流电焊机</w:t>
            </w:r>
          </w:p>
        </w:tc>
        <w:tc>
          <w:tcPr>
            <w:tcW w:w="1557" w:type="dxa"/>
            <w:vAlign w:val="center"/>
          </w:tcPr>
          <w:p w14:paraId="50F2C7C7" w14:textId="77777777" w:rsidR="0070392D" w:rsidRDefault="0070392D" w:rsidP="0070392D">
            <w:pPr>
              <w:pStyle w:val="affd"/>
              <w:snapToGrid w:val="0"/>
              <w:spacing w:line="360" w:lineRule="auto"/>
            </w:pPr>
            <w:r>
              <w:t>BX3-500</w:t>
            </w:r>
          </w:p>
        </w:tc>
        <w:tc>
          <w:tcPr>
            <w:tcW w:w="888" w:type="dxa"/>
            <w:vAlign w:val="center"/>
          </w:tcPr>
          <w:p w14:paraId="0CE70EE3" w14:textId="579471F7" w:rsidR="0070392D" w:rsidRDefault="0070392D" w:rsidP="0070392D">
            <w:pPr>
              <w:pStyle w:val="affd"/>
              <w:snapToGrid w:val="0"/>
              <w:spacing w:line="360" w:lineRule="auto"/>
            </w:pPr>
            <w:r>
              <w:rPr>
                <w:rFonts w:hint="eastAsia"/>
              </w:rPr>
              <w:t>1</w:t>
            </w:r>
          </w:p>
        </w:tc>
        <w:tc>
          <w:tcPr>
            <w:tcW w:w="1444" w:type="dxa"/>
            <w:vAlign w:val="center"/>
          </w:tcPr>
          <w:p w14:paraId="1732DC08" w14:textId="77777777" w:rsidR="0070392D" w:rsidRDefault="0070392D" w:rsidP="0070392D">
            <w:pPr>
              <w:pStyle w:val="affd"/>
              <w:snapToGrid w:val="0"/>
              <w:spacing w:line="360" w:lineRule="auto"/>
            </w:pPr>
            <w:r>
              <w:rPr>
                <w:rFonts w:hint="eastAsia"/>
              </w:rPr>
              <w:t>38.6KW</w:t>
            </w:r>
          </w:p>
        </w:tc>
        <w:tc>
          <w:tcPr>
            <w:tcW w:w="1575" w:type="dxa"/>
            <w:vAlign w:val="center"/>
          </w:tcPr>
          <w:p w14:paraId="152FCFEA" w14:textId="77777777" w:rsidR="0070392D" w:rsidRDefault="0070392D" w:rsidP="0070392D">
            <w:pPr>
              <w:pStyle w:val="affd"/>
              <w:snapToGrid w:val="0"/>
              <w:spacing w:line="360" w:lineRule="auto"/>
            </w:pPr>
            <w:r>
              <w:rPr>
                <w:rFonts w:hint="eastAsia"/>
              </w:rPr>
              <w:t>良好</w:t>
            </w:r>
          </w:p>
        </w:tc>
        <w:tc>
          <w:tcPr>
            <w:tcW w:w="837" w:type="dxa"/>
          </w:tcPr>
          <w:p w14:paraId="6647EF8A" w14:textId="4E2C237A" w:rsidR="0070392D" w:rsidRDefault="0070392D" w:rsidP="0070392D">
            <w:pPr>
              <w:pStyle w:val="affd"/>
              <w:snapToGrid w:val="0"/>
              <w:spacing w:line="360" w:lineRule="auto"/>
            </w:pPr>
            <w:r w:rsidRPr="00D25331">
              <w:rPr>
                <w:rFonts w:hint="eastAsia"/>
              </w:rPr>
              <w:t>租赁</w:t>
            </w:r>
          </w:p>
        </w:tc>
      </w:tr>
      <w:tr w:rsidR="0070392D" w14:paraId="64DB90B8" w14:textId="77777777" w:rsidTr="00DE7CAD">
        <w:trPr>
          <w:trHeight w:val="371"/>
        </w:trPr>
        <w:tc>
          <w:tcPr>
            <w:tcW w:w="963" w:type="dxa"/>
            <w:vAlign w:val="center"/>
          </w:tcPr>
          <w:p w14:paraId="2E6890D3" w14:textId="77777777" w:rsidR="0070392D" w:rsidRDefault="0070392D" w:rsidP="0070392D">
            <w:pPr>
              <w:pStyle w:val="affd"/>
              <w:snapToGrid w:val="0"/>
              <w:spacing w:line="360" w:lineRule="auto"/>
            </w:pPr>
            <w:r>
              <w:rPr>
                <w:rFonts w:hint="eastAsia"/>
              </w:rPr>
              <w:t>14</w:t>
            </w:r>
          </w:p>
        </w:tc>
        <w:tc>
          <w:tcPr>
            <w:tcW w:w="1856" w:type="dxa"/>
            <w:vAlign w:val="center"/>
          </w:tcPr>
          <w:p w14:paraId="7C88BB9A" w14:textId="77777777" w:rsidR="0070392D" w:rsidRDefault="0070392D" w:rsidP="0070392D">
            <w:pPr>
              <w:pStyle w:val="affd"/>
              <w:snapToGrid w:val="0"/>
              <w:spacing w:line="360" w:lineRule="auto"/>
            </w:pPr>
            <w:proofErr w:type="gramStart"/>
            <w:r>
              <w:rPr>
                <w:rFonts w:hint="eastAsia"/>
              </w:rPr>
              <w:t>电渣压力</w:t>
            </w:r>
            <w:proofErr w:type="gramEnd"/>
            <w:r>
              <w:rPr>
                <w:rFonts w:hint="eastAsia"/>
              </w:rPr>
              <w:t>焊机</w:t>
            </w:r>
          </w:p>
        </w:tc>
        <w:tc>
          <w:tcPr>
            <w:tcW w:w="1557" w:type="dxa"/>
            <w:vAlign w:val="center"/>
          </w:tcPr>
          <w:p w14:paraId="2491F1B1" w14:textId="77777777" w:rsidR="0070392D" w:rsidRDefault="0070392D" w:rsidP="0070392D">
            <w:pPr>
              <w:pStyle w:val="affd"/>
              <w:snapToGrid w:val="0"/>
              <w:spacing w:line="360" w:lineRule="auto"/>
            </w:pPr>
            <w:r>
              <w:rPr>
                <w:rFonts w:hint="eastAsia"/>
              </w:rPr>
              <w:t>HSY</w:t>
            </w:r>
            <w:r>
              <w:t>-</w:t>
            </w:r>
            <w:r>
              <w:rPr>
                <w:rFonts w:hint="eastAsia"/>
              </w:rPr>
              <w:t>630</w:t>
            </w:r>
          </w:p>
        </w:tc>
        <w:tc>
          <w:tcPr>
            <w:tcW w:w="888" w:type="dxa"/>
            <w:vAlign w:val="center"/>
          </w:tcPr>
          <w:p w14:paraId="0DF1D8C3" w14:textId="1029B0A2" w:rsidR="0070392D" w:rsidRDefault="0070392D" w:rsidP="0070392D">
            <w:pPr>
              <w:pStyle w:val="affd"/>
              <w:snapToGrid w:val="0"/>
              <w:spacing w:line="360" w:lineRule="auto"/>
            </w:pPr>
            <w:r>
              <w:rPr>
                <w:rFonts w:hint="eastAsia"/>
              </w:rPr>
              <w:t>1</w:t>
            </w:r>
          </w:p>
        </w:tc>
        <w:tc>
          <w:tcPr>
            <w:tcW w:w="1444" w:type="dxa"/>
            <w:vAlign w:val="center"/>
          </w:tcPr>
          <w:p w14:paraId="121572EE" w14:textId="77777777" w:rsidR="0070392D" w:rsidRDefault="0070392D" w:rsidP="0070392D">
            <w:pPr>
              <w:pStyle w:val="affd"/>
              <w:snapToGrid w:val="0"/>
              <w:spacing w:line="360" w:lineRule="auto"/>
            </w:pPr>
            <w:r>
              <w:rPr>
                <w:rFonts w:hint="eastAsia"/>
              </w:rPr>
              <w:t>49.4</w:t>
            </w:r>
          </w:p>
        </w:tc>
        <w:tc>
          <w:tcPr>
            <w:tcW w:w="1575" w:type="dxa"/>
            <w:vAlign w:val="center"/>
          </w:tcPr>
          <w:p w14:paraId="5BE6CFE1" w14:textId="77777777" w:rsidR="0070392D" w:rsidRDefault="0070392D" w:rsidP="0070392D">
            <w:pPr>
              <w:pStyle w:val="affd"/>
              <w:snapToGrid w:val="0"/>
              <w:spacing w:line="360" w:lineRule="auto"/>
            </w:pPr>
            <w:r>
              <w:rPr>
                <w:rFonts w:hint="eastAsia"/>
              </w:rPr>
              <w:t>良好</w:t>
            </w:r>
          </w:p>
        </w:tc>
        <w:tc>
          <w:tcPr>
            <w:tcW w:w="837" w:type="dxa"/>
          </w:tcPr>
          <w:p w14:paraId="40C1C627" w14:textId="1768F2BB" w:rsidR="0070392D" w:rsidRDefault="0070392D" w:rsidP="0070392D">
            <w:pPr>
              <w:pStyle w:val="affd"/>
              <w:snapToGrid w:val="0"/>
              <w:spacing w:line="360" w:lineRule="auto"/>
            </w:pPr>
            <w:r w:rsidRPr="00F66C85">
              <w:rPr>
                <w:rFonts w:hint="eastAsia"/>
              </w:rPr>
              <w:t>租赁</w:t>
            </w:r>
          </w:p>
        </w:tc>
      </w:tr>
      <w:tr w:rsidR="0070392D" w14:paraId="1FD6F6ED" w14:textId="77777777" w:rsidTr="00DE7CAD">
        <w:trPr>
          <w:trHeight w:val="371"/>
        </w:trPr>
        <w:tc>
          <w:tcPr>
            <w:tcW w:w="963" w:type="dxa"/>
            <w:vAlign w:val="center"/>
          </w:tcPr>
          <w:p w14:paraId="564BD8C8" w14:textId="77777777" w:rsidR="0070392D" w:rsidRDefault="0070392D" w:rsidP="0070392D">
            <w:pPr>
              <w:pStyle w:val="affd"/>
              <w:snapToGrid w:val="0"/>
              <w:spacing w:line="360" w:lineRule="auto"/>
            </w:pPr>
            <w:r>
              <w:rPr>
                <w:rFonts w:hint="eastAsia"/>
              </w:rPr>
              <w:t>15</w:t>
            </w:r>
          </w:p>
        </w:tc>
        <w:tc>
          <w:tcPr>
            <w:tcW w:w="1856" w:type="dxa"/>
            <w:vAlign w:val="center"/>
          </w:tcPr>
          <w:p w14:paraId="36C846C0" w14:textId="77777777" w:rsidR="0070392D" w:rsidRDefault="0070392D" w:rsidP="0070392D">
            <w:pPr>
              <w:pStyle w:val="affd"/>
              <w:snapToGrid w:val="0"/>
              <w:spacing w:line="360" w:lineRule="auto"/>
            </w:pPr>
            <w:r>
              <w:rPr>
                <w:rFonts w:hint="eastAsia"/>
              </w:rPr>
              <w:t>木工平刨床</w:t>
            </w:r>
          </w:p>
        </w:tc>
        <w:tc>
          <w:tcPr>
            <w:tcW w:w="1557" w:type="dxa"/>
            <w:vAlign w:val="center"/>
          </w:tcPr>
          <w:p w14:paraId="3C4F0247" w14:textId="77777777" w:rsidR="0070392D" w:rsidRDefault="0070392D" w:rsidP="0070392D">
            <w:pPr>
              <w:pStyle w:val="affd"/>
              <w:snapToGrid w:val="0"/>
              <w:spacing w:line="360" w:lineRule="auto"/>
            </w:pPr>
            <w:r>
              <w:rPr>
                <w:rFonts w:hint="eastAsia"/>
              </w:rPr>
              <w:t>MB503</w:t>
            </w:r>
          </w:p>
        </w:tc>
        <w:tc>
          <w:tcPr>
            <w:tcW w:w="888" w:type="dxa"/>
            <w:vAlign w:val="center"/>
          </w:tcPr>
          <w:p w14:paraId="3E171F0E" w14:textId="3C6C28E5" w:rsidR="0070392D" w:rsidRDefault="0070392D" w:rsidP="0070392D">
            <w:pPr>
              <w:pStyle w:val="affd"/>
              <w:snapToGrid w:val="0"/>
              <w:spacing w:line="360" w:lineRule="auto"/>
            </w:pPr>
            <w:r>
              <w:rPr>
                <w:rFonts w:hint="eastAsia"/>
              </w:rPr>
              <w:t>1</w:t>
            </w:r>
          </w:p>
        </w:tc>
        <w:tc>
          <w:tcPr>
            <w:tcW w:w="1444" w:type="dxa"/>
            <w:vAlign w:val="center"/>
          </w:tcPr>
          <w:p w14:paraId="180F3DF2" w14:textId="77777777" w:rsidR="0070392D" w:rsidRDefault="0070392D" w:rsidP="0070392D">
            <w:pPr>
              <w:pStyle w:val="affd"/>
              <w:snapToGrid w:val="0"/>
              <w:spacing w:line="360" w:lineRule="auto"/>
            </w:pPr>
            <w:r>
              <w:rPr>
                <w:rFonts w:hint="eastAsia"/>
              </w:rPr>
              <w:t>3KW</w:t>
            </w:r>
          </w:p>
        </w:tc>
        <w:tc>
          <w:tcPr>
            <w:tcW w:w="1575" w:type="dxa"/>
            <w:vAlign w:val="center"/>
          </w:tcPr>
          <w:p w14:paraId="1BC828EF" w14:textId="77777777" w:rsidR="0070392D" w:rsidRDefault="0070392D" w:rsidP="0070392D">
            <w:pPr>
              <w:pStyle w:val="affd"/>
              <w:snapToGrid w:val="0"/>
              <w:spacing w:line="360" w:lineRule="auto"/>
            </w:pPr>
            <w:r>
              <w:rPr>
                <w:rFonts w:hint="eastAsia"/>
              </w:rPr>
              <w:t>良好</w:t>
            </w:r>
          </w:p>
        </w:tc>
        <w:tc>
          <w:tcPr>
            <w:tcW w:w="837" w:type="dxa"/>
          </w:tcPr>
          <w:p w14:paraId="68D71F41" w14:textId="722DD99E" w:rsidR="0070392D" w:rsidRDefault="0070392D" w:rsidP="0070392D">
            <w:pPr>
              <w:pStyle w:val="affd"/>
              <w:snapToGrid w:val="0"/>
              <w:spacing w:line="360" w:lineRule="auto"/>
            </w:pPr>
            <w:r w:rsidRPr="00F66C85">
              <w:rPr>
                <w:rFonts w:hint="eastAsia"/>
              </w:rPr>
              <w:t>租赁</w:t>
            </w:r>
          </w:p>
        </w:tc>
      </w:tr>
      <w:tr w:rsidR="0070392D" w14:paraId="64B5228D" w14:textId="77777777" w:rsidTr="00DE7CAD">
        <w:trPr>
          <w:trHeight w:val="371"/>
        </w:trPr>
        <w:tc>
          <w:tcPr>
            <w:tcW w:w="963" w:type="dxa"/>
            <w:vAlign w:val="center"/>
          </w:tcPr>
          <w:p w14:paraId="14CBB4AC" w14:textId="77777777" w:rsidR="0070392D" w:rsidRDefault="0070392D" w:rsidP="0070392D">
            <w:pPr>
              <w:pStyle w:val="affd"/>
              <w:snapToGrid w:val="0"/>
              <w:spacing w:line="360" w:lineRule="auto"/>
            </w:pPr>
            <w:r>
              <w:rPr>
                <w:rFonts w:hint="eastAsia"/>
              </w:rPr>
              <w:t>16</w:t>
            </w:r>
          </w:p>
        </w:tc>
        <w:tc>
          <w:tcPr>
            <w:tcW w:w="1856" w:type="dxa"/>
            <w:vAlign w:val="center"/>
          </w:tcPr>
          <w:p w14:paraId="65DEE467" w14:textId="77777777" w:rsidR="0070392D" w:rsidRDefault="0070392D" w:rsidP="0070392D">
            <w:pPr>
              <w:pStyle w:val="affd"/>
              <w:snapToGrid w:val="0"/>
              <w:spacing w:line="360" w:lineRule="auto"/>
            </w:pPr>
            <w:r>
              <w:rPr>
                <w:rFonts w:hint="eastAsia"/>
              </w:rPr>
              <w:t>木工圆盘锯</w:t>
            </w:r>
          </w:p>
        </w:tc>
        <w:tc>
          <w:tcPr>
            <w:tcW w:w="1557" w:type="dxa"/>
            <w:vAlign w:val="center"/>
          </w:tcPr>
          <w:p w14:paraId="32ED2CEB" w14:textId="77777777" w:rsidR="0070392D" w:rsidRDefault="0070392D" w:rsidP="0070392D">
            <w:pPr>
              <w:pStyle w:val="affd"/>
              <w:snapToGrid w:val="0"/>
              <w:spacing w:line="360" w:lineRule="auto"/>
            </w:pPr>
            <w:r>
              <w:rPr>
                <w:rFonts w:hint="eastAsia"/>
              </w:rPr>
              <w:t>MJ104A</w:t>
            </w:r>
          </w:p>
        </w:tc>
        <w:tc>
          <w:tcPr>
            <w:tcW w:w="888" w:type="dxa"/>
            <w:vAlign w:val="center"/>
          </w:tcPr>
          <w:p w14:paraId="4FE1039E" w14:textId="1D879145" w:rsidR="0070392D" w:rsidRDefault="0070392D" w:rsidP="0070392D">
            <w:pPr>
              <w:pStyle w:val="affd"/>
              <w:snapToGrid w:val="0"/>
              <w:spacing w:line="360" w:lineRule="auto"/>
            </w:pPr>
            <w:r>
              <w:rPr>
                <w:rFonts w:hint="eastAsia"/>
              </w:rPr>
              <w:t>1</w:t>
            </w:r>
          </w:p>
        </w:tc>
        <w:tc>
          <w:tcPr>
            <w:tcW w:w="1444" w:type="dxa"/>
            <w:vAlign w:val="center"/>
          </w:tcPr>
          <w:p w14:paraId="0654B2D9" w14:textId="77777777" w:rsidR="0070392D" w:rsidRDefault="0070392D" w:rsidP="0070392D">
            <w:pPr>
              <w:pStyle w:val="affd"/>
              <w:snapToGrid w:val="0"/>
              <w:spacing w:line="360" w:lineRule="auto"/>
            </w:pPr>
            <w:r>
              <w:rPr>
                <w:rFonts w:hint="eastAsia"/>
              </w:rPr>
              <w:t>4KW</w:t>
            </w:r>
          </w:p>
        </w:tc>
        <w:tc>
          <w:tcPr>
            <w:tcW w:w="1575" w:type="dxa"/>
            <w:vAlign w:val="center"/>
          </w:tcPr>
          <w:p w14:paraId="7A5DD844" w14:textId="77777777" w:rsidR="0070392D" w:rsidRDefault="0070392D" w:rsidP="0070392D">
            <w:pPr>
              <w:pStyle w:val="affd"/>
              <w:snapToGrid w:val="0"/>
              <w:spacing w:line="360" w:lineRule="auto"/>
            </w:pPr>
            <w:r>
              <w:rPr>
                <w:rFonts w:hint="eastAsia"/>
              </w:rPr>
              <w:t>良好</w:t>
            </w:r>
          </w:p>
        </w:tc>
        <w:tc>
          <w:tcPr>
            <w:tcW w:w="837" w:type="dxa"/>
          </w:tcPr>
          <w:p w14:paraId="7D3E93B3" w14:textId="4FFA1873" w:rsidR="0070392D" w:rsidRDefault="0070392D" w:rsidP="0070392D">
            <w:pPr>
              <w:pStyle w:val="affd"/>
              <w:snapToGrid w:val="0"/>
              <w:spacing w:line="360" w:lineRule="auto"/>
            </w:pPr>
            <w:r w:rsidRPr="00F66C85">
              <w:rPr>
                <w:rFonts w:hint="eastAsia"/>
              </w:rPr>
              <w:t>租赁</w:t>
            </w:r>
          </w:p>
        </w:tc>
      </w:tr>
      <w:tr w:rsidR="0070392D" w14:paraId="79B44B95" w14:textId="77777777" w:rsidTr="00DE7CAD">
        <w:trPr>
          <w:trHeight w:val="371"/>
        </w:trPr>
        <w:tc>
          <w:tcPr>
            <w:tcW w:w="963" w:type="dxa"/>
            <w:vAlign w:val="center"/>
          </w:tcPr>
          <w:p w14:paraId="13FB640D" w14:textId="77777777" w:rsidR="0070392D" w:rsidRDefault="0070392D" w:rsidP="0070392D">
            <w:pPr>
              <w:pStyle w:val="affd"/>
              <w:snapToGrid w:val="0"/>
              <w:spacing w:line="360" w:lineRule="auto"/>
            </w:pPr>
            <w:r>
              <w:rPr>
                <w:rFonts w:hint="eastAsia"/>
              </w:rPr>
              <w:t>17</w:t>
            </w:r>
          </w:p>
        </w:tc>
        <w:tc>
          <w:tcPr>
            <w:tcW w:w="1856" w:type="dxa"/>
            <w:vAlign w:val="center"/>
          </w:tcPr>
          <w:p w14:paraId="2E39FE9F" w14:textId="77777777" w:rsidR="0070392D" w:rsidRDefault="0070392D" w:rsidP="0070392D">
            <w:pPr>
              <w:pStyle w:val="affd"/>
              <w:snapToGrid w:val="0"/>
              <w:spacing w:line="360" w:lineRule="auto"/>
            </w:pPr>
            <w:r>
              <w:rPr>
                <w:rFonts w:hint="eastAsia"/>
              </w:rPr>
              <w:t>搅拌机</w:t>
            </w:r>
          </w:p>
        </w:tc>
        <w:tc>
          <w:tcPr>
            <w:tcW w:w="1557" w:type="dxa"/>
            <w:vAlign w:val="center"/>
          </w:tcPr>
          <w:p w14:paraId="01E9E093" w14:textId="77777777" w:rsidR="0070392D" w:rsidRDefault="0070392D" w:rsidP="0070392D">
            <w:pPr>
              <w:pStyle w:val="affd"/>
              <w:snapToGrid w:val="0"/>
              <w:spacing w:line="360" w:lineRule="auto"/>
            </w:pPr>
            <w:r>
              <w:rPr>
                <w:rFonts w:hint="eastAsia"/>
              </w:rPr>
              <w:t>JDC350</w:t>
            </w:r>
          </w:p>
        </w:tc>
        <w:tc>
          <w:tcPr>
            <w:tcW w:w="888" w:type="dxa"/>
            <w:vAlign w:val="center"/>
          </w:tcPr>
          <w:p w14:paraId="04590D78" w14:textId="77777777" w:rsidR="0070392D" w:rsidRDefault="0070392D" w:rsidP="0070392D">
            <w:pPr>
              <w:pStyle w:val="affd"/>
              <w:snapToGrid w:val="0"/>
              <w:spacing w:line="360" w:lineRule="auto"/>
            </w:pPr>
            <w:r>
              <w:rPr>
                <w:rFonts w:hint="eastAsia"/>
              </w:rPr>
              <w:t>0</w:t>
            </w:r>
          </w:p>
        </w:tc>
        <w:tc>
          <w:tcPr>
            <w:tcW w:w="1444" w:type="dxa"/>
            <w:vAlign w:val="center"/>
          </w:tcPr>
          <w:p w14:paraId="6766728F" w14:textId="77777777" w:rsidR="0070392D" w:rsidRDefault="0070392D" w:rsidP="0070392D">
            <w:pPr>
              <w:pStyle w:val="affd"/>
              <w:snapToGrid w:val="0"/>
              <w:spacing w:line="360" w:lineRule="auto"/>
            </w:pPr>
            <w:r>
              <w:rPr>
                <w:rFonts w:hint="eastAsia"/>
              </w:rPr>
              <w:t>3KW</w:t>
            </w:r>
          </w:p>
        </w:tc>
        <w:tc>
          <w:tcPr>
            <w:tcW w:w="1575" w:type="dxa"/>
            <w:vAlign w:val="center"/>
          </w:tcPr>
          <w:p w14:paraId="6045D119" w14:textId="77777777" w:rsidR="0070392D" w:rsidRDefault="0070392D" w:rsidP="0070392D">
            <w:pPr>
              <w:pStyle w:val="affd"/>
              <w:snapToGrid w:val="0"/>
              <w:spacing w:line="360" w:lineRule="auto"/>
            </w:pPr>
            <w:r>
              <w:rPr>
                <w:rFonts w:hint="eastAsia"/>
              </w:rPr>
              <w:t>良好</w:t>
            </w:r>
          </w:p>
        </w:tc>
        <w:tc>
          <w:tcPr>
            <w:tcW w:w="837" w:type="dxa"/>
          </w:tcPr>
          <w:p w14:paraId="717391FB" w14:textId="44280DDB" w:rsidR="0070392D" w:rsidRDefault="0070392D" w:rsidP="0070392D">
            <w:pPr>
              <w:pStyle w:val="affd"/>
              <w:snapToGrid w:val="0"/>
              <w:spacing w:line="360" w:lineRule="auto"/>
            </w:pPr>
            <w:r w:rsidRPr="00F66C85">
              <w:rPr>
                <w:rFonts w:hint="eastAsia"/>
              </w:rPr>
              <w:t>租赁</w:t>
            </w:r>
          </w:p>
        </w:tc>
      </w:tr>
      <w:tr w:rsidR="0070392D" w14:paraId="3C8EDE88" w14:textId="77777777" w:rsidTr="00DE7CAD">
        <w:trPr>
          <w:trHeight w:val="371"/>
        </w:trPr>
        <w:tc>
          <w:tcPr>
            <w:tcW w:w="963" w:type="dxa"/>
            <w:vAlign w:val="center"/>
          </w:tcPr>
          <w:p w14:paraId="14C487A5" w14:textId="77777777" w:rsidR="0070392D" w:rsidRDefault="0070392D" w:rsidP="0070392D">
            <w:pPr>
              <w:pStyle w:val="affd"/>
              <w:snapToGrid w:val="0"/>
              <w:spacing w:line="360" w:lineRule="auto"/>
            </w:pPr>
            <w:r>
              <w:rPr>
                <w:rFonts w:hint="eastAsia"/>
              </w:rPr>
              <w:t>18</w:t>
            </w:r>
          </w:p>
        </w:tc>
        <w:tc>
          <w:tcPr>
            <w:tcW w:w="1856" w:type="dxa"/>
            <w:vAlign w:val="center"/>
          </w:tcPr>
          <w:p w14:paraId="529489CD" w14:textId="77777777" w:rsidR="0070392D" w:rsidRDefault="0070392D" w:rsidP="0070392D">
            <w:pPr>
              <w:pStyle w:val="affd"/>
              <w:snapToGrid w:val="0"/>
              <w:spacing w:line="360" w:lineRule="auto"/>
            </w:pPr>
            <w:r>
              <w:rPr>
                <w:rFonts w:hint="eastAsia"/>
              </w:rPr>
              <w:t>插入式振动器</w:t>
            </w:r>
          </w:p>
        </w:tc>
        <w:tc>
          <w:tcPr>
            <w:tcW w:w="1557" w:type="dxa"/>
            <w:vAlign w:val="center"/>
          </w:tcPr>
          <w:p w14:paraId="2777548B" w14:textId="77777777" w:rsidR="0070392D" w:rsidRDefault="0070392D" w:rsidP="0070392D">
            <w:pPr>
              <w:pStyle w:val="affd"/>
              <w:snapToGrid w:val="0"/>
              <w:spacing w:line="360" w:lineRule="auto"/>
            </w:pPr>
            <w:r>
              <w:rPr>
                <w:rFonts w:hint="eastAsia"/>
              </w:rPr>
              <w:t>ZX-50</w:t>
            </w:r>
          </w:p>
        </w:tc>
        <w:tc>
          <w:tcPr>
            <w:tcW w:w="888" w:type="dxa"/>
            <w:vAlign w:val="center"/>
          </w:tcPr>
          <w:p w14:paraId="27F30E85" w14:textId="569631D5" w:rsidR="0070392D" w:rsidRDefault="0070392D" w:rsidP="0070392D">
            <w:pPr>
              <w:pStyle w:val="affd"/>
              <w:snapToGrid w:val="0"/>
              <w:spacing w:line="360" w:lineRule="auto"/>
            </w:pPr>
            <w:r>
              <w:rPr>
                <w:rFonts w:hint="eastAsia"/>
              </w:rPr>
              <w:t>2</w:t>
            </w:r>
          </w:p>
        </w:tc>
        <w:tc>
          <w:tcPr>
            <w:tcW w:w="1444" w:type="dxa"/>
            <w:vAlign w:val="center"/>
          </w:tcPr>
          <w:p w14:paraId="3280DCBC" w14:textId="77777777" w:rsidR="0070392D" w:rsidRDefault="0070392D" w:rsidP="0070392D">
            <w:pPr>
              <w:pStyle w:val="affd"/>
              <w:snapToGrid w:val="0"/>
              <w:spacing w:line="360" w:lineRule="auto"/>
            </w:pPr>
            <w:r>
              <w:rPr>
                <w:rFonts w:hint="eastAsia"/>
              </w:rPr>
              <w:t>1.1KW</w:t>
            </w:r>
          </w:p>
        </w:tc>
        <w:tc>
          <w:tcPr>
            <w:tcW w:w="1575" w:type="dxa"/>
            <w:vAlign w:val="center"/>
          </w:tcPr>
          <w:p w14:paraId="14A0D8AA" w14:textId="77777777" w:rsidR="0070392D" w:rsidRDefault="0070392D" w:rsidP="0070392D">
            <w:pPr>
              <w:pStyle w:val="affd"/>
              <w:snapToGrid w:val="0"/>
              <w:spacing w:line="360" w:lineRule="auto"/>
            </w:pPr>
            <w:r>
              <w:rPr>
                <w:rFonts w:hint="eastAsia"/>
              </w:rPr>
              <w:t>良好</w:t>
            </w:r>
          </w:p>
        </w:tc>
        <w:tc>
          <w:tcPr>
            <w:tcW w:w="837" w:type="dxa"/>
          </w:tcPr>
          <w:p w14:paraId="79A4A65B" w14:textId="07436FB5" w:rsidR="0070392D" w:rsidRDefault="0070392D" w:rsidP="0070392D">
            <w:pPr>
              <w:pStyle w:val="affd"/>
              <w:snapToGrid w:val="0"/>
              <w:spacing w:line="360" w:lineRule="auto"/>
            </w:pPr>
            <w:r w:rsidRPr="00F66C85">
              <w:rPr>
                <w:rFonts w:hint="eastAsia"/>
              </w:rPr>
              <w:t>租赁</w:t>
            </w:r>
          </w:p>
        </w:tc>
      </w:tr>
      <w:tr w:rsidR="0070392D" w14:paraId="1D234B08" w14:textId="77777777" w:rsidTr="00DE7CAD">
        <w:trPr>
          <w:trHeight w:val="371"/>
        </w:trPr>
        <w:tc>
          <w:tcPr>
            <w:tcW w:w="963" w:type="dxa"/>
            <w:vAlign w:val="center"/>
          </w:tcPr>
          <w:p w14:paraId="4FFBC96B" w14:textId="77777777" w:rsidR="0070392D" w:rsidRDefault="0070392D" w:rsidP="0070392D">
            <w:pPr>
              <w:pStyle w:val="affd"/>
              <w:snapToGrid w:val="0"/>
              <w:spacing w:line="360" w:lineRule="auto"/>
            </w:pPr>
            <w:r>
              <w:rPr>
                <w:rFonts w:hint="eastAsia"/>
              </w:rPr>
              <w:t>19</w:t>
            </w:r>
          </w:p>
        </w:tc>
        <w:tc>
          <w:tcPr>
            <w:tcW w:w="1856" w:type="dxa"/>
            <w:vAlign w:val="center"/>
          </w:tcPr>
          <w:p w14:paraId="096AE8B0" w14:textId="77777777" w:rsidR="0070392D" w:rsidRDefault="0070392D" w:rsidP="0070392D">
            <w:pPr>
              <w:pStyle w:val="affd"/>
              <w:snapToGrid w:val="0"/>
              <w:spacing w:line="360" w:lineRule="auto"/>
            </w:pPr>
            <w:r>
              <w:rPr>
                <w:rFonts w:hint="eastAsia"/>
              </w:rPr>
              <w:t>打夯机</w:t>
            </w:r>
          </w:p>
        </w:tc>
        <w:tc>
          <w:tcPr>
            <w:tcW w:w="1557" w:type="dxa"/>
            <w:vAlign w:val="center"/>
          </w:tcPr>
          <w:p w14:paraId="656D611B" w14:textId="77777777" w:rsidR="0070392D" w:rsidRDefault="0070392D" w:rsidP="0070392D">
            <w:pPr>
              <w:pStyle w:val="affd"/>
              <w:snapToGrid w:val="0"/>
              <w:spacing w:line="360" w:lineRule="auto"/>
            </w:pPr>
            <w:r>
              <w:rPr>
                <w:rFonts w:hint="eastAsia"/>
              </w:rPr>
              <w:t>HW60</w:t>
            </w:r>
          </w:p>
        </w:tc>
        <w:tc>
          <w:tcPr>
            <w:tcW w:w="888" w:type="dxa"/>
            <w:vAlign w:val="center"/>
          </w:tcPr>
          <w:p w14:paraId="3033395A" w14:textId="108D1388" w:rsidR="0070392D" w:rsidRDefault="0070392D" w:rsidP="0070392D">
            <w:pPr>
              <w:pStyle w:val="affd"/>
              <w:snapToGrid w:val="0"/>
              <w:spacing w:line="360" w:lineRule="auto"/>
            </w:pPr>
            <w:r>
              <w:rPr>
                <w:rFonts w:hint="eastAsia"/>
              </w:rPr>
              <w:t>1</w:t>
            </w:r>
          </w:p>
        </w:tc>
        <w:tc>
          <w:tcPr>
            <w:tcW w:w="1444" w:type="dxa"/>
            <w:vAlign w:val="center"/>
          </w:tcPr>
          <w:p w14:paraId="382C04CB" w14:textId="77777777" w:rsidR="0070392D" w:rsidRDefault="0070392D" w:rsidP="0070392D">
            <w:pPr>
              <w:pStyle w:val="affd"/>
              <w:snapToGrid w:val="0"/>
              <w:spacing w:line="360" w:lineRule="auto"/>
            </w:pPr>
            <w:r>
              <w:rPr>
                <w:rFonts w:hint="eastAsia"/>
              </w:rPr>
              <w:t>3KW</w:t>
            </w:r>
          </w:p>
        </w:tc>
        <w:tc>
          <w:tcPr>
            <w:tcW w:w="1575" w:type="dxa"/>
            <w:vAlign w:val="center"/>
          </w:tcPr>
          <w:p w14:paraId="0BC0A416" w14:textId="77777777" w:rsidR="0070392D" w:rsidRDefault="0070392D" w:rsidP="0070392D">
            <w:pPr>
              <w:pStyle w:val="affd"/>
              <w:snapToGrid w:val="0"/>
              <w:spacing w:line="360" w:lineRule="auto"/>
            </w:pPr>
            <w:r>
              <w:rPr>
                <w:rFonts w:hint="eastAsia"/>
              </w:rPr>
              <w:t>良好</w:t>
            </w:r>
          </w:p>
        </w:tc>
        <w:tc>
          <w:tcPr>
            <w:tcW w:w="837" w:type="dxa"/>
          </w:tcPr>
          <w:p w14:paraId="78638647" w14:textId="31F4FDE3" w:rsidR="0070392D" w:rsidRDefault="0070392D" w:rsidP="0070392D">
            <w:pPr>
              <w:pStyle w:val="affd"/>
              <w:snapToGrid w:val="0"/>
              <w:spacing w:line="360" w:lineRule="auto"/>
            </w:pPr>
            <w:r w:rsidRPr="00F66C85">
              <w:rPr>
                <w:rFonts w:hint="eastAsia"/>
              </w:rPr>
              <w:t>租赁</w:t>
            </w:r>
          </w:p>
        </w:tc>
      </w:tr>
      <w:tr w:rsidR="0070392D" w14:paraId="3E43E242" w14:textId="77777777" w:rsidTr="00DE7CAD">
        <w:trPr>
          <w:trHeight w:val="371"/>
        </w:trPr>
        <w:tc>
          <w:tcPr>
            <w:tcW w:w="963" w:type="dxa"/>
            <w:vAlign w:val="center"/>
          </w:tcPr>
          <w:p w14:paraId="6E02217C" w14:textId="77777777" w:rsidR="0070392D" w:rsidRDefault="0070392D" w:rsidP="0070392D">
            <w:pPr>
              <w:pStyle w:val="affd"/>
              <w:snapToGrid w:val="0"/>
              <w:spacing w:line="360" w:lineRule="auto"/>
            </w:pPr>
            <w:r>
              <w:rPr>
                <w:rFonts w:hint="eastAsia"/>
              </w:rPr>
              <w:t>20</w:t>
            </w:r>
          </w:p>
        </w:tc>
        <w:tc>
          <w:tcPr>
            <w:tcW w:w="1856" w:type="dxa"/>
            <w:vAlign w:val="center"/>
          </w:tcPr>
          <w:p w14:paraId="62CB78FF" w14:textId="77777777" w:rsidR="0070392D" w:rsidRDefault="0070392D" w:rsidP="0070392D">
            <w:pPr>
              <w:pStyle w:val="affd"/>
              <w:snapToGrid w:val="0"/>
              <w:spacing w:line="360" w:lineRule="auto"/>
            </w:pPr>
            <w:r>
              <w:rPr>
                <w:rFonts w:hint="eastAsia"/>
              </w:rPr>
              <w:t>平板振动器</w:t>
            </w:r>
          </w:p>
        </w:tc>
        <w:tc>
          <w:tcPr>
            <w:tcW w:w="1557" w:type="dxa"/>
            <w:vAlign w:val="center"/>
          </w:tcPr>
          <w:p w14:paraId="32EDBEA8" w14:textId="77777777" w:rsidR="0070392D" w:rsidRDefault="0070392D" w:rsidP="0070392D">
            <w:pPr>
              <w:pStyle w:val="affd"/>
              <w:snapToGrid w:val="0"/>
              <w:spacing w:line="360" w:lineRule="auto"/>
            </w:pPr>
            <w:r>
              <w:rPr>
                <w:rFonts w:hint="eastAsia"/>
              </w:rPr>
              <w:t>ZW20</w:t>
            </w:r>
          </w:p>
        </w:tc>
        <w:tc>
          <w:tcPr>
            <w:tcW w:w="888" w:type="dxa"/>
            <w:vAlign w:val="center"/>
          </w:tcPr>
          <w:p w14:paraId="65B7FBB6" w14:textId="32299C72" w:rsidR="0070392D" w:rsidRDefault="0070392D" w:rsidP="0070392D">
            <w:pPr>
              <w:pStyle w:val="affd"/>
              <w:snapToGrid w:val="0"/>
              <w:spacing w:line="360" w:lineRule="auto"/>
            </w:pPr>
            <w:r>
              <w:rPr>
                <w:rFonts w:hint="eastAsia"/>
              </w:rPr>
              <w:t>1</w:t>
            </w:r>
          </w:p>
        </w:tc>
        <w:tc>
          <w:tcPr>
            <w:tcW w:w="1444" w:type="dxa"/>
            <w:vAlign w:val="center"/>
          </w:tcPr>
          <w:p w14:paraId="5E40564C" w14:textId="77777777" w:rsidR="0070392D" w:rsidRDefault="0070392D" w:rsidP="0070392D">
            <w:pPr>
              <w:pStyle w:val="affd"/>
              <w:snapToGrid w:val="0"/>
              <w:spacing w:line="360" w:lineRule="auto"/>
            </w:pPr>
            <w:r>
              <w:rPr>
                <w:rFonts w:hint="eastAsia"/>
              </w:rPr>
              <w:t>1.1KW</w:t>
            </w:r>
          </w:p>
        </w:tc>
        <w:tc>
          <w:tcPr>
            <w:tcW w:w="1575" w:type="dxa"/>
            <w:vAlign w:val="center"/>
          </w:tcPr>
          <w:p w14:paraId="653B9200" w14:textId="77777777" w:rsidR="0070392D" w:rsidRDefault="0070392D" w:rsidP="0070392D">
            <w:pPr>
              <w:pStyle w:val="affd"/>
              <w:snapToGrid w:val="0"/>
              <w:spacing w:line="360" w:lineRule="auto"/>
            </w:pPr>
            <w:r>
              <w:rPr>
                <w:rFonts w:hint="eastAsia"/>
              </w:rPr>
              <w:t>良好</w:t>
            </w:r>
          </w:p>
        </w:tc>
        <w:tc>
          <w:tcPr>
            <w:tcW w:w="837" w:type="dxa"/>
          </w:tcPr>
          <w:p w14:paraId="395CF586" w14:textId="4B732A4B" w:rsidR="0070392D" w:rsidRDefault="0070392D" w:rsidP="0070392D">
            <w:pPr>
              <w:pStyle w:val="affd"/>
              <w:snapToGrid w:val="0"/>
              <w:spacing w:line="360" w:lineRule="auto"/>
            </w:pPr>
            <w:r w:rsidRPr="00F66C85">
              <w:rPr>
                <w:rFonts w:hint="eastAsia"/>
              </w:rPr>
              <w:t>租赁</w:t>
            </w:r>
          </w:p>
        </w:tc>
      </w:tr>
      <w:tr w:rsidR="0070392D" w14:paraId="7ACBE46C" w14:textId="77777777" w:rsidTr="00DE7CAD">
        <w:trPr>
          <w:trHeight w:val="371"/>
        </w:trPr>
        <w:tc>
          <w:tcPr>
            <w:tcW w:w="963" w:type="dxa"/>
            <w:vAlign w:val="center"/>
          </w:tcPr>
          <w:p w14:paraId="4D4BC9E1" w14:textId="77777777" w:rsidR="0070392D" w:rsidRDefault="0070392D" w:rsidP="0070392D">
            <w:pPr>
              <w:pStyle w:val="affd"/>
              <w:snapToGrid w:val="0"/>
              <w:spacing w:line="360" w:lineRule="auto"/>
            </w:pPr>
            <w:r>
              <w:rPr>
                <w:rFonts w:hint="eastAsia"/>
              </w:rPr>
              <w:t>21</w:t>
            </w:r>
          </w:p>
        </w:tc>
        <w:tc>
          <w:tcPr>
            <w:tcW w:w="1856" w:type="dxa"/>
            <w:vAlign w:val="center"/>
          </w:tcPr>
          <w:p w14:paraId="6F8C96A6" w14:textId="77777777" w:rsidR="0070392D" w:rsidRDefault="0070392D" w:rsidP="0070392D">
            <w:pPr>
              <w:pStyle w:val="affd"/>
              <w:snapToGrid w:val="0"/>
              <w:spacing w:line="360" w:lineRule="auto"/>
            </w:pPr>
            <w:r>
              <w:rPr>
                <w:rFonts w:hint="eastAsia"/>
              </w:rPr>
              <w:t>套丝机</w:t>
            </w:r>
          </w:p>
        </w:tc>
        <w:tc>
          <w:tcPr>
            <w:tcW w:w="1557" w:type="dxa"/>
            <w:vAlign w:val="center"/>
          </w:tcPr>
          <w:p w14:paraId="7F7C5D4E" w14:textId="77777777" w:rsidR="0070392D" w:rsidRDefault="0070392D" w:rsidP="0070392D">
            <w:pPr>
              <w:pStyle w:val="affd"/>
              <w:snapToGrid w:val="0"/>
              <w:spacing w:line="360" w:lineRule="auto"/>
            </w:pPr>
            <w:r>
              <w:rPr>
                <w:rFonts w:hint="eastAsia"/>
              </w:rPr>
              <w:t>DN15-DN50</w:t>
            </w:r>
          </w:p>
        </w:tc>
        <w:tc>
          <w:tcPr>
            <w:tcW w:w="888" w:type="dxa"/>
            <w:vAlign w:val="center"/>
          </w:tcPr>
          <w:p w14:paraId="6114750A" w14:textId="65985AA9" w:rsidR="0070392D" w:rsidRDefault="0070392D" w:rsidP="0070392D">
            <w:pPr>
              <w:pStyle w:val="affd"/>
              <w:snapToGrid w:val="0"/>
              <w:spacing w:line="360" w:lineRule="auto"/>
            </w:pPr>
            <w:r>
              <w:rPr>
                <w:rFonts w:hint="eastAsia"/>
              </w:rPr>
              <w:t>2</w:t>
            </w:r>
          </w:p>
        </w:tc>
        <w:tc>
          <w:tcPr>
            <w:tcW w:w="1444" w:type="dxa"/>
            <w:vAlign w:val="center"/>
          </w:tcPr>
          <w:p w14:paraId="68DAFCA3" w14:textId="77777777" w:rsidR="0070392D" w:rsidRDefault="0070392D" w:rsidP="0070392D">
            <w:pPr>
              <w:pStyle w:val="affd"/>
              <w:snapToGrid w:val="0"/>
              <w:spacing w:line="360" w:lineRule="auto"/>
            </w:pPr>
            <w:r>
              <w:rPr>
                <w:rFonts w:hint="eastAsia"/>
              </w:rPr>
              <w:t>4KW</w:t>
            </w:r>
          </w:p>
        </w:tc>
        <w:tc>
          <w:tcPr>
            <w:tcW w:w="1575" w:type="dxa"/>
            <w:vAlign w:val="center"/>
          </w:tcPr>
          <w:p w14:paraId="341AEAA8" w14:textId="77777777" w:rsidR="0070392D" w:rsidRDefault="0070392D" w:rsidP="0070392D">
            <w:pPr>
              <w:pStyle w:val="affd"/>
              <w:snapToGrid w:val="0"/>
              <w:spacing w:line="360" w:lineRule="auto"/>
            </w:pPr>
            <w:r>
              <w:rPr>
                <w:rFonts w:hint="eastAsia"/>
              </w:rPr>
              <w:t>良好</w:t>
            </w:r>
          </w:p>
        </w:tc>
        <w:tc>
          <w:tcPr>
            <w:tcW w:w="837" w:type="dxa"/>
          </w:tcPr>
          <w:p w14:paraId="07A90906" w14:textId="1E1EA462" w:rsidR="0070392D" w:rsidRDefault="0070392D" w:rsidP="0070392D">
            <w:pPr>
              <w:pStyle w:val="affd"/>
              <w:snapToGrid w:val="0"/>
              <w:spacing w:line="360" w:lineRule="auto"/>
            </w:pPr>
            <w:r w:rsidRPr="00F66C85">
              <w:rPr>
                <w:rFonts w:hint="eastAsia"/>
              </w:rPr>
              <w:t>租赁</w:t>
            </w:r>
          </w:p>
        </w:tc>
      </w:tr>
      <w:tr w:rsidR="0070392D" w14:paraId="03F3ADA7" w14:textId="77777777" w:rsidTr="00DE7CAD">
        <w:trPr>
          <w:trHeight w:val="371"/>
        </w:trPr>
        <w:tc>
          <w:tcPr>
            <w:tcW w:w="963" w:type="dxa"/>
            <w:vAlign w:val="center"/>
          </w:tcPr>
          <w:p w14:paraId="7B06FABE" w14:textId="77777777" w:rsidR="0070392D" w:rsidRDefault="0070392D" w:rsidP="0070392D">
            <w:pPr>
              <w:pStyle w:val="affd"/>
              <w:snapToGrid w:val="0"/>
              <w:spacing w:line="360" w:lineRule="auto"/>
            </w:pPr>
            <w:r>
              <w:rPr>
                <w:rFonts w:hint="eastAsia"/>
              </w:rPr>
              <w:lastRenderedPageBreak/>
              <w:t>22</w:t>
            </w:r>
          </w:p>
        </w:tc>
        <w:tc>
          <w:tcPr>
            <w:tcW w:w="1856" w:type="dxa"/>
            <w:vAlign w:val="center"/>
          </w:tcPr>
          <w:p w14:paraId="55CE406F" w14:textId="77777777" w:rsidR="0070392D" w:rsidRDefault="0070392D" w:rsidP="0070392D">
            <w:pPr>
              <w:pStyle w:val="affd"/>
              <w:snapToGrid w:val="0"/>
              <w:spacing w:line="360" w:lineRule="auto"/>
            </w:pPr>
            <w:r>
              <w:rPr>
                <w:rFonts w:hint="eastAsia"/>
              </w:rPr>
              <w:t>电钻</w:t>
            </w:r>
          </w:p>
        </w:tc>
        <w:tc>
          <w:tcPr>
            <w:tcW w:w="1557" w:type="dxa"/>
            <w:vAlign w:val="center"/>
          </w:tcPr>
          <w:p w14:paraId="648AD470" w14:textId="77777777" w:rsidR="0070392D" w:rsidRDefault="0070392D" w:rsidP="0070392D">
            <w:pPr>
              <w:pStyle w:val="affd"/>
              <w:snapToGrid w:val="0"/>
              <w:spacing w:line="360" w:lineRule="auto"/>
            </w:pPr>
            <w:r>
              <w:rPr>
                <w:rFonts w:hint="eastAsia"/>
              </w:rPr>
              <w:t>Ф8-Ф20</w:t>
            </w:r>
          </w:p>
        </w:tc>
        <w:tc>
          <w:tcPr>
            <w:tcW w:w="888" w:type="dxa"/>
            <w:vAlign w:val="center"/>
          </w:tcPr>
          <w:p w14:paraId="3D04BF07" w14:textId="0D55DD04" w:rsidR="0070392D" w:rsidRDefault="0070392D" w:rsidP="0070392D">
            <w:pPr>
              <w:pStyle w:val="affd"/>
              <w:snapToGrid w:val="0"/>
              <w:spacing w:line="360" w:lineRule="auto"/>
            </w:pPr>
            <w:r>
              <w:rPr>
                <w:rFonts w:hint="eastAsia"/>
              </w:rPr>
              <w:t>2</w:t>
            </w:r>
          </w:p>
        </w:tc>
        <w:tc>
          <w:tcPr>
            <w:tcW w:w="1444" w:type="dxa"/>
            <w:vAlign w:val="center"/>
          </w:tcPr>
          <w:p w14:paraId="7A21506C" w14:textId="77777777" w:rsidR="0070392D" w:rsidRDefault="0070392D" w:rsidP="0070392D">
            <w:pPr>
              <w:pStyle w:val="affd"/>
              <w:snapToGrid w:val="0"/>
              <w:spacing w:line="360" w:lineRule="auto"/>
            </w:pPr>
            <w:r>
              <w:rPr>
                <w:rFonts w:hint="eastAsia"/>
              </w:rPr>
              <w:t>1.1KW</w:t>
            </w:r>
          </w:p>
        </w:tc>
        <w:tc>
          <w:tcPr>
            <w:tcW w:w="1575" w:type="dxa"/>
            <w:vAlign w:val="center"/>
          </w:tcPr>
          <w:p w14:paraId="6B173A1D" w14:textId="77777777" w:rsidR="0070392D" w:rsidRDefault="0070392D" w:rsidP="0070392D">
            <w:pPr>
              <w:pStyle w:val="affd"/>
              <w:snapToGrid w:val="0"/>
              <w:spacing w:line="360" w:lineRule="auto"/>
            </w:pPr>
            <w:r>
              <w:rPr>
                <w:rFonts w:hint="eastAsia"/>
              </w:rPr>
              <w:t>良好</w:t>
            </w:r>
          </w:p>
        </w:tc>
        <w:tc>
          <w:tcPr>
            <w:tcW w:w="837" w:type="dxa"/>
          </w:tcPr>
          <w:p w14:paraId="751D668A" w14:textId="29E53D41" w:rsidR="0070392D" w:rsidRDefault="0070392D" w:rsidP="0070392D">
            <w:pPr>
              <w:pStyle w:val="affd"/>
              <w:snapToGrid w:val="0"/>
              <w:spacing w:line="360" w:lineRule="auto"/>
            </w:pPr>
            <w:r w:rsidRPr="00F66C85">
              <w:rPr>
                <w:rFonts w:hint="eastAsia"/>
              </w:rPr>
              <w:t>租赁</w:t>
            </w:r>
          </w:p>
        </w:tc>
      </w:tr>
      <w:tr w:rsidR="0070392D" w14:paraId="191842CE" w14:textId="77777777" w:rsidTr="00DE7CAD">
        <w:trPr>
          <w:trHeight w:val="371"/>
        </w:trPr>
        <w:tc>
          <w:tcPr>
            <w:tcW w:w="963" w:type="dxa"/>
            <w:vAlign w:val="center"/>
          </w:tcPr>
          <w:p w14:paraId="36599A56" w14:textId="77777777" w:rsidR="0070392D" w:rsidRDefault="0070392D" w:rsidP="0070392D">
            <w:pPr>
              <w:pStyle w:val="affd"/>
              <w:snapToGrid w:val="0"/>
              <w:spacing w:line="360" w:lineRule="auto"/>
            </w:pPr>
            <w:r>
              <w:rPr>
                <w:rFonts w:hint="eastAsia"/>
              </w:rPr>
              <w:t>23</w:t>
            </w:r>
          </w:p>
        </w:tc>
        <w:tc>
          <w:tcPr>
            <w:tcW w:w="1856" w:type="dxa"/>
            <w:vAlign w:val="center"/>
          </w:tcPr>
          <w:p w14:paraId="2682B7B3" w14:textId="77777777" w:rsidR="0070392D" w:rsidRDefault="0070392D" w:rsidP="0070392D">
            <w:pPr>
              <w:pStyle w:val="affd"/>
              <w:snapToGrid w:val="0"/>
              <w:spacing w:line="360" w:lineRule="auto"/>
            </w:pPr>
            <w:r>
              <w:rPr>
                <w:rFonts w:hint="eastAsia"/>
              </w:rPr>
              <w:t>压力泵</w:t>
            </w:r>
          </w:p>
        </w:tc>
        <w:tc>
          <w:tcPr>
            <w:tcW w:w="1557" w:type="dxa"/>
            <w:vAlign w:val="center"/>
          </w:tcPr>
          <w:p w14:paraId="7FCE1B6D" w14:textId="77777777" w:rsidR="0070392D" w:rsidRDefault="0070392D" w:rsidP="0070392D">
            <w:pPr>
              <w:pStyle w:val="affd"/>
              <w:snapToGrid w:val="0"/>
              <w:spacing w:line="360" w:lineRule="auto"/>
            </w:pPr>
            <w:r>
              <w:t>ZP-SR500</w:t>
            </w:r>
          </w:p>
        </w:tc>
        <w:tc>
          <w:tcPr>
            <w:tcW w:w="888" w:type="dxa"/>
            <w:vAlign w:val="center"/>
          </w:tcPr>
          <w:p w14:paraId="20FF16CA" w14:textId="77777777" w:rsidR="0070392D" w:rsidRDefault="0070392D" w:rsidP="0070392D">
            <w:pPr>
              <w:pStyle w:val="affd"/>
              <w:snapToGrid w:val="0"/>
              <w:spacing w:line="360" w:lineRule="auto"/>
            </w:pPr>
            <w:r>
              <w:rPr>
                <w:rFonts w:hint="eastAsia"/>
              </w:rPr>
              <w:t>2</w:t>
            </w:r>
          </w:p>
        </w:tc>
        <w:tc>
          <w:tcPr>
            <w:tcW w:w="1444" w:type="dxa"/>
            <w:vAlign w:val="center"/>
          </w:tcPr>
          <w:p w14:paraId="751A1653" w14:textId="77777777" w:rsidR="0070392D" w:rsidRDefault="0070392D" w:rsidP="0070392D">
            <w:pPr>
              <w:pStyle w:val="affd"/>
              <w:snapToGrid w:val="0"/>
              <w:spacing w:line="360" w:lineRule="auto"/>
            </w:pPr>
            <w:r>
              <w:rPr>
                <w:rFonts w:hint="eastAsia"/>
              </w:rPr>
              <w:t>7.5KW</w:t>
            </w:r>
          </w:p>
        </w:tc>
        <w:tc>
          <w:tcPr>
            <w:tcW w:w="1575" w:type="dxa"/>
            <w:vAlign w:val="center"/>
          </w:tcPr>
          <w:p w14:paraId="04D77148" w14:textId="77777777" w:rsidR="0070392D" w:rsidRDefault="0070392D" w:rsidP="0070392D">
            <w:pPr>
              <w:pStyle w:val="affd"/>
              <w:snapToGrid w:val="0"/>
              <w:spacing w:line="360" w:lineRule="auto"/>
            </w:pPr>
            <w:r>
              <w:rPr>
                <w:rFonts w:hint="eastAsia"/>
              </w:rPr>
              <w:t>良好</w:t>
            </w:r>
          </w:p>
        </w:tc>
        <w:tc>
          <w:tcPr>
            <w:tcW w:w="837" w:type="dxa"/>
          </w:tcPr>
          <w:p w14:paraId="582185D6" w14:textId="6E36C830" w:rsidR="0070392D" w:rsidRDefault="0070392D" w:rsidP="0070392D">
            <w:pPr>
              <w:pStyle w:val="affd"/>
              <w:snapToGrid w:val="0"/>
              <w:spacing w:line="360" w:lineRule="auto"/>
            </w:pPr>
            <w:r w:rsidRPr="00F66C85">
              <w:rPr>
                <w:rFonts w:hint="eastAsia"/>
              </w:rPr>
              <w:t>租赁</w:t>
            </w:r>
          </w:p>
        </w:tc>
      </w:tr>
      <w:tr w:rsidR="0070392D" w14:paraId="2A52176D" w14:textId="77777777" w:rsidTr="00DE7CAD">
        <w:trPr>
          <w:trHeight w:val="371"/>
        </w:trPr>
        <w:tc>
          <w:tcPr>
            <w:tcW w:w="963" w:type="dxa"/>
            <w:vAlign w:val="center"/>
          </w:tcPr>
          <w:p w14:paraId="52C78711" w14:textId="77777777" w:rsidR="0070392D" w:rsidRDefault="0070392D" w:rsidP="0070392D">
            <w:pPr>
              <w:pStyle w:val="affd"/>
              <w:snapToGrid w:val="0"/>
              <w:spacing w:line="360" w:lineRule="auto"/>
            </w:pPr>
            <w:r>
              <w:rPr>
                <w:rFonts w:hint="eastAsia"/>
              </w:rPr>
              <w:t>24</w:t>
            </w:r>
          </w:p>
        </w:tc>
        <w:tc>
          <w:tcPr>
            <w:tcW w:w="1856" w:type="dxa"/>
            <w:vAlign w:val="center"/>
          </w:tcPr>
          <w:p w14:paraId="4B9573C9" w14:textId="77777777" w:rsidR="0070392D" w:rsidRDefault="0070392D" w:rsidP="0070392D">
            <w:pPr>
              <w:pStyle w:val="affd"/>
              <w:snapToGrid w:val="0"/>
              <w:spacing w:line="360" w:lineRule="auto"/>
            </w:pPr>
            <w:r>
              <w:rPr>
                <w:rFonts w:hint="eastAsia"/>
              </w:rPr>
              <w:t>砂轮切割机</w:t>
            </w:r>
          </w:p>
        </w:tc>
        <w:tc>
          <w:tcPr>
            <w:tcW w:w="1557" w:type="dxa"/>
            <w:vAlign w:val="center"/>
          </w:tcPr>
          <w:p w14:paraId="3F87D357" w14:textId="77777777" w:rsidR="0070392D" w:rsidRDefault="0070392D" w:rsidP="0070392D">
            <w:pPr>
              <w:pStyle w:val="affd"/>
              <w:snapToGrid w:val="0"/>
              <w:spacing w:line="360" w:lineRule="auto"/>
            </w:pPr>
            <w:r>
              <w:rPr>
                <w:rFonts w:hint="eastAsia"/>
              </w:rPr>
              <w:t>Ф40</w:t>
            </w:r>
          </w:p>
        </w:tc>
        <w:tc>
          <w:tcPr>
            <w:tcW w:w="888" w:type="dxa"/>
            <w:vAlign w:val="center"/>
          </w:tcPr>
          <w:p w14:paraId="58C38AF8" w14:textId="270906D6" w:rsidR="0070392D" w:rsidRDefault="0070392D" w:rsidP="0070392D">
            <w:pPr>
              <w:pStyle w:val="affd"/>
              <w:snapToGrid w:val="0"/>
              <w:spacing w:line="360" w:lineRule="auto"/>
            </w:pPr>
            <w:r>
              <w:rPr>
                <w:rFonts w:hint="eastAsia"/>
              </w:rPr>
              <w:t>1</w:t>
            </w:r>
          </w:p>
        </w:tc>
        <w:tc>
          <w:tcPr>
            <w:tcW w:w="1444" w:type="dxa"/>
            <w:vAlign w:val="center"/>
          </w:tcPr>
          <w:p w14:paraId="60B7282E" w14:textId="77777777" w:rsidR="0070392D" w:rsidRDefault="0070392D" w:rsidP="0070392D">
            <w:pPr>
              <w:pStyle w:val="affd"/>
              <w:snapToGrid w:val="0"/>
              <w:spacing w:line="360" w:lineRule="auto"/>
            </w:pPr>
            <w:r>
              <w:rPr>
                <w:rFonts w:hint="eastAsia"/>
              </w:rPr>
              <w:t>1KW</w:t>
            </w:r>
          </w:p>
        </w:tc>
        <w:tc>
          <w:tcPr>
            <w:tcW w:w="1575" w:type="dxa"/>
            <w:vAlign w:val="center"/>
          </w:tcPr>
          <w:p w14:paraId="6D8D4F9D" w14:textId="77777777" w:rsidR="0070392D" w:rsidRDefault="0070392D" w:rsidP="0070392D">
            <w:pPr>
              <w:pStyle w:val="affd"/>
              <w:snapToGrid w:val="0"/>
              <w:spacing w:line="360" w:lineRule="auto"/>
            </w:pPr>
            <w:r>
              <w:rPr>
                <w:rFonts w:hint="eastAsia"/>
              </w:rPr>
              <w:t>良好</w:t>
            </w:r>
          </w:p>
        </w:tc>
        <w:tc>
          <w:tcPr>
            <w:tcW w:w="837" w:type="dxa"/>
          </w:tcPr>
          <w:p w14:paraId="6134313F" w14:textId="2D65F655" w:rsidR="0070392D" w:rsidRDefault="0070392D" w:rsidP="0070392D">
            <w:pPr>
              <w:pStyle w:val="affd"/>
              <w:snapToGrid w:val="0"/>
              <w:spacing w:line="360" w:lineRule="auto"/>
            </w:pPr>
            <w:r w:rsidRPr="00C56D81">
              <w:rPr>
                <w:rFonts w:hint="eastAsia"/>
              </w:rPr>
              <w:t>租赁</w:t>
            </w:r>
          </w:p>
        </w:tc>
      </w:tr>
      <w:tr w:rsidR="0070392D" w14:paraId="33E70936" w14:textId="77777777" w:rsidTr="00DE7CAD">
        <w:trPr>
          <w:trHeight w:val="371"/>
        </w:trPr>
        <w:tc>
          <w:tcPr>
            <w:tcW w:w="963" w:type="dxa"/>
            <w:vAlign w:val="center"/>
          </w:tcPr>
          <w:p w14:paraId="2A598CC3" w14:textId="77777777" w:rsidR="0070392D" w:rsidRDefault="0070392D" w:rsidP="0070392D">
            <w:pPr>
              <w:pStyle w:val="affd"/>
              <w:snapToGrid w:val="0"/>
              <w:spacing w:line="360" w:lineRule="auto"/>
            </w:pPr>
            <w:r>
              <w:rPr>
                <w:rFonts w:hint="eastAsia"/>
              </w:rPr>
              <w:t>25</w:t>
            </w:r>
          </w:p>
        </w:tc>
        <w:tc>
          <w:tcPr>
            <w:tcW w:w="1856" w:type="dxa"/>
            <w:vAlign w:val="center"/>
          </w:tcPr>
          <w:p w14:paraId="4879D85A" w14:textId="77777777" w:rsidR="0070392D" w:rsidRDefault="0070392D" w:rsidP="0070392D">
            <w:pPr>
              <w:pStyle w:val="afff0"/>
              <w:snapToGrid w:val="0"/>
              <w:spacing w:line="360" w:lineRule="auto"/>
            </w:pPr>
            <w:r>
              <w:rPr>
                <w:rFonts w:hint="eastAsia"/>
              </w:rPr>
              <w:t>管件套丝机</w:t>
            </w:r>
          </w:p>
        </w:tc>
        <w:tc>
          <w:tcPr>
            <w:tcW w:w="1557" w:type="dxa"/>
            <w:vAlign w:val="center"/>
          </w:tcPr>
          <w:p w14:paraId="056DC16D" w14:textId="77777777" w:rsidR="0070392D" w:rsidRDefault="0070392D" w:rsidP="0070392D">
            <w:pPr>
              <w:pStyle w:val="afff0"/>
              <w:snapToGrid w:val="0"/>
              <w:spacing w:line="360" w:lineRule="auto"/>
            </w:pPr>
            <w:r>
              <w:rPr>
                <w:rFonts w:hint="eastAsia"/>
              </w:rPr>
              <w:t>/</w:t>
            </w:r>
          </w:p>
        </w:tc>
        <w:tc>
          <w:tcPr>
            <w:tcW w:w="888" w:type="dxa"/>
            <w:vAlign w:val="center"/>
          </w:tcPr>
          <w:p w14:paraId="5EA22612" w14:textId="695C9A0A" w:rsidR="0070392D" w:rsidRDefault="0070392D" w:rsidP="0070392D">
            <w:pPr>
              <w:pStyle w:val="afff0"/>
              <w:snapToGrid w:val="0"/>
              <w:spacing w:line="360" w:lineRule="auto"/>
            </w:pPr>
            <w:r>
              <w:rPr>
                <w:rFonts w:hint="eastAsia"/>
              </w:rPr>
              <w:t>1</w:t>
            </w:r>
          </w:p>
        </w:tc>
        <w:tc>
          <w:tcPr>
            <w:tcW w:w="1444" w:type="dxa"/>
            <w:vAlign w:val="center"/>
          </w:tcPr>
          <w:p w14:paraId="0D9B7894" w14:textId="77777777" w:rsidR="0070392D" w:rsidRDefault="0070392D" w:rsidP="0070392D">
            <w:pPr>
              <w:pStyle w:val="afff0"/>
              <w:snapToGrid w:val="0"/>
              <w:spacing w:line="360" w:lineRule="auto"/>
            </w:pPr>
            <w:r>
              <w:rPr>
                <w:rFonts w:hint="eastAsia"/>
              </w:rPr>
              <w:t>3KW</w:t>
            </w:r>
          </w:p>
        </w:tc>
        <w:tc>
          <w:tcPr>
            <w:tcW w:w="1575" w:type="dxa"/>
            <w:vAlign w:val="center"/>
          </w:tcPr>
          <w:p w14:paraId="206D78CB" w14:textId="77777777" w:rsidR="0070392D" w:rsidRDefault="0070392D" w:rsidP="0070392D">
            <w:pPr>
              <w:pStyle w:val="afff0"/>
              <w:snapToGrid w:val="0"/>
              <w:spacing w:line="360" w:lineRule="auto"/>
            </w:pPr>
            <w:r>
              <w:rPr>
                <w:rFonts w:hint="eastAsia"/>
              </w:rPr>
              <w:t>良好</w:t>
            </w:r>
          </w:p>
        </w:tc>
        <w:tc>
          <w:tcPr>
            <w:tcW w:w="837" w:type="dxa"/>
          </w:tcPr>
          <w:p w14:paraId="22BFD1F9" w14:textId="346FB382" w:rsidR="0070392D" w:rsidRDefault="0070392D" w:rsidP="0070392D">
            <w:pPr>
              <w:pStyle w:val="affd"/>
              <w:snapToGrid w:val="0"/>
              <w:spacing w:line="360" w:lineRule="auto"/>
            </w:pPr>
            <w:r w:rsidRPr="00C56D81">
              <w:rPr>
                <w:rFonts w:hint="eastAsia"/>
              </w:rPr>
              <w:t>租赁</w:t>
            </w:r>
          </w:p>
        </w:tc>
      </w:tr>
    </w:tbl>
    <w:p w14:paraId="41592898" w14:textId="16FB3DA0" w:rsidR="006629B2" w:rsidRPr="004B770C" w:rsidRDefault="006629B2" w:rsidP="004B770C">
      <w:pPr>
        <w:pStyle w:val="3"/>
        <w:spacing w:beforeLines="50" w:before="173" w:line="360" w:lineRule="auto"/>
        <w:rPr>
          <w:rFonts w:ascii="黑体" w:eastAsia="黑体" w:hAnsi="黑体"/>
          <w:b w:val="0"/>
          <w:bCs w:val="0"/>
        </w:rPr>
      </w:pPr>
      <w:bookmarkStart w:id="349" w:name="_Toc22065"/>
      <w:bookmarkStart w:id="350" w:name="_Toc26042"/>
      <w:bookmarkStart w:id="351" w:name="_Toc39696031"/>
      <w:bookmarkStart w:id="352" w:name="_Toc39722691"/>
      <w:bookmarkStart w:id="353" w:name="_Toc40024596"/>
      <w:bookmarkStart w:id="354" w:name="_Toc40031546"/>
      <w:bookmarkEnd w:id="342"/>
      <w:bookmarkEnd w:id="343"/>
      <w:bookmarkEnd w:id="344"/>
      <w:bookmarkEnd w:id="345"/>
      <w:bookmarkEnd w:id="346"/>
      <w:bookmarkEnd w:id="347"/>
      <w:bookmarkEnd w:id="348"/>
      <w:r w:rsidRPr="004B770C">
        <w:rPr>
          <w:rFonts w:ascii="黑体" w:eastAsia="黑体" w:hAnsi="黑体" w:hint="eastAsia"/>
          <w:b w:val="0"/>
          <w:bCs w:val="0"/>
        </w:rPr>
        <w:t>3.5.3 主要材料配置计划</w:t>
      </w:r>
      <w:bookmarkEnd w:id="349"/>
      <w:bookmarkEnd w:id="350"/>
      <w:bookmarkEnd w:id="351"/>
      <w:bookmarkEnd w:id="352"/>
      <w:bookmarkEnd w:id="353"/>
      <w:bookmarkEnd w:id="354"/>
    </w:p>
    <w:p w14:paraId="1477301B" w14:textId="77777777" w:rsidR="006629B2" w:rsidRDefault="006629B2" w:rsidP="00EE5A04">
      <w:pPr>
        <w:spacing w:line="360" w:lineRule="auto"/>
        <w:ind w:firstLine="480"/>
        <w:jc w:val="left"/>
        <w:rPr>
          <w:color w:val="000000"/>
        </w:rPr>
      </w:pPr>
      <w:r>
        <w:rPr>
          <w:rFonts w:hint="eastAsia"/>
          <w:color w:val="000000"/>
        </w:rPr>
        <w:t>(1)模板：主</w:t>
      </w:r>
      <w:r>
        <w:rPr>
          <w:rFonts w:hint="eastAsia"/>
        </w:rPr>
        <w:t>楼</w:t>
      </w:r>
      <w:proofErr w:type="gramStart"/>
      <w:r>
        <w:rPr>
          <w:rFonts w:hint="eastAsia"/>
        </w:rPr>
        <w:t>栋采用</w:t>
      </w:r>
      <w:proofErr w:type="gramEnd"/>
      <w:r>
        <w:rPr>
          <w:rFonts w:hint="eastAsia"/>
        </w:rPr>
        <w:t>钢木混合加固支撑体系（墙体、</w:t>
      </w:r>
      <w:proofErr w:type="gramStart"/>
      <w:r>
        <w:rPr>
          <w:rFonts w:hint="eastAsia"/>
        </w:rPr>
        <w:t>柱采用</w:t>
      </w:r>
      <w:proofErr w:type="gramEnd"/>
      <w:r>
        <w:rPr>
          <w:rFonts w:hint="eastAsia"/>
        </w:rPr>
        <w:t>15mm厚的</w:t>
      </w:r>
      <w:proofErr w:type="gramStart"/>
      <w:r>
        <w:rPr>
          <w:rFonts w:hint="eastAsia"/>
        </w:rPr>
        <w:t>覆面木胶合板</w:t>
      </w:r>
      <w:proofErr w:type="gramEnd"/>
      <w:r>
        <w:rPr>
          <w:rFonts w:hint="eastAsia"/>
        </w:rPr>
        <w:t>，次龙骨为40mm×40mm×2.0mm的方钢。梁采用15厚的</w:t>
      </w:r>
      <w:proofErr w:type="gramStart"/>
      <w:r>
        <w:rPr>
          <w:rFonts w:hint="eastAsia"/>
        </w:rPr>
        <w:t>覆面木胶合板</w:t>
      </w:r>
      <w:proofErr w:type="gramEnd"/>
      <w:r>
        <w:rPr>
          <w:rFonts w:hint="eastAsia"/>
        </w:rPr>
        <w:t>，</w:t>
      </w:r>
      <w:proofErr w:type="gramStart"/>
      <w:r>
        <w:rPr>
          <w:rFonts w:hint="eastAsia"/>
        </w:rPr>
        <w:t>40×40×</w:t>
      </w:r>
      <w:proofErr w:type="gramEnd"/>
      <w:r>
        <w:rPr>
          <w:rFonts w:hint="eastAsia"/>
        </w:rPr>
        <w:t>2.0mm厚方管，φ48×3.6mm钢管主龙骨，支撑为</w:t>
      </w:r>
      <w:proofErr w:type="gramStart"/>
      <w:r>
        <w:rPr>
          <w:rFonts w:hint="eastAsia"/>
        </w:rPr>
        <w:t>承插型轮扣式</w:t>
      </w:r>
      <w:proofErr w:type="gramEnd"/>
      <w:r>
        <w:rPr>
          <w:rFonts w:hint="eastAsia"/>
        </w:rPr>
        <w:t>钢管支撑架。楼板采用15</w:t>
      </w:r>
      <w:proofErr w:type="gramStart"/>
      <w:r>
        <w:rPr>
          <w:rFonts w:hint="eastAsia"/>
        </w:rPr>
        <w:t>厚覆面木</w:t>
      </w:r>
      <w:proofErr w:type="gramEnd"/>
      <w:r>
        <w:rPr>
          <w:rFonts w:hint="eastAsia"/>
        </w:rPr>
        <w:t>胶合板，</w:t>
      </w:r>
      <w:proofErr w:type="gramStart"/>
      <w:r>
        <w:rPr>
          <w:rFonts w:hint="eastAsia"/>
        </w:rPr>
        <w:t>40×40×</w:t>
      </w:r>
      <w:proofErr w:type="gramEnd"/>
      <w:r>
        <w:rPr>
          <w:rFonts w:hint="eastAsia"/>
        </w:rPr>
        <w:t>2.0mm厚方管，φ48×3.6mm钢管主龙骨，主龙骨为双钢管，支撑为</w:t>
      </w:r>
      <w:proofErr w:type="gramStart"/>
      <w:r>
        <w:rPr>
          <w:rFonts w:hint="eastAsia"/>
        </w:rPr>
        <w:t>承插型轮扣式</w:t>
      </w:r>
      <w:proofErr w:type="gramEnd"/>
      <w:r>
        <w:rPr>
          <w:rFonts w:hint="eastAsia"/>
        </w:rPr>
        <w:t>钢管支撑架。楼梯采用15</w:t>
      </w:r>
      <w:proofErr w:type="gramStart"/>
      <w:r>
        <w:rPr>
          <w:rFonts w:hint="eastAsia"/>
        </w:rPr>
        <w:t>厚覆面木</w:t>
      </w:r>
      <w:proofErr w:type="gramEnd"/>
      <w:r>
        <w:rPr>
          <w:rFonts w:hint="eastAsia"/>
        </w:rPr>
        <w:t>胶合板，</w:t>
      </w:r>
      <w:proofErr w:type="gramStart"/>
      <w:r>
        <w:rPr>
          <w:rFonts w:hint="eastAsia"/>
        </w:rPr>
        <w:t>40×40×</w:t>
      </w:r>
      <w:proofErr w:type="gramEnd"/>
      <w:r>
        <w:rPr>
          <w:rFonts w:hint="eastAsia"/>
        </w:rPr>
        <w:t>2.0mm厚方管，</w:t>
      </w:r>
      <w:proofErr w:type="gramStart"/>
      <w:r>
        <w:rPr>
          <w:rFonts w:hint="eastAsia"/>
        </w:rPr>
        <w:t>承插型轮扣式</w:t>
      </w:r>
      <w:proofErr w:type="gramEnd"/>
      <w:r>
        <w:rPr>
          <w:rFonts w:hint="eastAsia"/>
        </w:rPr>
        <w:t>钢管支撑架）</w:t>
      </w:r>
      <w:r>
        <w:rPr>
          <w:rFonts w:hint="eastAsia"/>
          <w:color w:val="000000"/>
        </w:rPr>
        <w:t>地下室配备全部一层模板，其他标准层配备三层模板。</w:t>
      </w:r>
    </w:p>
    <w:p w14:paraId="3B7D29F7" w14:textId="77777777" w:rsidR="006629B2" w:rsidRDefault="006629B2" w:rsidP="00EE5A04">
      <w:pPr>
        <w:spacing w:line="360" w:lineRule="auto"/>
        <w:ind w:firstLine="480"/>
        <w:jc w:val="left"/>
      </w:pPr>
      <w:r>
        <w:rPr>
          <w:rFonts w:hint="eastAsia"/>
        </w:rPr>
        <w:t>(2)脚手架配备钢管、扣件、安全网等材料。</w:t>
      </w:r>
    </w:p>
    <w:p w14:paraId="4BBFBE60" w14:textId="77777777" w:rsidR="006629B2" w:rsidRDefault="006629B2" w:rsidP="00EE5A04">
      <w:pPr>
        <w:spacing w:line="360" w:lineRule="auto"/>
        <w:ind w:firstLine="480"/>
        <w:jc w:val="left"/>
      </w:pPr>
      <w:r>
        <w:rPr>
          <w:rFonts w:hint="eastAsia"/>
        </w:rPr>
        <w:t>(3)冬季、雨季所用物资按进度及时筹备。</w:t>
      </w:r>
    </w:p>
    <w:p w14:paraId="15F733F5" w14:textId="77777777" w:rsidR="006629B2" w:rsidRPr="00A71BD0" w:rsidRDefault="006629B2" w:rsidP="00A71BD0">
      <w:pPr>
        <w:pStyle w:val="a6"/>
        <w:spacing w:line="360" w:lineRule="auto"/>
        <w:rPr>
          <w:b w:val="0"/>
          <w:bCs/>
          <w:color w:val="FF0000"/>
        </w:rPr>
      </w:pPr>
      <w:r w:rsidRPr="00A71BD0">
        <w:rPr>
          <w:rFonts w:ascii="楷体" w:eastAsia="楷体" w:hAnsi="楷体" w:hint="eastAsia"/>
          <w:b w:val="0"/>
          <w:bCs/>
          <w:sz w:val="21"/>
          <w:szCs w:val="21"/>
        </w:rPr>
        <w:t>表</w:t>
      </w:r>
      <w:r w:rsidRPr="00A71BD0">
        <w:rPr>
          <w:rFonts w:ascii="Times New Roman" w:hAnsi="Times New Roman" w:cs="Times New Roman"/>
          <w:b w:val="0"/>
          <w:bCs/>
          <w:sz w:val="21"/>
          <w:szCs w:val="21"/>
        </w:rPr>
        <w:t>3.5.3-1</w:t>
      </w:r>
      <w:r w:rsidRPr="00A71BD0">
        <w:rPr>
          <w:rFonts w:hint="eastAsia"/>
          <w:b w:val="0"/>
          <w:bCs/>
        </w:rPr>
        <w:t xml:space="preserve"> </w:t>
      </w:r>
      <w:r w:rsidRPr="00A71BD0">
        <w:rPr>
          <w:rFonts w:ascii="楷体" w:eastAsia="楷体" w:hAnsi="楷体" w:hint="eastAsia"/>
          <w:b w:val="0"/>
          <w:bCs/>
          <w:color w:val="000000"/>
          <w:sz w:val="21"/>
          <w:szCs w:val="21"/>
        </w:rPr>
        <w:t>主要材料一览表</w:t>
      </w:r>
    </w:p>
    <w:tbl>
      <w:tblPr>
        <w:tblW w:w="0" w:type="auto"/>
        <w:jc w:val="center"/>
        <w:tblBorders>
          <w:top w:val="single" w:sz="12" w:space="0" w:color="000000"/>
          <w:left w:val="single" w:sz="12" w:space="0" w:color="000000"/>
          <w:bottom w:val="single" w:sz="12" w:space="0" w:color="000000"/>
          <w:right w:val="single" w:sz="12" w:space="0" w:color="000000"/>
          <w:insideH w:val="single" w:sz="4" w:space="0" w:color="000000"/>
          <w:insideV w:val="single" w:sz="4" w:space="0" w:color="000000"/>
        </w:tblBorders>
        <w:tblLayout w:type="fixed"/>
        <w:tblCellMar>
          <w:left w:w="15" w:type="dxa"/>
          <w:right w:w="15" w:type="dxa"/>
        </w:tblCellMar>
        <w:tblLook w:val="0000" w:firstRow="0" w:lastRow="0" w:firstColumn="0" w:lastColumn="0" w:noHBand="0" w:noVBand="0"/>
      </w:tblPr>
      <w:tblGrid>
        <w:gridCol w:w="711"/>
        <w:gridCol w:w="2240"/>
        <w:gridCol w:w="1903"/>
        <w:gridCol w:w="1264"/>
        <w:gridCol w:w="1280"/>
        <w:gridCol w:w="2081"/>
      </w:tblGrid>
      <w:tr w:rsidR="006629B2" w14:paraId="38CBE159" w14:textId="77777777">
        <w:trPr>
          <w:trHeight w:val="466"/>
          <w:jc w:val="center"/>
        </w:trPr>
        <w:tc>
          <w:tcPr>
            <w:tcW w:w="711" w:type="dxa"/>
            <w:vAlign w:val="center"/>
          </w:tcPr>
          <w:p w14:paraId="4790F1A1" w14:textId="77777777" w:rsidR="006629B2" w:rsidRDefault="006629B2">
            <w:pPr>
              <w:pStyle w:val="afff0"/>
            </w:pPr>
            <w:r>
              <w:t>序号</w:t>
            </w:r>
          </w:p>
        </w:tc>
        <w:tc>
          <w:tcPr>
            <w:tcW w:w="2240" w:type="dxa"/>
            <w:vAlign w:val="center"/>
          </w:tcPr>
          <w:p w14:paraId="1E928D19" w14:textId="77777777" w:rsidR="006629B2" w:rsidRDefault="006629B2">
            <w:pPr>
              <w:pStyle w:val="afff0"/>
            </w:pPr>
            <w:r>
              <w:t>材料名称</w:t>
            </w:r>
          </w:p>
        </w:tc>
        <w:tc>
          <w:tcPr>
            <w:tcW w:w="1903" w:type="dxa"/>
            <w:vAlign w:val="center"/>
          </w:tcPr>
          <w:p w14:paraId="773BC93A" w14:textId="77777777" w:rsidR="006629B2" w:rsidRDefault="006629B2">
            <w:pPr>
              <w:pStyle w:val="afff0"/>
            </w:pPr>
            <w:r>
              <w:t>型号、规格</w:t>
            </w:r>
          </w:p>
        </w:tc>
        <w:tc>
          <w:tcPr>
            <w:tcW w:w="1264" w:type="dxa"/>
            <w:vAlign w:val="center"/>
          </w:tcPr>
          <w:p w14:paraId="4BA3AB68" w14:textId="77777777" w:rsidR="006629B2" w:rsidRDefault="006629B2">
            <w:pPr>
              <w:pStyle w:val="afff0"/>
            </w:pPr>
            <w:r>
              <w:t>单位</w:t>
            </w:r>
          </w:p>
        </w:tc>
        <w:tc>
          <w:tcPr>
            <w:tcW w:w="1280" w:type="dxa"/>
            <w:vAlign w:val="center"/>
          </w:tcPr>
          <w:p w14:paraId="60F3A000" w14:textId="77777777" w:rsidR="006629B2" w:rsidRPr="00CC6A7C" w:rsidRDefault="006629B2" w:rsidP="00CC6A7C">
            <w:pPr>
              <w:pStyle w:val="afff0"/>
              <w:ind w:firstLineChars="200" w:firstLine="420"/>
              <w:jc w:val="both"/>
            </w:pPr>
            <w:r w:rsidRPr="00CC6A7C">
              <w:t>数量</w:t>
            </w:r>
          </w:p>
        </w:tc>
        <w:tc>
          <w:tcPr>
            <w:tcW w:w="2081" w:type="dxa"/>
            <w:vAlign w:val="center"/>
          </w:tcPr>
          <w:p w14:paraId="7D4E1D6D" w14:textId="77777777" w:rsidR="006629B2" w:rsidRPr="00CC6A7C" w:rsidRDefault="006629B2" w:rsidP="00CC6A7C">
            <w:pPr>
              <w:pStyle w:val="afff0"/>
              <w:ind w:firstLineChars="200" w:firstLine="420"/>
              <w:jc w:val="both"/>
            </w:pPr>
            <w:r w:rsidRPr="00CC6A7C">
              <w:t>自有或</w:t>
            </w:r>
            <w:proofErr w:type="gramStart"/>
            <w:r w:rsidRPr="00CC6A7C">
              <w:t>租凭</w:t>
            </w:r>
            <w:proofErr w:type="gramEnd"/>
          </w:p>
        </w:tc>
      </w:tr>
      <w:tr w:rsidR="006629B2" w14:paraId="13B05DCA" w14:textId="77777777">
        <w:trPr>
          <w:trHeight w:val="445"/>
          <w:jc w:val="center"/>
        </w:trPr>
        <w:tc>
          <w:tcPr>
            <w:tcW w:w="711" w:type="dxa"/>
            <w:vAlign w:val="center"/>
          </w:tcPr>
          <w:p w14:paraId="0090EBD4" w14:textId="77777777" w:rsidR="006629B2" w:rsidRDefault="006629B2">
            <w:pPr>
              <w:pStyle w:val="afff0"/>
            </w:pPr>
            <w:r>
              <w:t>1</w:t>
            </w:r>
          </w:p>
        </w:tc>
        <w:tc>
          <w:tcPr>
            <w:tcW w:w="2240" w:type="dxa"/>
            <w:vAlign w:val="center"/>
          </w:tcPr>
          <w:p w14:paraId="52B3C4FC" w14:textId="77777777" w:rsidR="006629B2" w:rsidRDefault="006629B2">
            <w:pPr>
              <w:pStyle w:val="afff0"/>
            </w:pPr>
            <w:r>
              <w:t>钢筋</w:t>
            </w:r>
          </w:p>
        </w:tc>
        <w:tc>
          <w:tcPr>
            <w:tcW w:w="1903" w:type="dxa"/>
            <w:vAlign w:val="center"/>
          </w:tcPr>
          <w:p w14:paraId="5598CE64" w14:textId="77777777" w:rsidR="006629B2" w:rsidRDefault="006629B2">
            <w:pPr>
              <w:pStyle w:val="afff0"/>
            </w:pPr>
            <w:r>
              <w:t>/</w:t>
            </w:r>
          </w:p>
        </w:tc>
        <w:tc>
          <w:tcPr>
            <w:tcW w:w="1264" w:type="dxa"/>
            <w:vAlign w:val="center"/>
          </w:tcPr>
          <w:p w14:paraId="6232A546" w14:textId="77777777" w:rsidR="006629B2" w:rsidRDefault="006629B2">
            <w:pPr>
              <w:pStyle w:val="afff0"/>
            </w:pPr>
            <w:r>
              <w:t>t</w:t>
            </w:r>
          </w:p>
        </w:tc>
        <w:tc>
          <w:tcPr>
            <w:tcW w:w="1280" w:type="dxa"/>
            <w:vAlign w:val="center"/>
          </w:tcPr>
          <w:p w14:paraId="4BFB4B31" w14:textId="01629FFF" w:rsidR="006629B2" w:rsidRDefault="0070392D">
            <w:pPr>
              <w:pStyle w:val="afff0"/>
              <w:rPr>
                <w:color w:val="000000"/>
              </w:rPr>
            </w:pPr>
            <w:r>
              <w:rPr>
                <w:rFonts w:hint="eastAsia"/>
                <w:color w:val="000000"/>
              </w:rPr>
              <w:t>500</w:t>
            </w:r>
          </w:p>
        </w:tc>
        <w:tc>
          <w:tcPr>
            <w:tcW w:w="2081" w:type="dxa"/>
            <w:vAlign w:val="center"/>
          </w:tcPr>
          <w:p w14:paraId="02806BB3" w14:textId="77777777" w:rsidR="006629B2" w:rsidRDefault="006629B2">
            <w:pPr>
              <w:pStyle w:val="afff0"/>
              <w:rPr>
                <w:color w:val="000000"/>
              </w:rPr>
            </w:pPr>
            <w:r>
              <w:rPr>
                <w:rFonts w:hint="eastAsia"/>
                <w:color w:val="000000"/>
              </w:rPr>
              <w:t>购买</w:t>
            </w:r>
          </w:p>
        </w:tc>
      </w:tr>
      <w:tr w:rsidR="006629B2" w14:paraId="762FD08D" w14:textId="77777777">
        <w:trPr>
          <w:trHeight w:val="445"/>
          <w:jc w:val="center"/>
        </w:trPr>
        <w:tc>
          <w:tcPr>
            <w:tcW w:w="711" w:type="dxa"/>
            <w:vAlign w:val="center"/>
          </w:tcPr>
          <w:p w14:paraId="700AC4DB" w14:textId="77777777" w:rsidR="006629B2" w:rsidRDefault="006629B2">
            <w:pPr>
              <w:pStyle w:val="afff0"/>
            </w:pPr>
            <w:r>
              <w:t>2</w:t>
            </w:r>
          </w:p>
        </w:tc>
        <w:tc>
          <w:tcPr>
            <w:tcW w:w="2240" w:type="dxa"/>
            <w:vAlign w:val="center"/>
          </w:tcPr>
          <w:p w14:paraId="682EF86C" w14:textId="77777777" w:rsidR="006629B2" w:rsidRDefault="006629B2">
            <w:pPr>
              <w:pStyle w:val="afff0"/>
            </w:pPr>
            <w:r>
              <w:t>混凝土</w:t>
            </w:r>
          </w:p>
        </w:tc>
        <w:tc>
          <w:tcPr>
            <w:tcW w:w="1903" w:type="dxa"/>
            <w:vAlign w:val="center"/>
          </w:tcPr>
          <w:p w14:paraId="6CFD329B" w14:textId="77777777" w:rsidR="006629B2" w:rsidRDefault="006629B2">
            <w:pPr>
              <w:pStyle w:val="afff0"/>
            </w:pPr>
            <w:r>
              <w:rPr>
                <w:rFonts w:hint="eastAsia"/>
              </w:rPr>
              <w:t>C15~C35</w:t>
            </w:r>
          </w:p>
        </w:tc>
        <w:tc>
          <w:tcPr>
            <w:tcW w:w="1264" w:type="dxa"/>
            <w:vAlign w:val="center"/>
          </w:tcPr>
          <w:p w14:paraId="488B4950" w14:textId="77777777" w:rsidR="006629B2" w:rsidRDefault="006629B2">
            <w:pPr>
              <w:pStyle w:val="afff0"/>
            </w:pPr>
            <w:r>
              <w:t>m³</w:t>
            </w:r>
          </w:p>
        </w:tc>
        <w:tc>
          <w:tcPr>
            <w:tcW w:w="1280" w:type="dxa"/>
            <w:vAlign w:val="center"/>
          </w:tcPr>
          <w:p w14:paraId="22885636" w14:textId="25C28BED" w:rsidR="006629B2" w:rsidRDefault="0070392D">
            <w:pPr>
              <w:pStyle w:val="afff0"/>
              <w:rPr>
                <w:color w:val="000000"/>
              </w:rPr>
            </w:pPr>
            <w:r>
              <w:rPr>
                <w:rFonts w:cs="Times New Roman" w:hint="eastAsia"/>
                <w:color w:val="000000"/>
              </w:rPr>
              <w:t>3000</w:t>
            </w:r>
          </w:p>
        </w:tc>
        <w:tc>
          <w:tcPr>
            <w:tcW w:w="2081" w:type="dxa"/>
            <w:vAlign w:val="center"/>
          </w:tcPr>
          <w:p w14:paraId="6360086B" w14:textId="77777777" w:rsidR="006629B2" w:rsidRDefault="006629B2">
            <w:pPr>
              <w:pStyle w:val="afff0"/>
              <w:rPr>
                <w:color w:val="000000"/>
              </w:rPr>
            </w:pPr>
            <w:r>
              <w:rPr>
                <w:rFonts w:hint="eastAsia"/>
                <w:color w:val="000000"/>
              </w:rPr>
              <w:t>购买</w:t>
            </w:r>
          </w:p>
        </w:tc>
      </w:tr>
      <w:tr w:rsidR="006629B2" w14:paraId="2B30A86A" w14:textId="77777777">
        <w:trPr>
          <w:trHeight w:val="445"/>
          <w:jc w:val="center"/>
        </w:trPr>
        <w:tc>
          <w:tcPr>
            <w:tcW w:w="711" w:type="dxa"/>
            <w:vAlign w:val="center"/>
          </w:tcPr>
          <w:p w14:paraId="2360AFB4" w14:textId="77777777" w:rsidR="006629B2" w:rsidRDefault="006629B2">
            <w:pPr>
              <w:pStyle w:val="afff0"/>
            </w:pPr>
            <w:r>
              <w:t>3</w:t>
            </w:r>
          </w:p>
        </w:tc>
        <w:tc>
          <w:tcPr>
            <w:tcW w:w="2240" w:type="dxa"/>
            <w:vAlign w:val="center"/>
          </w:tcPr>
          <w:p w14:paraId="4F41573E" w14:textId="77777777" w:rsidR="006629B2" w:rsidRDefault="006629B2">
            <w:pPr>
              <w:adjustRightInd w:val="0"/>
              <w:snapToGrid w:val="0"/>
              <w:ind w:firstLineChars="0" w:firstLine="0"/>
              <w:jc w:val="center"/>
            </w:pPr>
            <w:r>
              <w:rPr>
                <w:rFonts w:hint="eastAsia"/>
                <w:bCs/>
                <w:sz w:val="21"/>
                <w:szCs w:val="21"/>
              </w:rPr>
              <w:t>双面覆膜木胶合板</w:t>
            </w:r>
          </w:p>
        </w:tc>
        <w:tc>
          <w:tcPr>
            <w:tcW w:w="1903" w:type="dxa"/>
            <w:vAlign w:val="center"/>
          </w:tcPr>
          <w:p w14:paraId="18BCD0F9" w14:textId="77777777" w:rsidR="006629B2" w:rsidRDefault="006629B2">
            <w:pPr>
              <w:adjustRightInd w:val="0"/>
              <w:snapToGrid w:val="0"/>
              <w:ind w:firstLineChars="0" w:firstLine="0"/>
              <w:jc w:val="center"/>
            </w:pPr>
            <w:r>
              <w:rPr>
                <w:rFonts w:hint="eastAsia"/>
                <w:bCs/>
                <w:sz w:val="21"/>
                <w:szCs w:val="21"/>
              </w:rPr>
              <w:t>15mm</w:t>
            </w:r>
          </w:p>
        </w:tc>
        <w:tc>
          <w:tcPr>
            <w:tcW w:w="1264" w:type="dxa"/>
            <w:vAlign w:val="center"/>
          </w:tcPr>
          <w:p w14:paraId="1EA9A611" w14:textId="77777777" w:rsidR="006629B2" w:rsidRDefault="006629B2">
            <w:pPr>
              <w:adjustRightInd w:val="0"/>
              <w:snapToGrid w:val="0"/>
              <w:ind w:firstLineChars="0" w:firstLine="0"/>
              <w:jc w:val="center"/>
            </w:pPr>
            <w:r>
              <w:rPr>
                <w:rFonts w:hint="eastAsia"/>
                <w:bCs/>
                <w:sz w:val="21"/>
                <w:szCs w:val="21"/>
              </w:rPr>
              <w:t>m2</w:t>
            </w:r>
          </w:p>
        </w:tc>
        <w:tc>
          <w:tcPr>
            <w:tcW w:w="1280" w:type="dxa"/>
            <w:vAlign w:val="center"/>
          </w:tcPr>
          <w:p w14:paraId="6D54AA32" w14:textId="0CC14620" w:rsidR="006629B2" w:rsidRDefault="0070392D">
            <w:pPr>
              <w:adjustRightInd w:val="0"/>
              <w:snapToGrid w:val="0"/>
              <w:ind w:firstLineChars="0" w:firstLine="0"/>
              <w:jc w:val="center"/>
              <w:rPr>
                <w:color w:val="000000"/>
              </w:rPr>
            </w:pPr>
            <w:r>
              <w:rPr>
                <w:rFonts w:hint="eastAsia"/>
                <w:bCs/>
                <w:color w:val="000000"/>
                <w:sz w:val="21"/>
                <w:szCs w:val="21"/>
              </w:rPr>
              <w:t>8000</w:t>
            </w:r>
          </w:p>
        </w:tc>
        <w:tc>
          <w:tcPr>
            <w:tcW w:w="2081" w:type="dxa"/>
            <w:vAlign w:val="center"/>
          </w:tcPr>
          <w:p w14:paraId="64124011" w14:textId="77777777" w:rsidR="006629B2" w:rsidRDefault="006629B2">
            <w:pPr>
              <w:pStyle w:val="afff0"/>
              <w:rPr>
                <w:color w:val="000000"/>
              </w:rPr>
            </w:pPr>
            <w:r>
              <w:rPr>
                <w:rFonts w:hint="eastAsia"/>
                <w:color w:val="000000"/>
              </w:rPr>
              <w:t>购买</w:t>
            </w:r>
          </w:p>
        </w:tc>
      </w:tr>
      <w:tr w:rsidR="006629B2" w14:paraId="70246516" w14:textId="77777777">
        <w:trPr>
          <w:trHeight w:val="445"/>
          <w:jc w:val="center"/>
        </w:trPr>
        <w:tc>
          <w:tcPr>
            <w:tcW w:w="711" w:type="dxa"/>
            <w:vAlign w:val="center"/>
          </w:tcPr>
          <w:p w14:paraId="04B9B4FE" w14:textId="77777777" w:rsidR="006629B2" w:rsidRDefault="006629B2">
            <w:pPr>
              <w:pStyle w:val="afff0"/>
            </w:pPr>
            <w:r>
              <w:t>4</w:t>
            </w:r>
          </w:p>
        </w:tc>
        <w:tc>
          <w:tcPr>
            <w:tcW w:w="2240" w:type="dxa"/>
            <w:vAlign w:val="center"/>
          </w:tcPr>
          <w:p w14:paraId="63611684" w14:textId="77777777" w:rsidR="006629B2" w:rsidRDefault="006629B2">
            <w:pPr>
              <w:adjustRightInd w:val="0"/>
              <w:snapToGrid w:val="0"/>
              <w:ind w:firstLineChars="0" w:firstLine="0"/>
              <w:jc w:val="center"/>
            </w:pPr>
            <w:r>
              <w:rPr>
                <w:rFonts w:hint="eastAsia"/>
                <w:bCs/>
                <w:sz w:val="21"/>
                <w:szCs w:val="21"/>
              </w:rPr>
              <w:t>钢管</w:t>
            </w:r>
          </w:p>
        </w:tc>
        <w:tc>
          <w:tcPr>
            <w:tcW w:w="1903" w:type="dxa"/>
            <w:vAlign w:val="center"/>
          </w:tcPr>
          <w:p w14:paraId="1EA9A02B" w14:textId="77777777" w:rsidR="006629B2" w:rsidRDefault="006629B2">
            <w:pPr>
              <w:adjustRightInd w:val="0"/>
              <w:snapToGrid w:val="0"/>
              <w:ind w:firstLineChars="0" w:firstLine="0"/>
              <w:jc w:val="center"/>
            </w:pPr>
            <w:r>
              <w:rPr>
                <w:rFonts w:hint="eastAsia"/>
                <w:bCs/>
                <w:sz w:val="21"/>
                <w:szCs w:val="21"/>
              </w:rPr>
              <w:t>φ48×3.6</w:t>
            </w:r>
          </w:p>
        </w:tc>
        <w:tc>
          <w:tcPr>
            <w:tcW w:w="1264" w:type="dxa"/>
            <w:vAlign w:val="center"/>
          </w:tcPr>
          <w:p w14:paraId="6C725FC5" w14:textId="77777777" w:rsidR="006629B2" w:rsidRDefault="006629B2">
            <w:pPr>
              <w:adjustRightInd w:val="0"/>
              <w:snapToGrid w:val="0"/>
              <w:ind w:firstLineChars="0" w:firstLine="0"/>
              <w:jc w:val="center"/>
            </w:pPr>
            <w:r>
              <w:rPr>
                <w:rFonts w:hint="eastAsia"/>
                <w:bCs/>
                <w:sz w:val="21"/>
                <w:szCs w:val="21"/>
              </w:rPr>
              <w:t>t</w:t>
            </w:r>
          </w:p>
        </w:tc>
        <w:tc>
          <w:tcPr>
            <w:tcW w:w="1280" w:type="dxa"/>
            <w:vAlign w:val="center"/>
          </w:tcPr>
          <w:p w14:paraId="7AD0F3B6" w14:textId="1F2DE077" w:rsidR="006629B2" w:rsidRDefault="0070392D">
            <w:pPr>
              <w:adjustRightInd w:val="0"/>
              <w:snapToGrid w:val="0"/>
              <w:ind w:firstLineChars="0" w:firstLine="0"/>
              <w:jc w:val="center"/>
              <w:rPr>
                <w:color w:val="000000"/>
              </w:rPr>
            </w:pPr>
            <w:r>
              <w:rPr>
                <w:rFonts w:hint="eastAsia"/>
                <w:bCs/>
                <w:color w:val="000000"/>
                <w:sz w:val="21"/>
                <w:szCs w:val="21"/>
              </w:rPr>
              <w:t>300</w:t>
            </w:r>
          </w:p>
        </w:tc>
        <w:tc>
          <w:tcPr>
            <w:tcW w:w="2081" w:type="dxa"/>
            <w:vMerge w:val="restart"/>
            <w:vAlign w:val="center"/>
          </w:tcPr>
          <w:p w14:paraId="3D2283BB" w14:textId="77777777" w:rsidR="006629B2" w:rsidRDefault="006629B2">
            <w:pPr>
              <w:pStyle w:val="afff0"/>
              <w:rPr>
                <w:color w:val="000000"/>
              </w:rPr>
            </w:pPr>
            <w:r>
              <w:rPr>
                <w:rFonts w:hint="eastAsia"/>
                <w:color w:val="000000"/>
              </w:rPr>
              <w:t>租赁</w:t>
            </w:r>
            <w:r>
              <w:rPr>
                <w:color w:val="000000"/>
              </w:rPr>
              <w:t>（主体，外架）</w:t>
            </w:r>
          </w:p>
        </w:tc>
      </w:tr>
      <w:tr w:rsidR="006629B2" w14:paraId="44EE219C" w14:textId="77777777">
        <w:trPr>
          <w:trHeight w:val="445"/>
          <w:jc w:val="center"/>
        </w:trPr>
        <w:tc>
          <w:tcPr>
            <w:tcW w:w="711" w:type="dxa"/>
            <w:vAlign w:val="center"/>
          </w:tcPr>
          <w:p w14:paraId="3F46FA1F" w14:textId="77777777" w:rsidR="006629B2" w:rsidRDefault="006629B2">
            <w:pPr>
              <w:pStyle w:val="afff0"/>
            </w:pPr>
            <w:r>
              <w:t>5</w:t>
            </w:r>
          </w:p>
        </w:tc>
        <w:tc>
          <w:tcPr>
            <w:tcW w:w="2240" w:type="dxa"/>
            <w:vAlign w:val="center"/>
          </w:tcPr>
          <w:p w14:paraId="20F65E4A" w14:textId="77777777" w:rsidR="006629B2" w:rsidRDefault="006629B2">
            <w:pPr>
              <w:adjustRightInd w:val="0"/>
              <w:snapToGrid w:val="0"/>
              <w:ind w:firstLineChars="0" w:firstLine="0"/>
              <w:jc w:val="center"/>
            </w:pPr>
            <w:r>
              <w:rPr>
                <w:rFonts w:hint="eastAsia"/>
                <w:bCs/>
                <w:sz w:val="21"/>
                <w:szCs w:val="21"/>
              </w:rPr>
              <w:t>扣件</w:t>
            </w:r>
          </w:p>
        </w:tc>
        <w:tc>
          <w:tcPr>
            <w:tcW w:w="1903" w:type="dxa"/>
            <w:vAlign w:val="center"/>
          </w:tcPr>
          <w:p w14:paraId="268C0D5C" w14:textId="77777777" w:rsidR="006629B2" w:rsidRDefault="006629B2">
            <w:pPr>
              <w:adjustRightInd w:val="0"/>
              <w:snapToGrid w:val="0"/>
              <w:ind w:firstLineChars="0" w:firstLine="0"/>
              <w:jc w:val="center"/>
            </w:pPr>
            <w:r>
              <w:rPr>
                <w:rFonts w:hint="eastAsia"/>
                <w:bCs/>
                <w:sz w:val="21"/>
                <w:szCs w:val="21"/>
              </w:rPr>
              <w:t>直、对、旋</w:t>
            </w:r>
          </w:p>
        </w:tc>
        <w:tc>
          <w:tcPr>
            <w:tcW w:w="1264" w:type="dxa"/>
            <w:vAlign w:val="center"/>
          </w:tcPr>
          <w:p w14:paraId="65E9390B" w14:textId="77777777" w:rsidR="006629B2" w:rsidRDefault="006629B2">
            <w:pPr>
              <w:adjustRightInd w:val="0"/>
              <w:snapToGrid w:val="0"/>
              <w:ind w:firstLineChars="0" w:firstLine="0"/>
              <w:jc w:val="center"/>
            </w:pPr>
            <w:proofErr w:type="gramStart"/>
            <w:r>
              <w:rPr>
                <w:rFonts w:hint="eastAsia"/>
                <w:bCs/>
                <w:sz w:val="21"/>
                <w:szCs w:val="21"/>
              </w:rPr>
              <w:t>个</w:t>
            </w:r>
            <w:proofErr w:type="gramEnd"/>
          </w:p>
        </w:tc>
        <w:tc>
          <w:tcPr>
            <w:tcW w:w="1280" w:type="dxa"/>
            <w:vAlign w:val="center"/>
          </w:tcPr>
          <w:p w14:paraId="3F3E44CC" w14:textId="4670C0E7" w:rsidR="006629B2" w:rsidRDefault="0070392D">
            <w:pPr>
              <w:adjustRightInd w:val="0"/>
              <w:snapToGrid w:val="0"/>
              <w:ind w:firstLineChars="0" w:firstLine="0"/>
              <w:jc w:val="center"/>
              <w:rPr>
                <w:color w:val="000000"/>
              </w:rPr>
            </w:pPr>
            <w:r>
              <w:rPr>
                <w:rFonts w:hint="eastAsia"/>
                <w:bCs/>
                <w:color w:val="000000"/>
                <w:sz w:val="21"/>
                <w:szCs w:val="21"/>
              </w:rPr>
              <w:t>3</w:t>
            </w:r>
            <w:r w:rsidR="006629B2">
              <w:rPr>
                <w:rFonts w:hint="eastAsia"/>
                <w:bCs/>
                <w:color w:val="000000"/>
                <w:sz w:val="21"/>
                <w:szCs w:val="21"/>
              </w:rPr>
              <w:t>万</w:t>
            </w:r>
          </w:p>
        </w:tc>
        <w:tc>
          <w:tcPr>
            <w:tcW w:w="2081" w:type="dxa"/>
            <w:vMerge/>
            <w:vAlign w:val="center"/>
          </w:tcPr>
          <w:p w14:paraId="52E20BDE" w14:textId="77777777" w:rsidR="006629B2" w:rsidRDefault="006629B2">
            <w:pPr>
              <w:pStyle w:val="afff0"/>
              <w:rPr>
                <w:color w:val="000000"/>
              </w:rPr>
            </w:pPr>
          </w:p>
        </w:tc>
      </w:tr>
      <w:tr w:rsidR="006629B2" w14:paraId="6070526E" w14:textId="77777777">
        <w:trPr>
          <w:trHeight w:val="445"/>
          <w:jc w:val="center"/>
        </w:trPr>
        <w:tc>
          <w:tcPr>
            <w:tcW w:w="711" w:type="dxa"/>
            <w:vAlign w:val="center"/>
          </w:tcPr>
          <w:p w14:paraId="7E8C2EF7" w14:textId="77777777" w:rsidR="006629B2" w:rsidRDefault="006629B2">
            <w:pPr>
              <w:pStyle w:val="afff0"/>
            </w:pPr>
            <w:r>
              <w:t>7</w:t>
            </w:r>
          </w:p>
        </w:tc>
        <w:tc>
          <w:tcPr>
            <w:tcW w:w="2240" w:type="dxa"/>
            <w:vAlign w:val="center"/>
          </w:tcPr>
          <w:p w14:paraId="62F2BD01" w14:textId="77777777" w:rsidR="006629B2" w:rsidRDefault="006629B2">
            <w:pPr>
              <w:adjustRightInd w:val="0"/>
              <w:snapToGrid w:val="0"/>
              <w:ind w:firstLineChars="0" w:firstLine="0"/>
              <w:jc w:val="center"/>
            </w:pPr>
            <w:r>
              <w:rPr>
                <w:rFonts w:hint="eastAsia"/>
                <w:bCs/>
                <w:sz w:val="21"/>
                <w:szCs w:val="21"/>
              </w:rPr>
              <w:t>可调支撑头</w:t>
            </w:r>
          </w:p>
        </w:tc>
        <w:tc>
          <w:tcPr>
            <w:tcW w:w="1903" w:type="dxa"/>
            <w:vAlign w:val="center"/>
          </w:tcPr>
          <w:p w14:paraId="1549B232" w14:textId="77777777" w:rsidR="006629B2" w:rsidRDefault="006629B2">
            <w:pPr>
              <w:adjustRightInd w:val="0"/>
              <w:snapToGrid w:val="0"/>
              <w:ind w:firstLineChars="0" w:firstLine="0"/>
              <w:jc w:val="center"/>
            </w:pPr>
            <w:r>
              <w:rPr>
                <w:rFonts w:hint="eastAsia"/>
                <w:bCs/>
                <w:sz w:val="21"/>
                <w:szCs w:val="21"/>
              </w:rPr>
              <w:t>φ30</w:t>
            </w:r>
          </w:p>
        </w:tc>
        <w:tc>
          <w:tcPr>
            <w:tcW w:w="1264" w:type="dxa"/>
            <w:vAlign w:val="center"/>
          </w:tcPr>
          <w:p w14:paraId="4745F20B" w14:textId="77777777" w:rsidR="006629B2" w:rsidRDefault="006629B2">
            <w:pPr>
              <w:adjustRightInd w:val="0"/>
              <w:snapToGrid w:val="0"/>
              <w:ind w:firstLineChars="0" w:firstLine="0"/>
              <w:jc w:val="center"/>
            </w:pPr>
            <w:r>
              <w:rPr>
                <w:rFonts w:hint="eastAsia"/>
                <w:bCs/>
                <w:sz w:val="21"/>
                <w:szCs w:val="21"/>
              </w:rPr>
              <w:t>套</w:t>
            </w:r>
          </w:p>
        </w:tc>
        <w:tc>
          <w:tcPr>
            <w:tcW w:w="1280" w:type="dxa"/>
            <w:vAlign w:val="center"/>
          </w:tcPr>
          <w:p w14:paraId="61636D94" w14:textId="63990315" w:rsidR="006629B2" w:rsidRDefault="0070392D">
            <w:pPr>
              <w:adjustRightInd w:val="0"/>
              <w:snapToGrid w:val="0"/>
              <w:ind w:firstLineChars="0" w:firstLine="0"/>
              <w:jc w:val="center"/>
              <w:rPr>
                <w:color w:val="000000"/>
              </w:rPr>
            </w:pPr>
            <w:r>
              <w:rPr>
                <w:rFonts w:hint="eastAsia"/>
                <w:bCs/>
                <w:color w:val="000000"/>
                <w:sz w:val="21"/>
                <w:szCs w:val="21"/>
              </w:rPr>
              <w:t>1700</w:t>
            </w:r>
          </w:p>
        </w:tc>
        <w:tc>
          <w:tcPr>
            <w:tcW w:w="2081" w:type="dxa"/>
            <w:vMerge/>
            <w:vAlign w:val="center"/>
          </w:tcPr>
          <w:p w14:paraId="3E6FC1F3" w14:textId="77777777" w:rsidR="006629B2" w:rsidRDefault="006629B2">
            <w:pPr>
              <w:pStyle w:val="afff0"/>
              <w:rPr>
                <w:color w:val="000000"/>
              </w:rPr>
            </w:pPr>
          </w:p>
        </w:tc>
      </w:tr>
      <w:tr w:rsidR="006629B2" w14:paraId="446682D5" w14:textId="77777777">
        <w:trPr>
          <w:trHeight w:val="445"/>
          <w:jc w:val="center"/>
        </w:trPr>
        <w:tc>
          <w:tcPr>
            <w:tcW w:w="711" w:type="dxa"/>
            <w:vAlign w:val="center"/>
          </w:tcPr>
          <w:p w14:paraId="501726EB" w14:textId="77777777" w:rsidR="006629B2" w:rsidRDefault="006629B2">
            <w:pPr>
              <w:pStyle w:val="afff0"/>
            </w:pPr>
            <w:r>
              <w:t>8</w:t>
            </w:r>
          </w:p>
        </w:tc>
        <w:tc>
          <w:tcPr>
            <w:tcW w:w="2240" w:type="dxa"/>
            <w:vAlign w:val="center"/>
          </w:tcPr>
          <w:p w14:paraId="233CE0DC" w14:textId="77777777" w:rsidR="006629B2" w:rsidRDefault="006629B2">
            <w:pPr>
              <w:adjustRightInd w:val="0"/>
              <w:snapToGrid w:val="0"/>
              <w:ind w:firstLineChars="0" w:firstLine="0"/>
              <w:jc w:val="center"/>
            </w:pPr>
            <w:r>
              <w:rPr>
                <w:rFonts w:hint="eastAsia"/>
                <w:bCs/>
                <w:sz w:val="21"/>
                <w:szCs w:val="21"/>
              </w:rPr>
              <w:t>木方</w:t>
            </w:r>
          </w:p>
        </w:tc>
        <w:tc>
          <w:tcPr>
            <w:tcW w:w="1903" w:type="dxa"/>
            <w:vAlign w:val="center"/>
          </w:tcPr>
          <w:p w14:paraId="718B2971" w14:textId="77777777" w:rsidR="006629B2" w:rsidRDefault="006629B2">
            <w:pPr>
              <w:adjustRightInd w:val="0"/>
              <w:snapToGrid w:val="0"/>
              <w:ind w:firstLineChars="0" w:firstLine="0"/>
              <w:jc w:val="center"/>
            </w:pPr>
            <w:r>
              <w:rPr>
                <w:rFonts w:hint="eastAsia"/>
                <w:bCs/>
                <w:sz w:val="21"/>
                <w:szCs w:val="21"/>
              </w:rPr>
              <w:t>40×80</w:t>
            </w:r>
          </w:p>
        </w:tc>
        <w:tc>
          <w:tcPr>
            <w:tcW w:w="1264" w:type="dxa"/>
            <w:vAlign w:val="center"/>
          </w:tcPr>
          <w:p w14:paraId="02C1C5DF" w14:textId="77777777" w:rsidR="006629B2" w:rsidRDefault="006629B2">
            <w:pPr>
              <w:adjustRightInd w:val="0"/>
              <w:snapToGrid w:val="0"/>
              <w:ind w:firstLineChars="0" w:firstLine="0"/>
              <w:jc w:val="center"/>
            </w:pPr>
            <w:r>
              <w:rPr>
                <w:rFonts w:hint="eastAsia"/>
                <w:bCs/>
                <w:sz w:val="21"/>
                <w:szCs w:val="21"/>
              </w:rPr>
              <w:t>m3</w:t>
            </w:r>
          </w:p>
        </w:tc>
        <w:tc>
          <w:tcPr>
            <w:tcW w:w="1280" w:type="dxa"/>
            <w:vAlign w:val="center"/>
          </w:tcPr>
          <w:p w14:paraId="5ED0AC30" w14:textId="38A0BD63" w:rsidR="006629B2" w:rsidRDefault="0070392D">
            <w:pPr>
              <w:adjustRightInd w:val="0"/>
              <w:snapToGrid w:val="0"/>
              <w:ind w:firstLineChars="0" w:firstLine="0"/>
              <w:jc w:val="center"/>
              <w:rPr>
                <w:color w:val="000000"/>
              </w:rPr>
            </w:pPr>
            <w:r>
              <w:rPr>
                <w:rFonts w:hint="eastAsia"/>
                <w:bCs/>
                <w:color w:val="000000"/>
                <w:sz w:val="21"/>
                <w:szCs w:val="21"/>
              </w:rPr>
              <w:t>40</w:t>
            </w:r>
          </w:p>
        </w:tc>
        <w:tc>
          <w:tcPr>
            <w:tcW w:w="2081" w:type="dxa"/>
            <w:vMerge w:val="restart"/>
            <w:vAlign w:val="center"/>
          </w:tcPr>
          <w:p w14:paraId="066AA5C7" w14:textId="77777777" w:rsidR="006629B2" w:rsidRDefault="006629B2">
            <w:pPr>
              <w:pStyle w:val="afff0"/>
              <w:rPr>
                <w:color w:val="000000"/>
              </w:rPr>
            </w:pPr>
            <w:r>
              <w:rPr>
                <w:rFonts w:hint="eastAsia"/>
                <w:color w:val="000000"/>
              </w:rPr>
              <w:t>购买</w:t>
            </w:r>
            <w:r>
              <w:rPr>
                <w:color w:val="000000"/>
              </w:rPr>
              <w:t>（用于二次结构，装修及安全防护）</w:t>
            </w:r>
          </w:p>
        </w:tc>
      </w:tr>
      <w:tr w:rsidR="006629B2" w14:paraId="6E29E231" w14:textId="77777777">
        <w:trPr>
          <w:trHeight w:val="445"/>
          <w:jc w:val="center"/>
        </w:trPr>
        <w:tc>
          <w:tcPr>
            <w:tcW w:w="711" w:type="dxa"/>
            <w:vAlign w:val="center"/>
          </w:tcPr>
          <w:p w14:paraId="2BB6006B" w14:textId="77777777" w:rsidR="006629B2" w:rsidRDefault="006629B2">
            <w:pPr>
              <w:pStyle w:val="afff0"/>
            </w:pPr>
            <w:r>
              <w:rPr>
                <w:rFonts w:hint="eastAsia"/>
              </w:rPr>
              <w:t>9</w:t>
            </w:r>
          </w:p>
        </w:tc>
        <w:tc>
          <w:tcPr>
            <w:tcW w:w="2240" w:type="dxa"/>
            <w:vAlign w:val="center"/>
          </w:tcPr>
          <w:p w14:paraId="003AD6F3" w14:textId="77777777" w:rsidR="006629B2" w:rsidRDefault="006629B2">
            <w:pPr>
              <w:adjustRightInd w:val="0"/>
              <w:snapToGrid w:val="0"/>
              <w:ind w:firstLineChars="0" w:firstLine="0"/>
              <w:jc w:val="center"/>
            </w:pPr>
            <w:r>
              <w:rPr>
                <w:rFonts w:hint="eastAsia"/>
                <w:bCs/>
                <w:sz w:val="21"/>
                <w:szCs w:val="21"/>
              </w:rPr>
              <w:t>方钢管</w:t>
            </w:r>
          </w:p>
        </w:tc>
        <w:tc>
          <w:tcPr>
            <w:tcW w:w="1903" w:type="dxa"/>
            <w:vAlign w:val="center"/>
          </w:tcPr>
          <w:p w14:paraId="6C54E617" w14:textId="77777777" w:rsidR="006629B2" w:rsidRDefault="006629B2">
            <w:pPr>
              <w:adjustRightInd w:val="0"/>
              <w:snapToGrid w:val="0"/>
              <w:ind w:firstLineChars="0" w:firstLine="0"/>
              <w:jc w:val="center"/>
            </w:pPr>
            <w:r>
              <w:rPr>
                <w:rFonts w:hint="eastAsia"/>
                <w:bCs/>
                <w:sz w:val="21"/>
                <w:szCs w:val="21"/>
              </w:rPr>
              <w:t>40×40</w:t>
            </w:r>
          </w:p>
        </w:tc>
        <w:tc>
          <w:tcPr>
            <w:tcW w:w="1264" w:type="dxa"/>
            <w:vAlign w:val="center"/>
          </w:tcPr>
          <w:p w14:paraId="100BFAF1" w14:textId="77777777" w:rsidR="006629B2" w:rsidRDefault="006629B2">
            <w:pPr>
              <w:adjustRightInd w:val="0"/>
              <w:snapToGrid w:val="0"/>
              <w:ind w:firstLineChars="0" w:firstLine="0"/>
              <w:jc w:val="center"/>
            </w:pPr>
            <w:r>
              <w:rPr>
                <w:rFonts w:hint="eastAsia"/>
                <w:bCs/>
                <w:sz w:val="21"/>
                <w:szCs w:val="21"/>
              </w:rPr>
              <w:t>m3</w:t>
            </w:r>
          </w:p>
        </w:tc>
        <w:tc>
          <w:tcPr>
            <w:tcW w:w="1280" w:type="dxa"/>
            <w:vAlign w:val="center"/>
          </w:tcPr>
          <w:p w14:paraId="36A6B7B5" w14:textId="098E5463" w:rsidR="006629B2" w:rsidRDefault="006629B2">
            <w:pPr>
              <w:adjustRightInd w:val="0"/>
              <w:snapToGrid w:val="0"/>
              <w:ind w:firstLineChars="0" w:firstLine="0"/>
              <w:jc w:val="center"/>
              <w:rPr>
                <w:color w:val="000000"/>
              </w:rPr>
            </w:pPr>
            <w:r>
              <w:rPr>
                <w:rFonts w:hint="eastAsia"/>
                <w:bCs/>
                <w:color w:val="000000"/>
                <w:sz w:val="21"/>
                <w:szCs w:val="21"/>
              </w:rPr>
              <w:t>100</w:t>
            </w:r>
          </w:p>
        </w:tc>
        <w:tc>
          <w:tcPr>
            <w:tcW w:w="2081" w:type="dxa"/>
            <w:vMerge/>
            <w:vAlign w:val="center"/>
          </w:tcPr>
          <w:p w14:paraId="34E27186" w14:textId="77777777" w:rsidR="006629B2" w:rsidRDefault="006629B2">
            <w:pPr>
              <w:pStyle w:val="afff0"/>
              <w:rPr>
                <w:color w:val="000000"/>
              </w:rPr>
            </w:pPr>
          </w:p>
        </w:tc>
      </w:tr>
      <w:tr w:rsidR="006629B2" w14:paraId="41AC949A" w14:textId="77777777">
        <w:trPr>
          <w:trHeight w:val="445"/>
          <w:jc w:val="center"/>
        </w:trPr>
        <w:tc>
          <w:tcPr>
            <w:tcW w:w="711" w:type="dxa"/>
            <w:vAlign w:val="center"/>
          </w:tcPr>
          <w:p w14:paraId="57D75AB3" w14:textId="77777777" w:rsidR="006629B2" w:rsidRDefault="006629B2">
            <w:pPr>
              <w:pStyle w:val="afff0"/>
            </w:pPr>
            <w:r>
              <w:t>10</w:t>
            </w:r>
          </w:p>
        </w:tc>
        <w:tc>
          <w:tcPr>
            <w:tcW w:w="2240" w:type="dxa"/>
            <w:vAlign w:val="center"/>
          </w:tcPr>
          <w:p w14:paraId="7BBF6A41" w14:textId="77777777" w:rsidR="006629B2" w:rsidRDefault="006629B2">
            <w:pPr>
              <w:pStyle w:val="afff0"/>
            </w:pPr>
            <w:r>
              <w:t>加气混凝土砌块</w:t>
            </w:r>
          </w:p>
        </w:tc>
        <w:tc>
          <w:tcPr>
            <w:tcW w:w="1903" w:type="dxa"/>
            <w:vAlign w:val="center"/>
          </w:tcPr>
          <w:p w14:paraId="795C28A9" w14:textId="77777777" w:rsidR="006629B2" w:rsidRDefault="006629B2">
            <w:pPr>
              <w:pStyle w:val="afff0"/>
            </w:pPr>
            <w:r>
              <w:rPr>
                <w:rFonts w:hint="eastAsia"/>
              </w:rPr>
              <w:t>200*300*600</w:t>
            </w:r>
          </w:p>
        </w:tc>
        <w:tc>
          <w:tcPr>
            <w:tcW w:w="1264" w:type="dxa"/>
            <w:vAlign w:val="center"/>
          </w:tcPr>
          <w:p w14:paraId="5F90CEB5" w14:textId="77777777" w:rsidR="006629B2" w:rsidRDefault="006629B2">
            <w:pPr>
              <w:pStyle w:val="afff0"/>
            </w:pPr>
            <w:r>
              <w:t>m3</w:t>
            </w:r>
          </w:p>
        </w:tc>
        <w:tc>
          <w:tcPr>
            <w:tcW w:w="1280" w:type="dxa"/>
            <w:vAlign w:val="center"/>
          </w:tcPr>
          <w:p w14:paraId="5156E492" w14:textId="0147FA41" w:rsidR="006629B2" w:rsidRDefault="00CC6A7C">
            <w:pPr>
              <w:pStyle w:val="afff0"/>
              <w:rPr>
                <w:color w:val="000000"/>
              </w:rPr>
            </w:pPr>
            <w:r>
              <w:rPr>
                <w:rFonts w:hint="eastAsia"/>
                <w:color w:val="000000"/>
              </w:rPr>
              <w:t>800</w:t>
            </w:r>
          </w:p>
        </w:tc>
        <w:tc>
          <w:tcPr>
            <w:tcW w:w="2081" w:type="dxa"/>
            <w:vAlign w:val="center"/>
          </w:tcPr>
          <w:p w14:paraId="0D8BA7AF" w14:textId="77777777" w:rsidR="006629B2" w:rsidRDefault="006629B2">
            <w:pPr>
              <w:pStyle w:val="afff0"/>
              <w:rPr>
                <w:color w:val="000000"/>
              </w:rPr>
            </w:pPr>
            <w:r>
              <w:rPr>
                <w:rFonts w:hint="eastAsia"/>
                <w:color w:val="000000"/>
              </w:rPr>
              <w:t>购买</w:t>
            </w:r>
          </w:p>
        </w:tc>
      </w:tr>
    </w:tbl>
    <w:p w14:paraId="14CDC259" w14:textId="077DC929" w:rsidR="006629B2" w:rsidRPr="00EE5A04" w:rsidRDefault="006629B2" w:rsidP="004B770C">
      <w:pPr>
        <w:pStyle w:val="2"/>
        <w:spacing w:beforeLines="50" w:before="173" w:afterLines="50" w:after="173" w:line="360" w:lineRule="auto"/>
        <w:rPr>
          <w:rFonts w:ascii="黑体" w:eastAsia="黑体" w:hAnsi="黑体"/>
          <w:b w:val="0"/>
          <w:bCs w:val="0"/>
          <w:sz w:val="28"/>
          <w:szCs w:val="28"/>
        </w:rPr>
      </w:pPr>
      <w:bookmarkStart w:id="355" w:name="_Toc30126"/>
      <w:bookmarkStart w:id="356" w:name="_Toc12852"/>
      <w:bookmarkStart w:id="357" w:name="_Toc39696032"/>
      <w:bookmarkStart w:id="358" w:name="_Toc39722692"/>
      <w:bookmarkStart w:id="359" w:name="_Toc40024597"/>
      <w:bookmarkStart w:id="360" w:name="_Toc40031547"/>
      <w:r w:rsidRPr="00EE5A04">
        <w:rPr>
          <w:rFonts w:ascii="黑体" w:eastAsia="黑体" w:hAnsi="黑体" w:hint="eastAsia"/>
          <w:b w:val="0"/>
          <w:bCs w:val="0"/>
          <w:sz w:val="28"/>
          <w:szCs w:val="28"/>
        </w:rPr>
        <w:lastRenderedPageBreak/>
        <w:t>3.6 技术质量管理计划</w:t>
      </w:r>
      <w:bookmarkEnd w:id="355"/>
      <w:bookmarkEnd w:id="356"/>
      <w:bookmarkEnd w:id="357"/>
      <w:bookmarkEnd w:id="358"/>
      <w:bookmarkEnd w:id="359"/>
      <w:bookmarkEnd w:id="360"/>
    </w:p>
    <w:p w14:paraId="0F8E3D07" w14:textId="30DFBBE2" w:rsidR="006629B2" w:rsidRPr="00EE5A04" w:rsidRDefault="006629B2" w:rsidP="004B770C">
      <w:pPr>
        <w:pStyle w:val="3"/>
        <w:spacing w:beforeLines="50" w:before="173" w:line="360" w:lineRule="auto"/>
        <w:rPr>
          <w:rFonts w:ascii="黑体" w:eastAsia="黑体" w:hAnsi="黑体"/>
          <w:b w:val="0"/>
          <w:bCs w:val="0"/>
        </w:rPr>
      </w:pPr>
      <w:bookmarkStart w:id="361" w:name="_Toc9989"/>
      <w:bookmarkStart w:id="362" w:name="_Toc6055"/>
      <w:bookmarkStart w:id="363" w:name="_Toc26500"/>
      <w:bookmarkStart w:id="364" w:name="_Toc22518"/>
      <w:bookmarkStart w:id="365" w:name="_Toc39696033"/>
      <w:bookmarkStart w:id="366" w:name="_Toc39722693"/>
      <w:bookmarkStart w:id="367" w:name="_Toc40024598"/>
      <w:bookmarkStart w:id="368" w:name="_Toc40031548"/>
      <w:bookmarkEnd w:id="339"/>
      <w:bookmarkEnd w:id="340"/>
      <w:r w:rsidRPr="00EE5A04">
        <w:rPr>
          <w:rFonts w:ascii="黑体" w:eastAsia="黑体" w:hAnsi="黑体" w:hint="eastAsia"/>
          <w:b w:val="0"/>
          <w:bCs w:val="0"/>
        </w:rPr>
        <w:t>3.6.</w:t>
      </w:r>
      <w:r w:rsidR="00C00790" w:rsidRPr="00EE5A04">
        <w:rPr>
          <w:rFonts w:ascii="黑体" w:eastAsia="黑体" w:hAnsi="黑体" w:hint="eastAsia"/>
          <w:b w:val="0"/>
          <w:bCs w:val="0"/>
        </w:rPr>
        <w:t>1</w:t>
      </w:r>
      <w:r w:rsidRPr="00EE5A04">
        <w:rPr>
          <w:rFonts w:ascii="黑体" w:eastAsia="黑体" w:hAnsi="黑体" w:hint="eastAsia"/>
          <w:b w:val="0"/>
          <w:bCs w:val="0"/>
        </w:rPr>
        <w:t xml:space="preserve"> 质量检验工作计划</w:t>
      </w:r>
      <w:bookmarkEnd w:id="361"/>
      <w:bookmarkEnd w:id="362"/>
      <w:bookmarkEnd w:id="363"/>
      <w:bookmarkEnd w:id="364"/>
      <w:bookmarkEnd w:id="365"/>
      <w:bookmarkEnd w:id="366"/>
      <w:bookmarkEnd w:id="367"/>
      <w:bookmarkEnd w:id="368"/>
    </w:p>
    <w:p w14:paraId="5EC7FD3F" w14:textId="6AB2816A" w:rsidR="006629B2" w:rsidRPr="00A71BD0" w:rsidRDefault="006629B2" w:rsidP="00E549B8">
      <w:pPr>
        <w:pStyle w:val="a6"/>
        <w:spacing w:line="360" w:lineRule="auto"/>
        <w:rPr>
          <w:b w:val="0"/>
          <w:bCs/>
          <w:sz w:val="21"/>
          <w:szCs w:val="21"/>
        </w:rPr>
      </w:pPr>
      <w:r w:rsidRPr="00A71BD0">
        <w:rPr>
          <w:rFonts w:ascii="楷体" w:eastAsia="楷体" w:hAnsi="楷体" w:hint="eastAsia"/>
          <w:b w:val="0"/>
          <w:bCs/>
          <w:sz w:val="21"/>
          <w:szCs w:val="21"/>
        </w:rPr>
        <w:t>表</w:t>
      </w:r>
      <w:r w:rsidRPr="00A71BD0">
        <w:rPr>
          <w:rFonts w:ascii="Times New Roman" w:hAnsi="Times New Roman" w:cs="Times New Roman"/>
          <w:b w:val="0"/>
          <w:bCs/>
          <w:sz w:val="21"/>
          <w:szCs w:val="21"/>
        </w:rPr>
        <w:t>3.6.</w:t>
      </w:r>
      <w:r w:rsidR="00C00790" w:rsidRPr="00A71BD0">
        <w:rPr>
          <w:rFonts w:ascii="Times New Roman" w:hAnsi="Times New Roman" w:cs="Times New Roman"/>
          <w:b w:val="0"/>
          <w:bCs/>
          <w:sz w:val="21"/>
          <w:szCs w:val="21"/>
        </w:rPr>
        <w:t>1</w:t>
      </w:r>
      <w:r w:rsidRPr="00A71BD0">
        <w:rPr>
          <w:rFonts w:ascii="Times New Roman" w:hAnsi="Times New Roman" w:cs="Times New Roman"/>
          <w:b w:val="0"/>
          <w:bCs/>
          <w:sz w:val="21"/>
          <w:szCs w:val="21"/>
        </w:rPr>
        <w:t>-1</w:t>
      </w:r>
      <w:r w:rsidRPr="00A71BD0">
        <w:rPr>
          <w:rFonts w:hint="eastAsia"/>
          <w:b w:val="0"/>
          <w:bCs/>
          <w:sz w:val="21"/>
          <w:szCs w:val="21"/>
        </w:rPr>
        <w:t xml:space="preserve"> </w:t>
      </w:r>
      <w:r w:rsidRPr="00A71BD0">
        <w:rPr>
          <w:rFonts w:ascii="楷体" w:eastAsia="楷体" w:hAnsi="楷体" w:hint="eastAsia"/>
          <w:b w:val="0"/>
          <w:bCs/>
          <w:sz w:val="21"/>
          <w:szCs w:val="21"/>
        </w:rPr>
        <w:t>质量检验工作计划</w:t>
      </w:r>
    </w:p>
    <w:tbl>
      <w:tblPr>
        <w:tblW w:w="9520"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701"/>
        <w:gridCol w:w="404"/>
        <w:gridCol w:w="967"/>
        <w:gridCol w:w="3348"/>
        <w:gridCol w:w="2062"/>
        <w:gridCol w:w="2031"/>
        <w:gridCol w:w="7"/>
      </w:tblGrid>
      <w:tr w:rsidR="006629B2" w14:paraId="36288370" w14:textId="77777777" w:rsidTr="00CC6A7C">
        <w:trPr>
          <w:gridAfter w:val="1"/>
          <w:wAfter w:w="7" w:type="dxa"/>
          <w:trHeight w:val="583"/>
          <w:jc w:val="center"/>
        </w:trPr>
        <w:tc>
          <w:tcPr>
            <w:tcW w:w="701" w:type="dxa"/>
            <w:vAlign w:val="center"/>
          </w:tcPr>
          <w:p w14:paraId="394B5392" w14:textId="77777777" w:rsidR="006629B2" w:rsidRDefault="006629B2">
            <w:pPr>
              <w:pStyle w:val="afff0"/>
            </w:pPr>
            <w:r>
              <w:rPr>
                <w:rFonts w:hint="eastAsia"/>
              </w:rPr>
              <w:t>部位</w:t>
            </w:r>
          </w:p>
        </w:tc>
        <w:tc>
          <w:tcPr>
            <w:tcW w:w="1371" w:type="dxa"/>
            <w:gridSpan w:val="2"/>
            <w:vAlign w:val="center"/>
          </w:tcPr>
          <w:p w14:paraId="19D1E148" w14:textId="77777777" w:rsidR="006629B2" w:rsidRDefault="006629B2">
            <w:pPr>
              <w:pStyle w:val="afff0"/>
            </w:pPr>
            <w:r>
              <w:rPr>
                <w:rFonts w:hint="eastAsia"/>
              </w:rPr>
              <w:t>分项工程</w:t>
            </w:r>
          </w:p>
        </w:tc>
        <w:tc>
          <w:tcPr>
            <w:tcW w:w="3348" w:type="dxa"/>
            <w:vAlign w:val="center"/>
          </w:tcPr>
          <w:p w14:paraId="23BC4772" w14:textId="77777777" w:rsidR="006629B2" w:rsidRDefault="006629B2">
            <w:pPr>
              <w:pStyle w:val="afff0"/>
            </w:pPr>
            <w:r>
              <w:rPr>
                <w:rFonts w:hint="eastAsia"/>
              </w:rPr>
              <w:t>检查内容</w:t>
            </w:r>
          </w:p>
        </w:tc>
        <w:tc>
          <w:tcPr>
            <w:tcW w:w="2062" w:type="dxa"/>
            <w:vAlign w:val="center"/>
          </w:tcPr>
          <w:p w14:paraId="090DB46A" w14:textId="77777777" w:rsidR="006629B2" w:rsidRDefault="006629B2">
            <w:pPr>
              <w:pStyle w:val="afff0"/>
            </w:pPr>
            <w:r>
              <w:rPr>
                <w:rFonts w:hint="eastAsia"/>
              </w:rPr>
              <w:t>检查数量</w:t>
            </w:r>
          </w:p>
        </w:tc>
        <w:tc>
          <w:tcPr>
            <w:tcW w:w="2031" w:type="dxa"/>
            <w:vAlign w:val="center"/>
          </w:tcPr>
          <w:p w14:paraId="6DCEEB5F" w14:textId="77777777" w:rsidR="006629B2" w:rsidRDefault="006629B2">
            <w:pPr>
              <w:pStyle w:val="afff0"/>
            </w:pPr>
            <w:r>
              <w:rPr>
                <w:rFonts w:hint="eastAsia"/>
              </w:rPr>
              <w:t>施工记录及资料</w:t>
            </w:r>
          </w:p>
        </w:tc>
      </w:tr>
      <w:tr w:rsidR="006629B2" w14:paraId="7910517C" w14:textId="77777777" w:rsidTr="00CC6A7C">
        <w:trPr>
          <w:gridAfter w:val="1"/>
          <w:wAfter w:w="7" w:type="dxa"/>
          <w:trHeight w:val="993"/>
          <w:jc w:val="center"/>
        </w:trPr>
        <w:tc>
          <w:tcPr>
            <w:tcW w:w="701" w:type="dxa"/>
            <w:vMerge w:val="restart"/>
            <w:vAlign w:val="center"/>
          </w:tcPr>
          <w:p w14:paraId="4B473721" w14:textId="77777777" w:rsidR="006629B2" w:rsidRDefault="006629B2">
            <w:pPr>
              <w:pStyle w:val="afff0"/>
            </w:pPr>
            <w:r>
              <w:t>基</w:t>
            </w:r>
          </w:p>
          <w:p w14:paraId="061AC5DB" w14:textId="77777777" w:rsidR="006629B2" w:rsidRDefault="006629B2">
            <w:pPr>
              <w:pStyle w:val="afff0"/>
            </w:pPr>
            <w:proofErr w:type="gramStart"/>
            <w:r>
              <w:t>础</w:t>
            </w:r>
            <w:proofErr w:type="gramEnd"/>
          </w:p>
        </w:tc>
        <w:tc>
          <w:tcPr>
            <w:tcW w:w="1371" w:type="dxa"/>
            <w:gridSpan w:val="2"/>
            <w:vAlign w:val="center"/>
          </w:tcPr>
          <w:p w14:paraId="4C25265E" w14:textId="77777777" w:rsidR="006629B2" w:rsidRDefault="006629B2">
            <w:pPr>
              <w:pStyle w:val="afff0"/>
            </w:pPr>
            <w:r>
              <w:rPr>
                <w:rFonts w:hint="eastAsia"/>
              </w:rPr>
              <w:t>土方工程</w:t>
            </w:r>
          </w:p>
        </w:tc>
        <w:tc>
          <w:tcPr>
            <w:tcW w:w="3348" w:type="dxa"/>
            <w:vAlign w:val="center"/>
          </w:tcPr>
          <w:p w14:paraId="483DCCC0" w14:textId="77777777" w:rsidR="006629B2" w:rsidRDefault="006629B2">
            <w:pPr>
              <w:pStyle w:val="afff0"/>
            </w:pPr>
            <w:r>
              <w:rPr>
                <w:rFonts w:hint="eastAsia"/>
              </w:rPr>
              <w:t>开挖尺寸、深度</w:t>
            </w:r>
          </w:p>
        </w:tc>
        <w:tc>
          <w:tcPr>
            <w:tcW w:w="2062" w:type="dxa"/>
            <w:vAlign w:val="center"/>
          </w:tcPr>
          <w:p w14:paraId="05E4AB1C" w14:textId="77777777" w:rsidR="006629B2" w:rsidRDefault="006629B2">
            <w:pPr>
              <w:pStyle w:val="afff0"/>
            </w:pPr>
            <w:r>
              <w:rPr>
                <w:rFonts w:hint="eastAsia"/>
              </w:rPr>
              <w:t>跟班作业</w:t>
            </w:r>
            <w:r>
              <w:t>,</w:t>
            </w:r>
            <w:r>
              <w:rPr>
                <w:rFonts w:hint="eastAsia"/>
              </w:rPr>
              <w:t>抽查</w:t>
            </w:r>
          </w:p>
        </w:tc>
        <w:tc>
          <w:tcPr>
            <w:tcW w:w="2031" w:type="dxa"/>
            <w:vAlign w:val="center"/>
          </w:tcPr>
          <w:p w14:paraId="3084FDFB" w14:textId="77777777" w:rsidR="006629B2" w:rsidRDefault="006629B2">
            <w:pPr>
              <w:pStyle w:val="afff0"/>
            </w:pPr>
            <w:r>
              <w:rPr>
                <w:rFonts w:hint="eastAsia"/>
              </w:rPr>
              <w:t>按基底标高逐个做检验批</w:t>
            </w:r>
          </w:p>
        </w:tc>
      </w:tr>
      <w:tr w:rsidR="006629B2" w14:paraId="7046A74C" w14:textId="77777777" w:rsidTr="00CC6A7C">
        <w:trPr>
          <w:gridAfter w:val="1"/>
          <w:wAfter w:w="7" w:type="dxa"/>
          <w:trHeight w:val="993"/>
          <w:jc w:val="center"/>
        </w:trPr>
        <w:tc>
          <w:tcPr>
            <w:tcW w:w="701" w:type="dxa"/>
            <w:vMerge/>
            <w:vAlign w:val="center"/>
          </w:tcPr>
          <w:p w14:paraId="0212F0F2" w14:textId="77777777" w:rsidR="006629B2" w:rsidRDefault="006629B2">
            <w:pPr>
              <w:pStyle w:val="afff0"/>
            </w:pPr>
          </w:p>
        </w:tc>
        <w:tc>
          <w:tcPr>
            <w:tcW w:w="1371" w:type="dxa"/>
            <w:gridSpan w:val="2"/>
            <w:vAlign w:val="center"/>
          </w:tcPr>
          <w:p w14:paraId="2BB220CC" w14:textId="77777777" w:rsidR="006629B2" w:rsidRDefault="006629B2">
            <w:pPr>
              <w:pStyle w:val="afff0"/>
            </w:pPr>
            <w:r>
              <w:rPr>
                <w:rFonts w:hint="eastAsia"/>
              </w:rPr>
              <w:t>垫层</w:t>
            </w:r>
          </w:p>
        </w:tc>
        <w:tc>
          <w:tcPr>
            <w:tcW w:w="3348" w:type="dxa"/>
            <w:vAlign w:val="center"/>
          </w:tcPr>
          <w:p w14:paraId="6BA10461" w14:textId="77777777" w:rsidR="006629B2" w:rsidRDefault="006629B2">
            <w:pPr>
              <w:pStyle w:val="afff0"/>
            </w:pPr>
            <w:r>
              <w:rPr>
                <w:rFonts w:hint="eastAsia"/>
              </w:rPr>
              <w:t>边线、标高</w:t>
            </w:r>
          </w:p>
        </w:tc>
        <w:tc>
          <w:tcPr>
            <w:tcW w:w="2062" w:type="dxa"/>
            <w:vAlign w:val="center"/>
          </w:tcPr>
          <w:p w14:paraId="1B31FF04" w14:textId="77777777" w:rsidR="006629B2" w:rsidRDefault="006629B2">
            <w:pPr>
              <w:pStyle w:val="afff0"/>
            </w:pPr>
            <w:r>
              <w:rPr>
                <w:rFonts w:hint="eastAsia"/>
              </w:rPr>
              <w:t>抽查标高</w:t>
            </w:r>
            <w:r>
              <w:t>,</w:t>
            </w:r>
            <w:r>
              <w:rPr>
                <w:rFonts w:hint="eastAsia"/>
              </w:rPr>
              <w:t>拉线复核边线</w:t>
            </w:r>
          </w:p>
        </w:tc>
        <w:tc>
          <w:tcPr>
            <w:tcW w:w="2031" w:type="dxa"/>
            <w:vAlign w:val="center"/>
          </w:tcPr>
          <w:p w14:paraId="68110701" w14:textId="77777777" w:rsidR="006629B2" w:rsidRDefault="006629B2">
            <w:pPr>
              <w:pStyle w:val="afff0"/>
            </w:pPr>
            <w:r>
              <w:rPr>
                <w:rFonts w:hint="eastAsia"/>
              </w:rPr>
              <w:t>按基底标高逐个做检验批</w:t>
            </w:r>
          </w:p>
        </w:tc>
      </w:tr>
      <w:tr w:rsidR="006629B2" w14:paraId="07DB319E" w14:textId="77777777" w:rsidTr="00CC6A7C">
        <w:trPr>
          <w:gridAfter w:val="1"/>
          <w:wAfter w:w="7" w:type="dxa"/>
          <w:trHeight w:val="534"/>
          <w:jc w:val="center"/>
        </w:trPr>
        <w:tc>
          <w:tcPr>
            <w:tcW w:w="701" w:type="dxa"/>
            <w:vMerge/>
            <w:vAlign w:val="center"/>
          </w:tcPr>
          <w:p w14:paraId="618D0B10" w14:textId="77777777" w:rsidR="006629B2" w:rsidRDefault="006629B2">
            <w:pPr>
              <w:pStyle w:val="afff0"/>
            </w:pPr>
          </w:p>
        </w:tc>
        <w:tc>
          <w:tcPr>
            <w:tcW w:w="1371" w:type="dxa"/>
            <w:gridSpan w:val="2"/>
            <w:vAlign w:val="center"/>
          </w:tcPr>
          <w:p w14:paraId="7AEE59C6" w14:textId="77777777" w:rsidR="006629B2" w:rsidRDefault="006629B2">
            <w:pPr>
              <w:pStyle w:val="afff0"/>
            </w:pPr>
            <w:r>
              <w:rPr>
                <w:rFonts w:hint="eastAsia"/>
              </w:rPr>
              <w:t>基础防水</w:t>
            </w:r>
          </w:p>
        </w:tc>
        <w:tc>
          <w:tcPr>
            <w:tcW w:w="3348" w:type="dxa"/>
            <w:vAlign w:val="center"/>
          </w:tcPr>
          <w:p w14:paraId="24F6EF87" w14:textId="77777777" w:rsidR="006629B2" w:rsidRDefault="006629B2">
            <w:pPr>
              <w:pStyle w:val="afff0"/>
            </w:pPr>
            <w:r>
              <w:rPr>
                <w:rFonts w:hint="eastAsia"/>
              </w:rPr>
              <w:t>材料</w:t>
            </w:r>
            <w:r>
              <w:t>,</w:t>
            </w:r>
            <w:r>
              <w:rPr>
                <w:rFonts w:hint="eastAsia"/>
              </w:rPr>
              <w:t>施工工艺</w:t>
            </w:r>
          </w:p>
        </w:tc>
        <w:tc>
          <w:tcPr>
            <w:tcW w:w="2062" w:type="dxa"/>
            <w:vAlign w:val="center"/>
          </w:tcPr>
          <w:p w14:paraId="304FC56B" w14:textId="77777777" w:rsidR="006629B2" w:rsidRDefault="006629B2">
            <w:pPr>
              <w:pStyle w:val="afff0"/>
            </w:pPr>
            <w:r>
              <w:rPr>
                <w:rFonts w:hint="eastAsia"/>
              </w:rPr>
              <w:t>全数检查</w:t>
            </w:r>
          </w:p>
        </w:tc>
        <w:tc>
          <w:tcPr>
            <w:tcW w:w="2031" w:type="dxa"/>
            <w:vAlign w:val="center"/>
          </w:tcPr>
          <w:p w14:paraId="7F555642" w14:textId="77777777" w:rsidR="006629B2" w:rsidRDefault="006629B2">
            <w:pPr>
              <w:pStyle w:val="afff0"/>
            </w:pPr>
            <w:r>
              <w:rPr>
                <w:rFonts w:hint="eastAsia"/>
              </w:rPr>
              <w:t>每楼1个检验批</w:t>
            </w:r>
          </w:p>
        </w:tc>
      </w:tr>
      <w:tr w:rsidR="006629B2" w14:paraId="27440B5B" w14:textId="77777777" w:rsidTr="00CC6A7C">
        <w:trPr>
          <w:gridAfter w:val="1"/>
          <w:wAfter w:w="7" w:type="dxa"/>
          <w:trHeight w:val="534"/>
          <w:jc w:val="center"/>
        </w:trPr>
        <w:tc>
          <w:tcPr>
            <w:tcW w:w="701" w:type="dxa"/>
            <w:vMerge/>
            <w:vAlign w:val="center"/>
          </w:tcPr>
          <w:p w14:paraId="7F0B35D0" w14:textId="77777777" w:rsidR="006629B2" w:rsidRDefault="006629B2">
            <w:pPr>
              <w:pStyle w:val="afff0"/>
            </w:pPr>
          </w:p>
        </w:tc>
        <w:tc>
          <w:tcPr>
            <w:tcW w:w="1371" w:type="dxa"/>
            <w:gridSpan w:val="2"/>
            <w:vAlign w:val="center"/>
          </w:tcPr>
          <w:p w14:paraId="6C1C6E56" w14:textId="77777777" w:rsidR="006629B2" w:rsidRDefault="006629B2">
            <w:pPr>
              <w:pStyle w:val="afff0"/>
            </w:pPr>
            <w:r>
              <w:rPr>
                <w:rFonts w:hint="eastAsia"/>
              </w:rPr>
              <w:t>基础钢筋</w:t>
            </w:r>
          </w:p>
        </w:tc>
        <w:tc>
          <w:tcPr>
            <w:tcW w:w="3348" w:type="dxa"/>
            <w:vAlign w:val="center"/>
          </w:tcPr>
          <w:p w14:paraId="19C1CA29" w14:textId="77777777" w:rsidR="006629B2" w:rsidRDefault="006629B2">
            <w:pPr>
              <w:pStyle w:val="afff0"/>
            </w:pPr>
            <w:r>
              <w:rPr>
                <w:rFonts w:hint="eastAsia"/>
              </w:rPr>
              <w:t>加工，绑扎</w:t>
            </w:r>
            <w:r>
              <w:t xml:space="preserve"> </w:t>
            </w:r>
          </w:p>
        </w:tc>
        <w:tc>
          <w:tcPr>
            <w:tcW w:w="2062" w:type="dxa"/>
            <w:vAlign w:val="center"/>
          </w:tcPr>
          <w:p w14:paraId="3A75568B" w14:textId="77777777" w:rsidR="006629B2" w:rsidRDefault="006629B2">
            <w:pPr>
              <w:pStyle w:val="afff0"/>
            </w:pPr>
            <w:r>
              <w:rPr>
                <w:rFonts w:hint="eastAsia"/>
              </w:rPr>
              <w:t>全数检查</w:t>
            </w:r>
          </w:p>
        </w:tc>
        <w:tc>
          <w:tcPr>
            <w:tcW w:w="2031" w:type="dxa"/>
            <w:vAlign w:val="center"/>
          </w:tcPr>
          <w:p w14:paraId="4285EF8F" w14:textId="77777777" w:rsidR="006629B2" w:rsidRDefault="006629B2">
            <w:pPr>
              <w:pStyle w:val="afff0"/>
            </w:pPr>
            <w:r>
              <w:rPr>
                <w:rFonts w:hint="eastAsia"/>
              </w:rPr>
              <w:t>每楼1个检验批</w:t>
            </w:r>
          </w:p>
        </w:tc>
      </w:tr>
      <w:tr w:rsidR="006629B2" w14:paraId="32C9766F" w14:textId="77777777" w:rsidTr="00CC6A7C">
        <w:trPr>
          <w:gridAfter w:val="1"/>
          <w:wAfter w:w="7" w:type="dxa"/>
          <w:trHeight w:val="534"/>
          <w:jc w:val="center"/>
        </w:trPr>
        <w:tc>
          <w:tcPr>
            <w:tcW w:w="701" w:type="dxa"/>
            <w:vMerge/>
            <w:vAlign w:val="center"/>
          </w:tcPr>
          <w:p w14:paraId="787463B1" w14:textId="77777777" w:rsidR="006629B2" w:rsidRDefault="006629B2">
            <w:pPr>
              <w:pStyle w:val="afff0"/>
            </w:pPr>
          </w:p>
        </w:tc>
        <w:tc>
          <w:tcPr>
            <w:tcW w:w="1371" w:type="dxa"/>
            <w:gridSpan w:val="2"/>
            <w:vAlign w:val="center"/>
          </w:tcPr>
          <w:p w14:paraId="24218200" w14:textId="77777777" w:rsidR="006629B2" w:rsidRDefault="006629B2">
            <w:pPr>
              <w:pStyle w:val="afff0"/>
            </w:pPr>
            <w:r>
              <w:rPr>
                <w:rFonts w:hint="eastAsia"/>
              </w:rPr>
              <w:t>基础模板</w:t>
            </w:r>
          </w:p>
        </w:tc>
        <w:tc>
          <w:tcPr>
            <w:tcW w:w="3348" w:type="dxa"/>
            <w:vAlign w:val="center"/>
          </w:tcPr>
          <w:p w14:paraId="348507DA" w14:textId="77777777" w:rsidR="006629B2" w:rsidRDefault="006629B2">
            <w:pPr>
              <w:pStyle w:val="afff0"/>
            </w:pPr>
            <w:r>
              <w:rPr>
                <w:rFonts w:hint="eastAsia"/>
              </w:rPr>
              <w:t>高度，平整度</w:t>
            </w:r>
            <w:r>
              <w:t xml:space="preserve"> </w:t>
            </w:r>
            <w:r>
              <w:rPr>
                <w:rFonts w:hint="eastAsia"/>
              </w:rPr>
              <w:t>支撑强度</w:t>
            </w:r>
          </w:p>
        </w:tc>
        <w:tc>
          <w:tcPr>
            <w:tcW w:w="2062" w:type="dxa"/>
            <w:vAlign w:val="center"/>
          </w:tcPr>
          <w:p w14:paraId="6E8B0578" w14:textId="77777777" w:rsidR="006629B2" w:rsidRDefault="006629B2">
            <w:pPr>
              <w:pStyle w:val="afff0"/>
            </w:pPr>
            <w:r>
              <w:rPr>
                <w:rFonts w:hint="eastAsia"/>
              </w:rPr>
              <w:t>全数检查</w:t>
            </w:r>
          </w:p>
        </w:tc>
        <w:tc>
          <w:tcPr>
            <w:tcW w:w="2031" w:type="dxa"/>
            <w:vAlign w:val="center"/>
          </w:tcPr>
          <w:p w14:paraId="665DAD2D" w14:textId="77777777" w:rsidR="006629B2" w:rsidRDefault="006629B2">
            <w:pPr>
              <w:pStyle w:val="afff0"/>
            </w:pPr>
            <w:r>
              <w:rPr>
                <w:rFonts w:hint="eastAsia"/>
              </w:rPr>
              <w:t>每楼1个检验批</w:t>
            </w:r>
          </w:p>
        </w:tc>
      </w:tr>
      <w:tr w:rsidR="006629B2" w14:paraId="74A55AD6" w14:textId="77777777" w:rsidTr="00CC6A7C">
        <w:trPr>
          <w:gridAfter w:val="1"/>
          <w:wAfter w:w="7" w:type="dxa"/>
          <w:trHeight w:val="534"/>
          <w:jc w:val="center"/>
        </w:trPr>
        <w:tc>
          <w:tcPr>
            <w:tcW w:w="701" w:type="dxa"/>
            <w:vMerge/>
            <w:vAlign w:val="center"/>
          </w:tcPr>
          <w:p w14:paraId="75D1470E" w14:textId="77777777" w:rsidR="006629B2" w:rsidRDefault="006629B2">
            <w:pPr>
              <w:pStyle w:val="afff0"/>
            </w:pPr>
          </w:p>
        </w:tc>
        <w:tc>
          <w:tcPr>
            <w:tcW w:w="1371" w:type="dxa"/>
            <w:gridSpan w:val="2"/>
            <w:vAlign w:val="center"/>
          </w:tcPr>
          <w:p w14:paraId="789FCFE8" w14:textId="77777777" w:rsidR="006629B2" w:rsidRDefault="006629B2">
            <w:pPr>
              <w:pStyle w:val="afff0"/>
            </w:pPr>
            <w:r>
              <w:rPr>
                <w:rFonts w:hint="eastAsia"/>
              </w:rPr>
              <w:t>混凝土</w:t>
            </w:r>
          </w:p>
        </w:tc>
        <w:tc>
          <w:tcPr>
            <w:tcW w:w="3348" w:type="dxa"/>
            <w:vAlign w:val="center"/>
          </w:tcPr>
          <w:p w14:paraId="25F7DFCF" w14:textId="77777777" w:rsidR="006629B2" w:rsidRDefault="006629B2">
            <w:pPr>
              <w:pStyle w:val="afff0"/>
            </w:pPr>
            <w:r>
              <w:rPr>
                <w:rFonts w:hint="eastAsia"/>
              </w:rPr>
              <w:t>振捣，收面，养护及表面平整度</w:t>
            </w:r>
          </w:p>
        </w:tc>
        <w:tc>
          <w:tcPr>
            <w:tcW w:w="2062" w:type="dxa"/>
            <w:vAlign w:val="center"/>
          </w:tcPr>
          <w:p w14:paraId="3151CAA9" w14:textId="77777777" w:rsidR="006629B2" w:rsidRDefault="006629B2">
            <w:pPr>
              <w:pStyle w:val="afff0"/>
            </w:pPr>
            <w:r>
              <w:rPr>
                <w:rFonts w:hint="eastAsia"/>
              </w:rPr>
              <w:t>全数检查</w:t>
            </w:r>
          </w:p>
        </w:tc>
        <w:tc>
          <w:tcPr>
            <w:tcW w:w="2031" w:type="dxa"/>
            <w:vAlign w:val="center"/>
          </w:tcPr>
          <w:p w14:paraId="29D893A8" w14:textId="77777777" w:rsidR="006629B2" w:rsidRDefault="006629B2">
            <w:pPr>
              <w:pStyle w:val="afff0"/>
            </w:pPr>
            <w:r>
              <w:rPr>
                <w:rFonts w:hint="eastAsia"/>
              </w:rPr>
              <w:t>每楼</w:t>
            </w:r>
            <w:r>
              <w:t>1</w:t>
            </w:r>
            <w:r>
              <w:rPr>
                <w:rFonts w:hint="eastAsia"/>
              </w:rPr>
              <w:t>个检验批</w:t>
            </w:r>
          </w:p>
        </w:tc>
      </w:tr>
      <w:tr w:rsidR="006629B2" w14:paraId="00111F94" w14:textId="77777777" w:rsidTr="00CC6A7C">
        <w:trPr>
          <w:gridAfter w:val="1"/>
          <w:wAfter w:w="7" w:type="dxa"/>
          <w:trHeight w:val="534"/>
          <w:jc w:val="center"/>
        </w:trPr>
        <w:tc>
          <w:tcPr>
            <w:tcW w:w="701" w:type="dxa"/>
            <w:vMerge/>
            <w:vAlign w:val="center"/>
          </w:tcPr>
          <w:p w14:paraId="069AB689" w14:textId="77777777" w:rsidR="006629B2" w:rsidRDefault="006629B2">
            <w:pPr>
              <w:pStyle w:val="afff0"/>
            </w:pPr>
          </w:p>
        </w:tc>
        <w:tc>
          <w:tcPr>
            <w:tcW w:w="1371" w:type="dxa"/>
            <w:gridSpan w:val="2"/>
            <w:vAlign w:val="center"/>
          </w:tcPr>
          <w:p w14:paraId="785963BB" w14:textId="77777777" w:rsidR="006629B2" w:rsidRDefault="006629B2">
            <w:pPr>
              <w:pStyle w:val="afff0"/>
            </w:pPr>
            <w:r>
              <w:rPr>
                <w:rFonts w:hint="eastAsia"/>
              </w:rPr>
              <w:t>墙柱插筋</w:t>
            </w:r>
          </w:p>
        </w:tc>
        <w:tc>
          <w:tcPr>
            <w:tcW w:w="3348" w:type="dxa"/>
            <w:vAlign w:val="center"/>
          </w:tcPr>
          <w:p w14:paraId="18540575" w14:textId="77777777" w:rsidR="006629B2" w:rsidRDefault="006629B2">
            <w:pPr>
              <w:pStyle w:val="afff0"/>
            </w:pPr>
            <w:r>
              <w:rPr>
                <w:rFonts w:hint="eastAsia"/>
              </w:rPr>
              <w:t>钢筋位置、规格型号、加工尺寸</w:t>
            </w:r>
            <w:r>
              <w:t xml:space="preserve"> </w:t>
            </w:r>
          </w:p>
        </w:tc>
        <w:tc>
          <w:tcPr>
            <w:tcW w:w="2062" w:type="dxa"/>
            <w:vAlign w:val="center"/>
          </w:tcPr>
          <w:p w14:paraId="6A620B2E" w14:textId="77777777" w:rsidR="006629B2" w:rsidRDefault="006629B2">
            <w:pPr>
              <w:pStyle w:val="afff0"/>
            </w:pPr>
            <w:r>
              <w:rPr>
                <w:rFonts w:hint="eastAsia"/>
              </w:rPr>
              <w:t>全数检查</w:t>
            </w:r>
          </w:p>
        </w:tc>
        <w:tc>
          <w:tcPr>
            <w:tcW w:w="2031" w:type="dxa"/>
            <w:vAlign w:val="center"/>
          </w:tcPr>
          <w:p w14:paraId="4E53CDF5" w14:textId="77777777" w:rsidR="006629B2" w:rsidRDefault="006629B2">
            <w:pPr>
              <w:pStyle w:val="afff0"/>
            </w:pPr>
            <w:r>
              <w:rPr>
                <w:rFonts w:hint="eastAsia"/>
              </w:rPr>
              <w:t>每楼</w:t>
            </w:r>
            <w:r>
              <w:t>1</w:t>
            </w:r>
            <w:r>
              <w:rPr>
                <w:rFonts w:hint="eastAsia"/>
              </w:rPr>
              <w:t>个检验批</w:t>
            </w:r>
          </w:p>
        </w:tc>
      </w:tr>
      <w:tr w:rsidR="006629B2" w14:paraId="60E74187" w14:textId="77777777" w:rsidTr="00CC6A7C">
        <w:trPr>
          <w:gridAfter w:val="1"/>
          <w:wAfter w:w="7" w:type="dxa"/>
          <w:trHeight w:val="534"/>
          <w:jc w:val="center"/>
        </w:trPr>
        <w:tc>
          <w:tcPr>
            <w:tcW w:w="701" w:type="dxa"/>
            <w:vMerge w:val="restart"/>
            <w:vAlign w:val="center"/>
          </w:tcPr>
          <w:p w14:paraId="2BF50FA3" w14:textId="77777777" w:rsidR="006629B2" w:rsidRDefault="006629B2">
            <w:pPr>
              <w:pStyle w:val="afff0"/>
            </w:pPr>
            <w:r>
              <w:rPr>
                <w:rFonts w:hint="eastAsia"/>
              </w:rPr>
              <w:t>主</w:t>
            </w:r>
          </w:p>
          <w:p w14:paraId="7365B3C2" w14:textId="77777777" w:rsidR="006629B2" w:rsidRDefault="006629B2">
            <w:pPr>
              <w:pStyle w:val="afff0"/>
            </w:pPr>
            <w:r>
              <w:rPr>
                <w:rFonts w:hint="eastAsia"/>
              </w:rPr>
              <w:t>体</w:t>
            </w:r>
          </w:p>
          <w:p w14:paraId="1FAE1543" w14:textId="77777777" w:rsidR="006629B2" w:rsidRDefault="006629B2">
            <w:pPr>
              <w:pStyle w:val="afff0"/>
            </w:pPr>
            <w:r>
              <w:rPr>
                <w:rFonts w:hint="eastAsia"/>
              </w:rPr>
              <w:t>结</w:t>
            </w:r>
          </w:p>
          <w:p w14:paraId="74726183" w14:textId="77777777" w:rsidR="006629B2" w:rsidRDefault="006629B2">
            <w:pPr>
              <w:pStyle w:val="afff0"/>
            </w:pPr>
            <w:r>
              <w:rPr>
                <w:rFonts w:hint="eastAsia"/>
              </w:rPr>
              <w:t>构</w:t>
            </w:r>
          </w:p>
        </w:tc>
        <w:tc>
          <w:tcPr>
            <w:tcW w:w="1371" w:type="dxa"/>
            <w:gridSpan w:val="2"/>
            <w:vAlign w:val="center"/>
          </w:tcPr>
          <w:p w14:paraId="6313C4F1" w14:textId="77777777" w:rsidR="006629B2" w:rsidRDefault="006629B2">
            <w:pPr>
              <w:pStyle w:val="afff0"/>
            </w:pPr>
            <w:r>
              <w:rPr>
                <w:rFonts w:hint="eastAsia"/>
              </w:rPr>
              <w:t>轴线、标高</w:t>
            </w:r>
          </w:p>
        </w:tc>
        <w:tc>
          <w:tcPr>
            <w:tcW w:w="3348" w:type="dxa"/>
            <w:vAlign w:val="center"/>
          </w:tcPr>
          <w:p w14:paraId="08773030" w14:textId="77777777" w:rsidR="006629B2" w:rsidRDefault="006629B2">
            <w:pPr>
              <w:pStyle w:val="afff0"/>
            </w:pPr>
            <w:r>
              <w:rPr>
                <w:rFonts w:hint="eastAsia"/>
              </w:rPr>
              <w:t>尺寸及偏差情况</w:t>
            </w:r>
            <w:r>
              <w:t xml:space="preserve"> </w:t>
            </w:r>
          </w:p>
        </w:tc>
        <w:tc>
          <w:tcPr>
            <w:tcW w:w="2062" w:type="dxa"/>
            <w:vAlign w:val="center"/>
          </w:tcPr>
          <w:p w14:paraId="5F8064B9" w14:textId="77777777" w:rsidR="006629B2" w:rsidRDefault="006629B2">
            <w:pPr>
              <w:pStyle w:val="afff0"/>
            </w:pPr>
            <w:r>
              <w:rPr>
                <w:rFonts w:hint="eastAsia"/>
              </w:rPr>
              <w:t>全数检查</w:t>
            </w:r>
          </w:p>
        </w:tc>
        <w:tc>
          <w:tcPr>
            <w:tcW w:w="2031" w:type="dxa"/>
            <w:vAlign w:val="center"/>
          </w:tcPr>
          <w:p w14:paraId="5BA4EB64" w14:textId="77777777" w:rsidR="006629B2" w:rsidRDefault="006629B2">
            <w:pPr>
              <w:pStyle w:val="afff0"/>
            </w:pPr>
            <w:r>
              <w:rPr>
                <w:rFonts w:hint="eastAsia"/>
              </w:rPr>
              <w:t>每层1个检验批</w:t>
            </w:r>
          </w:p>
        </w:tc>
      </w:tr>
      <w:tr w:rsidR="006629B2" w14:paraId="355102EE" w14:textId="77777777" w:rsidTr="00CC6A7C">
        <w:trPr>
          <w:gridAfter w:val="1"/>
          <w:wAfter w:w="7" w:type="dxa"/>
          <w:trHeight w:val="534"/>
          <w:jc w:val="center"/>
        </w:trPr>
        <w:tc>
          <w:tcPr>
            <w:tcW w:w="701" w:type="dxa"/>
            <w:vMerge/>
            <w:vAlign w:val="center"/>
          </w:tcPr>
          <w:p w14:paraId="22C9CEF5" w14:textId="77777777" w:rsidR="006629B2" w:rsidRDefault="006629B2">
            <w:pPr>
              <w:pStyle w:val="afff0"/>
            </w:pPr>
          </w:p>
        </w:tc>
        <w:tc>
          <w:tcPr>
            <w:tcW w:w="1371" w:type="dxa"/>
            <w:gridSpan w:val="2"/>
            <w:vAlign w:val="center"/>
          </w:tcPr>
          <w:p w14:paraId="33154A99" w14:textId="77777777" w:rsidR="006629B2" w:rsidRDefault="006629B2">
            <w:pPr>
              <w:pStyle w:val="afff0"/>
            </w:pPr>
            <w:r>
              <w:rPr>
                <w:rFonts w:hint="eastAsia"/>
              </w:rPr>
              <w:t>钢筋</w:t>
            </w:r>
          </w:p>
        </w:tc>
        <w:tc>
          <w:tcPr>
            <w:tcW w:w="3348" w:type="dxa"/>
            <w:vAlign w:val="center"/>
          </w:tcPr>
          <w:p w14:paraId="52DB8EE5" w14:textId="77777777" w:rsidR="006629B2" w:rsidRDefault="006629B2">
            <w:pPr>
              <w:pStyle w:val="afff0"/>
            </w:pPr>
            <w:r>
              <w:rPr>
                <w:rFonts w:hint="eastAsia"/>
              </w:rPr>
              <w:t>规格型号</w:t>
            </w:r>
            <w:r>
              <w:t xml:space="preserve"> </w:t>
            </w:r>
            <w:r>
              <w:rPr>
                <w:rFonts w:hint="eastAsia"/>
              </w:rPr>
              <w:t>加工绑扎及钢筋连接</w:t>
            </w:r>
          </w:p>
        </w:tc>
        <w:tc>
          <w:tcPr>
            <w:tcW w:w="2062" w:type="dxa"/>
            <w:vAlign w:val="center"/>
          </w:tcPr>
          <w:p w14:paraId="4C05D3B0" w14:textId="77777777" w:rsidR="006629B2" w:rsidRDefault="006629B2">
            <w:pPr>
              <w:pStyle w:val="afff0"/>
            </w:pPr>
            <w:r>
              <w:rPr>
                <w:rFonts w:hint="eastAsia"/>
              </w:rPr>
              <w:t>全数检查</w:t>
            </w:r>
          </w:p>
        </w:tc>
        <w:tc>
          <w:tcPr>
            <w:tcW w:w="2031" w:type="dxa"/>
            <w:vAlign w:val="center"/>
          </w:tcPr>
          <w:p w14:paraId="1696E161" w14:textId="77777777" w:rsidR="006629B2" w:rsidRDefault="006629B2">
            <w:pPr>
              <w:pStyle w:val="afff0"/>
            </w:pPr>
            <w:r>
              <w:rPr>
                <w:rFonts w:hint="eastAsia"/>
              </w:rPr>
              <w:t>每层1个检验批</w:t>
            </w:r>
          </w:p>
        </w:tc>
      </w:tr>
      <w:tr w:rsidR="006629B2" w14:paraId="5EAB6E1D" w14:textId="77777777" w:rsidTr="00CC6A7C">
        <w:trPr>
          <w:trHeight w:val="534"/>
          <w:jc w:val="center"/>
        </w:trPr>
        <w:tc>
          <w:tcPr>
            <w:tcW w:w="701" w:type="dxa"/>
            <w:vMerge/>
            <w:vAlign w:val="center"/>
          </w:tcPr>
          <w:p w14:paraId="7FEA433E" w14:textId="77777777" w:rsidR="006629B2" w:rsidRDefault="006629B2">
            <w:pPr>
              <w:pStyle w:val="afff0"/>
            </w:pPr>
          </w:p>
        </w:tc>
        <w:tc>
          <w:tcPr>
            <w:tcW w:w="1371" w:type="dxa"/>
            <w:gridSpan w:val="2"/>
            <w:vAlign w:val="center"/>
          </w:tcPr>
          <w:p w14:paraId="5922991C" w14:textId="77777777" w:rsidR="006629B2" w:rsidRDefault="006629B2">
            <w:pPr>
              <w:pStyle w:val="afff0"/>
            </w:pPr>
            <w:r>
              <w:rPr>
                <w:rFonts w:hint="eastAsia"/>
              </w:rPr>
              <w:t>模板</w:t>
            </w:r>
          </w:p>
        </w:tc>
        <w:tc>
          <w:tcPr>
            <w:tcW w:w="3348" w:type="dxa"/>
            <w:vAlign w:val="center"/>
          </w:tcPr>
          <w:p w14:paraId="1F589D1E" w14:textId="77777777" w:rsidR="006629B2" w:rsidRDefault="006629B2">
            <w:pPr>
              <w:pStyle w:val="afff0"/>
            </w:pPr>
            <w:r>
              <w:rPr>
                <w:rFonts w:hint="eastAsia"/>
              </w:rPr>
              <w:t>支撑体系，垂直平整度</w:t>
            </w:r>
          </w:p>
        </w:tc>
        <w:tc>
          <w:tcPr>
            <w:tcW w:w="2062" w:type="dxa"/>
            <w:vAlign w:val="center"/>
          </w:tcPr>
          <w:p w14:paraId="2590487D" w14:textId="77777777" w:rsidR="006629B2" w:rsidRDefault="006629B2">
            <w:pPr>
              <w:pStyle w:val="afff0"/>
            </w:pPr>
            <w:r>
              <w:rPr>
                <w:rFonts w:hint="eastAsia"/>
              </w:rPr>
              <w:t>全数检查</w:t>
            </w:r>
          </w:p>
        </w:tc>
        <w:tc>
          <w:tcPr>
            <w:tcW w:w="2038" w:type="dxa"/>
            <w:gridSpan w:val="2"/>
            <w:vAlign w:val="center"/>
          </w:tcPr>
          <w:p w14:paraId="2B39ACEB" w14:textId="77777777" w:rsidR="006629B2" w:rsidRDefault="006629B2">
            <w:pPr>
              <w:pStyle w:val="afff0"/>
            </w:pPr>
            <w:r>
              <w:rPr>
                <w:rFonts w:hint="eastAsia"/>
              </w:rPr>
              <w:t>每层1个检验批</w:t>
            </w:r>
          </w:p>
        </w:tc>
      </w:tr>
      <w:tr w:rsidR="006629B2" w14:paraId="20993CB8" w14:textId="77777777" w:rsidTr="00CC6A7C">
        <w:trPr>
          <w:trHeight w:val="534"/>
          <w:jc w:val="center"/>
        </w:trPr>
        <w:tc>
          <w:tcPr>
            <w:tcW w:w="701" w:type="dxa"/>
            <w:vMerge/>
            <w:vAlign w:val="center"/>
          </w:tcPr>
          <w:p w14:paraId="71AC37F5" w14:textId="77777777" w:rsidR="006629B2" w:rsidRDefault="006629B2">
            <w:pPr>
              <w:pStyle w:val="afff0"/>
            </w:pPr>
          </w:p>
        </w:tc>
        <w:tc>
          <w:tcPr>
            <w:tcW w:w="1371" w:type="dxa"/>
            <w:gridSpan w:val="2"/>
            <w:vAlign w:val="center"/>
          </w:tcPr>
          <w:p w14:paraId="76EBA1A5" w14:textId="77777777" w:rsidR="006629B2" w:rsidRDefault="006629B2">
            <w:pPr>
              <w:pStyle w:val="afff0"/>
            </w:pPr>
            <w:r>
              <w:rPr>
                <w:rFonts w:hint="eastAsia"/>
              </w:rPr>
              <w:t>混凝土</w:t>
            </w:r>
          </w:p>
        </w:tc>
        <w:tc>
          <w:tcPr>
            <w:tcW w:w="3348" w:type="dxa"/>
            <w:vAlign w:val="center"/>
          </w:tcPr>
          <w:p w14:paraId="48A529A8" w14:textId="77777777" w:rsidR="006629B2" w:rsidRDefault="006629B2">
            <w:pPr>
              <w:pStyle w:val="afff0"/>
            </w:pPr>
            <w:r>
              <w:rPr>
                <w:rFonts w:hint="eastAsia"/>
              </w:rPr>
              <w:t>振捣，收面，养护及表面平整度</w:t>
            </w:r>
          </w:p>
        </w:tc>
        <w:tc>
          <w:tcPr>
            <w:tcW w:w="2062" w:type="dxa"/>
            <w:vAlign w:val="center"/>
          </w:tcPr>
          <w:p w14:paraId="033BEF79" w14:textId="77777777" w:rsidR="006629B2" w:rsidRDefault="006629B2">
            <w:pPr>
              <w:pStyle w:val="afff0"/>
            </w:pPr>
            <w:r>
              <w:rPr>
                <w:rFonts w:hint="eastAsia"/>
              </w:rPr>
              <w:t>全数检查</w:t>
            </w:r>
          </w:p>
        </w:tc>
        <w:tc>
          <w:tcPr>
            <w:tcW w:w="2038" w:type="dxa"/>
            <w:gridSpan w:val="2"/>
            <w:vAlign w:val="center"/>
          </w:tcPr>
          <w:p w14:paraId="2D5E957A" w14:textId="77777777" w:rsidR="006629B2" w:rsidRDefault="006629B2">
            <w:pPr>
              <w:pStyle w:val="afff0"/>
            </w:pPr>
            <w:r>
              <w:rPr>
                <w:rFonts w:hint="eastAsia"/>
              </w:rPr>
              <w:t>每层</w:t>
            </w:r>
            <w:r>
              <w:t>1</w:t>
            </w:r>
            <w:r>
              <w:rPr>
                <w:rFonts w:hint="eastAsia"/>
              </w:rPr>
              <w:t>个检验批</w:t>
            </w:r>
          </w:p>
        </w:tc>
      </w:tr>
      <w:tr w:rsidR="006629B2" w14:paraId="6A919D5B" w14:textId="77777777" w:rsidTr="00CC6A7C">
        <w:trPr>
          <w:trHeight w:val="534"/>
          <w:jc w:val="center"/>
        </w:trPr>
        <w:tc>
          <w:tcPr>
            <w:tcW w:w="701" w:type="dxa"/>
            <w:vMerge/>
            <w:vAlign w:val="center"/>
          </w:tcPr>
          <w:p w14:paraId="31BB2FB1" w14:textId="77777777" w:rsidR="006629B2" w:rsidRDefault="006629B2">
            <w:pPr>
              <w:pStyle w:val="afff0"/>
            </w:pPr>
          </w:p>
        </w:tc>
        <w:tc>
          <w:tcPr>
            <w:tcW w:w="404" w:type="dxa"/>
            <w:vMerge w:val="restart"/>
            <w:vAlign w:val="center"/>
          </w:tcPr>
          <w:p w14:paraId="752172C3" w14:textId="77777777" w:rsidR="006629B2" w:rsidRDefault="006629B2">
            <w:pPr>
              <w:pStyle w:val="afff0"/>
            </w:pPr>
            <w:r>
              <w:rPr>
                <w:rFonts w:hint="eastAsia"/>
              </w:rPr>
              <w:t>砌体</w:t>
            </w:r>
          </w:p>
          <w:p w14:paraId="1F3C9E66" w14:textId="77777777" w:rsidR="006629B2" w:rsidRDefault="006629B2">
            <w:pPr>
              <w:pStyle w:val="afff0"/>
            </w:pPr>
            <w:r>
              <w:rPr>
                <w:rFonts w:hint="eastAsia"/>
              </w:rPr>
              <w:t>工程</w:t>
            </w:r>
          </w:p>
        </w:tc>
        <w:tc>
          <w:tcPr>
            <w:tcW w:w="967" w:type="dxa"/>
            <w:vAlign w:val="center"/>
          </w:tcPr>
          <w:p w14:paraId="739576C2" w14:textId="77777777" w:rsidR="006629B2" w:rsidRDefault="006629B2">
            <w:pPr>
              <w:pStyle w:val="afff0"/>
            </w:pPr>
            <w:r>
              <w:rPr>
                <w:rFonts w:hint="eastAsia"/>
              </w:rPr>
              <w:t>砌体</w:t>
            </w:r>
          </w:p>
        </w:tc>
        <w:tc>
          <w:tcPr>
            <w:tcW w:w="3348" w:type="dxa"/>
            <w:vAlign w:val="center"/>
          </w:tcPr>
          <w:p w14:paraId="47F9EA29" w14:textId="77777777" w:rsidR="006629B2" w:rsidRDefault="006629B2">
            <w:pPr>
              <w:pStyle w:val="afff0"/>
            </w:pPr>
            <w:r>
              <w:rPr>
                <w:rFonts w:hint="eastAsia"/>
              </w:rPr>
              <w:t>材料规格、施工方法、施工质量</w:t>
            </w:r>
          </w:p>
        </w:tc>
        <w:tc>
          <w:tcPr>
            <w:tcW w:w="2062" w:type="dxa"/>
            <w:vAlign w:val="center"/>
          </w:tcPr>
          <w:p w14:paraId="59990022" w14:textId="77777777" w:rsidR="006629B2" w:rsidRDefault="006629B2">
            <w:pPr>
              <w:pStyle w:val="afff0"/>
            </w:pPr>
            <w:r>
              <w:rPr>
                <w:rFonts w:hint="eastAsia"/>
              </w:rPr>
              <w:t>全数检查</w:t>
            </w:r>
          </w:p>
        </w:tc>
        <w:tc>
          <w:tcPr>
            <w:tcW w:w="2038" w:type="dxa"/>
            <w:gridSpan w:val="2"/>
            <w:vAlign w:val="center"/>
          </w:tcPr>
          <w:p w14:paraId="5DA6FF00" w14:textId="77777777" w:rsidR="006629B2" w:rsidRDefault="006629B2">
            <w:pPr>
              <w:pStyle w:val="afff0"/>
            </w:pPr>
            <w:r>
              <w:rPr>
                <w:rFonts w:hint="eastAsia"/>
              </w:rPr>
              <w:t>每层1个检验批</w:t>
            </w:r>
          </w:p>
        </w:tc>
      </w:tr>
      <w:tr w:rsidR="006629B2" w14:paraId="1F19C40A" w14:textId="77777777" w:rsidTr="00CC6A7C">
        <w:trPr>
          <w:trHeight w:val="1386"/>
          <w:jc w:val="center"/>
        </w:trPr>
        <w:tc>
          <w:tcPr>
            <w:tcW w:w="701" w:type="dxa"/>
            <w:vMerge/>
            <w:vAlign w:val="center"/>
          </w:tcPr>
          <w:p w14:paraId="6F4E9DA6" w14:textId="77777777" w:rsidR="006629B2" w:rsidRDefault="006629B2">
            <w:pPr>
              <w:pStyle w:val="afff0"/>
            </w:pPr>
          </w:p>
        </w:tc>
        <w:tc>
          <w:tcPr>
            <w:tcW w:w="404" w:type="dxa"/>
            <w:vMerge/>
            <w:vAlign w:val="center"/>
          </w:tcPr>
          <w:p w14:paraId="3602D13B" w14:textId="77777777" w:rsidR="006629B2" w:rsidRDefault="006629B2">
            <w:pPr>
              <w:pStyle w:val="afff0"/>
            </w:pPr>
          </w:p>
        </w:tc>
        <w:tc>
          <w:tcPr>
            <w:tcW w:w="967" w:type="dxa"/>
            <w:vAlign w:val="center"/>
          </w:tcPr>
          <w:p w14:paraId="25219BE0" w14:textId="77777777" w:rsidR="006629B2" w:rsidRDefault="006629B2">
            <w:pPr>
              <w:pStyle w:val="afff0"/>
            </w:pPr>
            <w:r>
              <w:rPr>
                <w:rFonts w:hint="eastAsia"/>
              </w:rPr>
              <w:t>构造柱</w:t>
            </w:r>
          </w:p>
        </w:tc>
        <w:tc>
          <w:tcPr>
            <w:tcW w:w="3348" w:type="dxa"/>
            <w:vAlign w:val="center"/>
          </w:tcPr>
          <w:p w14:paraId="1565B93E" w14:textId="77777777" w:rsidR="006629B2" w:rsidRDefault="006629B2">
            <w:pPr>
              <w:pStyle w:val="afff0"/>
            </w:pPr>
            <w:r>
              <w:rPr>
                <w:rFonts w:hint="eastAsia"/>
              </w:rPr>
              <w:t>钢筋绑扎</w:t>
            </w:r>
            <w:proofErr w:type="gramStart"/>
            <w:r>
              <w:rPr>
                <w:rFonts w:hint="eastAsia"/>
              </w:rPr>
              <w:t>模板支设混凝土浇筑</w:t>
            </w:r>
            <w:proofErr w:type="gramEnd"/>
            <w:r>
              <w:rPr>
                <w:rFonts w:hint="eastAsia"/>
              </w:rPr>
              <w:t>情况</w:t>
            </w:r>
          </w:p>
        </w:tc>
        <w:tc>
          <w:tcPr>
            <w:tcW w:w="2062" w:type="dxa"/>
            <w:vAlign w:val="center"/>
          </w:tcPr>
          <w:p w14:paraId="7A804355" w14:textId="77777777" w:rsidR="006629B2" w:rsidRDefault="006629B2">
            <w:pPr>
              <w:pStyle w:val="afff0"/>
            </w:pPr>
            <w:r>
              <w:rPr>
                <w:rFonts w:hint="eastAsia"/>
              </w:rPr>
              <w:t>全数检查</w:t>
            </w:r>
          </w:p>
        </w:tc>
        <w:tc>
          <w:tcPr>
            <w:tcW w:w="2038" w:type="dxa"/>
            <w:gridSpan w:val="2"/>
            <w:vAlign w:val="center"/>
          </w:tcPr>
          <w:p w14:paraId="25A3FC7B" w14:textId="77777777" w:rsidR="006629B2" w:rsidRDefault="006629B2">
            <w:pPr>
              <w:pStyle w:val="afff0"/>
            </w:pPr>
            <w:r>
              <w:rPr>
                <w:rFonts w:hint="eastAsia"/>
              </w:rPr>
              <w:t>每层1个检验批</w:t>
            </w:r>
          </w:p>
        </w:tc>
      </w:tr>
      <w:tr w:rsidR="006629B2" w14:paraId="755B012C" w14:textId="77777777" w:rsidTr="00CC6A7C">
        <w:trPr>
          <w:trHeight w:val="534"/>
          <w:jc w:val="center"/>
        </w:trPr>
        <w:tc>
          <w:tcPr>
            <w:tcW w:w="701" w:type="dxa"/>
            <w:vMerge w:val="restart"/>
            <w:vAlign w:val="center"/>
          </w:tcPr>
          <w:p w14:paraId="3A8286CE" w14:textId="77777777" w:rsidR="006629B2" w:rsidRDefault="006629B2">
            <w:pPr>
              <w:pStyle w:val="afff0"/>
            </w:pPr>
            <w:r>
              <w:rPr>
                <w:rFonts w:hint="eastAsia"/>
              </w:rPr>
              <w:t>装修工程</w:t>
            </w:r>
          </w:p>
        </w:tc>
        <w:tc>
          <w:tcPr>
            <w:tcW w:w="404" w:type="dxa"/>
            <w:vMerge w:val="restart"/>
            <w:vAlign w:val="center"/>
          </w:tcPr>
          <w:p w14:paraId="3C7A5824" w14:textId="77777777" w:rsidR="006629B2" w:rsidRDefault="006629B2">
            <w:pPr>
              <w:pStyle w:val="afff0"/>
            </w:pPr>
            <w:r>
              <w:rPr>
                <w:rFonts w:hint="eastAsia"/>
              </w:rPr>
              <w:t>内墙</w:t>
            </w:r>
          </w:p>
          <w:p w14:paraId="3C94259C" w14:textId="77777777" w:rsidR="006629B2" w:rsidRDefault="006629B2">
            <w:pPr>
              <w:pStyle w:val="afff0"/>
            </w:pPr>
            <w:r>
              <w:rPr>
                <w:rFonts w:hint="eastAsia"/>
              </w:rPr>
              <w:t>抹灰</w:t>
            </w:r>
          </w:p>
        </w:tc>
        <w:tc>
          <w:tcPr>
            <w:tcW w:w="967" w:type="dxa"/>
            <w:vAlign w:val="center"/>
          </w:tcPr>
          <w:p w14:paraId="1A73A4EB" w14:textId="77777777" w:rsidR="006629B2" w:rsidRDefault="006629B2">
            <w:pPr>
              <w:pStyle w:val="afff0"/>
            </w:pPr>
            <w:r>
              <w:rPr>
                <w:rFonts w:hint="eastAsia"/>
              </w:rPr>
              <w:t>厨卫间</w:t>
            </w:r>
          </w:p>
        </w:tc>
        <w:tc>
          <w:tcPr>
            <w:tcW w:w="3348" w:type="dxa"/>
            <w:vAlign w:val="center"/>
          </w:tcPr>
          <w:p w14:paraId="618A9DA4" w14:textId="77777777" w:rsidR="006629B2" w:rsidRDefault="006629B2">
            <w:pPr>
              <w:pStyle w:val="afff0"/>
            </w:pPr>
            <w:r>
              <w:rPr>
                <w:rFonts w:hint="eastAsia"/>
              </w:rPr>
              <w:t>材料规格、施工方法、施工质量</w:t>
            </w:r>
          </w:p>
        </w:tc>
        <w:tc>
          <w:tcPr>
            <w:tcW w:w="2062" w:type="dxa"/>
            <w:vAlign w:val="center"/>
          </w:tcPr>
          <w:p w14:paraId="1DCE875A" w14:textId="77777777" w:rsidR="006629B2" w:rsidRDefault="006629B2">
            <w:pPr>
              <w:pStyle w:val="afff0"/>
            </w:pPr>
            <w:r>
              <w:rPr>
                <w:rFonts w:hint="eastAsia"/>
              </w:rPr>
              <w:t>全数检查</w:t>
            </w:r>
          </w:p>
        </w:tc>
        <w:tc>
          <w:tcPr>
            <w:tcW w:w="2038" w:type="dxa"/>
            <w:gridSpan w:val="2"/>
            <w:vAlign w:val="center"/>
          </w:tcPr>
          <w:p w14:paraId="172B5B51" w14:textId="77777777" w:rsidR="006629B2" w:rsidRDefault="006629B2">
            <w:pPr>
              <w:pStyle w:val="afff0"/>
            </w:pPr>
            <w:r>
              <w:rPr>
                <w:rFonts w:hint="eastAsia"/>
              </w:rPr>
              <w:t>每层1个检验批</w:t>
            </w:r>
          </w:p>
        </w:tc>
      </w:tr>
      <w:tr w:rsidR="006629B2" w14:paraId="4B865895" w14:textId="77777777" w:rsidTr="00CC6A7C">
        <w:trPr>
          <w:trHeight w:val="993"/>
          <w:jc w:val="center"/>
        </w:trPr>
        <w:tc>
          <w:tcPr>
            <w:tcW w:w="701" w:type="dxa"/>
            <w:vMerge/>
            <w:vAlign w:val="center"/>
          </w:tcPr>
          <w:p w14:paraId="3F48F184" w14:textId="77777777" w:rsidR="006629B2" w:rsidRDefault="006629B2">
            <w:pPr>
              <w:pStyle w:val="afff0"/>
            </w:pPr>
          </w:p>
        </w:tc>
        <w:tc>
          <w:tcPr>
            <w:tcW w:w="404" w:type="dxa"/>
            <w:vMerge/>
            <w:vAlign w:val="center"/>
          </w:tcPr>
          <w:p w14:paraId="6C662A98" w14:textId="77777777" w:rsidR="006629B2" w:rsidRDefault="006629B2">
            <w:pPr>
              <w:pStyle w:val="afff0"/>
            </w:pPr>
          </w:p>
        </w:tc>
        <w:tc>
          <w:tcPr>
            <w:tcW w:w="967" w:type="dxa"/>
            <w:vAlign w:val="center"/>
          </w:tcPr>
          <w:p w14:paraId="267CFAA9" w14:textId="77777777" w:rsidR="006629B2" w:rsidRDefault="006629B2">
            <w:pPr>
              <w:pStyle w:val="afff0"/>
            </w:pPr>
            <w:r>
              <w:rPr>
                <w:rFonts w:hint="eastAsia"/>
              </w:rPr>
              <w:t>楼梯间</w:t>
            </w:r>
          </w:p>
        </w:tc>
        <w:tc>
          <w:tcPr>
            <w:tcW w:w="3348" w:type="dxa"/>
            <w:vAlign w:val="center"/>
          </w:tcPr>
          <w:p w14:paraId="23A8FF89" w14:textId="77777777" w:rsidR="006629B2" w:rsidRDefault="006629B2">
            <w:pPr>
              <w:pStyle w:val="afff0"/>
            </w:pPr>
            <w:r>
              <w:rPr>
                <w:rFonts w:hint="eastAsia"/>
              </w:rPr>
              <w:t>材料规格、施工方法、观感及垂直平整度</w:t>
            </w:r>
          </w:p>
        </w:tc>
        <w:tc>
          <w:tcPr>
            <w:tcW w:w="2062" w:type="dxa"/>
            <w:vAlign w:val="center"/>
          </w:tcPr>
          <w:p w14:paraId="255FF1F4" w14:textId="77777777" w:rsidR="006629B2" w:rsidRDefault="006629B2">
            <w:pPr>
              <w:pStyle w:val="afff0"/>
            </w:pPr>
            <w:r>
              <w:rPr>
                <w:rFonts w:hint="eastAsia"/>
              </w:rPr>
              <w:t>全数检查</w:t>
            </w:r>
          </w:p>
        </w:tc>
        <w:tc>
          <w:tcPr>
            <w:tcW w:w="2038" w:type="dxa"/>
            <w:gridSpan w:val="2"/>
            <w:vAlign w:val="center"/>
          </w:tcPr>
          <w:p w14:paraId="6CD1E68B" w14:textId="77777777" w:rsidR="006629B2" w:rsidRDefault="006629B2">
            <w:pPr>
              <w:pStyle w:val="afff0"/>
            </w:pPr>
            <w:r>
              <w:rPr>
                <w:rFonts w:hint="eastAsia"/>
              </w:rPr>
              <w:t>每层</w:t>
            </w:r>
            <w:r>
              <w:t>1</w:t>
            </w:r>
            <w:r>
              <w:rPr>
                <w:rFonts w:hint="eastAsia"/>
              </w:rPr>
              <w:t>个检验批</w:t>
            </w:r>
          </w:p>
        </w:tc>
      </w:tr>
      <w:tr w:rsidR="006629B2" w14:paraId="00E90136" w14:textId="77777777" w:rsidTr="00CC6A7C">
        <w:trPr>
          <w:trHeight w:val="993"/>
          <w:jc w:val="center"/>
        </w:trPr>
        <w:tc>
          <w:tcPr>
            <w:tcW w:w="701" w:type="dxa"/>
            <w:vMerge/>
            <w:vAlign w:val="center"/>
          </w:tcPr>
          <w:p w14:paraId="7C013028" w14:textId="77777777" w:rsidR="006629B2" w:rsidRDefault="006629B2">
            <w:pPr>
              <w:pStyle w:val="afff0"/>
            </w:pPr>
          </w:p>
        </w:tc>
        <w:tc>
          <w:tcPr>
            <w:tcW w:w="404" w:type="dxa"/>
            <w:vMerge/>
            <w:vAlign w:val="center"/>
          </w:tcPr>
          <w:p w14:paraId="54A15B2D" w14:textId="77777777" w:rsidR="006629B2" w:rsidRDefault="006629B2">
            <w:pPr>
              <w:pStyle w:val="afff0"/>
            </w:pPr>
          </w:p>
        </w:tc>
        <w:tc>
          <w:tcPr>
            <w:tcW w:w="967" w:type="dxa"/>
            <w:vAlign w:val="center"/>
          </w:tcPr>
          <w:p w14:paraId="4D33B5DF" w14:textId="77777777" w:rsidR="006629B2" w:rsidRDefault="006629B2">
            <w:pPr>
              <w:pStyle w:val="afff0"/>
            </w:pPr>
            <w:r>
              <w:rPr>
                <w:rFonts w:hint="eastAsia"/>
              </w:rPr>
              <w:t>其他部位</w:t>
            </w:r>
          </w:p>
        </w:tc>
        <w:tc>
          <w:tcPr>
            <w:tcW w:w="3348" w:type="dxa"/>
            <w:vAlign w:val="center"/>
          </w:tcPr>
          <w:p w14:paraId="53D514C3" w14:textId="77777777" w:rsidR="006629B2" w:rsidRDefault="006629B2">
            <w:pPr>
              <w:pStyle w:val="afff0"/>
            </w:pPr>
            <w:r>
              <w:rPr>
                <w:rFonts w:hint="eastAsia"/>
              </w:rPr>
              <w:t>材料规格、施工方法、观感及垂直平整度</w:t>
            </w:r>
          </w:p>
        </w:tc>
        <w:tc>
          <w:tcPr>
            <w:tcW w:w="2062" w:type="dxa"/>
            <w:vAlign w:val="center"/>
          </w:tcPr>
          <w:p w14:paraId="308A5422" w14:textId="77777777" w:rsidR="006629B2" w:rsidRDefault="006629B2">
            <w:pPr>
              <w:pStyle w:val="afff0"/>
            </w:pPr>
            <w:r>
              <w:rPr>
                <w:rFonts w:hint="eastAsia"/>
              </w:rPr>
              <w:t>全数检查</w:t>
            </w:r>
          </w:p>
        </w:tc>
        <w:tc>
          <w:tcPr>
            <w:tcW w:w="2038" w:type="dxa"/>
            <w:gridSpan w:val="2"/>
            <w:vAlign w:val="center"/>
          </w:tcPr>
          <w:p w14:paraId="45CA6748" w14:textId="77777777" w:rsidR="006629B2" w:rsidRDefault="006629B2">
            <w:pPr>
              <w:pStyle w:val="afff0"/>
            </w:pPr>
            <w:r>
              <w:rPr>
                <w:rFonts w:hint="eastAsia"/>
              </w:rPr>
              <w:t>每层1个检验批</w:t>
            </w:r>
          </w:p>
        </w:tc>
      </w:tr>
      <w:tr w:rsidR="006629B2" w14:paraId="786312D4" w14:textId="77777777" w:rsidTr="00CC6A7C">
        <w:trPr>
          <w:trHeight w:val="534"/>
          <w:jc w:val="center"/>
        </w:trPr>
        <w:tc>
          <w:tcPr>
            <w:tcW w:w="701" w:type="dxa"/>
            <w:vMerge/>
            <w:vAlign w:val="center"/>
          </w:tcPr>
          <w:p w14:paraId="05E0361C" w14:textId="77777777" w:rsidR="006629B2" w:rsidRDefault="006629B2">
            <w:pPr>
              <w:pStyle w:val="afff0"/>
            </w:pPr>
          </w:p>
        </w:tc>
        <w:tc>
          <w:tcPr>
            <w:tcW w:w="1371" w:type="dxa"/>
            <w:gridSpan w:val="2"/>
            <w:vAlign w:val="center"/>
          </w:tcPr>
          <w:p w14:paraId="05887A36" w14:textId="77777777" w:rsidR="006629B2" w:rsidRDefault="006629B2">
            <w:pPr>
              <w:pStyle w:val="afff0"/>
            </w:pPr>
            <w:r>
              <w:rPr>
                <w:rFonts w:hint="eastAsia"/>
              </w:rPr>
              <w:t>外墙抹灰</w:t>
            </w:r>
          </w:p>
        </w:tc>
        <w:tc>
          <w:tcPr>
            <w:tcW w:w="3348" w:type="dxa"/>
            <w:vAlign w:val="center"/>
          </w:tcPr>
          <w:p w14:paraId="5FC524C4" w14:textId="77777777" w:rsidR="006629B2" w:rsidRDefault="006629B2">
            <w:pPr>
              <w:pStyle w:val="afff0"/>
            </w:pPr>
            <w:r>
              <w:rPr>
                <w:rFonts w:hint="eastAsia"/>
              </w:rPr>
              <w:t>材料规格、施工方法、施工质量</w:t>
            </w:r>
          </w:p>
        </w:tc>
        <w:tc>
          <w:tcPr>
            <w:tcW w:w="2062" w:type="dxa"/>
            <w:vAlign w:val="center"/>
          </w:tcPr>
          <w:p w14:paraId="29206825" w14:textId="77777777" w:rsidR="006629B2" w:rsidRDefault="006629B2">
            <w:pPr>
              <w:pStyle w:val="afff0"/>
            </w:pPr>
            <w:r>
              <w:rPr>
                <w:rFonts w:hint="eastAsia"/>
              </w:rPr>
              <w:t>全数检查</w:t>
            </w:r>
          </w:p>
        </w:tc>
        <w:tc>
          <w:tcPr>
            <w:tcW w:w="2038" w:type="dxa"/>
            <w:gridSpan w:val="2"/>
            <w:vAlign w:val="center"/>
          </w:tcPr>
          <w:p w14:paraId="5B481BE5" w14:textId="77777777" w:rsidR="006629B2" w:rsidRDefault="006629B2">
            <w:pPr>
              <w:pStyle w:val="afff0"/>
            </w:pPr>
            <w:r>
              <w:rPr>
                <w:rFonts w:hint="eastAsia"/>
              </w:rPr>
              <w:t>每层</w:t>
            </w:r>
            <w:r>
              <w:t>1</w:t>
            </w:r>
            <w:r>
              <w:rPr>
                <w:rFonts w:hint="eastAsia"/>
              </w:rPr>
              <w:t>个检验批</w:t>
            </w:r>
          </w:p>
        </w:tc>
      </w:tr>
      <w:tr w:rsidR="006629B2" w14:paraId="49413D85" w14:textId="77777777" w:rsidTr="00CC6A7C">
        <w:trPr>
          <w:trHeight w:val="993"/>
          <w:jc w:val="center"/>
        </w:trPr>
        <w:tc>
          <w:tcPr>
            <w:tcW w:w="701" w:type="dxa"/>
            <w:vMerge/>
            <w:vAlign w:val="center"/>
          </w:tcPr>
          <w:p w14:paraId="0BD64BC6" w14:textId="77777777" w:rsidR="006629B2" w:rsidRDefault="006629B2">
            <w:pPr>
              <w:pStyle w:val="afff0"/>
            </w:pPr>
          </w:p>
        </w:tc>
        <w:tc>
          <w:tcPr>
            <w:tcW w:w="1371" w:type="dxa"/>
            <w:gridSpan w:val="2"/>
            <w:vAlign w:val="center"/>
          </w:tcPr>
          <w:p w14:paraId="3725AF0A" w14:textId="77777777" w:rsidR="006629B2" w:rsidRDefault="006629B2">
            <w:pPr>
              <w:pStyle w:val="afff0"/>
            </w:pPr>
            <w:r>
              <w:rPr>
                <w:rFonts w:hint="eastAsia"/>
              </w:rPr>
              <w:t>楼地面工程</w:t>
            </w:r>
          </w:p>
        </w:tc>
        <w:tc>
          <w:tcPr>
            <w:tcW w:w="3348" w:type="dxa"/>
            <w:vAlign w:val="center"/>
          </w:tcPr>
          <w:p w14:paraId="3BB8F0BE" w14:textId="77777777" w:rsidR="006629B2" w:rsidRDefault="006629B2">
            <w:pPr>
              <w:pStyle w:val="afff0"/>
            </w:pPr>
            <w:r>
              <w:rPr>
                <w:rFonts w:hint="eastAsia"/>
              </w:rPr>
              <w:t>材料规格、施工方法、观感及平整度</w:t>
            </w:r>
          </w:p>
        </w:tc>
        <w:tc>
          <w:tcPr>
            <w:tcW w:w="2062" w:type="dxa"/>
            <w:vAlign w:val="center"/>
          </w:tcPr>
          <w:p w14:paraId="40F88842" w14:textId="77777777" w:rsidR="006629B2" w:rsidRDefault="006629B2">
            <w:pPr>
              <w:pStyle w:val="afff0"/>
            </w:pPr>
            <w:r>
              <w:rPr>
                <w:rFonts w:hint="eastAsia"/>
              </w:rPr>
              <w:t>全数检查</w:t>
            </w:r>
          </w:p>
        </w:tc>
        <w:tc>
          <w:tcPr>
            <w:tcW w:w="2038" w:type="dxa"/>
            <w:gridSpan w:val="2"/>
            <w:vAlign w:val="center"/>
          </w:tcPr>
          <w:p w14:paraId="199020A6" w14:textId="77777777" w:rsidR="006629B2" w:rsidRDefault="006629B2">
            <w:pPr>
              <w:pStyle w:val="afff0"/>
            </w:pPr>
            <w:r>
              <w:rPr>
                <w:rFonts w:hint="eastAsia"/>
              </w:rPr>
              <w:t>每层1个检验批</w:t>
            </w:r>
          </w:p>
        </w:tc>
      </w:tr>
      <w:tr w:rsidR="006629B2" w14:paraId="14B80ABB" w14:textId="77777777" w:rsidTr="00CC6A7C">
        <w:trPr>
          <w:trHeight w:val="556"/>
          <w:jc w:val="center"/>
        </w:trPr>
        <w:tc>
          <w:tcPr>
            <w:tcW w:w="701" w:type="dxa"/>
            <w:vMerge/>
            <w:vAlign w:val="center"/>
          </w:tcPr>
          <w:p w14:paraId="66E20084" w14:textId="77777777" w:rsidR="006629B2" w:rsidRDefault="006629B2">
            <w:pPr>
              <w:pStyle w:val="afff0"/>
            </w:pPr>
          </w:p>
        </w:tc>
        <w:tc>
          <w:tcPr>
            <w:tcW w:w="1371" w:type="dxa"/>
            <w:gridSpan w:val="2"/>
            <w:vAlign w:val="center"/>
          </w:tcPr>
          <w:p w14:paraId="073AA2B2" w14:textId="77777777" w:rsidR="006629B2" w:rsidRDefault="006629B2">
            <w:pPr>
              <w:pStyle w:val="afff0"/>
            </w:pPr>
            <w:r>
              <w:rPr>
                <w:rFonts w:hint="eastAsia"/>
              </w:rPr>
              <w:t>外墙涂料</w:t>
            </w:r>
          </w:p>
        </w:tc>
        <w:tc>
          <w:tcPr>
            <w:tcW w:w="3348" w:type="dxa"/>
            <w:vAlign w:val="center"/>
          </w:tcPr>
          <w:p w14:paraId="6F8038DD" w14:textId="77777777" w:rsidR="006629B2" w:rsidRDefault="006629B2">
            <w:pPr>
              <w:pStyle w:val="afff0"/>
            </w:pPr>
            <w:r>
              <w:rPr>
                <w:rFonts w:hint="eastAsia"/>
              </w:rPr>
              <w:t>材料规格、施工方法、施工质量</w:t>
            </w:r>
          </w:p>
        </w:tc>
        <w:tc>
          <w:tcPr>
            <w:tcW w:w="2062" w:type="dxa"/>
            <w:vAlign w:val="center"/>
          </w:tcPr>
          <w:p w14:paraId="25126AF3" w14:textId="77777777" w:rsidR="006629B2" w:rsidRDefault="006629B2">
            <w:pPr>
              <w:pStyle w:val="afff0"/>
            </w:pPr>
            <w:r>
              <w:rPr>
                <w:rFonts w:hint="eastAsia"/>
              </w:rPr>
              <w:t>全数检查</w:t>
            </w:r>
          </w:p>
        </w:tc>
        <w:tc>
          <w:tcPr>
            <w:tcW w:w="2038" w:type="dxa"/>
            <w:gridSpan w:val="2"/>
            <w:vAlign w:val="center"/>
          </w:tcPr>
          <w:p w14:paraId="4E9DBF13" w14:textId="77777777" w:rsidR="006629B2" w:rsidRDefault="006629B2">
            <w:pPr>
              <w:pStyle w:val="afff0"/>
            </w:pPr>
            <w:r>
              <w:rPr>
                <w:rFonts w:hint="eastAsia"/>
              </w:rPr>
              <w:t>每层</w:t>
            </w:r>
            <w:r>
              <w:t>1</w:t>
            </w:r>
            <w:r>
              <w:rPr>
                <w:rFonts w:hint="eastAsia"/>
              </w:rPr>
              <w:t>个检验批</w:t>
            </w:r>
          </w:p>
        </w:tc>
      </w:tr>
      <w:tr w:rsidR="006629B2" w14:paraId="50E1913E" w14:textId="77777777" w:rsidTr="00CC6A7C">
        <w:trPr>
          <w:trHeight w:val="993"/>
          <w:jc w:val="center"/>
        </w:trPr>
        <w:tc>
          <w:tcPr>
            <w:tcW w:w="701" w:type="dxa"/>
            <w:vMerge/>
            <w:vAlign w:val="center"/>
          </w:tcPr>
          <w:p w14:paraId="73805EB4" w14:textId="77777777" w:rsidR="006629B2" w:rsidRDefault="006629B2">
            <w:pPr>
              <w:pStyle w:val="afff0"/>
            </w:pPr>
          </w:p>
        </w:tc>
        <w:tc>
          <w:tcPr>
            <w:tcW w:w="1371" w:type="dxa"/>
            <w:gridSpan w:val="2"/>
            <w:vAlign w:val="center"/>
          </w:tcPr>
          <w:p w14:paraId="1EBE1721" w14:textId="77777777" w:rsidR="006629B2" w:rsidRDefault="006629B2">
            <w:pPr>
              <w:pStyle w:val="afff0"/>
            </w:pPr>
            <w:r>
              <w:rPr>
                <w:rFonts w:hint="eastAsia"/>
              </w:rPr>
              <w:t>外墙面砖</w:t>
            </w:r>
          </w:p>
        </w:tc>
        <w:tc>
          <w:tcPr>
            <w:tcW w:w="3348" w:type="dxa"/>
            <w:vAlign w:val="center"/>
          </w:tcPr>
          <w:p w14:paraId="7D8A0AA7" w14:textId="77777777" w:rsidR="006629B2" w:rsidRDefault="006629B2">
            <w:pPr>
              <w:pStyle w:val="afff0"/>
            </w:pPr>
            <w:r>
              <w:rPr>
                <w:rFonts w:hint="eastAsia"/>
              </w:rPr>
              <w:t>材料规格、施工方法、观感及垂直平整度</w:t>
            </w:r>
          </w:p>
        </w:tc>
        <w:tc>
          <w:tcPr>
            <w:tcW w:w="2062" w:type="dxa"/>
            <w:vAlign w:val="center"/>
          </w:tcPr>
          <w:p w14:paraId="33C79551" w14:textId="77777777" w:rsidR="006629B2" w:rsidRDefault="006629B2">
            <w:pPr>
              <w:pStyle w:val="afff0"/>
            </w:pPr>
            <w:r>
              <w:rPr>
                <w:rFonts w:hint="eastAsia"/>
              </w:rPr>
              <w:t>全数检查</w:t>
            </w:r>
          </w:p>
        </w:tc>
        <w:tc>
          <w:tcPr>
            <w:tcW w:w="2038" w:type="dxa"/>
            <w:gridSpan w:val="2"/>
            <w:vAlign w:val="center"/>
          </w:tcPr>
          <w:p w14:paraId="0AB80697" w14:textId="77777777" w:rsidR="006629B2" w:rsidRDefault="006629B2">
            <w:pPr>
              <w:pStyle w:val="afff0"/>
            </w:pPr>
            <w:r>
              <w:rPr>
                <w:rFonts w:hint="eastAsia"/>
              </w:rPr>
              <w:t>每层</w:t>
            </w:r>
            <w:r>
              <w:t>1</w:t>
            </w:r>
            <w:r>
              <w:rPr>
                <w:rFonts w:hint="eastAsia"/>
              </w:rPr>
              <w:t>个检验批</w:t>
            </w:r>
          </w:p>
        </w:tc>
      </w:tr>
      <w:tr w:rsidR="006629B2" w14:paraId="594E9B53" w14:textId="77777777" w:rsidTr="00CC6A7C">
        <w:trPr>
          <w:trHeight w:val="993"/>
          <w:jc w:val="center"/>
        </w:trPr>
        <w:tc>
          <w:tcPr>
            <w:tcW w:w="701" w:type="dxa"/>
            <w:vMerge/>
            <w:vAlign w:val="center"/>
          </w:tcPr>
          <w:p w14:paraId="788DCED0" w14:textId="77777777" w:rsidR="006629B2" w:rsidRDefault="006629B2">
            <w:pPr>
              <w:pStyle w:val="afff0"/>
            </w:pPr>
          </w:p>
        </w:tc>
        <w:tc>
          <w:tcPr>
            <w:tcW w:w="1371" w:type="dxa"/>
            <w:gridSpan w:val="2"/>
            <w:vAlign w:val="center"/>
          </w:tcPr>
          <w:p w14:paraId="7343F2DA" w14:textId="77777777" w:rsidR="006629B2" w:rsidRDefault="006629B2">
            <w:pPr>
              <w:pStyle w:val="afff0"/>
            </w:pPr>
            <w:r>
              <w:rPr>
                <w:rFonts w:hint="eastAsia"/>
              </w:rPr>
              <w:t>门窗工程</w:t>
            </w:r>
          </w:p>
        </w:tc>
        <w:tc>
          <w:tcPr>
            <w:tcW w:w="3348" w:type="dxa"/>
            <w:vAlign w:val="center"/>
          </w:tcPr>
          <w:p w14:paraId="10C8879D" w14:textId="77777777" w:rsidR="006629B2" w:rsidRDefault="006629B2">
            <w:pPr>
              <w:pStyle w:val="afff0"/>
            </w:pPr>
            <w:r>
              <w:rPr>
                <w:rFonts w:hint="eastAsia"/>
              </w:rPr>
              <w:t>规格型号，安装高度、垂直度以及玻璃质量</w:t>
            </w:r>
          </w:p>
        </w:tc>
        <w:tc>
          <w:tcPr>
            <w:tcW w:w="2062" w:type="dxa"/>
            <w:vAlign w:val="center"/>
          </w:tcPr>
          <w:p w14:paraId="78075398" w14:textId="77777777" w:rsidR="006629B2" w:rsidRDefault="006629B2">
            <w:pPr>
              <w:pStyle w:val="afff0"/>
            </w:pPr>
            <w:r>
              <w:rPr>
                <w:rFonts w:hint="eastAsia"/>
              </w:rPr>
              <w:t>全数检查</w:t>
            </w:r>
          </w:p>
        </w:tc>
        <w:tc>
          <w:tcPr>
            <w:tcW w:w="2038" w:type="dxa"/>
            <w:gridSpan w:val="2"/>
            <w:vAlign w:val="center"/>
          </w:tcPr>
          <w:p w14:paraId="4C1EEBF3" w14:textId="77777777" w:rsidR="006629B2" w:rsidRDefault="006629B2">
            <w:pPr>
              <w:pStyle w:val="afff0"/>
            </w:pPr>
            <w:r>
              <w:rPr>
                <w:rFonts w:hint="eastAsia"/>
              </w:rPr>
              <w:t>每层各</w:t>
            </w:r>
            <w:r>
              <w:t>1</w:t>
            </w:r>
            <w:r>
              <w:rPr>
                <w:rFonts w:hint="eastAsia"/>
              </w:rPr>
              <w:t>个检验批</w:t>
            </w:r>
          </w:p>
        </w:tc>
      </w:tr>
      <w:tr w:rsidR="006629B2" w14:paraId="6F31461C" w14:textId="77777777" w:rsidTr="00CC6A7C">
        <w:trPr>
          <w:trHeight w:val="993"/>
          <w:jc w:val="center"/>
        </w:trPr>
        <w:tc>
          <w:tcPr>
            <w:tcW w:w="701" w:type="dxa"/>
            <w:vMerge/>
            <w:vAlign w:val="center"/>
          </w:tcPr>
          <w:p w14:paraId="37A99505" w14:textId="77777777" w:rsidR="006629B2" w:rsidRDefault="006629B2">
            <w:pPr>
              <w:pStyle w:val="afff0"/>
            </w:pPr>
          </w:p>
        </w:tc>
        <w:tc>
          <w:tcPr>
            <w:tcW w:w="1371" w:type="dxa"/>
            <w:gridSpan w:val="2"/>
            <w:vAlign w:val="center"/>
          </w:tcPr>
          <w:p w14:paraId="7FC6C0CC" w14:textId="77777777" w:rsidR="006629B2" w:rsidRDefault="006629B2">
            <w:pPr>
              <w:pStyle w:val="afff0"/>
            </w:pPr>
            <w:r>
              <w:rPr>
                <w:rFonts w:hint="eastAsia"/>
              </w:rPr>
              <w:t>栏杆工程</w:t>
            </w:r>
          </w:p>
        </w:tc>
        <w:tc>
          <w:tcPr>
            <w:tcW w:w="3348" w:type="dxa"/>
            <w:vAlign w:val="center"/>
          </w:tcPr>
          <w:p w14:paraId="06DF461A" w14:textId="77777777" w:rsidR="006629B2" w:rsidRDefault="006629B2">
            <w:pPr>
              <w:pStyle w:val="afff0"/>
            </w:pPr>
            <w:r>
              <w:rPr>
                <w:rFonts w:hint="eastAsia"/>
              </w:rPr>
              <w:t>规格型号，安装高度、垂直度以及栏杆间距</w:t>
            </w:r>
          </w:p>
        </w:tc>
        <w:tc>
          <w:tcPr>
            <w:tcW w:w="2062" w:type="dxa"/>
            <w:vAlign w:val="center"/>
          </w:tcPr>
          <w:p w14:paraId="3E910DD1" w14:textId="77777777" w:rsidR="006629B2" w:rsidRDefault="006629B2">
            <w:pPr>
              <w:pStyle w:val="afff0"/>
            </w:pPr>
            <w:r>
              <w:rPr>
                <w:rFonts w:hint="eastAsia"/>
              </w:rPr>
              <w:t>全数检查</w:t>
            </w:r>
          </w:p>
        </w:tc>
        <w:tc>
          <w:tcPr>
            <w:tcW w:w="2038" w:type="dxa"/>
            <w:gridSpan w:val="2"/>
            <w:vAlign w:val="center"/>
          </w:tcPr>
          <w:p w14:paraId="5DCBD182" w14:textId="77777777" w:rsidR="006629B2" w:rsidRDefault="006629B2">
            <w:pPr>
              <w:pStyle w:val="afff0"/>
            </w:pPr>
            <w:r>
              <w:rPr>
                <w:rFonts w:hint="eastAsia"/>
              </w:rPr>
              <w:t>每层</w:t>
            </w:r>
            <w:r>
              <w:t>1</w:t>
            </w:r>
            <w:r>
              <w:rPr>
                <w:rFonts w:hint="eastAsia"/>
              </w:rPr>
              <w:t>个检验批</w:t>
            </w:r>
          </w:p>
        </w:tc>
      </w:tr>
      <w:tr w:rsidR="006629B2" w14:paraId="6288B41E" w14:textId="77777777" w:rsidTr="00CC6A7C">
        <w:trPr>
          <w:trHeight w:val="1020"/>
          <w:jc w:val="center"/>
        </w:trPr>
        <w:tc>
          <w:tcPr>
            <w:tcW w:w="701" w:type="dxa"/>
            <w:vMerge w:val="restart"/>
            <w:vAlign w:val="center"/>
          </w:tcPr>
          <w:p w14:paraId="505B90DD" w14:textId="77777777" w:rsidR="006629B2" w:rsidRDefault="006629B2">
            <w:pPr>
              <w:pStyle w:val="afff0"/>
            </w:pPr>
            <w:r>
              <w:rPr>
                <w:rFonts w:hint="eastAsia"/>
              </w:rPr>
              <w:t>节能保温</w:t>
            </w:r>
          </w:p>
        </w:tc>
        <w:tc>
          <w:tcPr>
            <w:tcW w:w="1371" w:type="dxa"/>
            <w:gridSpan w:val="2"/>
            <w:vAlign w:val="center"/>
          </w:tcPr>
          <w:p w14:paraId="63D14F51" w14:textId="77777777" w:rsidR="006629B2" w:rsidRDefault="006629B2">
            <w:pPr>
              <w:pStyle w:val="afff0"/>
            </w:pPr>
            <w:r>
              <w:rPr>
                <w:rFonts w:hint="eastAsia"/>
              </w:rPr>
              <w:t>外墙保温</w:t>
            </w:r>
          </w:p>
        </w:tc>
        <w:tc>
          <w:tcPr>
            <w:tcW w:w="3348" w:type="dxa"/>
            <w:vAlign w:val="center"/>
          </w:tcPr>
          <w:p w14:paraId="6FDCB8E1" w14:textId="77777777" w:rsidR="006629B2" w:rsidRDefault="006629B2">
            <w:pPr>
              <w:pStyle w:val="afff0"/>
            </w:pPr>
            <w:r>
              <w:rPr>
                <w:rFonts w:hint="eastAsia"/>
              </w:rPr>
              <w:t>材料规格、施工工艺、面层垂直平整度</w:t>
            </w:r>
            <w:proofErr w:type="gramStart"/>
            <w:r>
              <w:rPr>
                <w:rFonts w:hint="eastAsia"/>
              </w:rPr>
              <w:t>的留设</w:t>
            </w:r>
            <w:proofErr w:type="gramEnd"/>
          </w:p>
        </w:tc>
        <w:tc>
          <w:tcPr>
            <w:tcW w:w="2062" w:type="dxa"/>
            <w:vAlign w:val="center"/>
          </w:tcPr>
          <w:p w14:paraId="01AD8382" w14:textId="77777777" w:rsidR="006629B2" w:rsidRDefault="006629B2">
            <w:pPr>
              <w:pStyle w:val="afff0"/>
            </w:pPr>
            <w:r>
              <w:rPr>
                <w:rFonts w:hint="eastAsia"/>
              </w:rPr>
              <w:t>全数检查</w:t>
            </w:r>
          </w:p>
        </w:tc>
        <w:tc>
          <w:tcPr>
            <w:tcW w:w="2038" w:type="dxa"/>
            <w:gridSpan w:val="2"/>
            <w:vAlign w:val="center"/>
          </w:tcPr>
          <w:p w14:paraId="789AB7C3" w14:textId="77777777" w:rsidR="006629B2" w:rsidRDefault="006629B2">
            <w:pPr>
              <w:pStyle w:val="afff0"/>
            </w:pPr>
            <w:r>
              <w:rPr>
                <w:rFonts w:hint="eastAsia"/>
              </w:rPr>
              <w:t>每</w:t>
            </w:r>
            <w:r>
              <w:t>3</w:t>
            </w:r>
            <w:r>
              <w:rPr>
                <w:rFonts w:hint="eastAsia"/>
              </w:rPr>
              <w:t>层</w:t>
            </w:r>
            <w:r>
              <w:t>1</w:t>
            </w:r>
            <w:r>
              <w:rPr>
                <w:rFonts w:hint="eastAsia"/>
              </w:rPr>
              <w:t>个检验批</w:t>
            </w:r>
          </w:p>
        </w:tc>
      </w:tr>
      <w:tr w:rsidR="006629B2" w14:paraId="4149CCA9" w14:textId="77777777" w:rsidTr="00CC6A7C">
        <w:trPr>
          <w:trHeight w:val="993"/>
          <w:jc w:val="center"/>
        </w:trPr>
        <w:tc>
          <w:tcPr>
            <w:tcW w:w="701" w:type="dxa"/>
            <w:vMerge/>
            <w:vAlign w:val="center"/>
          </w:tcPr>
          <w:p w14:paraId="3172D29E" w14:textId="77777777" w:rsidR="006629B2" w:rsidRDefault="006629B2">
            <w:pPr>
              <w:pStyle w:val="afff0"/>
            </w:pPr>
          </w:p>
        </w:tc>
        <w:tc>
          <w:tcPr>
            <w:tcW w:w="1371" w:type="dxa"/>
            <w:gridSpan w:val="2"/>
            <w:vAlign w:val="center"/>
          </w:tcPr>
          <w:p w14:paraId="1D06CA92" w14:textId="77777777" w:rsidR="006629B2" w:rsidRDefault="006629B2">
            <w:pPr>
              <w:pStyle w:val="afff0"/>
            </w:pPr>
            <w:r>
              <w:rPr>
                <w:rFonts w:hint="eastAsia"/>
              </w:rPr>
              <w:t>地下室顶板保温</w:t>
            </w:r>
          </w:p>
        </w:tc>
        <w:tc>
          <w:tcPr>
            <w:tcW w:w="3348" w:type="dxa"/>
            <w:vAlign w:val="center"/>
          </w:tcPr>
          <w:p w14:paraId="28960E58" w14:textId="77777777" w:rsidR="006629B2" w:rsidRDefault="006629B2">
            <w:pPr>
              <w:pStyle w:val="afff0"/>
            </w:pPr>
            <w:r>
              <w:rPr>
                <w:rFonts w:hint="eastAsia"/>
              </w:rPr>
              <w:t>材料规格、施工工艺</w:t>
            </w:r>
          </w:p>
        </w:tc>
        <w:tc>
          <w:tcPr>
            <w:tcW w:w="2062" w:type="dxa"/>
            <w:vAlign w:val="center"/>
          </w:tcPr>
          <w:p w14:paraId="1FB10E80" w14:textId="77777777" w:rsidR="006629B2" w:rsidRDefault="006629B2">
            <w:pPr>
              <w:pStyle w:val="afff0"/>
            </w:pPr>
            <w:r>
              <w:rPr>
                <w:rFonts w:hint="eastAsia"/>
              </w:rPr>
              <w:t>全数检查</w:t>
            </w:r>
          </w:p>
        </w:tc>
        <w:tc>
          <w:tcPr>
            <w:tcW w:w="2038" w:type="dxa"/>
            <w:gridSpan w:val="2"/>
            <w:vAlign w:val="center"/>
          </w:tcPr>
          <w:p w14:paraId="668617BE" w14:textId="77777777" w:rsidR="006629B2" w:rsidRDefault="006629B2">
            <w:pPr>
              <w:pStyle w:val="afff0"/>
            </w:pPr>
            <w:r>
              <w:rPr>
                <w:rFonts w:hint="eastAsia"/>
              </w:rPr>
              <w:t>每楼</w:t>
            </w:r>
            <w:r>
              <w:t>1</w:t>
            </w:r>
            <w:r>
              <w:rPr>
                <w:rFonts w:hint="eastAsia"/>
              </w:rPr>
              <w:t>个检验批</w:t>
            </w:r>
          </w:p>
        </w:tc>
      </w:tr>
      <w:tr w:rsidR="006629B2" w14:paraId="736A124F" w14:textId="77777777" w:rsidTr="00CC6A7C">
        <w:trPr>
          <w:trHeight w:val="534"/>
          <w:jc w:val="center"/>
        </w:trPr>
        <w:tc>
          <w:tcPr>
            <w:tcW w:w="701" w:type="dxa"/>
            <w:vMerge/>
            <w:vAlign w:val="center"/>
          </w:tcPr>
          <w:p w14:paraId="473D33CE" w14:textId="77777777" w:rsidR="006629B2" w:rsidRDefault="006629B2">
            <w:pPr>
              <w:pStyle w:val="afff0"/>
            </w:pPr>
          </w:p>
        </w:tc>
        <w:tc>
          <w:tcPr>
            <w:tcW w:w="1371" w:type="dxa"/>
            <w:gridSpan w:val="2"/>
            <w:vAlign w:val="center"/>
          </w:tcPr>
          <w:p w14:paraId="11F93976" w14:textId="77777777" w:rsidR="006629B2" w:rsidRDefault="006629B2">
            <w:pPr>
              <w:pStyle w:val="afff0"/>
            </w:pPr>
            <w:r>
              <w:rPr>
                <w:rFonts w:hint="eastAsia"/>
              </w:rPr>
              <w:t>屋面保温</w:t>
            </w:r>
          </w:p>
        </w:tc>
        <w:tc>
          <w:tcPr>
            <w:tcW w:w="3348" w:type="dxa"/>
            <w:vAlign w:val="center"/>
          </w:tcPr>
          <w:p w14:paraId="211E0C41" w14:textId="77777777" w:rsidR="006629B2" w:rsidRDefault="006629B2">
            <w:pPr>
              <w:pStyle w:val="afff0"/>
            </w:pPr>
            <w:r>
              <w:rPr>
                <w:rFonts w:hint="eastAsia"/>
              </w:rPr>
              <w:t>材质、厚度</w:t>
            </w:r>
          </w:p>
        </w:tc>
        <w:tc>
          <w:tcPr>
            <w:tcW w:w="2062" w:type="dxa"/>
            <w:vAlign w:val="center"/>
          </w:tcPr>
          <w:p w14:paraId="18C8EFC9" w14:textId="77777777" w:rsidR="006629B2" w:rsidRDefault="006629B2">
            <w:pPr>
              <w:pStyle w:val="afff0"/>
            </w:pPr>
            <w:r>
              <w:rPr>
                <w:rFonts w:hint="eastAsia"/>
              </w:rPr>
              <w:t>全数检查</w:t>
            </w:r>
          </w:p>
        </w:tc>
        <w:tc>
          <w:tcPr>
            <w:tcW w:w="2038" w:type="dxa"/>
            <w:gridSpan w:val="2"/>
            <w:vAlign w:val="center"/>
          </w:tcPr>
          <w:p w14:paraId="6FA3A126" w14:textId="77777777" w:rsidR="006629B2" w:rsidRDefault="006629B2">
            <w:pPr>
              <w:pStyle w:val="afff0"/>
            </w:pPr>
            <w:r>
              <w:rPr>
                <w:rFonts w:hint="eastAsia"/>
              </w:rPr>
              <w:t>每楼</w:t>
            </w:r>
            <w:r>
              <w:t>1</w:t>
            </w:r>
            <w:r>
              <w:rPr>
                <w:rFonts w:hint="eastAsia"/>
              </w:rPr>
              <w:t>个检验批</w:t>
            </w:r>
          </w:p>
        </w:tc>
      </w:tr>
      <w:tr w:rsidR="006629B2" w14:paraId="7A924F4D" w14:textId="77777777" w:rsidTr="00CC6A7C">
        <w:trPr>
          <w:trHeight w:val="534"/>
          <w:jc w:val="center"/>
        </w:trPr>
        <w:tc>
          <w:tcPr>
            <w:tcW w:w="701" w:type="dxa"/>
            <w:vMerge w:val="restart"/>
            <w:vAlign w:val="center"/>
          </w:tcPr>
          <w:p w14:paraId="474D42EE" w14:textId="77777777" w:rsidR="006629B2" w:rsidRDefault="006629B2">
            <w:pPr>
              <w:pStyle w:val="afff0"/>
            </w:pPr>
            <w:r>
              <w:rPr>
                <w:rFonts w:hint="eastAsia"/>
              </w:rPr>
              <w:t>屋面工程</w:t>
            </w:r>
          </w:p>
        </w:tc>
        <w:tc>
          <w:tcPr>
            <w:tcW w:w="1371" w:type="dxa"/>
            <w:gridSpan w:val="2"/>
            <w:vAlign w:val="center"/>
          </w:tcPr>
          <w:p w14:paraId="7A0D8364" w14:textId="77777777" w:rsidR="006629B2" w:rsidRDefault="006629B2">
            <w:pPr>
              <w:pStyle w:val="afff0"/>
            </w:pPr>
            <w:proofErr w:type="gramStart"/>
            <w:r>
              <w:rPr>
                <w:rFonts w:hint="eastAsia"/>
              </w:rPr>
              <w:t>找坡层</w:t>
            </w:r>
            <w:proofErr w:type="gramEnd"/>
          </w:p>
        </w:tc>
        <w:tc>
          <w:tcPr>
            <w:tcW w:w="3348" w:type="dxa"/>
            <w:vAlign w:val="center"/>
          </w:tcPr>
          <w:p w14:paraId="737698D9" w14:textId="77777777" w:rsidR="006629B2" w:rsidRDefault="006629B2">
            <w:pPr>
              <w:pStyle w:val="afff0"/>
            </w:pPr>
            <w:r>
              <w:rPr>
                <w:rFonts w:hint="eastAsia"/>
              </w:rPr>
              <w:t>厚度、排水坡度</w:t>
            </w:r>
          </w:p>
        </w:tc>
        <w:tc>
          <w:tcPr>
            <w:tcW w:w="2062" w:type="dxa"/>
            <w:vAlign w:val="center"/>
          </w:tcPr>
          <w:p w14:paraId="27D2B10C" w14:textId="77777777" w:rsidR="006629B2" w:rsidRDefault="006629B2">
            <w:pPr>
              <w:pStyle w:val="afff0"/>
            </w:pPr>
            <w:r>
              <w:rPr>
                <w:rFonts w:hint="eastAsia"/>
              </w:rPr>
              <w:t>全数检查</w:t>
            </w:r>
          </w:p>
        </w:tc>
        <w:tc>
          <w:tcPr>
            <w:tcW w:w="2038" w:type="dxa"/>
            <w:gridSpan w:val="2"/>
            <w:vAlign w:val="center"/>
          </w:tcPr>
          <w:p w14:paraId="58DEE8B5" w14:textId="77777777" w:rsidR="006629B2" w:rsidRDefault="006629B2">
            <w:pPr>
              <w:pStyle w:val="afff0"/>
            </w:pPr>
            <w:r>
              <w:rPr>
                <w:rFonts w:hint="eastAsia"/>
              </w:rPr>
              <w:t>每楼</w:t>
            </w:r>
            <w:r>
              <w:t>1</w:t>
            </w:r>
            <w:r>
              <w:rPr>
                <w:rFonts w:hint="eastAsia"/>
              </w:rPr>
              <w:t>个检验批</w:t>
            </w:r>
          </w:p>
        </w:tc>
      </w:tr>
      <w:tr w:rsidR="006629B2" w14:paraId="2FD523E0" w14:textId="77777777" w:rsidTr="00CC6A7C">
        <w:trPr>
          <w:trHeight w:val="534"/>
          <w:jc w:val="center"/>
        </w:trPr>
        <w:tc>
          <w:tcPr>
            <w:tcW w:w="701" w:type="dxa"/>
            <w:vMerge/>
            <w:vAlign w:val="center"/>
          </w:tcPr>
          <w:p w14:paraId="59F93E39" w14:textId="77777777" w:rsidR="006629B2" w:rsidRDefault="006629B2">
            <w:pPr>
              <w:pStyle w:val="afff0"/>
            </w:pPr>
          </w:p>
        </w:tc>
        <w:tc>
          <w:tcPr>
            <w:tcW w:w="1371" w:type="dxa"/>
            <w:gridSpan w:val="2"/>
            <w:vAlign w:val="center"/>
          </w:tcPr>
          <w:p w14:paraId="49D4F749" w14:textId="77777777" w:rsidR="006629B2" w:rsidRDefault="006629B2">
            <w:pPr>
              <w:pStyle w:val="afff0"/>
            </w:pPr>
            <w:r>
              <w:rPr>
                <w:rFonts w:hint="eastAsia"/>
              </w:rPr>
              <w:t>找平层</w:t>
            </w:r>
          </w:p>
        </w:tc>
        <w:tc>
          <w:tcPr>
            <w:tcW w:w="3348" w:type="dxa"/>
            <w:vAlign w:val="center"/>
          </w:tcPr>
          <w:p w14:paraId="0A1F788D" w14:textId="77777777" w:rsidR="006629B2" w:rsidRDefault="006629B2">
            <w:pPr>
              <w:pStyle w:val="afff0"/>
            </w:pPr>
            <w:r>
              <w:rPr>
                <w:rFonts w:hint="eastAsia"/>
              </w:rPr>
              <w:t>厚度、平整度</w:t>
            </w:r>
          </w:p>
        </w:tc>
        <w:tc>
          <w:tcPr>
            <w:tcW w:w="2062" w:type="dxa"/>
            <w:vAlign w:val="center"/>
          </w:tcPr>
          <w:p w14:paraId="74606235" w14:textId="77777777" w:rsidR="006629B2" w:rsidRDefault="006629B2">
            <w:pPr>
              <w:pStyle w:val="afff0"/>
            </w:pPr>
            <w:r>
              <w:rPr>
                <w:rFonts w:hint="eastAsia"/>
              </w:rPr>
              <w:t>全数检查</w:t>
            </w:r>
          </w:p>
        </w:tc>
        <w:tc>
          <w:tcPr>
            <w:tcW w:w="2038" w:type="dxa"/>
            <w:gridSpan w:val="2"/>
            <w:vAlign w:val="center"/>
          </w:tcPr>
          <w:p w14:paraId="30A472CE" w14:textId="77777777" w:rsidR="006629B2" w:rsidRDefault="006629B2">
            <w:pPr>
              <w:pStyle w:val="afff0"/>
            </w:pPr>
            <w:r>
              <w:rPr>
                <w:rFonts w:hint="eastAsia"/>
              </w:rPr>
              <w:t>每楼</w:t>
            </w:r>
            <w:r>
              <w:t>1</w:t>
            </w:r>
            <w:r>
              <w:rPr>
                <w:rFonts w:hint="eastAsia"/>
              </w:rPr>
              <w:t>个检验批</w:t>
            </w:r>
          </w:p>
        </w:tc>
      </w:tr>
      <w:tr w:rsidR="006629B2" w14:paraId="14FCFD9D" w14:textId="77777777" w:rsidTr="00CC6A7C">
        <w:trPr>
          <w:trHeight w:val="993"/>
          <w:jc w:val="center"/>
        </w:trPr>
        <w:tc>
          <w:tcPr>
            <w:tcW w:w="701" w:type="dxa"/>
            <w:vMerge/>
            <w:vAlign w:val="center"/>
          </w:tcPr>
          <w:p w14:paraId="1ECE1674" w14:textId="77777777" w:rsidR="006629B2" w:rsidRDefault="006629B2">
            <w:pPr>
              <w:pStyle w:val="afff0"/>
            </w:pPr>
          </w:p>
        </w:tc>
        <w:tc>
          <w:tcPr>
            <w:tcW w:w="1371" w:type="dxa"/>
            <w:gridSpan w:val="2"/>
            <w:vAlign w:val="center"/>
          </w:tcPr>
          <w:p w14:paraId="63401DF4" w14:textId="77777777" w:rsidR="006629B2" w:rsidRDefault="006629B2">
            <w:pPr>
              <w:pStyle w:val="afff0"/>
            </w:pPr>
            <w:r>
              <w:rPr>
                <w:rFonts w:hint="eastAsia"/>
              </w:rPr>
              <w:t>防水层</w:t>
            </w:r>
          </w:p>
        </w:tc>
        <w:tc>
          <w:tcPr>
            <w:tcW w:w="3348" w:type="dxa"/>
            <w:vAlign w:val="center"/>
          </w:tcPr>
          <w:p w14:paraId="2DCA143A" w14:textId="77777777" w:rsidR="006629B2" w:rsidRDefault="006629B2">
            <w:pPr>
              <w:pStyle w:val="afff0"/>
            </w:pPr>
            <w:r>
              <w:rPr>
                <w:rFonts w:hint="eastAsia"/>
              </w:rPr>
              <w:t>材质施工工艺以及防水节点的处理</w:t>
            </w:r>
          </w:p>
        </w:tc>
        <w:tc>
          <w:tcPr>
            <w:tcW w:w="2062" w:type="dxa"/>
            <w:vAlign w:val="center"/>
          </w:tcPr>
          <w:p w14:paraId="3C76AED7" w14:textId="77777777" w:rsidR="006629B2" w:rsidRDefault="006629B2">
            <w:pPr>
              <w:pStyle w:val="afff0"/>
            </w:pPr>
            <w:r>
              <w:rPr>
                <w:rFonts w:hint="eastAsia"/>
              </w:rPr>
              <w:t>全数检查</w:t>
            </w:r>
          </w:p>
        </w:tc>
        <w:tc>
          <w:tcPr>
            <w:tcW w:w="2038" w:type="dxa"/>
            <w:gridSpan w:val="2"/>
            <w:vAlign w:val="center"/>
          </w:tcPr>
          <w:p w14:paraId="301E49AB" w14:textId="77777777" w:rsidR="006629B2" w:rsidRDefault="006629B2">
            <w:pPr>
              <w:pStyle w:val="afff0"/>
            </w:pPr>
            <w:r>
              <w:rPr>
                <w:rFonts w:hint="eastAsia"/>
              </w:rPr>
              <w:t>每楼</w:t>
            </w:r>
            <w:r>
              <w:t>1</w:t>
            </w:r>
            <w:r>
              <w:rPr>
                <w:rFonts w:hint="eastAsia"/>
              </w:rPr>
              <w:t>个检验批</w:t>
            </w:r>
          </w:p>
        </w:tc>
      </w:tr>
      <w:tr w:rsidR="006629B2" w14:paraId="1E084B7E" w14:textId="77777777" w:rsidTr="00CC6A7C">
        <w:trPr>
          <w:trHeight w:val="534"/>
          <w:jc w:val="center"/>
        </w:trPr>
        <w:tc>
          <w:tcPr>
            <w:tcW w:w="701" w:type="dxa"/>
            <w:vMerge/>
            <w:vAlign w:val="center"/>
          </w:tcPr>
          <w:p w14:paraId="489A375E" w14:textId="77777777" w:rsidR="006629B2" w:rsidRDefault="006629B2">
            <w:pPr>
              <w:pStyle w:val="afff0"/>
            </w:pPr>
          </w:p>
        </w:tc>
        <w:tc>
          <w:tcPr>
            <w:tcW w:w="1371" w:type="dxa"/>
            <w:gridSpan w:val="2"/>
            <w:vAlign w:val="center"/>
          </w:tcPr>
          <w:p w14:paraId="5F4AE7FD" w14:textId="77777777" w:rsidR="006629B2" w:rsidRDefault="006629B2">
            <w:pPr>
              <w:pStyle w:val="afff0"/>
            </w:pPr>
            <w:r>
              <w:rPr>
                <w:rFonts w:hint="eastAsia"/>
              </w:rPr>
              <w:t>保温层</w:t>
            </w:r>
          </w:p>
        </w:tc>
        <w:tc>
          <w:tcPr>
            <w:tcW w:w="3348" w:type="dxa"/>
            <w:vAlign w:val="center"/>
          </w:tcPr>
          <w:p w14:paraId="57B2C2C1" w14:textId="77777777" w:rsidR="006629B2" w:rsidRDefault="006629B2">
            <w:pPr>
              <w:pStyle w:val="afff0"/>
            </w:pPr>
            <w:r>
              <w:rPr>
                <w:rFonts w:hint="eastAsia"/>
              </w:rPr>
              <w:t>材质、厚度</w:t>
            </w:r>
          </w:p>
        </w:tc>
        <w:tc>
          <w:tcPr>
            <w:tcW w:w="2062" w:type="dxa"/>
            <w:vAlign w:val="center"/>
          </w:tcPr>
          <w:p w14:paraId="7FE64AE3" w14:textId="77777777" w:rsidR="006629B2" w:rsidRDefault="006629B2">
            <w:pPr>
              <w:pStyle w:val="afff0"/>
            </w:pPr>
            <w:r>
              <w:rPr>
                <w:rFonts w:hint="eastAsia"/>
              </w:rPr>
              <w:t>全数检查</w:t>
            </w:r>
          </w:p>
        </w:tc>
        <w:tc>
          <w:tcPr>
            <w:tcW w:w="2038" w:type="dxa"/>
            <w:gridSpan w:val="2"/>
            <w:vAlign w:val="center"/>
          </w:tcPr>
          <w:p w14:paraId="40D3F26E" w14:textId="77777777" w:rsidR="006629B2" w:rsidRDefault="006629B2">
            <w:pPr>
              <w:pStyle w:val="afff0"/>
            </w:pPr>
            <w:r>
              <w:rPr>
                <w:rFonts w:hint="eastAsia"/>
              </w:rPr>
              <w:t>每楼</w:t>
            </w:r>
            <w:r>
              <w:t>1</w:t>
            </w:r>
            <w:r>
              <w:rPr>
                <w:rFonts w:hint="eastAsia"/>
              </w:rPr>
              <w:t>个检验批</w:t>
            </w:r>
          </w:p>
        </w:tc>
      </w:tr>
    </w:tbl>
    <w:p w14:paraId="72F7B908" w14:textId="5CB90905" w:rsidR="006629B2" w:rsidRPr="004B770C" w:rsidRDefault="006629B2" w:rsidP="004B770C">
      <w:pPr>
        <w:pStyle w:val="3"/>
        <w:spacing w:beforeLines="50" w:before="173" w:line="360" w:lineRule="auto"/>
        <w:rPr>
          <w:rStyle w:val="30"/>
          <w:rFonts w:ascii="黑体" w:eastAsia="黑体" w:hAnsi="黑体"/>
        </w:rPr>
      </w:pPr>
      <w:bookmarkStart w:id="369" w:name="_Toc19437"/>
      <w:bookmarkStart w:id="370" w:name="_Toc7368"/>
      <w:bookmarkStart w:id="371" w:name="_Toc39696034"/>
      <w:bookmarkStart w:id="372" w:name="_Toc39722694"/>
      <w:bookmarkStart w:id="373" w:name="_Toc40024599"/>
      <w:bookmarkStart w:id="374" w:name="_Toc40031549"/>
      <w:r w:rsidRPr="004B770C">
        <w:rPr>
          <w:rStyle w:val="30"/>
          <w:rFonts w:ascii="黑体" w:eastAsia="黑体" w:hAnsi="黑体" w:hint="eastAsia"/>
        </w:rPr>
        <w:t>3.6.</w:t>
      </w:r>
      <w:r w:rsidR="00C00790" w:rsidRPr="004B770C">
        <w:rPr>
          <w:rStyle w:val="30"/>
          <w:rFonts w:ascii="黑体" w:eastAsia="黑体" w:hAnsi="黑体" w:hint="eastAsia"/>
        </w:rPr>
        <w:t>2</w:t>
      </w:r>
      <w:r w:rsidR="004B770C">
        <w:rPr>
          <w:rStyle w:val="30"/>
          <w:rFonts w:ascii="黑体" w:eastAsia="黑体" w:hAnsi="黑体"/>
        </w:rPr>
        <w:t xml:space="preserve"> </w:t>
      </w:r>
      <w:r w:rsidRPr="004B770C">
        <w:rPr>
          <w:rStyle w:val="30"/>
          <w:rFonts w:ascii="黑体" w:eastAsia="黑体" w:hAnsi="黑体" w:hint="eastAsia"/>
        </w:rPr>
        <w:t>关键重要及特殊工序施工方案概述</w:t>
      </w:r>
      <w:bookmarkEnd w:id="369"/>
      <w:bookmarkEnd w:id="370"/>
      <w:bookmarkEnd w:id="371"/>
      <w:bookmarkEnd w:id="372"/>
      <w:bookmarkEnd w:id="373"/>
      <w:bookmarkEnd w:id="374"/>
    </w:p>
    <w:p w14:paraId="24825AA0" w14:textId="697A5B78" w:rsidR="006629B2" w:rsidRPr="00A71BD0" w:rsidRDefault="006629B2" w:rsidP="00E549B8">
      <w:pPr>
        <w:spacing w:line="360" w:lineRule="auto"/>
        <w:ind w:firstLineChars="0" w:firstLine="0"/>
        <w:jc w:val="center"/>
        <w:rPr>
          <w:bCs/>
          <w:sz w:val="21"/>
          <w:szCs w:val="21"/>
        </w:rPr>
      </w:pPr>
      <w:r w:rsidRPr="00A71BD0">
        <w:rPr>
          <w:rFonts w:ascii="楷体" w:eastAsia="楷体" w:hAnsi="楷体" w:hint="eastAsia"/>
          <w:bCs/>
          <w:sz w:val="21"/>
          <w:szCs w:val="21"/>
        </w:rPr>
        <w:t>表</w:t>
      </w:r>
      <w:r w:rsidRPr="00A71BD0">
        <w:rPr>
          <w:rFonts w:ascii="Times New Roman" w:hAnsi="Times New Roman" w:cs="Times New Roman"/>
          <w:bCs/>
          <w:sz w:val="21"/>
          <w:szCs w:val="21"/>
        </w:rPr>
        <w:t>3.6.</w:t>
      </w:r>
      <w:r w:rsidR="00C00790" w:rsidRPr="00A71BD0">
        <w:rPr>
          <w:rFonts w:ascii="Times New Roman" w:hAnsi="Times New Roman" w:cs="Times New Roman"/>
          <w:bCs/>
          <w:sz w:val="21"/>
          <w:szCs w:val="21"/>
        </w:rPr>
        <w:t>2</w:t>
      </w:r>
      <w:r w:rsidRPr="00A71BD0">
        <w:rPr>
          <w:rFonts w:ascii="Times New Roman" w:hAnsi="Times New Roman" w:cs="Times New Roman"/>
          <w:bCs/>
          <w:sz w:val="21"/>
          <w:szCs w:val="21"/>
        </w:rPr>
        <w:t xml:space="preserve">-1 </w:t>
      </w:r>
      <w:r w:rsidRPr="00A71BD0">
        <w:rPr>
          <w:rFonts w:ascii="楷体" w:eastAsia="楷体" w:hAnsi="楷体" w:hint="eastAsia"/>
          <w:bCs/>
          <w:sz w:val="21"/>
          <w:szCs w:val="21"/>
        </w:rPr>
        <w:t>关键重要及特殊工序施工方案概述</w:t>
      </w:r>
    </w:p>
    <w:tbl>
      <w:tblPr>
        <w:tblW w:w="0" w:type="auto"/>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817"/>
        <w:gridCol w:w="1843"/>
        <w:gridCol w:w="6520"/>
      </w:tblGrid>
      <w:tr w:rsidR="006629B2" w14:paraId="7263736A" w14:textId="77777777">
        <w:trPr>
          <w:trHeight w:val="23"/>
        </w:trPr>
        <w:tc>
          <w:tcPr>
            <w:tcW w:w="817" w:type="dxa"/>
            <w:vAlign w:val="center"/>
          </w:tcPr>
          <w:p w14:paraId="37DB6333" w14:textId="77777777" w:rsidR="006629B2" w:rsidRDefault="006629B2">
            <w:pPr>
              <w:pStyle w:val="afff0"/>
              <w:snapToGrid w:val="0"/>
              <w:spacing w:line="360" w:lineRule="auto"/>
            </w:pPr>
            <w:r>
              <w:rPr>
                <w:rFonts w:hint="eastAsia"/>
              </w:rPr>
              <w:t>序号</w:t>
            </w:r>
          </w:p>
        </w:tc>
        <w:tc>
          <w:tcPr>
            <w:tcW w:w="1843" w:type="dxa"/>
            <w:vAlign w:val="center"/>
          </w:tcPr>
          <w:p w14:paraId="76796268" w14:textId="77777777" w:rsidR="006629B2" w:rsidRDefault="006629B2">
            <w:pPr>
              <w:pStyle w:val="afff0"/>
              <w:snapToGrid w:val="0"/>
              <w:spacing w:line="360" w:lineRule="auto"/>
            </w:pPr>
            <w:r>
              <w:rPr>
                <w:rFonts w:hint="eastAsia"/>
              </w:rPr>
              <w:t>工程名称</w:t>
            </w:r>
          </w:p>
        </w:tc>
        <w:tc>
          <w:tcPr>
            <w:tcW w:w="6520" w:type="dxa"/>
            <w:vAlign w:val="center"/>
          </w:tcPr>
          <w:p w14:paraId="29C1298B" w14:textId="77777777" w:rsidR="006629B2" w:rsidRDefault="006629B2">
            <w:pPr>
              <w:pStyle w:val="afff0"/>
              <w:snapToGrid w:val="0"/>
              <w:spacing w:line="360" w:lineRule="auto"/>
            </w:pPr>
            <w:r>
              <w:rPr>
                <w:rFonts w:hint="eastAsia"/>
              </w:rPr>
              <w:t>施工方案概述</w:t>
            </w:r>
          </w:p>
        </w:tc>
      </w:tr>
      <w:tr w:rsidR="006629B2" w14:paraId="43B0DA8B" w14:textId="77777777">
        <w:trPr>
          <w:trHeight w:val="23"/>
        </w:trPr>
        <w:tc>
          <w:tcPr>
            <w:tcW w:w="817" w:type="dxa"/>
            <w:vAlign w:val="center"/>
          </w:tcPr>
          <w:p w14:paraId="524D975E" w14:textId="5F1EFA3A" w:rsidR="006629B2" w:rsidRDefault="00CC6A7C">
            <w:pPr>
              <w:pStyle w:val="afff0"/>
              <w:snapToGrid w:val="0"/>
              <w:spacing w:line="360" w:lineRule="auto"/>
            </w:pPr>
            <w:r>
              <w:rPr>
                <w:rFonts w:hint="eastAsia"/>
              </w:rPr>
              <w:t>1</w:t>
            </w:r>
          </w:p>
        </w:tc>
        <w:tc>
          <w:tcPr>
            <w:tcW w:w="1843" w:type="dxa"/>
            <w:vAlign w:val="center"/>
          </w:tcPr>
          <w:p w14:paraId="05B4DA0D" w14:textId="77777777" w:rsidR="006629B2" w:rsidRDefault="006629B2">
            <w:pPr>
              <w:pStyle w:val="afff0"/>
              <w:snapToGrid w:val="0"/>
              <w:spacing w:line="360" w:lineRule="auto"/>
            </w:pPr>
            <w:r>
              <w:rPr>
                <w:rFonts w:hint="eastAsia"/>
              </w:rPr>
              <w:t>钢筋工程</w:t>
            </w:r>
          </w:p>
        </w:tc>
        <w:tc>
          <w:tcPr>
            <w:tcW w:w="6520" w:type="dxa"/>
            <w:vAlign w:val="center"/>
          </w:tcPr>
          <w:p w14:paraId="061DE397" w14:textId="094BF11E" w:rsidR="006629B2" w:rsidRDefault="006629B2">
            <w:pPr>
              <w:pStyle w:val="afff0"/>
              <w:snapToGrid w:val="0"/>
              <w:spacing w:line="360" w:lineRule="auto"/>
              <w:jc w:val="left"/>
            </w:pPr>
            <w:r>
              <w:rPr>
                <w:rFonts w:hint="eastAsia"/>
              </w:rPr>
              <w:t>钢筋接长采用直螺纹、搭接。</w:t>
            </w:r>
          </w:p>
        </w:tc>
      </w:tr>
      <w:tr w:rsidR="006629B2" w14:paraId="542449FF" w14:textId="77777777">
        <w:trPr>
          <w:trHeight w:val="23"/>
        </w:trPr>
        <w:tc>
          <w:tcPr>
            <w:tcW w:w="817" w:type="dxa"/>
            <w:vAlign w:val="center"/>
          </w:tcPr>
          <w:p w14:paraId="72BCD34B" w14:textId="3BCD0100" w:rsidR="006629B2" w:rsidRDefault="00CC6A7C">
            <w:pPr>
              <w:pStyle w:val="afff0"/>
              <w:snapToGrid w:val="0"/>
              <w:spacing w:line="360" w:lineRule="auto"/>
            </w:pPr>
            <w:r>
              <w:rPr>
                <w:rFonts w:hint="eastAsia"/>
              </w:rPr>
              <w:lastRenderedPageBreak/>
              <w:t>2</w:t>
            </w:r>
          </w:p>
        </w:tc>
        <w:tc>
          <w:tcPr>
            <w:tcW w:w="1843" w:type="dxa"/>
            <w:vAlign w:val="center"/>
          </w:tcPr>
          <w:p w14:paraId="5102EB6A" w14:textId="77777777" w:rsidR="006629B2" w:rsidRDefault="006629B2">
            <w:pPr>
              <w:pStyle w:val="afff0"/>
              <w:snapToGrid w:val="0"/>
              <w:spacing w:line="360" w:lineRule="auto"/>
            </w:pPr>
            <w:r>
              <w:rPr>
                <w:rFonts w:hint="eastAsia"/>
              </w:rPr>
              <w:t>模板工程</w:t>
            </w:r>
          </w:p>
        </w:tc>
        <w:tc>
          <w:tcPr>
            <w:tcW w:w="6520" w:type="dxa"/>
            <w:vAlign w:val="center"/>
          </w:tcPr>
          <w:p w14:paraId="780E356B" w14:textId="416DAFB7" w:rsidR="006629B2" w:rsidRDefault="006629B2">
            <w:pPr>
              <w:pStyle w:val="afff0"/>
              <w:snapToGrid w:val="0"/>
              <w:spacing w:line="360" w:lineRule="auto"/>
              <w:jc w:val="left"/>
            </w:pPr>
            <w:r>
              <w:rPr>
                <w:rFonts w:hint="eastAsia"/>
              </w:rPr>
              <w:t>按照墙柱顶梁板一次浇筑</w:t>
            </w:r>
            <w:proofErr w:type="gramStart"/>
            <w:r>
              <w:rPr>
                <w:rFonts w:hint="eastAsia"/>
              </w:rPr>
              <w:t>工艺支设模板</w:t>
            </w:r>
            <w:proofErr w:type="gramEnd"/>
            <w:r>
              <w:rPr>
                <w:rFonts w:hint="eastAsia"/>
              </w:rPr>
              <w:t>。</w:t>
            </w:r>
          </w:p>
        </w:tc>
      </w:tr>
      <w:tr w:rsidR="006629B2" w14:paraId="7F9A363E" w14:textId="77777777">
        <w:trPr>
          <w:trHeight w:val="23"/>
        </w:trPr>
        <w:tc>
          <w:tcPr>
            <w:tcW w:w="817" w:type="dxa"/>
            <w:vAlign w:val="center"/>
          </w:tcPr>
          <w:p w14:paraId="0F37ACDB" w14:textId="65A951CA" w:rsidR="006629B2" w:rsidRDefault="00CC6A7C">
            <w:pPr>
              <w:pStyle w:val="afff0"/>
              <w:snapToGrid w:val="0"/>
              <w:spacing w:line="360" w:lineRule="auto"/>
            </w:pPr>
            <w:r>
              <w:rPr>
                <w:rFonts w:hint="eastAsia"/>
              </w:rPr>
              <w:t>3</w:t>
            </w:r>
          </w:p>
        </w:tc>
        <w:tc>
          <w:tcPr>
            <w:tcW w:w="1843" w:type="dxa"/>
            <w:vAlign w:val="center"/>
          </w:tcPr>
          <w:p w14:paraId="65EF12A4" w14:textId="77777777" w:rsidR="006629B2" w:rsidRDefault="006629B2">
            <w:pPr>
              <w:pStyle w:val="afff0"/>
              <w:snapToGrid w:val="0"/>
              <w:spacing w:line="360" w:lineRule="auto"/>
            </w:pPr>
            <w:r>
              <w:rPr>
                <w:rFonts w:hint="eastAsia"/>
              </w:rPr>
              <w:t>外脚手架</w:t>
            </w:r>
          </w:p>
        </w:tc>
        <w:tc>
          <w:tcPr>
            <w:tcW w:w="6520" w:type="dxa"/>
            <w:vAlign w:val="center"/>
          </w:tcPr>
          <w:p w14:paraId="1FAB098D" w14:textId="720E51A7" w:rsidR="006629B2" w:rsidRDefault="006629B2">
            <w:pPr>
              <w:pStyle w:val="afff0"/>
              <w:snapToGrid w:val="0"/>
              <w:spacing w:line="360" w:lineRule="auto"/>
              <w:jc w:val="left"/>
            </w:pPr>
            <w:r>
              <w:rPr>
                <w:rFonts w:hint="eastAsia"/>
              </w:rPr>
              <w:t>73#楼外墙脚手架拟采用落地式脚手架，地下室部分采用双排落地钢管扣件脚手架。</w:t>
            </w:r>
          </w:p>
        </w:tc>
      </w:tr>
      <w:tr w:rsidR="006629B2" w14:paraId="7101404F" w14:textId="77777777">
        <w:trPr>
          <w:trHeight w:val="23"/>
        </w:trPr>
        <w:tc>
          <w:tcPr>
            <w:tcW w:w="817" w:type="dxa"/>
            <w:vAlign w:val="center"/>
          </w:tcPr>
          <w:p w14:paraId="5A1FE86D" w14:textId="26448846" w:rsidR="006629B2" w:rsidRDefault="00CC6A7C">
            <w:pPr>
              <w:pStyle w:val="afff0"/>
              <w:snapToGrid w:val="0"/>
              <w:spacing w:line="360" w:lineRule="auto"/>
            </w:pPr>
            <w:r>
              <w:rPr>
                <w:rFonts w:hint="eastAsia"/>
              </w:rPr>
              <w:t>4</w:t>
            </w:r>
          </w:p>
        </w:tc>
        <w:tc>
          <w:tcPr>
            <w:tcW w:w="1843" w:type="dxa"/>
            <w:vAlign w:val="center"/>
          </w:tcPr>
          <w:p w14:paraId="152479D6" w14:textId="77777777" w:rsidR="006629B2" w:rsidRDefault="006629B2">
            <w:pPr>
              <w:pStyle w:val="afff0"/>
              <w:snapToGrid w:val="0"/>
              <w:spacing w:line="360" w:lineRule="auto"/>
            </w:pPr>
            <w:r>
              <w:rPr>
                <w:rFonts w:hint="eastAsia"/>
              </w:rPr>
              <w:t>砌体工程</w:t>
            </w:r>
          </w:p>
        </w:tc>
        <w:tc>
          <w:tcPr>
            <w:tcW w:w="6520" w:type="dxa"/>
            <w:vAlign w:val="center"/>
          </w:tcPr>
          <w:p w14:paraId="3362D139" w14:textId="139E25E1" w:rsidR="006629B2" w:rsidRDefault="006629B2">
            <w:pPr>
              <w:pStyle w:val="afff0"/>
              <w:snapToGrid w:val="0"/>
              <w:spacing w:line="360" w:lineRule="auto"/>
              <w:jc w:val="left"/>
            </w:pPr>
            <w:r>
              <w:rPr>
                <w:rFonts w:hint="eastAsia"/>
              </w:rPr>
              <w:t>砌体采用蒸压加气</w:t>
            </w:r>
            <w:proofErr w:type="gramStart"/>
            <w:r>
              <w:rPr>
                <w:rFonts w:hint="eastAsia"/>
              </w:rPr>
              <w:t>砼</w:t>
            </w:r>
            <w:proofErr w:type="gramEnd"/>
            <w:r>
              <w:rPr>
                <w:rFonts w:hint="eastAsia"/>
              </w:rPr>
              <w:t>砌块，预拌砂浆砌筑。砌筑时，严格按照砌体工程专项施工方案实施。</w:t>
            </w:r>
          </w:p>
        </w:tc>
      </w:tr>
      <w:tr w:rsidR="006629B2" w14:paraId="0D35B721" w14:textId="77777777">
        <w:trPr>
          <w:trHeight w:val="23"/>
        </w:trPr>
        <w:tc>
          <w:tcPr>
            <w:tcW w:w="817" w:type="dxa"/>
            <w:vAlign w:val="center"/>
          </w:tcPr>
          <w:p w14:paraId="580D1746" w14:textId="001B0C26" w:rsidR="006629B2" w:rsidRDefault="00CC6A7C">
            <w:pPr>
              <w:pStyle w:val="afff0"/>
              <w:snapToGrid w:val="0"/>
              <w:spacing w:line="360" w:lineRule="auto"/>
            </w:pPr>
            <w:r>
              <w:rPr>
                <w:rFonts w:hint="eastAsia"/>
              </w:rPr>
              <w:t>5</w:t>
            </w:r>
          </w:p>
        </w:tc>
        <w:tc>
          <w:tcPr>
            <w:tcW w:w="1843" w:type="dxa"/>
            <w:vAlign w:val="center"/>
          </w:tcPr>
          <w:p w14:paraId="0942CCF2" w14:textId="77777777" w:rsidR="006629B2" w:rsidRDefault="006629B2">
            <w:pPr>
              <w:pStyle w:val="afff0"/>
              <w:snapToGrid w:val="0"/>
              <w:spacing w:line="360" w:lineRule="auto"/>
            </w:pPr>
            <w:r>
              <w:rPr>
                <w:rFonts w:hint="eastAsia"/>
              </w:rPr>
              <w:t>抹灰工程</w:t>
            </w:r>
          </w:p>
        </w:tc>
        <w:tc>
          <w:tcPr>
            <w:tcW w:w="6520" w:type="dxa"/>
            <w:vAlign w:val="center"/>
          </w:tcPr>
          <w:p w14:paraId="62BD24B2" w14:textId="27FAD294" w:rsidR="006629B2" w:rsidRDefault="006629B2">
            <w:pPr>
              <w:pStyle w:val="afff0"/>
              <w:snapToGrid w:val="0"/>
              <w:spacing w:line="360" w:lineRule="auto"/>
              <w:jc w:val="left"/>
            </w:pPr>
            <w:r>
              <w:rPr>
                <w:rFonts w:hint="eastAsia"/>
              </w:rPr>
              <w:t>水泥砂浆采用预拌砂浆。</w:t>
            </w:r>
          </w:p>
        </w:tc>
      </w:tr>
      <w:tr w:rsidR="006629B2" w14:paraId="06E2B7F9" w14:textId="77777777">
        <w:trPr>
          <w:trHeight w:val="23"/>
        </w:trPr>
        <w:tc>
          <w:tcPr>
            <w:tcW w:w="817" w:type="dxa"/>
            <w:vAlign w:val="center"/>
          </w:tcPr>
          <w:p w14:paraId="60BF2722" w14:textId="24B9FFD9" w:rsidR="006629B2" w:rsidRDefault="00CC6A7C">
            <w:pPr>
              <w:pStyle w:val="afff0"/>
              <w:snapToGrid w:val="0"/>
              <w:spacing w:line="360" w:lineRule="auto"/>
            </w:pPr>
            <w:r>
              <w:rPr>
                <w:rFonts w:hint="eastAsia"/>
              </w:rPr>
              <w:t>6</w:t>
            </w:r>
          </w:p>
        </w:tc>
        <w:tc>
          <w:tcPr>
            <w:tcW w:w="1843" w:type="dxa"/>
            <w:vAlign w:val="center"/>
          </w:tcPr>
          <w:p w14:paraId="204D1B65" w14:textId="77777777" w:rsidR="006629B2" w:rsidRDefault="006629B2">
            <w:pPr>
              <w:pStyle w:val="afff0"/>
              <w:snapToGrid w:val="0"/>
              <w:spacing w:line="360" w:lineRule="auto"/>
            </w:pPr>
            <w:r>
              <w:rPr>
                <w:rFonts w:hint="eastAsia"/>
              </w:rPr>
              <w:t>楼地面工程</w:t>
            </w:r>
          </w:p>
        </w:tc>
        <w:tc>
          <w:tcPr>
            <w:tcW w:w="6520" w:type="dxa"/>
            <w:vAlign w:val="center"/>
          </w:tcPr>
          <w:p w14:paraId="4920B594" w14:textId="6C3AD0B5" w:rsidR="006629B2" w:rsidRDefault="00E123BD">
            <w:pPr>
              <w:pStyle w:val="afff0"/>
              <w:snapToGrid w:val="0"/>
              <w:spacing w:line="360" w:lineRule="auto"/>
              <w:jc w:val="left"/>
            </w:pPr>
            <w:r>
              <w:rPr>
                <w:rFonts w:hint="eastAsia"/>
              </w:rPr>
              <w:t>专人负责，主楼完成后进行重点查看。</w:t>
            </w:r>
          </w:p>
        </w:tc>
      </w:tr>
      <w:tr w:rsidR="006629B2" w14:paraId="2795AE53" w14:textId="77777777">
        <w:trPr>
          <w:trHeight w:val="23"/>
        </w:trPr>
        <w:tc>
          <w:tcPr>
            <w:tcW w:w="817" w:type="dxa"/>
            <w:vAlign w:val="center"/>
          </w:tcPr>
          <w:p w14:paraId="42B890B1" w14:textId="1E43DC46" w:rsidR="006629B2" w:rsidRDefault="00CC6A7C">
            <w:pPr>
              <w:pStyle w:val="afff0"/>
              <w:snapToGrid w:val="0"/>
              <w:spacing w:line="360" w:lineRule="auto"/>
            </w:pPr>
            <w:r>
              <w:rPr>
                <w:rFonts w:hint="eastAsia"/>
              </w:rPr>
              <w:t>7</w:t>
            </w:r>
          </w:p>
        </w:tc>
        <w:tc>
          <w:tcPr>
            <w:tcW w:w="1843" w:type="dxa"/>
            <w:vAlign w:val="center"/>
          </w:tcPr>
          <w:p w14:paraId="3D93A9D9" w14:textId="77777777" w:rsidR="006629B2" w:rsidRDefault="006629B2">
            <w:pPr>
              <w:pStyle w:val="afff0"/>
              <w:snapToGrid w:val="0"/>
              <w:spacing w:line="360" w:lineRule="auto"/>
            </w:pPr>
            <w:r>
              <w:rPr>
                <w:rFonts w:hint="eastAsia"/>
              </w:rPr>
              <w:t>地下室外墙防水</w:t>
            </w:r>
          </w:p>
        </w:tc>
        <w:tc>
          <w:tcPr>
            <w:tcW w:w="6520" w:type="dxa"/>
            <w:vAlign w:val="center"/>
          </w:tcPr>
          <w:p w14:paraId="64E7B19D" w14:textId="77777777" w:rsidR="006629B2" w:rsidRDefault="006629B2">
            <w:pPr>
              <w:pStyle w:val="afff0"/>
              <w:snapToGrid w:val="0"/>
              <w:spacing w:line="360" w:lineRule="auto"/>
              <w:jc w:val="left"/>
            </w:pPr>
            <w:r>
              <w:rPr>
                <w:rFonts w:hint="eastAsia"/>
              </w:rPr>
              <w:t>地下室外墙防水在地下室外墙完成隐蔽验收后进行。外墙防水完成后，进行淋水试验，合格后方可隐蔽。</w:t>
            </w:r>
          </w:p>
        </w:tc>
      </w:tr>
      <w:tr w:rsidR="006629B2" w14:paraId="7E416EC9" w14:textId="77777777">
        <w:trPr>
          <w:trHeight w:val="23"/>
        </w:trPr>
        <w:tc>
          <w:tcPr>
            <w:tcW w:w="817" w:type="dxa"/>
            <w:vAlign w:val="center"/>
          </w:tcPr>
          <w:p w14:paraId="344D7B46" w14:textId="63D768CE" w:rsidR="006629B2" w:rsidRDefault="00CC6A7C">
            <w:pPr>
              <w:pStyle w:val="afff0"/>
              <w:snapToGrid w:val="0"/>
              <w:spacing w:line="360" w:lineRule="auto"/>
            </w:pPr>
            <w:r>
              <w:rPr>
                <w:rFonts w:hint="eastAsia"/>
              </w:rPr>
              <w:t>8</w:t>
            </w:r>
          </w:p>
        </w:tc>
        <w:tc>
          <w:tcPr>
            <w:tcW w:w="1843" w:type="dxa"/>
            <w:vAlign w:val="center"/>
          </w:tcPr>
          <w:p w14:paraId="1B7EED18" w14:textId="77777777" w:rsidR="006629B2" w:rsidRDefault="006629B2">
            <w:pPr>
              <w:pStyle w:val="afff0"/>
              <w:snapToGrid w:val="0"/>
              <w:spacing w:line="360" w:lineRule="auto"/>
            </w:pPr>
            <w:r>
              <w:rPr>
                <w:rFonts w:hint="eastAsia"/>
              </w:rPr>
              <w:t>卫生间防水</w:t>
            </w:r>
          </w:p>
        </w:tc>
        <w:tc>
          <w:tcPr>
            <w:tcW w:w="6520" w:type="dxa"/>
            <w:vAlign w:val="center"/>
          </w:tcPr>
          <w:p w14:paraId="6F5A8230" w14:textId="77119041" w:rsidR="006629B2" w:rsidRDefault="00E123BD">
            <w:pPr>
              <w:pStyle w:val="afff0"/>
              <w:snapToGrid w:val="0"/>
              <w:spacing w:line="360" w:lineRule="auto"/>
              <w:jc w:val="left"/>
            </w:pPr>
            <w:r>
              <w:rPr>
                <w:rFonts w:hint="eastAsia"/>
              </w:rPr>
              <w:t>仔细查看设计和规范说明，严格依据设计和规范选择防水材料。</w:t>
            </w:r>
          </w:p>
        </w:tc>
      </w:tr>
      <w:tr w:rsidR="006629B2" w14:paraId="34823B2E" w14:textId="77777777">
        <w:trPr>
          <w:trHeight w:val="23"/>
        </w:trPr>
        <w:tc>
          <w:tcPr>
            <w:tcW w:w="817" w:type="dxa"/>
            <w:vAlign w:val="center"/>
          </w:tcPr>
          <w:p w14:paraId="2F43FEE5" w14:textId="7F2C7162" w:rsidR="006629B2" w:rsidRDefault="00CC6A7C">
            <w:pPr>
              <w:pStyle w:val="afff0"/>
              <w:snapToGrid w:val="0"/>
              <w:spacing w:line="360" w:lineRule="auto"/>
            </w:pPr>
            <w:r>
              <w:rPr>
                <w:rFonts w:hint="eastAsia"/>
              </w:rPr>
              <w:t>9</w:t>
            </w:r>
          </w:p>
        </w:tc>
        <w:tc>
          <w:tcPr>
            <w:tcW w:w="1843" w:type="dxa"/>
            <w:vAlign w:val="center"/>
          </w:tcPr>
          <w:p w14:paraId="5E9663FE" w14:textId="77777777" w:rsidR="006629B2" w:rsidRDefault="006629B2">
            <w:pPr>
              <w:pStyle w:val="afff0"/>
              <w:snapToGrid w:val="0"/>
              <w:spacing w:line="360" w:lineRule="auto"/>
            </w:pPr>
            <w:r>
              <w:rPr>
                <w:rFonts w:hint="eastAsia"/>
              </w:rPr>
              <w:t>屋面工程</w:t>
            </w:r>
          </w:p>
        </w:tc>
        <w:tc>
          <w:tcPr>
            <w:tcW w:w="6520" w:type="dxa"/>
            <w:vAlign w:val="center"/>
          </w:tcPr>
          <w:p w14:paraId="4A86E815" w14:textId="5C864F05" w:rsidR="006629B2" w:rsidRDefault="00E123BD">
            <w:pPr>
              <w:pStyle w:val="afff0"/>
              <w:snapToGrid w:val="0"/>
              <w:spacing w:line="360" w:lineRule="auto"/>
              <w:jc w:val="left"/>
            </w:pPr>
            <w:r>
              <w:rPr>
                <w:rFonts w:hint="eastAsia"/>
              </w:rPr>
              <w:t>每层验收时都要注意隐蔽工程，确认无问题后方可进行下一步。</w:t>
            </w:r>
          </w:p>
        </w:tc>
      </w:tr>
    </w:tbl>
    <w:p w14:paraId="2DE116E8" w14:textId="2789CE61" w:rsidR="006629B2" w:rsidRPr="004B770C" w:rsidRDefault="006629B2" w:rsidP="004B770C">
      <w:pPr>
        <w:pStyle w:val="3"/>
        <w:spacing w:beforeLines="50" w:before="173" w:line="360" w:lineRule="auto"/>
        <w:rPr>
          <w:rFonts w:ascii="黑体" w:eastAsia="黑体" w:hAnsi="黑体"/>
          <w:b w:val="0"/>
          <w:bCs w:val="0"/>
        </w:rPr>
      </w:pPr>
      <w:bookmarkStart w:id="375" w:name="_Toc25811"/>
      <w:bookmarkStart w:id="376" w:name="_Toc20817"/>
      <w:bookmarkStart w:id="377" w:name="_Toc39696035"/>
      <w:bookmarkStart w:id="378" w:name="_Toc39722695"/>
      <w:bookmarkStart w:id="379" w:name="_Toc40024600"/>
      <w:bookmarkStart w:id="380" w:name="_Toc40031550"/>
      <w:r w:rsidRPr="004B770C">
        <w:rPr>
          <w:rFonts w:ascii="黑体" w:eastAsia="黑体" w:hAnsi="黑体" w:hint="eastAsia"/>
          <w:b w:val="0"/>
          <w:bCs w:val="0"/>
        </w:rPr>
        <w:t>3.6.</w:t>
      </w:r>
      <w:r w:rsidR="00C00790" w:rsidRPr="004B770C">
        <w:rPr>
          <w:rFonts w:ascii="黑体" w:eastAsia="黑体" w:hAnsi="黑体" w:hint="eastAsia"/>
          <w:b w:val="0"/>
          <w:bCs w:val="0"/>
        </w:rPr>
        <w:t>3</w:t>
      </w:r>
      <w:r w:rsidRPr="004B770C">
        <w:rPr>
          <w:rFonts w:ascii="黑体" w:eastAsia="黑体" w:hAnsi="黑体" w:hint="eastAsia"/>
          <w:b w:val="0"/>
          <w:bCs w:val="0"/>
        </w:rPr>
        <w:t xml:space="preserve"> BIM技术</w:t>
      </w:r>
      <w:bookmarkEnd w:id="375"/>
      <w:bookmarkEnd w:id="376"/>
      <w:bookmarkEnd w:id="377"/>
      <w:bookmarkEnd w:id="378"/>
      <w:bookmarkEnd w:id="379"/>
      <w:bookmarkEnd w:id="380"/>
    </w:p>
    <w:p w14:paraId="2F3885F1" w14:textId="77777777" w:rsidR="006629B2" w:rsidRDefault="006629B2">
      <w:pPr>
        <w:spacing w:line="360" w:lineRule="auto"/>
        <w:ind w:firstLine="480"/>
      </w:pPr>
      <w:r>
        <w:rPr>
          <w:rFonts w:hint="eastAsia"/>
        </w:rPr>
        <w:t>本工程计划对部分楼栋进行BIM建模，并进行工程算量、碰撞检查、过程管控等功能应用，为项目管理提供技术支撑。</w:t>
      </w:r>
    </w:p>
    <w:p w14:paraId="26774937" w14:textId="35C16211" w:rsidR="006629B2" w:rsidRPr="00537FB2" w:rsidRDefault="006629B2" w:rsidP="00537FB2">
      <w:pPr>
        <w:spacing w:line="360" w:lineRule="auto"/>
        <w:ind w:firstLineChars="0" w:firstLine="0"/>
        <w:jc w:val="left"/>
        <w:rPr>
          <w:b/>
          <w:bCs/>
        </w:rPr>
      </w:pPr>
      <w:r w:rsidRPr="00537FB2">
        <w:rPr>
          <w:rFonts w:hint="eastAsia"/>
          <w:b/>
          <w:bCs/>
        </w:rPr>
        <w:t>3.6.</w:t>
      </w:r>
      <w:r w:rsidR="00C00790" w:rsidRPr="00537FB2">
        <w:rPr>
          <w:rFonts w:hint="eastAsia"/>
          <w:b/>
          <w:bCs/>
        </w:rPr>
        <w:t>3</w:t>
      </w:r>
      <w:r w:rsidRPr="00537FB2">
        <w:rPr>
          <w:rFonts w:hint="eastAsia"/>
          <w:b/>
          <w:bCs/>
        </w:rPr>
        <w:t>.1  BIM技术简介</w:t>
      </w:r>
    </w:p>
    <w:p w14:paraId="49409494" w14:textId="77777777" w:rsidR="006629B2" w:rsidRDefault="006629B2">
      <w:pPr>
        <w:spacing w:line="360" w:lineRule="auto"/>
        <w:ind w:firstLine="480"/>
      </w:pPr>
      <w:r>
        <w:t>BIM的英文全称是Building Information Modeling，定义由三部分组成：</w:t>
      </w:r>
    </w:p>
    <w:p w14:paraId="4D90C430" w14:textId="3C9B444F" w:rsidR="006629B2" w:rsidRDefault="006629B2" w:rsidP="00EE5A04">
      <w:pPr>
        <w:spacing w:line="360" w:lineRule="auto"/>
        <w:ind w:firstLine="480"/>
        <w:jc w:val="left"/>
      </w:pPr>
      <w:r>
        <w:rPr>
          <w:rFonts w:hint="eastAsia"/>
        </w:rPr>
        <w:t>（1）</w:t>
      </w:r>
      <w:r>
        <w:t>BIM是</w:t>
      </w:r>
      <w:r w:rsidR="00E123BD">
        <w:rPr>
          <w:rFonts w:hint="eastAsia"/>
        </w:rPr>
        <w:t>能将平面立体化的高效工具。</w:t>
      </w:r>
    </w:p>
    <w:p w14:paraId="45C337C9" w14:textId="72C53C01" w:rsidR="006629B2" w:rsidRDefault="006629B2" w:rsidP="00EE5A04">
      <w:pPr>
        <w:spacing w:line="360" w:lineRule="auto"/>
        <w:ind w:firstLine="480"/>
        <w:jc w:val="left"/>
      </w:pPr>
      <w:r>
        <w:rPr>
          <w:rFonts w:hint="eastAsia"/>
        </w:rPr>
        <w:t>（2）</w:t>
      </w:r>
      <w:r>
        <w:t>BIM</w:t>
      </w:r>
      <w:r w:rsidR="00E123BD">
        <w:rPr>
          <w:rFonts w:hint="eastAsia"/>
        </w:rPr>
        <w:t>是一个信息共享平台，所有参与者都能通过这个平台对实际工作进行提出可视化意见。</w:t>
      </w:r>
    </w:p>
    <w:p w14:paraId="6D3FE565" w14:textId="74B6550B" w:rsidR="006629B2" w:rsidRDefault="006629B2" w:rsidP="00EE5A04">
      <w:pPr>
        <w:spacing w:line="360" w:lineRule="auto"/>
        <w:ind w:firstLine="480"/>
        <w:jc w:val="left"/>
      </w:pPr>
      <w:r>
        <w:rPr>
          <w:rFonts w:hint="eastAsia"/>
        </w:rPr>
        <w:t>（3）</w:t>
      </w:r>
      <w:r>
        <w:t>在项目</w:t>
      </w:r>
      <w:r w:rsidR="00E123BD">
        <w:rPr>
          <w:rFonts w:hint="eastAsia"/>
        </w:rPr>
        <w:t>进行的不同程度</w:t>
      </w:r>
      <w:r>
        <w:t>，</w:t>
      </w:r>
      <w:r w:rsidR="00E123BD">
        <w:rPr>
          <w:rFonts w:hint="eastAsia"/>
        </w:rPr>
        <w:t>所有相关团队都能在期内加入自己想要的数据和信息，用来支持和反映各自团队职责的协同作业。</w:t>
      </w:r>
    </w:p>
    <w:p w14:paraId="4485CBCA" w14:textId="501859AA" w:rsidR="00D473A4" w:rsidRDefault="00E123BD" w:rsidP="00D473A4">
      <w:pPr>
        <w:spacing w:line="360" w:lineRule="auto"/>
        <w:ind w:firstLine="480"/>
        <w:jc w:val="left"/>
        <w:rPr>
          <w:color w:val="000000"/>
        </w:rPr>
      </w:pPr>
      <w:r>
        <w:rPr>
          <w:rFonts w:hint="eastAsia"/>
          <w:color w:val="000000"/>
        </w:rPr>
        <w:t>B</w:t>
      </w:r>
      <w:r>
        <w:rPr>
          <w:color w:val="000000"/>
        </w:rPr>
        <w:t>IM</w:t>
      </w:r>
      <w:r>
        <w:rPr>
          <w:rFonts w:hint="eastAsia"/>
          <w:color w:val="000000"/>
        </w:rPr>
        <w:t>作为新型前沿技术，各单位对其都在</w:t>
      </w:r>
      <w:r w:rsidR="00D473A4">
        <w:rPr>
          <w:rFonts w:hint="eastAsia"/>
          <w:color w:val="000000"/>
        </w:rPr>
        <w:t>摸索、使用的初级阶段，在度过高昂成本的阶段后，其操作者提供的信息和数据，对于企业带来的收益也是巨大的，这样公司投入B</w:t>
      </w:r>
      <w:r w:rsidR="00D473A4">
        <w:rPr>
          <w:color w:val="000000"/>
        </w:rPr>
        <w:t>IM</w:t>
      </w:r>
      <w:r w:rsidR="00D473A4">
        <w:rPr>
          <w:rFonts w:hint="eastAsia"/>
          <w:color w:val="000000"/>
        </w:rPr>
        <w:t>，B</w:t>
      </w:r>
      <w:r w:rsidR="00D473A4">
        <w:rPr>
          <w:color w:val="000000"/>
        </w:rPr>
        <w:t>IM</w:t>
      </w:r>
      <w:r w:rsidR="00D473A4">
        <w:rPr>
          <w:rFonts w:hint="eastAsia"/>
          <w:color w:val="000000"/>
        </w:rPr>
        <w:t>又反过来投入公司，使得建筑公司可以健康的发展。</w:t>
      </w:r>
    </w:p>
    <w:p w14:paraId="6E229BC8" w14:textId="00CC0001" w:rsidR="006629B2" w:rsidRDefault="00D473A4" w:rsidP="00EE5A04">
      <w:pPr>
        <w:spacing w:line="360" w:lineRule="auto"/>
        <w:ind w:firstLine="480"/>
        <w:jc w:val="left"/>
        <w:rPr>
          <w:color w:val="000000"/>
        </w:rPr>
      </w:pPr>
      <w:r>
        <w:rPr>
          <w:rFonts w:hint="eastAsia"/>
          <w:color w:val="000000"/>
        </w:rPr>
        <w:t>B</w:t>
      </w:r>
      <w:r>
        <w:rPr>
          <w:color w:val="000000"/>
        </w:rPr>
        <w:t>IM</w:t>
      </w:r>
      <w:r>
        <w:rPr>
          <w:rFonts w:hint="eastAsia"/>
          <w:color w:val="000000"/>
        </w:rPr>
        <w:t>不仅是建造模型，模拟动画，更是一种信息整合处理平台。在此平台上相关技术人员完成自己的工作便能交汇出实际工程实践中的有效信息，这种信息又为绿色建筑，文明施工提供了有效依据。</w:t>
      </w:r>
    </w:p>
    <w:p w14:paraId="40BF47A2" w14:textId="39DBB127" w:rsidR="006629B2" w:rsidRPr="00537FB2" w:rsidRDefault="006629B2" w:rsidP="00537FB2">
      <w:pPr>
        <w:spacing w:line="360" w:lineRule="auto"/>
        <w:ind w:firstLineChars="0" w:firstLine="0"/>
        <w:jc w:val="left"/>
        <w:rPr>
          <w:b/>
          <w:bCs/>
        </w:rPr>
      </w:pPr>
      <w:r w:rsidRPr="00537FB2">
        <w:rPr>
          <w:rFonts w:hint="eastAsia"/>
          <w:b/>
          <w:bCs/>
        </w:rPr>
        <w:lastRenderedPageBreak/>
        <w:t>3.6.</w:t>
      </w:r>
      <w:r w:rsidR="00C00790" w:rsidRPr="00537FB2">
        <w:rPr>
          <w:rFonts w:hint="eastAsia"/>
          <w:b/>
          <w:bCs/>
        </w:rPr>
        <w:t>3</w:t>
      </w:r>
      <w:r w:rsidRPr="00537FB2">
        <w:rPr>
          <w:rFonts w:hint="eastAsia"/>
          <w:b/>
          <w:bCs/>
        </w:rPr>
        <w:t>.2</w:t>
      </w:r>
      <w:r w:rsidR="00537FB2">
        <w:rPr>
          <w:b/>
          <w:bCs/>
        </w:rPr>
        <w:t xml:space="preserve"> </w:t>
      </w:r>
      <w:r w:rsidRPr="00537FB2">
        <w:rPr>
          <w:b/>
          <w:bCs/>
        </w:rPr>
        <w:t>BIM的</w:t>
      </w:r>
      <w:r w:rsidRPr="00537FB2">
        <w:rPr>
          <w:rFonts w:hint="eastAsia"/>
          <w:b/>
          <w:bCs/>
        </w:rPr>
        <w:t>主要应用</w:t>
      </w:r>
    </w:p>
    <w:p w14:paraId="052BF4FC" w14:textId="32C48DF8" w:rsidR="006629B2" w:rsidRDefault="00D473A4">
      <w:pPr>
        <w:spacing w:line="360" w:lineRule="auto"/>
        <w:ind w:firstLine="480"/>
        <w:rPr>
          <w:color w:val="000000"/>
        </w:rPr>
      </w:pPr>
      <w:r>
        <w:rPr>
          <w:rFonts w:hint="eastAsia"/>
          <w:color w:val="000000"/>
        </w:rPr>
        <w:t>B</w:t>
      </w:r>
      <w:r>
        <w:rPr>
          <w:color w:val="000000"/>
        </w:rPr>
        <w:t>IM</w:t>
      </w:r>
      <w:r>
        <w:rPr>
          <w:rFonts w:hint="eastAsia"/>
          <w:color w:val="000000"/>
        </w:rPr>
        <w:t>作为一个信息处理平台，可以在施工建设之前，就预见到施工过程中可能存在的问题并以此来指导施工，从而提高工程效率，减少风险的发生。</w:t>
      </w:r>
    </w:p>
    <w:p w14:paraId="026226F1" w14:textId="77777777" w:rsidR="006629B2" w:rsidRDefault="006629B2" w:rsidP="00EE5A04">
      <w:pPr>
        <w:spacing w:line="360" w:lineRule="auto"/>
        <w:ind w:firstLine="480"/>
        <w:jc w:val="left"/>
        <w:rPr>
          <w:color w:val="000000"/>
        </w:rPr>
      </w:pPr>
      <w:r>
        <w:rPr>
          <w:rFonts w:hint="eastAsia"/>
          <w:color w:val="000000"/>
        </w:rPr>
        <w:t>（1）</w:t>
      </w:r>
      <w:r>
        <w:rPr>
          <w:color w:val="000000"/>
        </w:rPr>
        <w:t>三维渲染，宣传展示</w:t>
      </w:r>
    </w:p>
    <w:p w14:paraId="0A7C924B" w14:textId="4FB1323F" w:rsidR="006629B2" w:rsidRDefault="00D473A4">
      <w:pPr>
        <w:spacing w:line="360" w:lineRule="auto"/>
        <w:ind w:firstLine="480"/>
        <w:rPr>
          <w:color w:val="000000"/>
        </w:rPr>
      </w:pPr>
      <w:r>
        <w:rPr>
          <w:rFonts w:hint="eastAsia"/>
          <w:color w:val="000000"/>
        </w:rPr>
        <w:t>三维模型渲染</w:t>
      </w:r>
      <w:r w:rsidR="006629B2">
        <w:rPr>
          <w:color w:val="000000"/>
        </w:rPr>
        <w:t>，</w:t>
      </w:r>
      <w:r>
        <w:rPr>
          <w:rFonts w:hint="eastAsia"/>
          <w:color w:val="000000"/>
        </w:rPr>
        <w:t>能让人直观的通过眼睛就能看到成品大概的样子</w:t>
      </w:r>
      <w:r w:rsidR="006629B2">
        <w:rPr>
          <w:color w:val="000000"/>
        </w:rPr>
        <w:t>。</w:t>
      </w:r>
      <w:r>
        <w:rPr>
          <w:rFonts w:hint="eastAsia"/>
          <w:color w:val="000000"/>
        </w:rPr>
        <w:t>让业主和潜在客户更能了解到自己未来所购置的房产样貌，对通过此技术也更能对施工团队的技术和自身房产的质量更加放心。</w:t>
      </w:r>
    </w:p>
    <w:p w14:paraId="06A487E0" w14:textId="6BCC7993" w:rsidR="00D961BF" w:rsidRDefault="00597409">
      <w:pPr>
        <w:spacing w:line="360" w:lineRule="auto"/>
        <w:ind w:firstLine="480"/>
        <w:rPr>
          <w:color w:val="000000"/>
        </w:rPr>
      </w:pPr>
      <w:r>
        <w:rPr>
          <w:noProof/>
          <w:color w:val="000000"/>
        </w:rPr>
        <w:drawing>
          <wp:inline distT="0" distB="0" distL="0" distR="0" wp14:anchorId="3B127259" wp14:editId="61C2087C">
            <wp:extent cx="5753100" cy="3114675"/>
            <wp:effectExtent l="0" t="0" r="0" b="0"/>
            <wp:docPr id="370" name="图片 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3100" cy="3114675"/>
                    </a:xfrm>
                    <a:prstGeom prst="rect">
                      <a:avLst/>
                    </a:prstGeom>
                    <a:noFill/>
                    <a:ln>
                      <a:noFill/>
                    </a:ln>
                  </pic:spPr>
                </pic:pic>
              </a:graphicData>
            </a:graphic>
          </wp:inline>
        </w:drawing>
      </w:r>
    </w:p>
    <w:p w14:paraId="3F1A6F97" w14:textId="086AD691" w:rsidR="00C00790" w:rsidRPr="00A71BD0" w:rsidRDefault="00C00790" w:rsidP="00D473A4">
      <w:pPr>
        <w:spacing w:line="360" w:lineRule="auto"/>
        <w:ind w:firstLineChars="0" w:firstLine="0"/>
        <w:jc w:val="center"/>
        <w:rPr>
          <w:color w:val="000000"/>
          <w:sz w:val="21"/>
          <w:szCs w:val="21"/>
        </w:rPr>
      </w:pPr>
      <w:r w:rsidRPr="00A71BD0">
        <w:rPr>
          <w:rFonts w:ascii="楷体" w:eastAsia="楷体" w:hAnsi="楷体" w:hint="eastAsia"/>
          <w:color w:val="000000"/>
          <w:sz w:val="21"/>
          <w:szCs w:val="21"/>
        </w:rPr>
        <w:t>图</w:t>
      </w:r>
      <w:r w:rsidRPr="00A71BD0">
        <w:rPr>
          <w:rFonts w:ascii="Times New Roman" w:hAnsi="Times New Roman" w:cs="Times New Roman"/>
          <w:color w:val="000000"/>
          <w:sz w:val="21"/>
          <w:szCs w:val="21"/>
        </w:rPr>
        <w:t xml:space="preserve">3.6.3.2-1 </w:t>
      </w:r>
      <w:r w:rsidRPr="00A71BD0">
        <w:rPr>
          <w:rFonts w:ascii="楷体" w:eastAsia="楷体" w:hAnsi="楷体" w:hint="eastAsia"/>
          <w:color w:val="000000"/>
          <w:sz w:val="21"/>
          <w:szCs w:val="21"/>
        </w:rPr>
        <w:t>建筑立体模型图</w:t>
      </w:r>
    </w:p>
    <w:p w14:paraId="6804F733" w14:textId="44C7C697" w:rsidR="006629B2" w:rsidRDefault="006629B2" w:rsidP="00EE5A04">
      <w:pPr>
        <w:spacing w:line="360" w:lineRule="auto"/>
        <w:ind w:firstLine="480"/>
        <w:jc w:val="left"/>
        <w:rPr>
          <w:color w:val="000000"/>
        </w:rPr>
      </w:pPr>
      <w:r>
        <w:rPr>
          <w:rFonts w:hint="eastAsia"/>
          <w:color w:val="000000"/>
        </w:rPr>
        <w:t>（2）</w:t>
      </w:r>
      <w:r>
        <w:rPr>
          <w:color w:val="000000"/>
        </w:rPr>
        <w:t>快速算量，精度提升</w:t>
      </w:r>
    </w:p>
    <w:p w14:paraId="218C59F4" w14:textId="08047B50" w:rsidR="006629B2" w:rsidRDefault="00D473A4">
      <w:pPr>
        <w:spacing w:line="360" w:lineRule="auto"/>
        <w:ind w:firstLine="480"/>
        <w:rPr>
          <w:color w:val="000000"/>
        </w:rPr>
      </w:pPr>
      <w:r>
        <w:rPr>
          <w:color w:val="000000"/>
        </w:rPr>
        <w:t>BIM</w:t>
      </w:r>
      <w:r>
        <w:rPr>
          <w:rFonts w:hint="eastAsia"/>
          <w:color w:val="000000"/>
        </w:rPr>
        <w:t>工程并不是快餐型一次性消费</w:t>
      </w:r>
      <w:r w:rsidR="006629B2">
        <w:rPr>
          <w:color w:val="000000"/>
        </w:rPr>
        <w:t>，</w:t>
      </w:r>
      <w:r>
        <w:rPr>
          <w:rFonts w:hint="eastAsia"/>
          <w:color w:val="000000"/>
        </w:rPr>
        <w:t>而是可以反复利用一次工程后积累下来的数据，通过制作越来越多的实例</w:t>
      </w:r>
      <w:r w:rsidR="000F3E79">
        <w:rPr>
          <w:rFonts w:hint="eastAsia"/>
          <w:color w:val="000000"/>
        </w:rPr>
        <w:t>就会积累更多的模型和经验，这样在每新一次的工程项目中，都会</w:t>
      </w:r>
      <w:proofErr w:type="gramStart"/>
      <w:r w:rsidR="000F3E79">
        <w:rPr>
          <w:rFonts w:hint="eastAsia"/>
          <w:color w:val="000000"/>
        </w:rPr>
        <w:t>使算量精度</w:t>
      </w:r>
      <w:proofErr w:type="gramEnd"/>
      <w:r w:rsidR="000F3E79">
        <w:rPr>
          <w:rFonts w:hint="eastAsia"/>
          <w:color w:val="000000"/>
        </w:rPr>
        <w:t>大大提高，从而有效提升施工管理效率</w:t>
      </w:r>
      <w:r w:rsidR="006629B2">
        <w:rPr>
          <w:color w:val="000000"/>
        </w:rPr>
        <w:t>。</w:t>
      </w:r>
    </w:p>
    <w:p w14:paraId="2063A88E" w14:textId="77777777" w:rsidR="006629B2" w:rsidRDefault="006629B2" w:rsidP="00EE5A04">
      <w:pPr>
        <w:spacing w:line="360" w:lineRule="auto"/>
        <w:ind w:firstLine="480"/>
        <w:jc w:val="left"/>
        <w:rPr>
          <w:color w:val="000000"/>
        </w:rPr>
      </w:pPr>
      <w:r>
        <w:rPr>
          <w:rFonts w:hint="eastAsia"/>
          <w:color w:val="000000"/>
        </w:rPr>
        <w:t>（3）</w:t>
      </w:r>
      <w:r>
        <w:rPr>
          <w:color w:val="000000"/>
        </w:rPr>
        <w:t>精确计划，减少浪费</w:t>
      </w:r>
    </w:p>
    <w:p w14:paraId="2A460AEE" w14:textId="5DDCC1B8" w:rsidR="006629B2" w:rsidRDefault="006629B2">
      <w:pPr>
        <w:spacing w:line="360" w:lineRule="auto"/>
        <w:ind w:firstLine="480"/>
        <w:rPr>
          <w:color w:val="000000"/>
        </w:rPr>
      </w:pPr>
      <w:r>
        <w:rPr>
          <w:color w:val="000000"/>
        </w:rPr>
        <w:t>施工企业</w:t>
      </w:r>
      <w:r w:rsidR="000F3E79">
        <w:rPr>
          <w:rFonts w:hint="eastAsia"/>
          <w:color w:val="000000"/>
        </w:rPr>
        <w:t>长期面临施工实际，所谓数据便是自己解决问题的经验</w:t>
      </w:r>
      <w:r>
        <w:rPr>
          <w:color w:val="000000"/>
        </w:rPr>
        <w:t>，</w:t>
      </w:r>
      <w:r w:rsidR="000F3E79">
        <w:rPr>
          <w:rFonts w:hint="eastAsia"/>
          <w:color w:val="000000"/>
        </w:rPr>
        <w:t>因此</w:t>
      </w:r>
      <w:r>
        <w:rPr>
          <w:color w:val="000000"/>
        </w:rPr>
        <w:t>致使经验主义盛行。而BIM</w:t>
      </w:r>
      <w:r w:rsidR="000F3E79">
        <w:rPr>
          <w:rFonts w:hint="eastAsia"/>
          <w:color w:val="000000"/>
        </w:rPr>
        <w:t>就是一种客观、直观且准确的有效数据展现，通过对施工实际问题的数据分析和检测，为项目下一步计划指明了风向</w:t>
      </w:r>
      <w:r>
        <w:rPr>
          <w:color w:val="000000"/>
        </w:rPr>
        <w:t>，大大减少了资源、物流和仓储环节的浪</w:t>
      </w:r>
      <w:r>
        <w:rPr>
          <w:color w:val="000000"/>
        </w:rPr>
        <w:lastRenderedPageBreak/>
        <w:t>费，为实现限额领料、消耗控制提供技术支撑。</w:t>
      </w:r>
    </w:p>
    <w:p w14:paraId="5C1E20E7" w14:textId="77777777" w:rsidR="006629B2" w:rsidRDefault="006629B2" w:rsidP="00EE5A04">
      <w:pPr>
        <w:spacing w:line="360" w:lineRule="auto"/>
        <w:ind w:firstLine="480"/>
        <w:jc w:val="left"/>
        <w:rPr>
          <w:color w:val="000000"/>
        </w:rPr>
      </w:pPr>
      <w:r>
        <w:rPr>
          <w:rFonts w:hint="eastAsia"/>
          <w:color w:val="000000"/>
        </w:rPr>
        <w:t>（4）</w:t>
      </w:r>
      <w:r>
        <w:rPr>
          <w:color w:val="000000"/>
        </w:rPr>
        <w:t>多算对比，有效管控</w:t>
      </w:r>
    </w:p>
    <w:p w14:paraId="0AE132F6" w14:textId="0678B1FA" w:rsidR="006629B2" w:rsidRDefault="006629B2">
      <w:pPr>
        <w:spacing w:line="360" w:lineRule="auto"/>
        <w:ind w:firstLine="480"/>
        <w:rPr>
          <w:color w:val="000000"/>
        </w:rPr>
      </w:pPr>
      <w:r>
        <w:rPr>
          <w:color w:val="000000"/>
        </w:rPr>
        <w:t>管理的支撑是数据，</w:t>
      </w:r>
      <w:r w:rsidR="000F3E79">
        <w:rPr>
          <w:rFonts w:hint="eastAsia"/>
          <w:color w:val="000000"/>
        </w:rPr>
        <w:t>而在经验当先的工程现场，大多时候是凭感觉，但B</w:t>
      </w:r>
      <w:r w:rsidR="000F3E79">
        <w:rPr>
          <w:color w:val="000000"/>
        </w:rPr>
        <w:t>IM</w:t>
      </w:r>
      <w:r w:rsidR="000F3E79">
        <w:rPr>
          <w:rFonts w:hint="eastAsia"/>
          <w:color w:val="000000"/>
        </w:rPr>
        <w:t>可以在所有工程节点上了解你想要或者需要的数据，</w:t>
      </w:r>
      <w:r>
        <w:rPr>
          <w:color w:val="000000"/>
        </w:rPr>
        <w:t>可以有效了解项目运营是盈是亏，消耗量有无超标，进货分包单价有无失控等等问题，实现对项目成本风险的有效管控。</w:t>
      </w:r>
    </w:p>
    <w:p w14:paraId="7C6CB033" w14:textId="77777777" w:rsidR="006629B2" w:rsidRDefault="006629B2" w:rsidP="00EE5A04">
      <w:pPr>
        <w:spacing w:line="360" w:lineRule="auto"/>
        <w:ind w:firstLine="480"/>
        <w:jc w:val="left"/>
        <w:rPr>
          <w:color w:val="000000"/>
        </w:rPr>
      </w:pPr>
      <w:r>
        <w:rPr>
          <w:rFonts w:hint="eastAsia"/>
          <w:color w:val="000000"/>
        </w:rPr>
        <w:t>（5）</w:t>
      </w:r>
      <w:proofErr w:type="gramStart"/>
      <w:r>
        <w:rPr>
          <w:color w:val="000000"/>
        </w:rPr>
        <w:t>娦</w:t>
      </w:r>
      <w:proofErr w:type="gramEnd"/>
      <w:r>
        <w:rPr>
          <w:color w:val="000000"/>
        </w:rPr>
        <w:t>拟施工，有效协同</w:t>
      </w:r>
    </w:p>
    <w:p w14:paraId="70B09481" w14:textId="4963BD88" w:rsidR="006629B2" w:rsidRDefault="006629B2">
      <w:pPr>
        <w:spacing w:line="360" w:lineRule="auto"/>
        <w:ind w:firstLine="480"/>
        <w:rPr>
          <w:color w:val="000000"/>
        </w:rPr>
      </w:pPr>
      <w:r>
        <w:rPr>
          <w:color w:val="000000"/>
        </w:rPr>
        <w:t>三维可视化功能再加上时间维度，可以进行虚拟施工。</w:t>
      </w:r>
      <w:r w:rsidR="000F3E79">
        <w:rPr>
          <w:rFonts w:hint="eastAsia"/>
          <w:color w:val="000000"/>
        </w:rPr>
        <w:t>通过三维立体动画的形式向各方进行演示，使各方对工程进度及可能出现的问题有个估计，</w:t>
      </w:r>
      <w:r>
        <w:rPr>
          <w:color w:val="000000"/>
        </w:rPr>
        <w:t>减少返工和整改。</w:t>
      </w:r>
    </w:p>
    <w:p w14:paraId="021A7F0C" w14:textId="0FF82AAC" w:rsidR="00C00790" w:rsidRDefault="00597409">
      <w:pPr>
        <w:spacing w:line="360" w:lineRule="auto"/>
        <w:ind w:firstLine="480"/>
        <w:rPr>
          <w:color w:val="000000"/>
        </w:rPr>
      </w:pPr>
      <w:r>
        <w:rPr>
          <w:noProof/>
          <w:color w:val="000000"/>
        </w:rPr>
        <w:drawing>
          <wp:inline distT="0" distB="0" distL="0" distR="0" wp14:anchorId="0E4058E5" wp14:editId="01936E39">
            <wp:extent cx="5762625" cy="2876550"/>
            <wp:effectExtent l="0" t="0" r="0" b="0"/>
            <wp:docPr id="371" name="图片 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2625" cy="2876550"/>
                    </a:xfrm>
                    <a:prstGeom prst="rect">
                      <a:avLst/>
                    </a:prstGeom>
                    <a:noFill/>
                    <a:ln>
                      <a:noFill/>
                    </a:ln>
                  </pic:spPr>
                </pic:pic>
              </a:graphicData>
            </a:graphic>
          </wp:inline>
        </w:drawing>
      </w:r>
    </w:p>
    <w:p w14:paraId="3A0F8015" w14:textId="418FC596" w:rsidR="00C00790" w:rsidRPr="00A71BD0" w:rsidRDefault="00C00790" w:rsidP="00E549B8">
      <w:pPr>
        <w:spacing w:line="360" w:lineRule="auto"/>
        <w:ind w:firstLineChars="0" w:firstLine="0"/>
        <w:jc w:val="center"/>
        <w:rPr>
          <w:color w:val="000000"/>
        </w:rPr>
      </w:pPr>
      <w:r w:rsidRPr="00A71BD0">
        <w:rPr>
          <w:rFonts w:ascii="楷体" w:eastAsia="楷体" w:hAnsi="楷体" w:hint="eastAsia"/>
          <w:color w:val="000000"/>
          <w:sz w:val="21"/>
          <w:szCs w:val="21"/>
        </w:rPr>
        <w:t>图</w:t>
      </w:r>
      <w:r w:rsidR="00E549B8" w:rsidRPr="00A71BD0">
        <w:rPr>
          <w:rFonts w:ascii="Times New Roman" w:hAnsi="Times New Roman" w:cs="Times New Roman"/>
          <w:color w:val="000000"/>
          <w:sz w:val="21"/>
          <w:szCs w:val="21"/>
        </w:rPr>
        <w:t>3</w:t>
      </w:r>
      <w:r w:rsidRPr="00A71BD0">
        <w:rPr>
          <w:rFonts w:ascii="Times New Roman" w:hAnsi="Times New Roman" w:cs="Times New Roman"/>
          <w:color w:val="000000"/>
          <w:sz w:val="21"/>
          <w:szCs w:val="21"/>
        </w:rPr>
        <w:t>.</w:t>
      </w:r>
      <w:r w:rsidR="00E549B8" w:rsidRPr="00A71BD0">
        <w:rPr>
          <w:rFonts w:ascii="Times New Roman" w:hAnsi="Times New Roman" w:cs="Times New Roman"/>
          <w:color w:val="000000"/>
          <w:sz w:val="21"/>
          <w:szCs w:val="21"/>
        </w:rPr>
        <w:t>6</w:t>
      </w:r>
      <w:r w:rsidRPr="00A71BD0">
        <w:rPr>
          <w:rFonts w:ascii="Times New Roman" w:hAnsi="Times New Roman" w:cs="Times New Roman"/>
          <w:color w:val="000000"/>
          <w:sz w:val="21"/>
          <w:szCs w:val="21"/>
        </w:rPr>
        <w:t>.</w:t>
      </w:r>
      <w:r w:rsidR="00E549B8" w:rsidRPr="00A71BD0">
        <w:rPr>
          <w:rFonts w:ascii="Times New Roman" w:hAnsi="Times New Roman" w:cs="Times New Roman"/>
          <w:color w:val="000000"/>
          <w:sz w:val="21"/>
          <w:szCs w:val="21"/>
        </w:rPr>
        <w:t>3</w:t>
      </w:r>
      <w:r w:rsidRPr="00A71BD0">
        <w:rPr>
          <w:rFonts w:ascii="Times New Roman" w:hAnsi="Times New Roman" w:cs="Times New Roman"/>
          <w:color w:val="000000"/>
          <w:sz w:val="21"/>
          <w:szCs w:val="21"/>
        </w:rPr>
        <w:t>.</w:t>
      </w:r>
      <w:r w:rsidR="00E549B8" w:rsidRPr="00A71BD0">
        <w:rPr>
          <w:rFonts w:ascii="Times New Roman" w:hAnsi="Times New Roman" w:cs="Times New Roman"/>
          <w:color w:val="000000"/>
          <w:sz w:val="21"/>
          <w:szCs w:val="21"/>
        </w:rPr>
        <w:t>2</w:t>
      </w:r>
      <w:r w:rsidRPr="00A71BD0">
        <w:rPr>
          <w:rFonts w:ascii="Times New Roman" w:hAnsi="Times New Roman" w:cs="Times New Roman"/>
          <w:color w:val="000000"/>
          <w:sz w:val="21"/>
          <w:szCs w:val="21"/>
        </w:rPr>
        <w:t>-</w:t>
      </w:r>
      <w:r w:rsidR="00E549B8" w:rsidRPr="00A71BD0">
        <w:rPr>
          <w:rFonts w:ascii="Times New Roman" w:hAnsi="Times New Roman" w:cs="Times New Roman"/>
          <w:color w:val="000000"/>
          <w:sz w:val="21"/>
          <w:szCs w:val="21"/>
        </w:rPr>
        <w:t>2</w:t>
      </w:r>
      <w:r w:rsidRPr="00A71BD0">
        <w:rPr>
          <w:rFonts w:hint="eastAsia"/>
          <w:color w:val="000000"/>
        </w:rPr>
        <w:t xml:space="preserve"> </w:t>
      </w:r>
      <w:r w:rsidRPr="00A71BD0">
        <w:rPr>
          <w:rFonts w:ascii="楷体" w:eastAsia="楷体" w:hAnsi="楷体" w:hint="eastAsia"/>
          <w:color w:val="000000"/>
          <w:sz w:val="21"/>
          <w:szCs w:val="21"/>
        </w:rPr>
        <w:t>坡顶挡水墙做法</w:t>
      </w:r>
    </w:p>
    <w:p w14:paraId="413DFBFE" w14:textId="6155F7C7" w:rsidR="006629B2" w:rsidRDefault="006629B2" w:rsidP="00EE5A04">
      <w:pPr>
        <w:spacing w:line="360" w:lineRule="auto"/>
        <w:ind w:firstLine="480"/>
        <w:jc w:val="left"/>
        <w:rPr>
          <w:color w:val="000000"/>
        </w:rPr>
      </w:pPr>
      <w:r>
        <w:rPr>
          <w:rFonts w:hint="eastAsia"/>
          <w:color w:val="000000"/>
        </w:rPr>
        <w:t>（6）</w:t>
      </w:r>
      <w:r>
        <w:rPr>
          <w:color w:val="000000"/>
        </w:rPr>
        <w:t>碰撞检查，减少返工</w:t>
      </w:r>
    </w:p>
    <w:p w14:paraId="01F9251B" w14:textId="6666B7D7" w:rsidR="006629B2" w:rsidRDefault="006629B2">
      <w:pPr>
        <w:spacing w:line="360" w:lineRule="auto"/>
        <w:ind w:firstLine="480"/>
        <w:rPr>
          <w:color w:val="000000"/>
        </w:rPr>
      </w:pPr>
      <w:r>
        <w:rPr>
          <w:color w:val="000000"/>
        </w:rPr>
        <w:t>BIM</w:t>
      </w:r>
      <w:r w:rsidR="000F3E79">
        <w:rPr>
          <w:rFonts w:hint="eastAsia"/>
          <w:color w:val="000000"/>
        </w:rPr>
        <w:t>并不指某一个软件，而是主打协同</w:t>
      </w:r>
      <w:r>
        <w:rPr>
          <w:color w:val="000000"/>
        </w:rPr>
        <w:t>，优化工程设计，减少在建筑施工阶段可能存在的错误损失和返工的可能性，而且优化净空，优化管线排布方案。</w:t>
      </w:r>
      <w:r w:rsidR="000F3E79">
        <w:rPr>
          <w:rFonts w:hint="eastAsia"/>
          <w:color w:val="000000"/>
        </w:rPr>
        <w:t>技术人员可以直接通关软件，便可进行平时只靠经验解决的碰撞问题，减少劳动量且提高施工质量，</w:t>
      </w:r>
      <w:r>
        <w:rPr>
          <w:color w:val="000000"/>
        </w:rPr>
        <w:t>同时也提高了与业主沟通的能力。</w:t>
      </w:r>
    </w:p>
    <w:p w14:paraId="42EA823C" w14:textId="3992FF6E" w:rsidR="00537FB2" w:rsidRDefault="00537FB2">
      <w:pPr>
        <w:spacing w:line="360" w:lineRule="auto"/>
        <w:ind w:firstLine="480"/>
        <w:rPr>
          <w:color w:val="000000"/>
        </w:rPr>
      </w:pPr>
    </w:p>
    <w:p w14:paraId="575DEB50" w14:textId="50B1DB1B" w:rsidR="00537FB2" w:rsidRDefault="00537FB2">
      <w:pPr>
        <w:spacing w:line="360" w:lineRule="auto"/>
        <w:ind w:firstLine="480"/>
        <w:rPr>
          <w:color w:val="000000"/>
        </w:rPr>
      </w:pPr>
    </w:p>
    <w:p w14:paraId="7497E57E" w14:textId="77777777" w:rsidR="00537FB2" w:rsidRDefault="00537FB2" w:rsidP="00DE38AD">
      <w:pPr>
        <w:spacing w:line="360" w:lineRule="auto"/>
        <w:ind w:firstLineChars="0" w:firstLine="0"/>
        <w:rPr>
          <w:color w:val="000000"/>
        </w:rPr>
      </w:pPr>
    </w:p>
    <w:p w14:paraId="2FE48C65" w14:textId="531000D5" w:rsidR="006629B2" w:rsidRPr="00537FB2" w:rsidRDefault="006629B2" w:rsidP="00113A2A">
      <w:pPr>
        <w:pStyle w:val="1"/>
        <w:spacing w:beforeLines="100" w:before="346" w:afterLines="100" w:after="346" w:line="360" w:lineRule="auto"/>
        <w:rPr>
          <w:rFonts w:ascii="黑体" w:eastAsia="黑体" w:hAnsi="黑体"/>
          <w:b w:val="0"/>
          <w:bCs w:val="0"/>
          <w:sz w:val="32"/>
          <w:szCs w:val="32"/>
        </w:rPr>
      </w:pPr>
      <w:bookmarkStart w:id="381" w:name="_Toc29642"/>
      <w:bookmarkStart w:id="382" w:name="_Toc32144"/>
      <w:bookmarkStart w:id="383" w:name="_Toc39696036"/>
      <w:bookmarkStart w:id="384" w:name="_Toc39722696"/>
      <w:bookmarkStart w:id="385" w:name="_Toc40024601"/>
      <w:bookmarkStart w:id="386" w:name="_Toc40031551"/>
      <w:r w:rsidRPr="00537FB2">
        <w:rPr>
          <w:rFonts w:ascii="黑体" w:eastAsia="黑体" w:hAnsi="黑体" w:hint="eastAsia"/>
          <w:b w:val="0"/>
          <w:bCs w:val="0"/>
          <w:sz w:val="32"/>
          <w:szCs w:val="32"/>
        </w:rPr>
        <w:lastRenderedPageBreak/>
        <w:t>第四章  施工总平面布置</w:t>
      </w:r>
      <w:bookmarkEnd w:id="381"/>
      <w:bookmarkEnd w:id="382"/>
      <w:bookmarkEnd w:id="383"/>
      <w:bookmarkEnd w:id="384"/>
      <w:bookmarkEnd w:id="385"/>
      <w:bookmarkEnd w:id="386"/>
    </w:p>
    <w:p w14:paraId="6DEABBE8" w14:textId="77777777" w:rsidR="006629B2" w:rsidRDefault="006629B2" w:rsidP="00EE5A04">
      <w:pPr>
        <w:spacing w:line="360" w:lineRule="auto"/>
        <w:ind w:firstLine="480"/>
      </w:pPr>
      <w:r>
        <w:rPr>
          <w:rFonts w:hint="eastAsia"/>
        </w:rPr>
        <w:t>根据对建筑场地周边环境的了解，以及对场区条件和建筑特点的分析，以施工生产为主题，确定临时设施(办公、生活区)、生产区搅拌场、水泥仓库、钢筋、模板加工场、和必要的材料（构件）临时堆场；塔吊、物料提升机，砂浆搅拌机等则就近布置在提升机附近，在办公区、生活区应有集中设置绿化区，绘制现场施工平面布置。</w:t>
      </w:r>
    </w:p>
    <w:p w14:paraId="61379C7B" w14:textId="2EC63402" w:rsidR="006629B2" w:rsidRPr="00537FB2" w:rsidRDefault="006629B2" w:rsidP="00EE5A04">
      <w:pPr>
        <w:pStyle w:val="2"/>
        <w:spacing w:beforeLines="50" w:before="173" w:afterLines="50" w:after="173" w:line="360" w:lineRule="auto"/>
        <w:rPr>
          <w:rFonts w:ascii="黑体" w:eastAsia="黑体" w:hAnsi="黑体"/>
          <w:b w:val="0"/>
          <w:bCs w:val="0"/>
          <w:sz w:val="28"/>
          <w:szCs w:val="28"/>
        </w:rPr>
      </w:pPr>
      <w:bookmarkStart w:id="387" w:name="_Toc223582002"/>
      <w:bookmarkStart w:id="388" w:name="_Toc26400"/>
      <w:bookmarkStart w:id="389" w:name="_Toc232472935"/>
      <w:bookmarkStart w:id="390" w:name="_Toc223582682"/>
      <w:bookmarkStart w:id="391" w:name="_Toc223582892"/>
      <w:bookmarkStart w:id="392" w:name="_Toc21966"/>
      <w:bookmarkStart w:id="393" w:name="_Toc39696037"/>
      <w:bookmarkStart w:id="394" w:name="_Toc39722697"/>
      <w:bookmarkStart w:id="395" w:name="_Toc40024602"/>
      <w:bookmarkStart w:id="396" w:name="_Toc40031552"/>
      <w:r w:rsidRPr="00537FB2">
        <w:rPr>
          <w:rFonts w:ascii="黑体" w:eastAsia="黑体" w:hAnsi="黑体" w:hint="eastAsia"/>
          <w:b w:val="0"/>
          <w:bCs w:val="0"/>
          <w:sz w:val="28"/>
          <w:szCs w:val="28"/>
        </w:rPr>
        <w:t>4.1 布置原则</w:t>
      </w:r>
      <w:bookmarkEnd w:id="387"/>
      <w:bookmarkEnd w:id="388"/>
      <w:bookmarkEnd w:id="389"/>
      <w:bookmarkEnd w:id="390"/>
      <w:bookmarkEnd w:id="391"/>
      <w:bookmarkEnd w:id="392"/>
      <w:bookmarkEnd w:id="393"/>
      <w:bookmarkEnd w:id="394"/>
      <w:bookmarkEnd w:id="395"/>
      <w:bookmarkEnd w:id="396"/>
    </w:p>
    <w:p w14:paraId="2D7AF56C" w14:textId="1AB17818" w:rsidR="006629B2" w:rsidRDefault="006629B2">
      <w:pPr>
        <w:spacing w:line="360" w:lineRule="auto"/>
        <w:ind w:firstLine="480"/>
      </w:pPr>
      <w:r>
        <w:rPr>
          <w:rFonts w:hint="eastAsia"/>
        </w:rPr>
        <w:t>根据总控计划的安排，不同施工阶段合理布置各种大型垂直运输机械、各类加工制作车间、现场临时办公用房、库房、临时堆料场地、临时厕所等要素，适应不同施工阶段的施工需要，尤其几个需要占用大面积施工堆料、加工场地的施工阶段：混凝土主体结构完成后需要逐步拆除现场临时建筑，为室外总图、园林绿化提供场地。施工总平面布置</w:t>
      </w:r>
      <w:r w:rsidR="00113A2A">
        <w:rPr>
          <w:rFonts w:hint="eastAsia"/>
        </w:rPr>
        <w:t>显示出一个施工单位对于现场的理解和把控</w:t>
      </w:r>
      <w:r>
        <w:rPr>
          <w:rFonts w:hint="eastAsia"/>
        </w:rPr>
        <w:t>，</w:t>
      </w:r>
      <w:r w:rsidR="00113A2A">
        <w:rPr>
          <w:rFonts w:hint="eastAsia"/>
        </w:rPr>
        <w:t>因此制定了施工平面布置原则</w:t>
      </w:r>
      <w:r>
        <w:rPr>
          <w:rFonts w:hint="eastAsia"/>
        </w:rPr>
        <w:t>：</w:t>
      </w:r>
    </w:p>
    <w:p w14:paraId="612608CC" w14:textId="242C34BF" w:rsidR="006629B2" w:rsidRDefault="006629B2">
      <w:pPr>
        <w:spacing w:line="360" w:lineRule="auto"/>
        <w:ind w:firstLine="480"/>
      </w:pPr>
      <w:r>
        <w:rPr>
          <w:rFonts w:hint="eastAsia"/>
        </w:rPr>
        <w:t>(1)</w:t>
      </w:r>
      <w:r w:rsidR="00113A2A">
        <w:rPr>
          <w:rFonts w:hint="eastAsia"/>
        </w:rPr>
        <w:t>不浪费施工用地，且对相关设施安排合理</w:t>
      </w:r>
      <w:r>
        <w:rPr>
          <w:rFonts w:hint="eastAsia"/>
        </w:rPr>
        <w:t>；避免因现场施工或道路施工而相互影响；</w:t>
      </w:r>
    </w:p>
    <w:p w14:paraId="0B2C6EC7" w14:textId="6FF99BEB" w:rsidR="006629B2" w:rsidRDefault="006629B2">
      <w:pPr>
        <w:spacing w:line="360" w:lineRule="auto"/>
        <w:ind w:firstLine="480"/>
      </w:pPr>
      <w:r>
        <w:rPr>
          <w:rFonts w:hint="eastAsia"/>
        </w:rPr>
        <w:t>(2)</w:t>
      </w:r>
      <w:r w:rsidR="00113A2A">
        <w:rPr>
          <w:rFonts w:hint="eastAsia"/>
        </w:rPr>
        <w:t>在保证安全、稳定且不影响员工生活的情况下，注意开支</w:t>
      </w:r>
      <w:r>
        <w:rPr>
          <w:rFonts w:hint="eastAsia"/>
        </w:rPr>
        <w:t>；</w:t>
      </w:r>
    </w:p>
    <w:p w14:paraId="42A274A7" w14:textId="3162DA93" w:rsidR="006629B2" w:rsidRDefault="006629B2">
      <w:pPr>
        <w:spacing w:line="360" w:lineRule="auto"/>
        <w:ind w:firstLine="480"/>
      </w:pPr>
      <w:r>
        <w:rPr>
          <w:rFonts w:hint="eastAsia"/>
        </w:rPr>
        <w:t>(3)</w:t>
      </w:r>
      <w:r w:rsidR="00113A2A">
        <w:rPr>
          <w:rFonts w:hint="eastAsia"/>
        </w:rPr>
        <w:t>场内材料尽量达到一次搬运即可，避免浪费无关的人力物力财力</w:t>
      </w:r>
      <w:r>
        <w:rPr>
          <w:rFonts w:hint="eastAsia"/>
        </w:rPr>
        <w:t>；</w:t>
      </w:r>
    </w:p>
    <w:p w14:paraId="6D61F286" w14:textId="77777777" w:rsidR="006629B2" w:rsidRDefault="006629B2">
      <w:pPr>
        <w:spacing w:line="360" w:lineRule="auto"/>
        <w:ind w:firstLine="480"/>
      </w:pPr>
      <w:r>
        <w:rPr>
          <w:rFonts w:hint="eastAsia"/>
        </w:rPr>
        <w:t xml:space="preserve">(4)符合施工现场卫生、安全技术要求、防火规范和环境保护要求； </w:t>
      </w:r>
    </w:p>
    <w:p w14:paraId="61A1DFEF" w14:textId="77777777" w:rsidR="006629B2" w:rsidRDefault="006629B2">
      <w:pPr>
        <w:spacing w:line="360" w:lineRule="auto"/>
        <w:ind w:firstLine="480"/>
      </w:pPr>
      <w:r>
        <w:rPr>
          <w:rFonts w:hint="eastAsia"/>
        </w:rPr>
        <w:t>(5)现场施工道路基层铺设300mm厚砖渣，表面用C20混凝土浇筑，形成硬化的场地，满足CI达标和文明施工的要求；</w:t>
      </w:r>
    </w:p>
    <w:p w14:paraId="1A18CB56" w14:textId="77777777" w:rsidR="006629B2" w:rsidRDefault="006629B2">
      <w:pPr>
        <w:spacing w:line="360" w:lineRule="auto"/>
        <w:ind w:firstLine="480"/>
      </w:pPr>
      <w:r>
        <w:rPr>
          <w:rFonts w:hint="eastAsia"/>
        </w:rPr>
        <w:t>(6)其余施工场地（如材料堆场等），</w:t>
      </w:r>
      <w:proofErr w:type="gramStart"/>
      <w:r>
        <w:rPr>
          <w:rFonts w:hint="eastAsia"/>
        </w:rPr>
        <w:t>采用素土夯实</w:t>
      </w:r>
      <w:proofErr w:type="gramEnd"/>
      <w:r>
        <w:rPr>
          <w:rFonts w:hint="eastAsia"/>
        </w:rPr>
        <w:t>，面层浇筑100mm厚C15混凝土，使得表面整齐、干净，满足CI达标和文明施工的要求；</w:t>
      </w:r>
    </w:p>
    <w:p w14:paraId="443D7137" w14:textId="7170E7FC" w:rsidR="006629B2" w:rsidRDefault="006629B2">
      <w:pPr>
        <w:spacing w:line="360" w:lineRule="auto"/>
        <w:ind w:firstLine="480"/>
      </w:pPr>
      <w:r>
        <w:rPr>
          <w:rFonts w:hint="eastAsia"/>
        </w:rPr>
        <w:t>(7)施工车辆离开工地</w:t>
      </w:r>
      <w:r w:rsidR="00113A2A">
        <w:rPr>
          <w:rFonts w:hint="eastAsia"/>
        </w:rPr>
        <w:t>时应到指定的位置进行冲洗。</w:t>
      </w:r>
    </w:p>
    <w:p w14:paraId="042D360F" w14:textId="77777777" w:rsidR="006629B2" w:rsidRDefault="006629B2">
      <w:pPr>
        <w:spacing w:line="360" w:lineRule="auto"/>
        <w:ind w:firstLine="480"/>
      </w:pPr>
      <w:r>
        <w:rPr>
          <w:rFonts w:hint="eastAsia"/>
        </w:rPr>
        <w:t>(8)施工现场</w:t>
      </w:r>
      <w:proofErr w:type="gramStart"/>
      <w:r>
        <w:rPr>
          <w:rFonts w:hint="eastAsia"/>
        </w:rPr>
        <w:t>布置按</w:t>
      </w:r>
      <w:proofErr w:type="gramEnd"/>
      <w:r>
        <w:rPr>
          <w:rFonts w:hint="eastAsia"/>
        </w:rPr>
        <w:t>河南省安全文明工地要求执行，考虑绿化，达到美化现场目的。</w:t>
      </w:r>
    </w:p>
    <w:p w14:paraId="557F8037" w14:textId="38B4B13F" w:rsidR="006629B2" w:rsidRPr="00537FB2" w:rsidRDefault="006629B2" w:rsidP="00EE5A04">
      <w:pPr>
        <w:pStyle w:val="2"/>
        <w:spacing w:beforeLines="50" w:before="173" w:afterLines="50" w:after="173" w:line="360" w:lineRule="auto"/>
        <w:rPr>
          <w:rFonts w:ascii="黑体" w:eastAsia="黑体" w:hAnsi="黑体"/>
          <w:b w:val="0"/>
          <w:bCs w:val="0"/>
          <w:sz w:val="28"/>
          <w:szCs w:val="28"/>
        </w:rPr>
      </w:pPr>
      <w:bookmarkStart w:id="397" w:name="_Toc1274"/>
      <w:bookmarkStart w:id="398" w:name="_Toc20735"/>
      <w:bookmarkStart w:id="399" w:name="_Toc39696038"/>
      <w:bookmarkStart w:id="400" w:name="_Toc39722698"/>
      <w:bookmarkStart w:id="401" w:name="_Toc40024603"/>
      <w:bookmarkStart w:id="402" w:name="_Toc40031553"/>
      <w:r w:rsidRPr="00537FB2">
        <w:rPr>
          <w:rFonts w:ascii="黑体" w:eastAsia="黑体" w:hAnsi="黑体" w:hint="eastAsia"/>
          <w:b w:val="0"/>
          <w:bCs w:val="0"/>
          <w:sz w:val="28"/>
          <w:szCs w:val="28"/>
        </w:rPr>
        <w:lastRenderedPageBreak/>
        <w:t>4.2 办公区、生活区布置</w:t>
      </w:r>
      <w:bookmarkEnd w:id="397"/>
      <w:bookmarkEnd w:id="398"/>
      <w:bookmarkEnd w:id="399"/>
      <w:bookmarkEnd w:id="400"/>
      <w:bookmarkEnd w:id="401"/>
      <w:bookmarkEnd w:id="402"/>
    </w:p>
    <w:p w14:paraId="1766A29D" w14:textId="77777777" w:rsidR="006629B2" w:rsidRDefault="006629B2">
      <w:pPr>
        <w:spacing w:line="360" w:lineRule="auto"/>
        <w:ind w:firstLine="480"/>
      </w:pPr>
      <w:r>
        <w:rPr>
          <w:rFonts w:hint="eastAsia"/>
        </w:rPr>
        <w:t>本工程临时设施分为中建七局项目部生活区和劳务班组生活区。主要包括管理人员办公、生活用房，职工生活用房，监理办公、生活用房，业主单位办公用房，化粪池、卫生间、淋浴间、门卫室、阅览室、一级配电房、现场围墙和大门、办公区旗杆与花坛、生活区洗手池、晾衣架、职工活动场地等附属设施。</w:t>
      </w:r>
    </w:p>
    <w:p w14:paraId="57791256" w14:textId="77777777" w:rsidR="006629B2" w:rsidRDefault="006629B2">
      <w:pPr>
        <w:spacing w:line="360" w:lineRule="auto"/>
        <w:ind w:firstLine="480"/>
      </w:pPr>
      <w:r>
        <w:rPr>
          <w:rFonts w:hint="eastAsia"/>
        </w:rPr>
        <w:t>主要用房分办公和生活用房，其中职工宿舍、生活用房，监理人员办公、生活用房、淋浴间、门卫室，工人生活区的卫生间、食堂、淋浴室采用彩板房，管理人员办公、业主单位办公采用彩板房。</w:t>
      </w:r>
    </w:p>
    <w:p w14:paraId="5AC15B03" w14:textId="781017FE" w:rsidR="006629B2" w:rsidRPr="00537FB2" w:rsidRDefault="006629B2" w:rsidP="00537FB2">
      <w:pPr>
        <w:pStyle w:val="2"/>
        <w:spacing w:beforeLines="50" w:before="173" w:line="360" w:lineRule="auto"/>
        <w:rPr>
          <w:rFonts w:ascii="黑体" w:eastAsia="黑体" w:hAnsi="黑体"/>
          <w:b w:val="0"/>
          <w:bCs w:val="0"/>
        </w:rPr>
      </w:pPr>
      <w:bookmarkStart w:id="403" w:name="_Toc25293"/>
      <w:bookmarkStart w:id="404" w:name="_Toc12265"/>
      <w:bookmarkStart w:id="405" w:name="_Toc16985"/>
      <w:bookmarkStart w:id="406" w:name="_Toc39696039"/>
      <w:bookmarkStart w:id="407" w:name="_Toc39722699"/>
      <w:bookmarkStart w:id="408" w:name="_Toc40024604"/>
      <w:bookmarkStart w:id="409" w:name="_Toc40031554"/>
      <w:r w:rsidRPr="00537FB2">
        <w:rPr>
          <w:rFonts w:ascii="黑体" w:eastAsia="黑体" w:hAnsi="黑体" w:hint="eastAsia"/>
          <w:b w:val="0"/>
          <w:bCs w:val="0"/>
        </w:rPr>
        <w:t>4.2.1 办公生活区平面设计</w:t>
      </w:r>
      <w:bookmarkEnd w:id="403"/>
      <w:bookmarkEnd w:id="404"/>
      <w:bookmarkEnd w:id="405"/>
      <w:bookmarkEnd w:id="406"/>
      <w:bookmarkEnd w:id="407"/>
      <w:bookmarkEnd w:id="408"/>
      <w:bookmarkEnd w:id="409"/>
    </w:p>
    <w:p w14:paraId="46CD5FE6" w14:textId="68B0486B" w:rsidR="006629B2" w:rsidRDefault="00597409">
      <w:pPr>
        <w:spacing w:line="360" w:lineRule="auto"/>
        <w:ind w:firstLine="480"/>
        <w:jc w:val="center"/>
      </w:pPr>
      <w:r>
        <w:rPr>
          <w:noProof/>
        </w:rPr>
        <w:drawing>
          <wp:anchor distT="0" distB="0" distL="114300" distR="114300" simplePos="0" relativeHeight="251667456" behindDoc="0" locked="0" layoutInCell="1" allowOverlap="1" wp14:anchorId="306C5C6C" wp14:editId="5447FC8B">
            <wp:simplePos x="0" y="0"/>
            <wp:positionH relativeFrom="column">
              <wp:posOffset>1200150</wp:posOffset>
            </wp:positionH>
            <wp:positionV relativeFrom="paragraph">
              <wp:posOffset>68580</wp:posOffset>
            </wp:positionV>
            <wp:extent cx="2974975" cy="3610610"/>
            <wp:effectExtent l="0" t="0" r="0" b="0"/>
            <wp:wrapNone/>
            <wp:docPr id="1438" name="图片 1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74975" cy="36106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FE4E447" w14:textId="77777777" w:rsidR="006629B2" w:rsidRDefault="006629B2">
      <w:pPr>
        <w:spacing w:line="360" w:lineRule="auto"/>
        <w:ind w:firstLine="480"/>
        <w:jc w:val="center"/>
      </w:pPr>
    </w:p>
    <w:p w14:paraId="1B165CF3" w14:textId="77777777" w:rsidR="006629B2" w:rsidRDefault="006629B2">
      <w:pPr>
        <w:spacing w:line="360" w:lineRule="auto"/>
        <w:ind w:firstLine="480"/>
        <w:jc w:val="center"/>
      </w:pPr>
    </w:p>
    <w:p w14:paraId="43F891FF" w14:textId="77777777" w:rsidR="006629B2" w:rsidRDefault="006629B2">
      <w:pPr>
        <w:spacing w:line="360" w:lineRule="auto"/>
        <w:ind w:firstLine="480"/>
        <w:jc w:val="center"/>
      </w:pPr>
    </w:p>
    <w:p w14:paraId="3205B48F" w14:textId="77777777" w:rsidR="006629B2" w:rsidRDefault="006629B2">
      <w:pPr>
        <w:spacing w:line="360" w:lineRule="auto"/>
        <w:ind w:firstLine="480"/>
        <w:jc w:val="center"/>
      </w:pPr>
    </w:p>
    <w:p w14:paraId="1FECB262" w14:textId="77777777" w:rsidR="006629B2" w:rsidRDefault="006629B2">
      <w:pPr>
        <w:spacing w:line="360" w:lineRule="auto"/>
        <w:ind w:firstLine="480"/>
        <w:jc w:val="center"/>
      </w:pPr>
    </w:p>
    <w:p w14:paraId="56842AAC" w14:textId="77777777" w:rsidR="006629B2" w:rsidRDefault="006629B2">
      <w:pPr>
        <w:spacing w:line="360" w:lineRule="auto"/>
        <w:ind w:firstLine="480"/>
        <w:jc w:val="center"/>
      </w:pPr>
    </w:p>
    <w:p w14:paraId="2765F6DB" w14:textId="77777777" w:rsidR="006629B2" w:rsidRDefault="006629B2">
      <w:pPr>
        <w:spacing w:line="360" w:lineRule="auto"/>
        <w:ind w:firstLine="480"/>
        <w:jc w:val="center"/>
      </w:pPr>
    </w:p>
    <w:p w14:paraId="0DBBF864" w14:textId="77777777" w:rsidR="006629B2" w:rsidRDefault="006629B2">
      <w:pPr>
        <w:spacing w:line="360" w:lineRule="auto"/>
        <w:ind w:firstLine="480"/>
        <w:jc w:val="center"/>
      </w:pPr>
    </w:p>
    <w:p w14:paraId="7F34DD14" w14:textId="77777777" w:rsidR="006629B2" w:rsidRDefault="006629B2">
      <w:pPr>
        <w:spacing w:line="360" w:lineRule="auto"/>
        <w:ind w:firstLine="480"/>
        <w:jc w:val="center"/>
      </w:pPr>
    </w:p>
    <w:p w14:paraId="2A1256C8" w14:textId="77777777" w:rsidR="006629B2" w:rsidRDefault="006629B2">
      <w:pPr>
        <w:spacing w:line="360" w:lineRule="auto"/>
        <w:ind w:firstLine="480"/>
        <w:jc w:val="center"/>
      </w:pPr>
    </w:p>
    <w:p w14:paraId="1C97FCB7" w14:textId="77777777" w:rsidR="006629B2" w:rsidRDefault="006629B2">
      <w:pPr>
        <w:spacing w:line="360" w:lineRule="auto"/>
        <w:ind w:firstLineChars="0" w:firstLine="0"/>
      </w:pPr>
    </w:p>
    <w:p w14:paraId="0DC6CBF4" w14:textId="70C8338F" w:rsidR="006629B2" w:rsidRPr="00A71BD0" w:rsidRDefault="006629B2" w:rsidP="00537FB2">
      <w:pPr>
        <w:pStyle w:val="a6"/>
        <w:spacing w:line="360" w:lineRule="auto"/>
        <w:rPr>
          <w:b w:val="0"/>
          <w:bCs/>
          <w:sz w:val="21"/>
          <w:szCs w:val="21"/>
        </w:rPr>
        <w:sectPr w:rsidR="006629B2" w:rsidRPr="00A71BD0" w:rsidSect="005267BC">
          <w:pgSz w:w="11906" w:h="16838"/>
          <w:pgMar w:top="1134" w:right="1417" w:bottom="1134" w:left="1417" w:header="851" w:footer="992" w:gutter="0"/>
          <w:pgBorders w:offsetFrom="page">
            <w:top w:val="double" w:sz="4" w:space="24" w:color="auto"/>
          </w:pgBorders>
          <w:pgNumType w:fmt="numberInDash"/>
          <w:cols w:space="720"/>
          <w:docGrid w:type="lines" w:linePitch="346"/>
        </w:sectPr>
      </w:pPr>
      <w:r w:rsidRPr="00A71BD0">
        <w:rPr>
          <w:rFonts w:ascii="楷体" w:eastAsia="楷体" w:hAnsi="楷体" w:hint="eastAsia"/>
          <w:b w:val="0"/>
          <w:bCs/>
          <w:sz w:val="21"/>
          <w:szCs w:val="21"/>
        </w:rPr>
        <w:t>图</w:t>
      </w:r>
      <w:r w:rsidRPr="00A71BD0">
        <w:rPr>
          <w:rFonts w:ascii="Times New Roman" w:hAnsi="Times New Roman" w:cs="Times New Roman"/>
          <w:b w:val="0"/>
          <w:bCs/>
          <w:sz w:val="21"/>
          <w:szCs w:val="21"/>
        </w:rPr>
        <w:t>4.2</w:t>
      </w:r>
      <w:r w:rsidR="00E549B8" w:rsidRPr="00A71BD0">
        <w:rPr>
          <w:rFonts w:ascii="Times New Roman" w:hAnsi="Times New Roman" w:cs="Times New Roman"/>
          <w:b w:val="0"/>
          <w:bCs/>
          <w:sz w:val="21"/>
          <w:szCs w:val="21"/>
        </w:rPr>
        <w:t>.1</w:t>
      </w:r>
      <w:r w:rsidRPr="00A71BD0">
        <w:rPr>
          <w:rFonts w:ascii="Times New Roman" w:hAnsi="Times New Roman" w:cs="Times New Roman"/>
          <w:b w:val="0"/>
          <w:bCs/>
          <w:sz w:val="21"/>
          <w:szCs w:val="21"/>
        </w:rPr>
        <w:t>-1</w:t>
      </w:r>
      <w:r w:rsidRPr="00A71BD0">
        <w:rPr>
          <w:rFonts w:hint="eastAsia"/>
          <w:b w:val="0"/>
          <w:bCs/>
          <w:sz w:val="21"/>
          <w:szCs w:val="21"/>
        </w:rPr>
        <w:t xml:space="preserve"> </w:t>
      </w:r>
      <w:r w:rsidRPr="00A71BD0">
        <w:rPr>
          <w:rFonts w:ascii="楷体" w:eastAsia="楷体" w:hAnsi="楷体" w:hint="eastAsia"/>
          <w:b w:val="0"/>
          <w:bCs/>
          <w:sz w:val="21"/>
          <w:szCs w:val="21"/>
        </w:rPr>
        <w:t>办公区平面布置图</w:t>
      </w:r>
    </w:p>
    <w:p w14:paraId="1E8B1075" w14:textId="044C8C8F" w:rsidR="006629B2" w:rsidRPr="00537FB2" w:rsidRDefault="006629B2" w:rsidP="00537FB2">
      <w:pPr>
        <w:pStyle w:val="2"/>
        <w:spacing w:beforeLines="50" w:before="173" w:afterLines="50" w:after="173" w:line="360" w:lineRule="auto"/>
        <w:rPr>
          <w:rFonts w:ascii="黑体" w:eastAsia="黑体" w:hAnsi="黑体"/>
          <w:b w:val="0"/>
          <w:bCs w:val="0"/>
          <w:sz w:val="28"/>
          <w:szCs w:val="28"/>
        </w:rPr>
      </w:pPr>
      <w:bookmarkStart w:id="410" w:name="_Toc1638"/>
      <w:bookmarkStart w:id="411" w:name="_Toc14712"/>
      <w:bookmarkStart w:id="412" w:name="_Toc39696040"/>
      <w:bookmarkStart w:id="413" w:name="_Toc39722700"/>
      <w:bookmarkStart w:id="414" w:name="_Toc40024605"/>
      <w:bookmarkStart w:id="415" w:name="_Toc40031555"/>
      <w:bookmarkStart w:id="416" w:name="_Toc230574338"/>
      <w:bookmarkStart w:id="417" w:name="_Toc230677483"/>
      <w:bookmarkStart w:id="418" w:name="_Toc232472937"/>
      <w:r w:rsidRPr="00537FB2">
        <w:rPr>
          <w:rFonts w:ascii="黑体" w:eastAsia="黑体" w:hAnsi="黑体" w:hint="eastAsia"/>
          <w:b w:val="0"/>
          <w:bCs w:val="0"/>
          <w:sz w:val="28"/>
          <w:szCs w:val="28"/>
        </w:rPr>
        <w:lastRenderedPageBreak/>
        <w:t>4.3 生产区布置</w:t>
      </w:r>
      <w:bookmarkEnd w:id="410"/>
      <w:bookmarkEnd w:id="411"/>
      <w:bookmarkEnd w:id="412"/>
      <w:bookmarkEnd w:id="413"/>
      <w:bookmarkEnd w:id="414"/>
      <w:bookmarkEnd w:id="415"/>
    </w:p>
    <w:p w14:paraId="5803108D" w14:textId="2213221A" w:rsidR="006629B2" w:rsidRDefault="006629B2">
      <w:pPr>
        <w:spacing w:line="360" w:lineRule="auto"/>
        <w:ind w:firstLine="480"/>
        <w:rPr>
          <w:color w:val="000000"/>
        </w:rPr>
      </w:pPr>
      <w:r>
        <w:rPr>
          <w:rFonts w:hint="eastAsia"/>
          <w:color w:val="000000"/>
        </w:rPr>
        <w:t>生产区依据施工总平面，共规划设计布置TC5613-6塔吊</w:t>
      </w:r>
      <w:r w:rsidR="00B96873">
        <w:rPr>
          <w:rFonts w:hint="eastAsia"/>
          <w:color w:val="000000"/>
        </w:rPr>
        <w:t>1</w:t>
      </w:r>
      <w:r>
        <w:rPr>
          <w:rFonts w:hint="eastAsia"/>
          <w:color w:val="000000"/>
        </w:rPr>
        <w:t>台。设置钢筋加工场</w:t>
      </w:r>
      <w:r w:rsidR="00B96873">
        <w:rPr>
          <w:rFonts w:hint="eastAsia"/>
          <w:color w:val="000000"/>
        </w:rPr>
        <w:t>1</w:t>
      </w:r>
      <w:r>
        <w:rPr>
          <w:rFonts w:hint="eastAsia"/>
          <w:color w:val="000000"/>
        </w:rPr>
        <w:t>个，采用150mm厚C20混凝土硬化场地，利用型钢制作组装防护棚。木工加工车间</w:t>
      </w:r>
      <w:r w:rsidR="00B96873">
        <w:rPr>
          <w:rFonts w:hint="eastAsia"/>
          <w:color w:val="000000"/>
        </w:rPr>
        <w:t>1</w:t>
      </w:r>
      <w:r>
        <w:rPr>
          <w:rFonts w:hint="eastAsia"/>
          <w:color w:val="000000"/>
        </w:rPr>
        <w:t>个，采用150mm厚C20混凝土硬化场地，利用型钢搭设防护棚；</w:t>
      </w:r>
      <w:proofErr w:type="gramStart"/>
      <w:r>
        <w:rPr>
          <w:rFonts w:hint="eastAsia"/>
          <w:color w:val="000000"/>
        </w:rPr>
        <w:t>养护室</w:t>
      </w:r>
      <w:proofErr w:type="gramEnd"/>
      <w:r>
        <w:rPr>
          <w:rFonts w:hint="eastAsia"/>
          <w:color w:val="000000"/>
        </w:rPr>
        <w:t>采用彩板房；垃圾池</w:t>
      </w:r>
      <w:r w:rsidR="00B96873">
        <w:rPr>
          <w:rFonts w:hint="eastAsia"/>
          <w:color w:val="000000"/>
        </w:rPr>
        <w:t>1</w:t>
      </w:r>
      <w:r>
        <w:rPr>
          <w:rFonts w:hint="eastAsia"/>
          <w:color w:val="000000"/>
        </w:rPr>
        <w:t>个，采用MU10免烧灰砂砖，M5水泥砂浆砌筑；主入口门采用钢制大门；门卫室采用彩板房，布置在进门方向大门内的右侧。</w:t>
      </w:r>
    </w:p>
    <w:p w14:paraId="089EC5F8" w14:textId="1B223268" w:rsidR="006629B2" w:rsidRPr="00537FB2" w:rsidRDefault="006629B2" w:rsidP="00537FB2">
      <w:pPr>
        <w:pStyle w:val="3"/>
        <w:spacing w:beforeLines="50" w:before="173" w:line="360" w:lineRule="auto"/>
        <w:rPr>
          <w:rFonts w:ascii="黑体" w:eastAsia="黑体" w:hAnsi="黑体"/>
          <w:b w:val="0"/>
          <w:bCs w:val="0"/>
        </w:rPr>
      </w:pPr>
      <w:bookmarkStart w:id="419" w:name="_Toc22216"/>
      <w:bookmarkStart w:id="420" w:name="_Toc31441"/>
      <w:bookmarkStart w:id="421" w:name="_Toc39696041"/>
      <w:bookmarkStart w:id="422" w:name="_Toc39722701"/>
      <w:bookmarkStart w:id="423" w:name="_Toc40024606"/>
      <w:bookmarkStart w:id="424" w:name="_Toc40031556"/>
      <w:r w:rsidRPr="00537FB2">
        <w:rPr>
          <w:rFonts w:ascii="黑体" w:eastAsia="黑体" w:hAnsi="黑体" w:hint="eastAsia"/>
          <w:b w:val="0"/>
          <w:bCs w:val="0"/>
        </w:rPr>
        <w:t>4.3.1 现场大门及围墙</w:t>
      </w:r>
      <w:bookmarkEnd w:id="419"/>
      <w:bookmarkEnd w:id="420"/>
      <w:bookmarkEnd w:id="421"/>
      <w:bookmarkEnd w:id="422"/>
      <w:bookmarkEnd w:id="423"/>
      <w:bookmarkEnd w:id="424"/>
    </w:p>
    <w:p w14:paraId="4E1D7F47" w14:textId="77777777" w:rsidR="006629B2" w:rsidRDefault="006629B2">
      <w:pPr>
        <w:numPr>
          <w:ilvl w:val="0"/>
          <w:numId w:val="6"/>
        </w:numPr>
        <w:spacing w:line="360" w:lineRule="auto"/>
        <w:ind w:firstLineChars="0"/>
        <w:rPr>
          <w:color w:val="000000"/>
        </w:rPr>
      </w:pPr>
      <w:r>
        <w:rPr>
          <w:rFonts w:hint="eastAsia"/>
          <w:color w:val="000000"/>
        </w:rPr>
        <w:t>大门：大门采用钢制大门；门卫室采用钢结构玻璃房，布置在主大门内的右侧。</w:t>
      </w:r>
    </w:p>
    <w:p w14:paraId="5CA8ABDF" w14:textId="77777777" w:rsidR="006629B2" w:rsidRDefault="006629B2">
      <w:pPr>
        <w:spacing w:line="360" w:lineRule="auto"/>
        <w:ind w:firstLineChars="0" w:firstLine="0"/>
        <w:rPr>
          <w:color w:val="000000"/>
        </w:rPr>
      </w:pPr>
      <w:r>
        <w:rPr>
          <w:rFonts w:hint="eastAsia"/>
          <w:color w:val="000000"/>
        </w:rPr>
        <w:t>大门：本工程设置</w:t>
      </w:r>
      <w:r>
        <w:rPr>
          <w:color w:val="000000"/>
        </w:rPr>
        <w:t>3个大门,位于西侧东侧，均为平</w:t>
      </w:r>
      <w:proofErr w:type="gramStart"/>
      <w:r>
        <w:rPr>
          <w:color w:val="000000"/>
        </w:rPr>
        <w:t>开式</w:t>
      </w:r>
      <w:proofErr w:type="gramEnd"/>
      <w:r>
        <w:rPr>
          <w:color w:val="000000"/>
        </w:rPr>
        <w:t>大门，</w:t>
      </w:r>
      <w:r>
        <w:rPr>
          <w:rFonts w:hint="eastAsia"/>
          <w:color w:val="000000"/>
        </w:rPr>
        <w:t>东南侧大门</w:t>
      </w:r>
      <w:r>
        <w:rPr>
          <w:color w:val="000000"/>
        </w:rPr>
        <w:t>作为施工现场主大门。</w:t>
      </w:r>
    </w:p>
    <w:p w14:paraId="4DD66520" w14:textId="77777777" w:rsidR="006629B2" w:rsidRDefault="006629B2">
      <w:pPr>
        <w:numPr>
          <w:ilvl w:val="0"/>
          <w:numId w:val="6"/>
        </w:numPr>
        <w:spacing w:line="360" w:lineRule="auto"/>
        <w:ind w:firstLineChars="0"/>
        <w:rPr>
          <w:color w:val="000000"/>
        </w:rPr>
      </w:pPr>
      <w:r>
        <w:rPr>
          <w:rFonts w:hint="eastAsia"/>
          <w:color w:val="000000"/>
        </w:rPr>
        <w:t>围墙：围挡采用中建</w:t>
      </w:r>
      <w:r>
        <w:rPr>
          <w:color w:val="000000"/>
        </w:rPr>
        <w:t>CI标准金属围挡，每2.</w:t>
      </w:r>
      <w:r>
        <w:rPr>
          <w:rFonts w:hint="eastAsia"/>
          <w:color w:val="000000"/>
        </w:rPr>
        <w:t>0</w:t>
      </w:r>
      <w:r>
        <w:rPr>
          <w:color w:val="000000"/>
        </w:rPr>
        <w:t>米一个立柱</w:t>
      </w:r>
      <w:r>
        <w:rPr>
          <w:rFonts w:hint="eastAsia"/>
          <w:color w:val="000000"/>
        </w:rPr>
        <w:t>。</w:t>
      </w:r>
    </w:p>
    <w:p w14:paraId="34F251AB" w14:textId="3A85AC09" w:rsidR="006629B2" w:rsidRPr="00537FB2" w:rsidRDefault="006629B2" w:rsidP="00537FB2">
      <w:pPr>
        <w:pStyle w:val="3"/>
        <w:spacing w:beforeLines="50" w:before="173" w:line="360" w:lineRule="auto"/>
        <w:rPr>
          <w:rFonts w:ascii="黑体" w:eastAsia="黑体" w:hAnsi="黑体"/>
          <w:b w:val="0"/>
          <w:bCs w:val="0"/>
        </w:rPr>
      </w:pPr>
      <w:bookmarkStart w:id="425" w:name="_Toc31899"/>
      <w:bookmarkStart w:id="426" w:name="_Toc2621"/>
      <w:bookmarkStart w:id="427" w:name="_Toc39696042"/>
      <w:bookmarkStart w:id="428" w:name="_Toc39722702"/>
      <w:bookmarkStart w:id="429" w:name="_Toc40024607"/>
      <w:bookmarkStart w:id="430" w:name="_Toc40031557"/>
      <w:r w:rsidRPr="00537FB2">
        <w:rPr>
          <w:rFonts w:ascii="黑体" w:eastAsia="黑体" w:hAnsi="黑体" w:hint="eastAsia"/>
          <w:b w:val="0"/>
          <w:bCs w:val="0"/>
        </w:rPr>
        <w:t>4.3.2 现场道路、料场</w:t>
      </w:r>
      <w:bookmarkEnd w:id="416"/>
      <w:bookmarkEnd w:id="417"/>
      <w:bookmarkEnd w:id="418"/>
      <w:bookmarkEnd w:id="425"/>
      <w:bookmarkEnd w:id="426"/>
      <w:bookmarkEnd w:id="427"/>
      <w:bookmarkEnd w:id="428"/>
      <w:bookmarkEnd w:id="429"/>
      <w:bookmarkEnd w:id="430"/>
    </w:p>
    <w:p w14:paraId="4F33ED2E" w14:textId="77777777" w:rsidR="006629B2" w:rsidRDefault="006629B2">
      <w:pPr>
        <w:tabs>
          <w:tab w:val="left" w:pos="2100"/>
        </w:tabs>
        <w:adjustRightInd w:val="0"/>
        <w:snapToGrid w:val="0"/>
        <w:spacing w:line="360" w:lineRule="auto"/>
        <w:ind w:firstLine="480"/>
        <w:jc w:val="left"/>
      </w:pPr>
      <w:r>
        <w:rPr>
          <w:rFonts w:hint="eastAsia"/>
        </w:rPr>
        <w:t>为满足施工过程中大型运输车行驶的需要，在施工现场临时道路、料场用200mm厚的C20混凝土硬化；并且每天用洒水车铺洒路面，避免尘土飞扬。</w:t>
      </w:r>
    </w:p>
    <w:p w14:paraId="161ED24F" w14:textId="2FC74386" w:rsidR="006629B2" w:rsidRPr="00537FB2" w:rsidRDefault="006629B2" w:rsidP="00537FB2">
      <w:pPr>
        <w:pStyle w:val="3"/>
        <w:spacing w:beforeLines="50" w:before="173" w:line="360" w:lineRule="auto"/>
        <w:rPr>
          <w:rFonts w:ascii="黑体" w:eastAsia="黑体" w:hAnsi="黑体"/>
          <w:b w:val="0"/>
          <w:bCs w:val="0"/>
        </w:rPr>
      </w:pPr>
      <w:bookmarkStart w:id="431" w:name="_Toc230677484"/>
      <w:bookmarkStart w:id="432" w:name="_Toc9230"/>
      <w:bookmarkStart w:id="433" w:name="_Toc232472939"/>
      <w:bookmarkStart w:id="434" w:name="_Toc230574339"/>
      <w:bookmarkStart w:id="435" w:name="_Toc21342"/>
      <w:bookmarkStart w:id="436" w:name="_Toc39696043"/>
      <w:bookmarkStart w:id="437" w:name="_Toc39722703"/>
      <w:bookmarkStart w:id="438" w:name="_Toc40024608"/>
      <w:bookmarkStart w:id="439" w:name="_Toc40031558"/>
      <w:r w:rsidRPr="00537FB2">
        <w:rPr>
          <w:rFonts w:ascii="黑体" w:eastAsia="黑体" w:hAnsi="黑体" w:hint="eastAsia"/>
          <w:b w:val="0"/>
          <w:bCs w:val="0"/>
        </w:rPr>
        <w:t>4.3.3 现场平面布置</w:t>
      </w:r>
      <w:bookmarkEnd w:id="431"/>
      <w:bookmarkEnd w:id="432"/>
      <w:bookmarkEnd w:id="433"/>
      <w:bookmarkEnd w:id="434"/>
      <w:bookmarkEnd w:id="435"/>
      <w:bookmarkEnd w:id="436"/>
      <w:bookmarkEnd w:id="437"/>
      <w:bookmarkEnd w:id="438"/>
      <w:bookmarkEnd w:id="439"/>
    </w:p>
    <w:p w14:paraId="3776D6F3" w14:textId="77777777" w:rsidR="006629B2" w:rsidRPr="00537FB2" w:rsidRDefault="006629B2" w:rsidP="00537FB2">
      <w:pPr>
        <w:spacing w:line="360" w:lineRule="auto"/>
        <w:ind w:firstLineChars="0" w:firstLine="0"/>
        <w:jc w:val="left"/>
        <w:rPr>
          <w:b/>
          <w:bCs/>
        </w:rPr>
      </w:pPr>
      <w:r w:rsidRPr="00537FB2">
        <w:rPr>
          <w:rFonts w:hint="eastAsia"/>
          <w:b/>
          <w:bCs/>
        </w:rPr>
        <w:t>4.3.3.1 基础施工阶段施工现场平面布置</w:t>
      </w:r>
    </w:p>
    <w:p w14:paraId="6520EF3C" w14:textId="77777777" w:rsidR="006629B2" w:rsidRDefault="006629B2" w:rsidP="00EE5A04">
      <w:pPr>
        <w:spacing w:line="360" w:lineRule="auto"/>
        <w:ind w:firstLineChars="0" w:firstLine="0"/>
        <w:jc w:val="left"/>
        <w:rPr>
          <w:color w:val="000000"/>
        </w:rPr>
      </w:pPr>
      <w:r>
        <w:rPr>
          <w:rFonts w:hint="eastAsia"/>
          <w:color w:val="000000"/>
        </w:rPr>
        <w:t>（1）塔吊布置</w:t>
      </w:r>
    </w:p>
    <w:p w14:paraId="3B86AB29" w14:textId="530FFA90" w:rsidR="006629B2" w:rsidRDefault="006629B2">
      <w:pPr>
        <w:tabs>
          <w:tab w:val="left" w:pos="2100"/>
        </w:tabs>
        <w:adjustRightInd w:val="0"/>
        <w:snapToGrid w:val="0"/>
        <w:spacing w:line="360" w:lineRule="auto"/>
        <w:ind w:firstLine="480"/>
        <w:jc w:val="left"/>
        <w:rPr>
          <w:color w:val="000000"/>
        </w:rPr>
      </w:pPr>
      <w:r>
        <w:rPr>
          <w:rFonts w:hint="eastAsia"/>
          <w:color w:val="000000"/>
        </w:rPr>
        <w:t>生产区依据施工总平面，共规划设计布置TC5613-6塔吊3台。</w:t>
      </w:r>
    </w:p>
    <w:p w14:paraId="38611FFB" w14:textId="77777777" w:rsidR="006629B2" w:rsidRDefault="006629B2" w:rsidP="00EE5A04">
      <w:pPr>
        <w:tabs>
          <w:tab w:val="left" w:pos="2100"/>
        </w:tabs>
        <w:adjustRightInd w:val="0"/>
        <w:snapToGrid w:val="0"/>
        <w:spacing w:line="360" w:lineRule="auto"/>
        <w:ind w:firstLineChars="0" w:firstLine="0"/>
        <w:jc w:val="left"/>
      </w:pPr>
      <w:r>
        <w:rPr>
          <w:rFonts w:hint="eastAsia"/>
        </w:rPr>
        <w:t>（2）混凝土输送泵布置</w:t>
      </w:r>
    </w:p>
    <w:p w14:paraId="0114C318" w14:textId="77777777" w:rsidR="006629B2" w:rsidRDefault="006629B2">
      <w:pPr>
        <w:tabs>
          <w:tab w:val="left" w:pos="2100"/>
        </w:tabs>
        <w:adjustRightInd w:val="0"/>
        <w:snapToGrid w:val="0"/>
        <w:spacing w:line="360" w:lineRule="auto"/>
        <w:ind w:firstLine="480"/>
        <w:jc w:val="left"/>
      </w:pPr>
      <w:r>
        <w:rPr>
          <w:rFonts w:hint="eastAsia"/>
        </w:rPr>
        <w:t>施工现场持续保持2台混凝土拖式泵，备用1台。布置具体位置根据需要移动（平面布置图中仅为示意）。在需要混凝土连续浇筑部位，如顶板混凝土，每次浇筑至少需要备用一台混凝土泵施工，以防故障造成混凝土冷缝。</w:t>
      </w:r>
    </w:p>
    <w:p w14:paraId="148D1A35" w14:textId="77777777" w:rsidR="006629B2" w:rsidRPr="00537FB2" w:rsidRDefault="006629B2" w:rsidP="00EE5A04">
      <w:pPr>
        <w:spacing w:line="360" w:lineRule="auto"/>
        <w:ind w:firstLineChars="0" w:firstLine="0"/>
        <w:jc w:val="left"/>
        <w:rPr>
          <w:b/>
          <w:bCs/>
        </w:rPr>
      </w:pPr>
      <w:r w:rsidRPr="00537FB2">
        <w:rPr>
          <w:rFonts w:hint="eastAsia"/>
          <w:b/>
          <w:bCs/>
        </w:rPr>
        <w:t>4.3.3.2 主体施工阶段施工现场平面布置</w:t>
      </w:r>
    </w:p>
    <w:p w14:paraId="0433165C" w14:textId="77777777" w:rsidR="006629B2" w:rsidRDefault="006629B2">
      <w:pPr>
        <w:spacing w:line="360" w:lineRule="auto"/>
        <w:ind w:firstLine="480"/>
      </w:pPr>
      <w:r>
        <w:rPr>
          <w:rFonts w:hint="eastAsia"/>
        </w:rPr>
        <w:t>钢筋、模板加工及存放均设置在基坑四周，尽量利用塔吊。钢筋加工场和模板加工</w:t>
      </w:r>
      <w:r>
        <w:rPr>
          <w:rFonts w:hint="eastAsia"/>
        </w:rPr>
        <w:lastRenderedPageBreak/>
        <w:t>场采用方钢搭设。</w:t>
      </w:r>
    </w:p>
    <w:p w14:paraId="36ED81C1" w14:textId="77777777" w:rsidR="006629B2" w:rsidRPr="00537FB2" w:rsidRDefault="006629B2" w:rsidP="00537FB2">
      <w:pPr>
        <w:spacing w:line="360" w:lineRule="auto"/>
        <w:ind w:firstLineChars="0" w:firstLine="0"/>
        <w:jc w:val="left"/>
        <w:rPr>
          <w:b/>
          <w:bCs/>
        </w:rPr>
      </w:pPr>
      <w:r w:rsidRPr="00537FB2">
        <w:rPr>
          <w:rFonts w:hint="eastAsia"/>
          <w:b/>
          <w:bCs/>
        </w:rPr>
        <w:t>4.3.3.3 装修阶段施工现场平面布置</w:t>
      </w:r>
    </w:p>
    <w:p w14:paraId="00ABB339" w14:textId="7577C81E" w:rsidR="004D5472" w:rsidRDefault="006629B2" w:rsidP="004D5472">
      <w:pPr>
        <w:spacing w:line="360" w:lineRule="auto"/>
        <w:ind w:firstLine="480"/>
      </w:pPr>
      <w:r>
        <w:rPr>
          <w:rFonts w:hint="eastAsia"/>
        </w:rPr>
        <w:t>垂直运输设</w:t>
      </w:r>
      <w:r w:rsidR="00B96873">
        <w:rPr>
          <w:rFonts w:hint="eastAsia"/>
        </w:rPr>
        <w:t>1</w:t>
      </w:r>
      <w:r>
        <w:rPr>
          <w:rFonts w:hint="eastAsia"/>
        </w:rPr>
        <w:t>台施工升降机和</w:t>
      </w:r>
      <w:r w:rsidR="00B96873">
        <w:rPr>
          <w:rFonts w:hint="eastAsia"/>
        </w:rPr>
        <w:t>1</w:t>
      </w:r>
      <w:r>
        <w:rPr>
          <w:rFonts w:hint="eastAsia"/>
        </w:rPr>
        <w:t>台物料提升机，用于装饰、装修材料的垂直运输。</w:t>
      </w:r>
      <w:bookmarkStart w:id="440" w:name="_Toc27445"/>
      <w:bookmarkStart w:id="441" w:name="_Toc39696044"/>
      <w:bookmarkStart w:id="442" w:name="_Toc25968"/>
      <w:bookmarkEnd w:id="162"/>
      <w:bookmarkEnd w:id="263"/>
      <w:bookmarkEnd w:id="264"/>
      <w:bookmarkEnd w:id="265"/>
      <w:bookmarkEnd w:id="266"/>
      <w:bookmarkEnd w:id="267"/>
      <w:bookmarkEnd w:id="268"/>
      <w:bookmarkEnd w:id="269"/>
      <w:bookmarkEnd w:id="270"/>
      <w:bookmarkEnd w:id="271"/>
    </w:p>
    <w:p w14:paraId="53255DCB" w14:textId="465D3BB6" w:rsidR="004D5472" w:rsidRDefault="004D5472" w:rsidP="004D5472">
      <w:pPr>
        <w:spacing w:line="360" w:lineRule="auto"/>
        <w:ind w:firstLine="480"/>
        <w:rPr>
          <w:rStyle w:val="Heading1Char"/>
          <w:b w:val="0"/>
          <w:bCs w:val="0"/>
          <w:kern w:val="2"/>
          <w:sz w:val="24"/>
          <w:szCs w:val="24"/>
        </w:rPr>
      </w:pPr>
    </w:p>
    <w:p w14:paraId="01C87D81" w14:textId="03835CD0" w:rsidR="00537FB2" w:rsidRDefault="00537FB2" w:rsidP="004D5472">
      <w:pPr>
        <w:spacing w:line="360" w:lineRule="auto"/>
        <w:ind w:firstLine="480"/>
        <w:rPr>
          <w:rStyle w:val="Heading1Char"/>
          <w:b w:val="0"/>
          <w:bCs w:val="0"/>
          <w:kern w:val="2"/>
          <w:sz w:val="24"/>
          <w:szCs w:val="24"/>
        </w:rPr>
      </w:pPr>
    </w:p>
    <w:p w14:paraId="618C4BB7" w14:textId="5E418622" w:rsidR="00537FB2" w:rsidRDefault="00537FB2" w:rsidP="004D5472">
      <w:pPr>
        <w:spacing w:line="360" w:lineRule="auto"/>
        <w:ind w:firstLine="480"/>
        <w:rPr>
          <w:rStyle w:val="Heading1Char"/>
          <w:b w:val="0"/>
          <w:bCs w:val="0"/>
          <w:kern w:val="2"/>
          <w:sz w:val="24"/>
          <w:szCs w:val="24"/>
        </w:rPr>
      </w:pPr>
    </w:p>
    <w:p w14:paraId="12C3AF08" w14:textId="781E6FDD" w:rsidR="00537FB2" w:rsidRDefault="00537FB2" w:rsidP="004D5472">
      <w:pPr>
        <w:spacing w:line="360" w:lineRule="auto"/>
        <w:ind w:firstLine="480"/>
        <w:rPr>
          <w:rStyle w:val="Heading1Char"/>
          <w:b w:val="0"/>
          <w:bCs w:val="0"/>
          <w:kern w:val="2"/>
          <w:sz w:val="24"/>
          <w:szCs w:val="24"/>
        </w:rPr>
      </w:pPr>
    </w:p>
    <w:p w14:paraId="42B666B3" w14:textId="6A8EACC7" w:rsidR="00537FB2" w:rsidRDefault="00537FB2" w:rsidP="004D5472">
      <w:pPr>
        <w:spacing w:line="360" w:lineRule="auto"/>
        <w:ind w:firstLine="480"/>
        <w:rPr>
          <w:rStyle w:val="Heading1Char"/>
          <w:b w:val="0"/>
          <w:bCs w:val="0"/>
          <w:kern w:val="2"/>
          <w:sz w:val="24"/>
          <w:szCs w:val="24"/>
        </w:rPr>
      </w:pPr>
    </w:p>
    <w:p w14:paraId="7E8740A1" w14:textId="25C767BC" w:rsidR="00537FB2" w:rsidRDefault="00537FB2" w:rsidP="004D5472">
      <w:pPr>
        <w:spacing w:line="360" w:lineRule="auto"/>
        <w:ind w:firstLine="480"/>
        <w:rPr>
          <w:rStyle w:val="Heading1Char"/>
          <w:b w:val="0"/>
          <w:bCs w:val="0"/>
          <w:kern w:val="2"/>
          <w:sz w:val="24"/>
          <w:szCs w:val="24"/>
        </w:rPr>
      </w:pPr>
    </w:p>
    <w:p w14:paraId="6DE36BE3" w14:textId="48AEE670" w:rsidR="00537FB2" w:rsidRDefault="00537FB2" w:rsidP="004D5472">
      <w:pPr>
        <w:spacing w:line="360" w:lineRule="auto"/>
        <w:ind w:firstLine="480"/>
        <w:rPr>
          <w:rStyle w:val="Heading1Char"/>
          <w:b w:val="0"/>
          <w:bCs w:val="0"/>
          <w:kern w:val="2"/>
          <w:sz w:val="24"/>
          <w:szCs w:val="24"/>
        </w:rPr>
      </w:pPr>
    </w:p>
    <w:p w14:paraId="78CB4401" w14:textId="28FCDB18" w:rsidR="00537FB2" w:rsidRDefault="00537FB2" w:rsidP="004D5472">
      <w:pPr>
        <w:spacing w:line="360" w:lineRule="auto"/>
        <w:ind w:firstLine="480"/>
        <w:rPr>
          <w:rStyle w:val="Heading1Char"/>
          <w:b w:val="0"/>
          <w:bCs w:val="0"/>
          <w:kern w:val="2"/>
          <w:sz w:val="24"/>
          <w:szCs w:val="24"/>
        </w:rPr>
      </w:pPr>
    </w:p>
    <w:p w14:paraId="076DDD99" w14:textId="1CDADAB3" w:rsidR="00537FB2" w:rsidRDefault="00537FB2" w:rsidP="004D5472">
      <w:pPr>
        <w:spacing w:line="360" w:lineRule="auto"/>
        <w:ind w:firstLine="480"/>
        <w:rPr>
          <w:rStyle w:val="Heading1Char"/>
          <w:b w:val="0"/>
          <w:bCs w:val="0"/>
          <w:kern w:val="2"/>
          <w:sz w:val="24"/>
          <w:szCs w:val="24"/>
        </w:rPr>
      </w:pPr>
    </w:p>
    <w:p w14:paraId="1304CDA3" w14:textId="3A519A11" w:rsidR="00537FB2" w:rsidRDefault="00537FB2" w:rsidP="004D5472">
      <w:pPr>
        <w:spacing w:line="360" w:lineRule="auto"/>
        <w:ind w:firstLine="480"/>
        <w:rPr>
          <w:rStyle w:val="Heading1Char"/>
          <w:b w:val="0"/>
          <w:bCs w:val="0"/>
          <w:kern w:val="2"/>
          <w:sz w:val="24"/>
          <w:szCs w:val="24"/>
        </w:rPr>
      </w:pPr>
    </w:p>
    <w:p w14:paraId="67904C53" w14:textId="25CCF74D" w:rsidR="00537FB2" w:rsidRDefault="00537FB2" w:rsidP="004D5472">
      <w:pPr>
        <w:spacing w:line="360" w:lineRule="auto"/>
        <w:ind w:firstLine="480"/>
        <w:rPr>
          <w:rStyle w:val="Heading1Char"/>
          <w:b w:val="0"/>
          <w:bCs w:val="0"/>
          <w:kern w:val="2"/>
          <w:sz w:val="24"/>
          <w:szCs w:val="24"/>
        </w:rPr>
      </w:pPr>
    </w:p>
    <w:p w14:paraId="43381512" w14:textId="598D340C" w:rsidR="00537FB2" w:rsidRDefault="00537FB2" w:rsidP="004D5472">
      <w:pPr>
        <w:spacing w:line="360" w:lineRule="auto"/>
        <w:ind w:firstLine="480"/>
        <w:rPr>
          <w:rStyle w:val="Heading1Char"/>
          <w:b w:val="0"/>
          <w:bCs w:val="0"/>
          <w:kern w:val="2"/>
          <w:sz w:val="24"/>
          <w:szCs w:val="24"/>
        </w:rPr>
      </w:pPr>
    </w:p>
    <w:p w14:paraId="19128867" w14:textId="77079B4D" w:rsidR="00537FB2" w:rsidRDefault="00537FB2" w:rsidP="004D5472">
      <w:pPr>
        <w:spacing w:line="360" w:lineRule="auto"/>
        <w:ind w:firstLine="480"/>
        <w:rPr>
          <w:rStyle w:val="Heading1Char"/>
          <w:b w:val="0"/>
          <w:bCs w:val="0"/>
          <w:kern w:val="2"/>
          <w:sz w:val="24"/>
          <w:szCs w:val="24"/>
        </w:rPr>
      </w:pPr>
    </w:p>
    <w:p w14:paraId="79DDC88A" w14:textId="4C6341CE" w:rsidR="00537FB2" w:rsidRDefault="00537FB2" w:rsidP="004D5472">
      <w:pPr>
        <w:spacing w:line="360" w:lineRule="auto"/>
        <w:ind w:firstLine="480"/>
        <w:rPr>
          <w:rStyle w:val="Heading1Char"/>
          <w:b w:val="0"/>
          <w:bCs w:val="0"/>
          <w:kern w:val="2"/>
          <w:sz w:val="24"/>
          <w:szCs w:val="24"/>
        </w:rPr>
      </w:pPr>
    </w:p>
    <w:p w14:paraId="16E0566D" w14:textId="37605E3A" w:rsidR="00537FB2" w:rsidRDefault="00537FB2" w:rsidP="004D5472">
      <w:pPr>
        <w:spacing w:line="360" w:lineRule="auto"/>
        <w:ind w:firstLine="480"/>
        <w:rPr>
          <w:rStyle w:val="Heading1Char"/>
          <w:b w:val="0"/>
          <w:bCs w:val="0"/>
          <w:kern w:val="2"/>
          <w:sz w:val="24"/>
          <w:szCs w:val="24"/>
        </w:rPr>
      </w:pPr>
    </w:p>
    <w:p w14:paraId="070BAD9E" w14:textId="66103201" w:rsidR="00537FB2" w:rsidRDefault="00537FB2" w:rsidP="004D5472">
      <w:pPr>
        <w:spacing w:line="360" w:lineRule="auto"/>
        <w:ind w:firstLine="480"/>
        <w:rPr>
          <w:rStyle w:val="Heading1Char"/>
          <w:b w:val="0"/>
          <w:bCs w:val="0"/>
          <w:kern w:val="2"/>
          <w:sz w:val="24"/>
          <w:szCs w:val="24"/>
        </w:rPr>
      </w:pPr>
    </w:p>
    <w:p w14:paraId="165B45A1" w14:textId="468AEF3B" w:rsidR="00537FB2" w:rsidRDefault="00537FB2" w:rsidP="004D5472">
      <w:pPr>
        <w:spacing w:line="360" w:lineRule="auto"/>
        <w:ind w:firstLine="480"/>
        <w:rPr>
          <w:rStyle w:val="Heading1Char"/>
          <w:b w:val="0"/>
          <w:bCs w:val="0"/>
          <w:kern w:val="2"/>
          <w:sz w:val="24"/>
          <w:szCs w:val="24"/>
        </w:rPr>
      </w:pPr>
    </w:p>
    <w:p w14:paraId="5B0877AF" w14:textId="6EE458D3" w:rsidR="00537FB2" w:rsidRDefault="00537FB2" w:rsidP="004D5472">
      <w:pPr>
        <w:spacing w:line="360" w:lineRule="auto"/>
        <w:ind w:firstLine="480"/>
        <w:rPr>
          <w:rStyle w:val="Heading1Char"/>
          <w:b w:val="0"/>
          <w:bCs w:val="0"/>
          <w:kern w:val="2"/>
          <w:sz w:val="24"/>
          <w:szCs w:val="24"/>
        </w:rPr>
      </w:pPr>
    </w:p>
    <w:p w14:paraId="49309834" w14:textId="684BDEFA" w:rsidR="00537FB2" w:rsidRDefault="00537FB2" w:rsidP="004D5472">
      <w:pPr>
        <w:spacing w:line="360" w:lineRule="auto"/>
        <w:ind w:firstLine="480"/>
        <w:rPr>
          <w:rStyle w:val="Heading1Char"/>
          <w:b w:val="0"/>
          <w:bCs w:val="0"/>
          <w:kern w:val="2"/>
          <w:sz w:val="24"/>
          <w:szCs w:val="24"/>
        </w:rPr>
      </w:pPr>
    </w:p>
    <w:p w14:paraId="41B5FFBA" w14:textId="7E20536A" w:rsidR="00537FB2" w:rsidRDefault="00537FB2" w:rsidP="004D5472">
      <w:pPr>
        <w:spacing w:line="360" w:lineRule="auto"/>
        <w:ind w:firstLine="480"/>
        <w:rPr>
          <w:rStyle w:val="Heading1Char"/>
          <w:b w:val="0"/>
          <w:bCs w:val="0"/>
          <w:kern w:val="2"/>
          <w:sz w:val="24"/>
          <w:szCs w:val="24"/>
        </w:rPr>
      </w:pPr>
    </w:p>
    <w:p w14:paraId="392D0956" w14:textId="0FCBFD97" w:rsidR="00537FB2" w:rsidRDefault="00537FB2" w:rsidP="004D5472">
      <w:pPr>
        <w:spacing w:line="360" w:lineRule="auto"/>
        <w:ind w:firstLine="480"/>
        <w:rPr>
          <w:rStyle w:val="Heading1Char"/>
          <w:b w:val="0"/>
          <w:bCs w:val="0"/>
          <w:kern w:val="2"/>
          <w:sz w:val="24"/>
          <w:szCs w:val="24"/>
        </w:rPr>
      </w:pPr>
    </w:p>
    <w:p w14:paraId="72F9F0E8" w14:textId="77777777" w:rsidR="00537FB2" w:rsidRPr="004D5472" w:rsidRDefault="00537FB2" w:rsidP="00DE38AD">
      <w:pPr>
        <w:spacing w:line="360" w:lineRule="auto"/>
        <w:ind w:firstLineChars="0" w:firstLine="0"/>
        <w:rPr>
          <w:rStyle w:val="Heading1Char"/>
          <w:b w:val="0"/>
          <w:bCs w:val="0"/>
          <w:kern w:val="2"/>
          <w:sz w:val="24"/>
          <w:szCs w:val="24"/>
        </w:rPr>
      </w:pPr>
    </w:p>
    <w:p w14:paraId="6A8FE2FD" w14:textId="079B9A22" w:rsidR="006629B2" w:rsidRPr="00537FB2" w:rsidRDefault="006629B2" w:rsidP="00DE38AD">
      <w:pPr>
        <w:spacing w:beforeLines="100" w:before="346" w:afterLines="100" w:after="346" w:line="360" w:lineRule="auto"/>
        <w:ind w:firstLineChars="0" w:firstLine="0"/>
        <w:jc w:val="center"/>
        <w:outlineLvl w:val="0"/>
        <w:rPr>
          <w:rStyle w:val="Heading1Char"/>
          <w:rFonts w:ascii="黑体" w:eastAsia="黑体" w:hAnsi="黑体"/>
          <w:b w:val="0"/>
          <w:bCs w:val="0"/>
          <w:sz w:val="32"/>
          <w:szCs w:val="32"/>
        </w:rPr>
      </w:pPr>
      <w:bookmarkStart w:id="443" w:name="_Toc39722704"/>
      <w:bookmarkStart w:id="444" w:name="_Toc40024609"/>
      <w:bookmarkStart w:id="445" w:name="_Toc40031559"/>
      <w:r w:rsidRPr="00537FB2">
        <w:rPr>
          <w:rStyle w:val="Heading1Char"/>
          <w:rFonts w:ascii="黑体" w:eastAsia="黑体" w:hAnsi="黑体" w:hint="eastAsia"/>
          <w:b w:val="0"/>
          <w:bCs w:val="0"/>
          <w:sz w:val="32"/>
          <w:szCs w:val="32"/>
        </w:rPr>
        <w:lastRenderedPageBreak/>
        <w:t>第五章 主要分部、分项工程施工方案</w:t>
      </w:r>
      <w:bookmarkEnd w:id="440"/>
      <w:bookmarkEnd w:id="441"/>
      <w:bookmarkEnd w:id="443"/>
      <w:bookmarkEnd w:id="444"/>
      <w:bookmarkEnd w:id="445"/>
    </w:p>
    <w:p w14:paraId="2D04011E" w14:textId="68127F3A" w:rsidR="006629B2" w:rsidRPr="00537FB2" w:rsidRDefault="006629B2" w:rsidP="00EE5A04">
      <w:pPr>
        <w:pStyle w:val="2"/>
        <w:spacing w:beforeLines="50" w:before="173" w:afterLines="50" w:after="173" w:line="360" w:lineRule="auto"/>
        <w:rPr>
          <w:rFonts w:ascii="黑体" w:eastAsia="黑体" w:hAnsi="黑体"/>
          <w:b w:val="0"/>
          <w:bCs w:val="0"/>
          <w:sz w:val="28"/>
          <w:szCs w:val="28"/>
        </w:rPr>
      </w:pPr>
      <w:bookmarkStart w:id="446" w:name="_Toc21136"/>
      <w:bookmarkStart w:id="447" w:name="_Toc14511"/>
      <w:bookmarkStart w:id="448" w:name="_Toc3521"/>
      <w:bookmarkStart w:id="449" w:name="_Toc39696045"/>
      <w:bookmarkStart w:id="450" w:name="_Toc39722705"/>
      <w:bookmarkStart w:id="451" w:name="_Toc40024610"/>
      <w:bookmarkStart w:id="452" w:name="_Toc40031560"/>
      <w:bookmarkEnd w:id="442"/>
      <w:r w:rsidRPr="00537FB2">
        <w:rPr>
          <w:rFonts w:ascii="黑体" w:eastAsia="黑体" w:hAnsi="黑体" w:hint="eastAsia"/>
          <w:b w:val="0"/>
          <w:bCs w:val="0"/>
          <w:sz w:val="28"/>
          <w:szCs w:val="28"/>
        </w:rPr>
        <w:t xml:space="preserve">5.1 </w:t>
      </w:r>
      <w:bookmarkEnd w:id="446"/>
      <w:r w:rsidRPr="00537FB2">
        <w:rPr>
          <w:rFonts w:ascii="黑体" w:eastAsia="黑体" w:hAnsi="黑体" w:hint="eastAsia"/>
          <w:b w:val="0"/>
          <w:bCs w:val="0"/>
          <w:sz w:val="28"/>
          <w:szCs w:val="28"/>
        </w:rPr>
        <w:t>施工测量方案</w:t>
      </w:r>
      <w:bookmarkEnd w:id="447"/>
      <w:bookmarkEnd w:id="448"/>
      <w:bookmarkEnd w:id="449"/>
      <w:bookmarkEnd w:id="450"/>
      <w:bookmarkEnd w:id="451"/>
      <w:bookmarkEnd w:id="452"/>
    </w:p>
    <w:p w14:paraId="0DABA362" w14:textId="19D9B753" w:rsidR="006629B2" w:rsidRPr="00537FB2" w:rsidRDefault="006629B2" w:rsidP="00EE5A04">
      <w:pPr>
        <w:pStyle w:val="3"/>
        <w:spacing w:beforeLines="50" w:before="173" w:line="360" w:lineRule="auto"/>
        <w:rPr>
          <w:rFonts w:ascii="黑体" w:eastAsia="黑体" w:hAnsi="黑体"/>
          <w:b w:val="0"/>
          <w:bCs w:val="0"/>
        </w:rPr>
      </w:pPr>
      <w:bookmarkStart w:id="453" w:name="_Toc23638"/>
      <w:bookmarkStart w:id="454" w:name="_Toc26583"/>
      <w:bookmarkStart w:id="455" w:name="_Toc39696046"/>
      <w:bookmarkStart w:id="456" w:name="_Toc39722706"/>
      <w:bookmarkStart w:id="457" w:name="_Toc40024611"/>
      <w:bookmarkStart w:id="458" w:name="_Toc40031561"/>
      <w:bookmarkStart w:id="459" w:name="_Toc11556"/>
      <w:bookmarkStart w:id="460" w:name="_Toc270094892"/>
      <w:r w:rsidRPr="00537FB2">
        <w:rPr>
          <w:rFonts w:ascii="黑体" w:eastAsia="黑体" w:hAnsi="黑体" w:hint="eastAsia"/>
          <w:b w:val="0"/>
          <w:bCs w:val="0"/>
        </w:rPr>
        <w:t>5.1.1 施工测量方法</w:t>
      </w:r>
      <w:bookmarkEnd w:id="453"/>
      <w:bookmarkEnd w:id="454"/>
      <w:bookmarkEnd w:id="455"/>
      <w:bookmarkEnd w:id="456"/>
      <w:bookmarkEnd w:id="457"/>
      <w:bookmarkEnd w:id="458"/>
    </w:p>
    <w:p w14:paraId="0CA7A505" w14:textId="77777777" w:rsidR="006629B2" w:rsidRPr="00537FB2" w:rsidRDefault="006629B2" w:rsidP="00EE5A04">
      <w:pPr>
        <w:spacing w:line="360" w:lineRule="auto"/>
        <w:ind w:firstLineChars="0" w:firstLine="0"/>
        <w:jc w:val="left"/>
        <w:rPr>
          <w:b/>
          <w:bCs/>
        </w:rPr>
      </w:pPr>
      <w:r w:rsidRPr="00537FB2">
        <w:rPr>
          <w:rFonts w:hint="eastAsia"/>
          <w:b/>
          <w:bCs/>
        </w:rPr>
        <w:t>5.1.1.1 平面控制</w:t>
      </w:r>
      <w:bookmarkEnd w:id="459"/>
    </w:p>
    <w:p w14:paraId="1672700F" w14:textId="02F60678" w:rsidR="006629B2" w:rsidRDefault="006629B2" w:rsidP="00A71BD0">
      <w:pPr>
        <w:spacing w:line="360" w:lineRule="auto"/>
        <w:ind w:firstLine="480"/>
      </w:pPr>
      <w:r>
        <w:rPr>
          <w:rFonts w:hint="eastAsia"/>
        </w:rPr>
        <w:t>根据工程测量规范（GB50026-2007）规定及甲方所提供的控制点，依据建筑物的轴线建立二级精度的矩形方格网，作为场区平面控制。</w:t>
      </w:r>
      <w:r w:rsidR="00113A2A">
        <w:rPr>
          <w:rFonts w:hint="eastAsia"/>
        </w:rPr>
        <w:t>在实际工程时间中，要保证同一条中线或轴线在各层上</w:t>
      </w:r>
      <w:proofErr w:type="gramStart"/>
      <w:r w:rsidR="00113A2A">
        <w:rPr>
          <w:rFonts w:hint="eastAsia"/>
        </w:rPr>
        <w:t>的投侧的</w:t>
      </w:r>
      <w:proofErr w:type="gramEnd"/>
      <w:r w:rsidR="00113A2A">
        <w:rPr>
          <w:rFonts w:hint="eastAsia"/>
        </w:rPr>
        <w:t>位置都能在</w:t>
      </w:r>
      <w:proofErr w:type="gramStart"/>
      <w:r w:rsidR="00113A2A">
        <w:rPr>
          <w:rFonts w:hint="eastAsia"/>
        </w:rPr>
        <w:t>同一垂面内</w:t>
      </w:r>
      <w:proofErr w:type="gramEnd"/>
      <w:r>
        <w:rPr>
          <w:rFonts w:hint="eastAsia"/>
        </w:rPr>
        <w:t>。在矩形控制的施测中，其四角顶点用J2</w:t>
      </w:r>
      <w:proofErr w:type="gramStart"/>
      <w:r>
        <w:rPr>
          <w:rFonts w:hint="eastAsia"/>
        </w:rPr>
        <w:t>经纬仪测每角</w:t>
      </w:r>
      <w:proofErr w:type="gramEnd"/>
      <w:r>
        <w:rPr>
          <w:rFonts w:hint="eastAsia"/>
        </w:rPr>
        <w:t>的顶角为</w:t>
      </w:r>
      <w:r>
        <w:t xml:space="preserve"> 90 °，每角用 2 </w:t>
      </w:r>
      <w:proofErr w:type="gramStart"/>
      <w:r>
        <w:t>个</w:t>
      </w:r>
      <w:proofErr w:type="gramEnd"/>
      <w:r>
        <w:t>测回，其误差不得大于</w:t>
      </w:r>
      <w:r>
        <w:rPr>
          <w:rFonts w:hint="eastAsia"/>
        </w:rPr>
        <w:t>90</w:t>
      </w:r>
      <w:r>
        <w:t xml:space="preserve"> °±</w:t>
      </w:r>
      <w:r>
        <w:rPr>
          <w:rFonts w:hint="eastAsia"/>
        </w:rPr>
        <w:t>12</w:t>
      </w:r>
      <w:r>
        <w:t>"，四边的</w:t>
      </w:r>
      <w:proofErr w:type="gramStart"/>
      <w:r>
        <w:t>距离量距精度</w:t>
      </w:r>
      <w:proofErr w:type="gramEnd"/>
      <w:r>
        <w:t>为 1/</w:t>
      </w:r>
      <w:r>
        <w:rPr>
          <w:rFonts w:hint="eastAsia"/>
        </w:rPr>
        <w:t>1</w:t>
      </w:r>
      <w:r>
        <w:t xml:space="preserve">5000 </w:t>
      </w:r>
      <w:r>
        <w:rPr>
          <w:rFonts w:hint="eastAsia"/>
        </w:rPr>
        <w:t>D</w:t>
      </w:r>
      <w:r>
        <w:t xml:space="preserve"> </w:t>
      </w:r>
      <w:r>
        <w:rPr>
          <w:rFonts w:hint="eastAsia"/>
        </w:rPr>
        <w:t>（</w:t>
      </w:r>
      <w:proofErr w:type="spellStart"/>
      <w:r>
        <w:rPr>
          <w:rFonts w:hint="eastAsia"/>
        </w:rPr>
        <w:t>D</w:t>
      </w:r>
      <w:proofErr w:type="spellEnd"/>
      <w:r>
        <w:rPr>
          <w:rFonts w:hint="eastAsia"/>
        </w:rPr>
        <w:t>为方格网边长）</w:t>
      </w:r>
      <w:r>
        <w:t>。</w:t>
      </w:r>
      <w:r>
        <w:rPr>
          <w:rFonts w:hint="eastAsia"/>
        </w:rPr>
        <w:t>对平面控制的控制点，设立牢固的标志。。</w:t>
      </w:r>
    </w:p>
    <w:p w14:paraId="5AC734A3" w14:textId="09D369C3" w:rsidR="006629B2" w:rsidRPr="00537FB2" w:rsidRDefault="006629B2" w:rsidP="00537FB2">
      <w:pPr>
        <w:spacing w:line="360" w:lineRule="auto"/>
        <w:ind w:firstLineChars="0" w:firstLine="0"/>
        <w:jc w:val="left"/>
        <w:rPr>
          <w:b/>
          <w:bCs/>
        </w:rPr>
      </w:pPr>
      <w:bookmarkStart w:id="461" w:name="_Toc2822"/>
      <w:r w:rsidRPr="00537FB2">
        <w:rPr>
          <w:rFonts w:hint="eastAsia"/>
          <w:b/>
          <w:bCs/>
        </w:rPr>
        <w:t>5.1.1.</w:t>
      </w:r>
      <w:r w:rsidR="00411802">
        <w:rPr>
          <w:rFonts w:hint="eastAsia"/>
          <w:b/>
          <w:bCs/>
        </w:rPr>
        <w:t>2</w:t>
      </w:r>
      <w:r w:rsidR="00537FB2">
        <w:rPr>
          <w:b/>
          <w:bCs/>
        </w:rPr>
        <w:t xml:space="preserve"> </w:t>
      </w:r>
      <w:r w:rsidRPr="00537FB2">
        <w:rPr>
          <w:rFonts w:hint="eastAsia"/>
          <w:b/>
          <w:bCs/>
        </w:rPr>
        <w:t>高程控制</w:t>
      </w:r>
      <w:bookmarkEnd w:id="461"/>
    </w:p>
    <w:p w14:paraId="24A28554" w14:textId="054E105F" w:rsidR="006629B2" w:rsidRDefault="006629B2" w:rsidP="00A71BD0">
      <w:pPr>
        <w:snapToGrid w:val="0"/>
        <w:spacing w:line="360" w:lineRule="auto"/>
        <w:ind w:firstLine="480"/>
      </w:pPr>
      <w:r>
        <w:rPr>
          <w:rFonts w:hint="eastAsia"/>
        </w:rPr>
        <w:t>标高竖向传递的允许误差如下表：</w:t>
      </w:r>
    </w:p>
    <w:p w14:paraId="34593D61" w14:textId="2473BA3C" w:rsidR="00A71BD0" w:rsidRDefault="00A71BD0" w:rsidP="00A71BD0">
      <w:pPr>
        <w:snapToGrid w:val="0"/>
        <w:spacing w:line="360" w:lineRule="auto"/>
        <w:ind w:firstLineChars="0" w:firstLine="0"/>
        <w:jc w:val="center"/>
      </w:pPr>
      <w:r w:rsidRPr="00A71BD0">
        <w:rPr>
          <w:rFonts w:ascii="楷体" w:eastAsia="楷体" w:hAnsi="楷体" w:hint="eastAsia"/>
          <w:sz w:val="21"/>
          <w:szCs w:val="21"/>
        </w:rPr>
        <w:t>表</w:t>
      </w:r>
      <w:r w:rsidRPr="00A71BD0">
        <w:rPr>
          <w:rFonts w:ascii="Times New Roman" w:hAnsi="Times New Roman" w:cs="Times New Roman"/>
          <w:sz w:val="21"/>
          <w:szCs w:val="21"/>
        </w:rPr>
        <w:t>5.1.1.4-1</w:t>
      </w:r>
      <w:r w:rsidRPr="00A71BD0">
        <w:rPr>
          <w:rFonts w:ascii="楷体" w:eastAsia="楷体" w:hAnsi="楷体" w:hint="eastAsia"/>
          <w:sz w:val="21"/>
          <w:szCs w:val="21"/>
        </w:rPr>
        <w:t>允许误差范围</w:t>
      </w:r>
    </w:p>
    <w:tbl>
      <w:tblPr>
        <w:tblW w:w="0" w:type="auto"/>
        <w:tblInd w:w="1067"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615"/>
        <w:gridCol w:w="2303"/>
        <w:gridCol w:w="3322"/>
      </w:tblGrid>
      <w:tr w:rsidR="006629B2" w14:paraId="5A3BEAAB" w14:textId="77777777">
        <w:trPr>
          <w:trHeight w:hRule="exact" w:val="382"/>
        </w:trPr>
        <w:tc>
          <w:tcPr>
            <w:tcW w:w="2918" w:type="dxa"/>
            <w:gridSpan w:val="2"/>
          </w:tcPr>
          <w:p w14:paraId="09E1A5B6" w14:textId="77777777" w:rsidR="006629B2" w:rsidRDefault="006629B2">
            <w:pPr>
              <w:snapToGrid w:val="0"/>
              <w:spacing w:line="360" w:lineRule="auto"/>
              <w:ind w:leftChars="228" w:left="787" w:hangingChars="100" w:hanging="240"/>
            </w:pPr>
            <w:r>
              <w:rPr>
                <w:rFonts w:hint="eastAsia"/>
              </w:rPr>
              <w:t>项     目</w:t>
            </w:r>
          </w:p>
        </w:tc>
        <w:tc>
          <w:tcPr>
            <w:tcW w:w="3322" w:type="dxa"/>
            <w:vAlign w:val="center"/>
          </w:tcPr>
          <w:p w14:paraId="309EE174" w14:textId="77777777" w:rsidR="006629B2" w:rsidRDefault="006629B2">
            <w:pPr>
              <w:snapToGrid w:val="0"/>
              <w:spacing w:line="360" w:lineRule="auto"/>
              <w:ind w:leftChars="228" w:left="787" w:hangingChars="100" w:hanging="240"/>
            </w:pPr>
            <w:r>
              <w:rPr>
                <w:rFonts w:hint="eastAsia"/>
              </w:rPr>
              <w:t>允许误差</w:t>
            </w:r>
            <w:r>
              <w:t>(mm)</w:t>
            </w:r>
          </w:p>
        </w:tc>
      </w:tr>
      <w:tr w:rsidR="006629B2" w14:paraId="78CE59C5" w14:textId="77777777">
        <w:trPr>
          <w:trHeight w:hRule="exact" w:val="330"/>
        </w:trPr>
        <w:tc>
          <w:tcPr>
            <w:tcW w:w="2918" w:type="dxa"/>
            <w:gridSpan w:val="2"/>
            <w:vAlign w:val="center"/>
          </w:tcPr>
          <w:p w14:paraId="47A67F8E" w14:textId="77777777" w:rsidR="006629B2" w:rsidRDefault="006629B2">
            <w:pPr>
              <w:snapToGrid w:val="0"/>
              <w:spacing w:line="360" w:lineRule="auto"/>
              <w:ind w:leftChars="228" w:left="787" w:hangingChars="100" w:hanging="240"/>
            </w:pPr>
            <w:r>
              <w:rPr>
                <w:rFonts w:hint="eastAsia"/>
              </w:rPr>
              <w:t>每</w:t>
            </w:r>
            <w:r>
              <w:t xml:space="preserve">    </w:t>
            </w:r>
            <w:r>
              <w:rPr>
                <w:rFonts w:hint="eastAsia"/>
              </w:rPr>
              <w:t>层</w:t>
            </w:r>
          </w:p>
        </w:tc>
        <w:tc>
          <w:tcPr>
            <w:tcW w:w="3322" w:type="dxa"/>
            <w:vAlign w:val="center"/>
          </w:tcPr>
          <w:p w14:paraId="597857D5" w14:textId="77777777" w:rsidR="006629B2" w:rsidRDefault="006629B2">
            <w:pPr>
              <w:snapToGrid w:val="0"/>
              <w:spacing w:line="360" w:lineRule="auto"/>
              <w:ind w:leftChars="228" w:left="787" w:hangingChars="100" w:hanging="240"/>
            </w:pPr>
            <w:r>
              <w:rPr>
                <w:rFonts w:hint="eastAsia"/>
              </w:rPr>
              <w:t>±</w:t>
            </w:r>
            <w:r>
              <w:t>3</w:t>
            </w:r>
          </w:p>
        </w:tc>
      </w:tr>
      <w:tr w:rsidR="006629B2" w14:paraId="727F0AAE" w14:textId="77777777">
        <w:trPr>
          <w:cantSplit/>
          <w:trHeight w:val="428"/>
        </w:trPr>
        <w:tc>
          <w:tcPr>
            <w:tcW w:w="615" w:type="dxa"/>
            <w:vMerge w:val="restart"/>
            <w:vAlign w:val="center"/>
          </w:tcPr>
          <w:p w14:paraId="1F56E124" w14:textId="77777777" w:rsidR="006629B2" w:rsidRDefault="006629B2">
            <w:pPr>
              <w:snapToGrid w:val="0"/>
              <w:spacing w:line="360" w:lineRule="auto"/>
              <w:ind w:firstLineChars="0" w:firstLine="0"/>
            </w:pPr>
            <w:r>
              <w:rPr>
                <w:rFonts w:hint="eastAsia"/>
              </w:rPr>
              <w:t>高度（H）</w:t>
            </w:r>
          </w:p>
        </w:tc>
        <w:tc>
          <w:tcPr>
            <w:tcW w:w="2303" w:type="dxa"/>
            <w:vAlign w:val="center"/>
          </w:tcPr>
          <w:p w14:paraId="6307DE3E" w14:textId="77777777" w:rsidR="006629B2" w:rsidRDefault="006629B2">
            <w:pPr>
              <w:snapToGrid w:val="0"/>
              <w:spacing w:line="360" w:lineRule="auto"/>
              <w:ind w:leftChars="228" w:left="787" w:hangingChars="100" w:hanging="240"/>
            </w:pPr>
            <w:r>
              <w:t>H</w:t>
            </w:r>
            <w:r>
              <w:sym w:font="Symbol" w:char="F0A3"/>
            </w:r>
            <w:r>
              <w:t>30m</w:t>
            </w:r>
          </w:p>
        </w:tc>
        <w:tc>
          <w:tcPr>
            <w:tcW w:w="3322" w:type="dxa"/>
            <w:vAlign w:val="center"/>
          </w:tcPr>
          <w:p w14:paraId="3FE5EB42" w14:textId="77777777" w:rsidR="006629B2" w:rsidRDefault="006629B2">
            <w:pPr>
              <w:snapToGrid w:val="0"/>
              <w:spacing w:line="360" w:lineRule="auto"/>
              <w:ind w:leftChars="228" w:left="787" w:hangingChars="100" w:hanging="240"/>
            </w:pPr>
            <w:r>
              <w:rPr>
                <w:rFonts w:hint="eastAsia"/>
              </w:rPr>
              <w:t>±</w:t>
            </w:r>
            <w:r>
              <w:t>5</w:t>
            </w:r>
          </w:p>
        </w:tc>
      </w:tr>
      <w:tr w:rsidR="006629B2" w14:paraId="15475508" w14:textId="77777777">
        <w:trPr>
          <w:cantSplit/>
          <w:trHeight w:val="218"/>
        </w:trPr>
        <w:tc>
          <w:tcPr>
            <w:tcW w:w="615" w:type="dxa"/>
            <w:vMerge/>
            <w:vAlign w:val="center"/>
          </w:tcPr>
          <w:p w14:paraId="0EC9AEE6" w14:textId="77777777" w:rsidR="006629B2" w:rsidRDefault="006629B2">
            <w:pPr>
              <w:snapToGrid w:val="0"/>
              <w:spacing w:line="360" w:lineRule="auto"/>
              <w:ind w:firstLine="480"/>
            </w:pPr>
          </w:p>
        </w:tc>
        <w:tc>
          <w:tcPr>
            <w:tcW w:w="2303" w:type="dxa"/>
            <w:vAlign w:val="center"/>
          </w:tcPr>
          <w:p w14:paraId="6A47606E" w14:textId="77777777" w:rsidR="006629B2" w:rsidRDefault="006629B2">
            <w:pPr>
              <w:snapToGrid w:val="0"/>
              <w:spacing w:line="360" w:lineRule="auto"/>
              <w:ind w:leftChars="228" w:left="787" w:hangingChars="100" w:hanging="240"/>
            </w:pPr>
            <w:r>
              <w:rPr>
                <w:rFonts w:hint="eastAsia"/>
              </w:rPr>
              <w:t>30&lt;H</w:t>
            </w:r>
            <w:r>
              <w:sym w:font="Symbol" w:char="F0A3"/>
            </w:r>
            <w:r>
              <w:rPr>
                <w:rFonts w:hint="eastAsia"/>
              </w:rPr>
              <w:t>6</w:t>
            </w:r>
            <w:r>
              <w:t>0m</w:t>
            </w:r>
          </w:p>
        </w:tc>
        <w:tc>
          <w:tcPr>
            <w:tcW w:w="3322" w:type="dxa"/>
            <w:vAlign w:val="center"/>
          </w:tcPr>
          <w:p w14:paraId="4F4B429D" w14:textId="77777777" w:rsidR="006629B2" w:rsidRDefault="006629B2">
            <w:pPr>
              <w:snapToGrid w:val="0"/>
              <w:spacing w:line="360" w:lineRule="auto"/>
              <w:ind w:leftChars="228" w:left="787" w:hangingChars="100" w:hanging="240"/>
            </w:pPr>
            <w:r>
              <w:rPr>
                <w:rFonts w:hint="eastAsia"/>
              </w:rPr>
              <w:t>±10</w:t>
            </w:r>
          </w:p>
        </w:tc>
      </w:tr>
      <w:tr w:rsidR="006629B2" w14:paraId="7C26E0A9" w14:textId="77777777">
        <w:trPr>
          <w:cantSplit/>
          <w:trHeight w:hRule="exact" w:val="452"/>
        </w:trPr>
        <w:tc>
          <w:tcPr>
            <w:tcW w:w="615" w:type="dxa"/>
            <w:vMerge/>
            <w:vAlign w:val="center"/>
          </w:tcPr>
          <w:p w14:paraId="6C95DF22" w14:textId="77777777" w:rsidR="006629B2" w:rsidRDefault="006629B2">
            <w:pPr>
              <w:snapToGrid w:val="0"/>
              <w:spacing w:line="360" w:lineRule="auto"/>
              <w:ind w:firstLine="480"/>
            </w:pPr>
          </w:p>
        </w:tc>
        <w:tc>
          <w:tcPr>
            <w:tcW w:w="2303" w:type="dxa"/>
            <w:vAlign w:val="center"/>
          </w:tcPr>
          <w:p w14:paraId="4C9E0347" w14:textId="77777777" w:rsidR="006629B2" w:rsidRDefault="006629B2">
            <w:pPr>
              <w:snapToGrid w:val="0"/>
              <w:spacing w:line="360" w:lineRule="auto"/>
              <w:ind w:leftChars="228" w:left="787" w:hangingChars="100" w:hanging="240"/>
            </w:pPr>
            <w:r>
              <w:rPr>
                <w:rFonts w:hint="eastAsia"/>
              </w:rPr>
              <w:t>60&lt;H</w:t>
            </w:r>
            <w:r>
              <w:sym w:font="Symbol" w:char="F0A3"/>
            </w:r>
            <w:r>
              <w:rPr>
                <w:rFonts w:hint="eastAsia"/>
              </w:rPr>
              <w:t>9</w:t>
            </w:r>
            <w:r>
              <w:t>0m</w:t>
            </w:r>
          </w:p>
        </w:tc>
        <w:tc>
          <w:tcPr>
            <w:tcW w:w="3322" w:type="dxa"/>
            <w:vAlign w:val="center"/>
          </w:tcPr>
          <w:p w14:paraId="64F0923B" w14:textId="77777777" w:rsidR="006629B2" w:rsidRDefault="006629B2">
            <w:pPr>
              <w:snapToGrid w:val="0"/>
              <w:spacing w:line="360" w:lineRule="auto"/>
              <w:ind w:leftChars="228" w:left="787" w:hangingChars="100" w:hanging="240"/>
            </w:pPr>
            <w:r>
              <w:rPr>
                <w:rFonts w:hint="eastAsia"/>
              </w:rPr>
              <w:t>±15</w:t>
            </w:r>
          </w:p>
        </w:tc>
      </w:tr>
    </w:tbl>
    <w:p w14:paraId="7A859D91" w14:textId="77777777" w:rsidR="006629B2" w:rsidRDefault="006629B2">
      <w:pPr>
        <w:ind w:firstLine="480"/>
      </w:pPr>
      <w:r>
        <w:rPr>
          <w:rFonts w:hint="eastAsia"/>
        </w:rPr>
        <w:t>根据各层标高控制网作好各楼层的建筑1米线，作为后期施工控制用。</w:t>
      </w:r>
      <w:bookmarkStart w:id="462" w:name="_Toc28970"/>
    </w:p>
    <w:p w14:paraId="72FAAC59" w14:textId="42B0E0CF" w:rsidR="006629B2" w:rsidRPr="00537FB2" w:rsidRDefault="006629B2" w:rsidP="00A71BD0">
      <w:pPr>
        <w:pStyle w:val="3"/>
        <w:spacing w:beforeLines="50" w:before="173" w:line="360" w:lineRule="auto"/>
        <w:rPr>
          <w:rFonts w:ascii="黑体" w:eastAsia="黑体" w:hAnsi="黑体"/>
          <w:b w:val="0"/>
          <w:bCs w:val="0"/>
        </w:rPr>
      </w:pPr>
      <w:bookmarkStart w:id="463" w:name="_Toc22240"/>
      <w:bookmarkStart w:id="464" w:name="_Toc15827"/>
      <w:bookmarkStart w:id="465" w:name="_Toc39696047"/>
      <w:bookmarkStart w:id="466" w:name="_Toc39722707"/>
      <w:bookmarkStart w:id="467" w:name="_Toc40024612"/>
      <w:bookmarkStart w:id="468" w:name="_Toc40031562"/>
      <w:r w:rsidRPr="00537FB2">
        <w:rPr>
          <w:rFonts w:ascii="黑体" w:eastAsia="黑体" w:hAnsi="黑体" w:hint="eastAsia"/>
          <w:b w:val="0"/>
          <w:bCs w:val="0"/>
        </w:rPr>
        <w:t>5.1.2 建筑物的沉降观测</w:t>
      </w:r>
      <w:bookmarkEnd w:id="462"/>
      <w:bookmarkEnd w:id="463"/>
      <w:bookmarkEnd w:id="464"/>
      <w:bookmarkEnd w:id="465"/>
      <w:bookmarkEnd w:id="466"/>
      <w:bookmarkEnd w:id="467"/>
      <w:bookmarkEnd w:id="468"/>
    </w:p>
    <w:p w14:paraId="15B2C919" w14:textId="77777777" w:rsidR="006629B2" w:rsidRPr="00537FB2" w:rsidRDefault="006629B2" w:rsidP="00537FB2">
      <w:pPr>
        <w:spacing w:line="360" w:lineRule="auto"/>
        <w:ind w:firstLineChars="0" w:firstLine="0"/>
        <w:jc w:val="left"/>
        <w:rPr>
          <w:b/>
          <w:bCs/>
        </w:rPr>
      </w:pPr>
      <w:bookmarkStart w:id="469" w:name="_Toc15716"/>
      <w:r w:rsidRPr="00537FB2">
        <w:rPr>
          <w:rFonts w:hint="eastAsia"/>
          <w:b/>
          <w:bCs/>
        </w:rPr>
        <w:t>5.1.2.1 水准点的布设</w:t>
      </w:r>
      <w:bookmarkEnd w:id="469"/>
    </w:p>
    <w:p w14:paraId="06D973D1" w14:textId="77777777" w:rsidR="006629B2" w:rsidRDefault="006629B2" w:rsidP="00A71BD0">
      <w:pPr>
        <w:spacing w:line="360" w:lineRule="auto"/>
        <w:ind w:firstLine="480"/>
        <w:rPr>
          <w:color w:val="000000"/>
        </w:rPr>
      </w:pPr>
      <w:r>
        <w:rPr>
          <w:rFonts w:hint="eastAsia"/>
          <w:color w:val="000000"/>
        </w:rPr>
        <w:t>基础施工阶段，在场区内作四个沉降观测基准点。水准点布设在距建筑物基础最大宽度的2倍范围之外，并保证离道路、搅拌站等</w:t>
      </w:r>
      <w:proofErr w:type="gramStart"/>
      <w:r>
        <w:rPr>
          <w:rFonts w:hint="eastAsia"/>
          <w:color w:val="000000"/>
        </w:rPr>
        <w:t>受振区域</w:t>
      </w:r>
      <w:proofErr w:type="gramEnd"/>
      <w:r>
        <w:rPr>
          <w:rFonts w:hint="eastAsia"/>
          <w:color w:val="000000"/>
        </w:rPr>
        <w:t>5</w:t>
      </w:r>
      <w:r>
        <w:rPr>
          <w:color w:val="000000"/>
        </w:rPr>
        <w:t>m</w:t>
      </w:r>
      <w:r>
        <w:rPr>
          <w:rFonts w:hint="eastAsia"/>
          <w:color w:val="000000"/>
        </w:rPr>
        <w:t>以外。</w:t>
      </w:r>
    </w:p>
    <w:p w14:paraId="5F3CC116" w14:textId="77777777" w:rsidR="006629B2" w:rsidRPr="00537FB2" w:rsidRDefault="006629B2" w:rsidP="00537FB2">
      <w:pPr>
        <w:spacing w:line="360" w:lineRule="auto"/>
        <w:ind w:firstLineChars="0" w:firstLine="0"/>
        <w:jc w:val="left"/>
        <w:rPr>
          <w:b/>
          <w:bCs/>
        </w:rPr>
      </w:pPr>
      <w:bookmarkStart w:id="470" w:name="_Toc6641"/>
      <w:r w:rsidRPr="00537FB2">
        <w:rPr>
          <w:rFonts w:hint="eastAsia"/>
          <w:b/>
          <w:bCs/>
        </w:rPr>
        <w:t>5.1.2.2 沉降观测水准点高程测定</w:t>
      </w:r>
      <w:bookmarkEnd w:id="470"/>
    </w:p>
    <w:p w14:paraId="38C8509E" w14:textId="77777777" w:rsidR="006629B2" w:rsidRDefault="006629B2" w:rsidP="00A71BD0">
      <w:pPr>
        <w:spacing w:line="360" w:lineRule="auto"/>
        <w:ind w:firstLine="480"/>
        <w:rPr>
          <w:color w:val="000000"/>
        </w:rPr>
      </w:pPr>
      <w:r>
        <w:rPr>
          <w:rFonts w:hint="eastAsia"/>
          <w:color w:val="000000"/>
        </w:rPr>
        <w:t>沉降观测水准点高程根据建设单位提供高程控制点引测，采用二等水准测量方法测</w:t>
      </w:r>
      <w:r>
        <w:rPr>
          <w:rFonts w:hint="eastAsia"/>
          <w:color w:val="000000"/>
        </w:rPr>
        <w:lastRenderedPageBreak/>
        <w:t>定，闭合差不大于4√L。</w:t>
      </w:r>
    </w:p>
    <w:p w14:paraId="77C99F40" w14:textId="77777777" w:rsidR="006629B2" w:rsidRPr="00537FB2" w:rsidRDefault="006629B2" w:rsidP="00537FB2">
      <w:pPr>
        <w:spacing w:line="360" w:lineRule="auto"/>
        <w:ind w:firstLineChars="0" w:firstLine="0"/>
        <w:jc w:val="left"/>
        <w:rPr>
          <w:b/>
          <w:bCs/>
        </w:rPr>
      </w:pPr>
      <w:bookmarkStart w:id="471" w:name="_Toc5066"/>
      <w:r w:rsidRPr="00537FB2">
        <w:rPr>
          <w:rFonts w:hint="eastAsia"/>
          <w:b/>
          <w:bCs/>
        </w:rPr>
        <w:t>5.1.2.3 观测点的形式与埋设</w:t>
      </w:r>
      <w:bookmarkEnd w:id="471"/>
    </w:p>
    <w:p w14:paraId="0CEF62FF" w14:textId="77777777" w:rsidR="006629B2" w:rsidRDefault="006629B2" w:rsidP="00A71BD0">
      <w:pPr>
        <w:spacing w:line="360" w:lineRule="auto"/>
        <w:ind w:firstLine="480"/>
        <w:rPr>
          <w:color w:val="000000"/>
        </w:rPr>
      </w:pPr>
      <w:r>
        <w:rPr>
          <w:rFonts w:hint="eastAsia"/>
          <w:color w:val="000000"/>
        </w:rPr>
        <w:t>先在埋设部位挖一个直径40~50cm深40~50cm的坑，将一根φ25长约1m的钢筋插入坑底，露出坑底30~40cm，然后在坑里浇注C15混凝土至钢筋顶面以下5cm，再将一颗钢珠焊接在钢筋顶面上，待沉降稳定（5天左右）后，再进行测量。</w:t>
      </w:r>
    </w:p>
    <w:p w14:paraId="56B59725" w14:textId="77777777" w:rsidR="006629B2" w:rsidRDefault="006629B2">
      <w:pPr>
        <w:ind w:firstLine="480"/>
      </w:pPr>
    </w:p>
    <w:p w14:paraId="0F743D5D" w14:textId="046A88FF" w:rsidR="006629B2" w:rsidRDefault="00597409" w:rsidP="00A71BD0">
      <w:pPr>
        <w:spacing w:line="360" w:lineRule="auto"/>
        <w:ind w:firstLine="480"/>
      </w:pPr>
      <w:r>
        <w:rPr>
          <w:noProof/>
        </w:rPr>
        <mc:AlternateContent>
          <mc:Choice Requires="wpg">
            <w:drawing>
              <wp:anchor distT="0" distB="0" distL="114300" distR="114300" simplePos="0" relativeHeight="251644928" behindDoc="0" locked="0" layoutInCell="1" allowOverlap="1" wp14:anchorId="48226B1C" wp14:editId="2CB0599C">
                <wp:simplePos x="0" y="0"/>
                <wp:positionH relativeFrom="column">
                  <wp:posOffset>-133350</wp:posOffset>
                </wp:positionH>
                <wp:positionV relativeFrom="paragraph">
                  <wp:posOffset>112395</wp:posOffset>
                </wp:positionV>
                <wp:extent cx="6216650" cy="3470910"/>
                <wp:effectExtent l="4445" t="3810" r="8255" b="1905"/>
                <wp:wrapTopAndBottom/>
                <wp:docPr id="84" name="组合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16650" cy="3470910"/>
                          <a:chOff x="0" y="0"/>
                          <a:chExt cx="9790" cy="5466"/>
                        </a:xfrm>
                      </wpg:grpSpPr>
                      <wps:wsp>
                        <wps:cNvPr id="85" name="图片 12"/>
                        <wps:cNvSpPr>
                          <a:spLocks noChangeAspect="1" noChangeArrowheads="1" noTextEdit="1"/>
                        </wps:cNvSpPr>
                        <wps:spPr bwMode="auto">
                          <a:xfrm>
                            <a:off x="0" y="0"/>
                            <a:ext cx="8189" cy="41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grpSp>
                        <wpg:cNvPr id="86" name="组合 13"/>
                        <wpg:cNvGrpSpPr>
                          <a:grpSpLocks/>
                        </wpg:cNvGrpSpPr>
                        <wpg:grpSpPr bwMode="auto">
                          <a:xfrm>
                            <a:off x="112" y="89"/>
                            <a:ext cx="8552" cy="5377"/>
                            <a:chOff x="0" y="0"/>
                            <a:chExt cx="8552" cy="4133"/>
                          </a:xfrm>
                        </wpg:grpSpPr>
                        <wps:wsp>
                          <wps:cNvPr id="87" name="矩形 14"/>
                          <wps:cNvSpPr>
                            <a:spLocks noChangeArrowheads="1"/>
                          </wps:cNvSpPr>
                          <wps:spPr bwMode="auto">
                            <a:xfrm>
                              <a:off x="798" y="3734"/>
                              <a:ext cx="3798" cy="3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922D87" w14:textId="6D2FBF90" w:rsidR="008F24E2" w:rsidRDefault="008F24E2" w:rsidP="00537FB2">
                                <w:pPr>
                                  <w:spacing w:line="360" w:lineRule="auto"/>
                                  <w:ind w:firstLineChars="0" w:firstLine="0"/>
                                  <w:jc w:val="center"/>
                                </w:pPr>
                                <w:r w:rsidRPr="00537FB2">
                                  <w:rPr>
                                    <w:rFonts w:ascii="楷体" w:eastAsia="楷体" w:hAnsi="楷体" w:hint="eastAsia"/>
                                    <w:color w:val="000000"/>
                                    <w:sz w:val="21"/>
                                    <w:szCs w:val="21"/>
                                  </w:rPr>
                                  <w:t>图</w:t>
                                </w:r>
                                <w:r w:rsidRPr="00537FB2">
                                  <w:rPr>
                                    <w:rFonts w:ascii="Times New Roman" w:hAnsi="Times New Roman" w:cs="Times New Roman"/>
                                    <w:color w:val="000000"/>
                                    <w:sz w:val="21"/>
                                    <w:szCs w:val="21"/>
                                  </w:rPr>
                                  <w:t>5.1.2.3-1</w:t>
                                </w:r>
                                <w:r w:rsidRPr="00537FB2">
                                  <w:rPr>
                                    <w:rFonts w:ascii="楷体" w:eastAsia="楷体" w:hAnsi="楷体" w:hint="eastAsia"/>
                                    <w:color w:val="000000"/>
                                    <w:sz w:val="21"/>
                                    <w:szCs w:val="21"/>
                                  </w:rPr>
                                  <w:t>二等永久性水准点埋设示意图</w:t>
                                </w:r>
                              </w:p>
                            </w:txbxContent>
                          </wps:txbx>
                          <wps:bodyPr rot="0" vert="horz" wrap="none" lIns="0" tIns="0" rIns="0" bIns="0" anchor="t" anchorCtr="0" upright="1">
                            <a:spAutoFit/>
                          </wps:bodyPr>
                        </wps:wsp>
                        <wps:wsp>
                          <wps:cNvPr id="88" name="Freeform 105"/>
                          <wps:cNvSpPr>
                            <a:spLocks/>
                          </wps:cNvSpPr>
                          <wps:spPr bwMode="auto">
                            <a:xfrm>
                              <a:off x="194" y="0"/>
                              <a:ext cx="3190" cy="484"/>
                            </a:xfrm>
                            <a:custGeom>
                              <a:avLst/>
                              <a:gdLst>
                                <a:gd name="T0" fmla="*/ 9572 w 9572"/>
                                <a:gd name="T1" fmla="*/ 1451 h 1451"/>
                                <a:gd name="T2" fmla="*/ 8683 w 9572"/>
                                <a:gd name="T3" fmla="*/ 937 h 1451"/>
                                <a:gd name="T4" fmla="*/ 7749 w 9572"/>
                                <a:gd name="T5" fmla="*/ 531 h 1451"/>
                                <a:gd name="T6" fmla="*/ 6780 w 9572"/>
                                <a:gd name="T7" fmla="*/ 237 h 1451"/>
                                <a:gd name="T8" fmla="*/ 5788 w 9572"/>
                                <a:gd name="T9" fmla="*/ 61 h 1451"/>
                                <a:gd name="T10" fmla="*/ 4786 w 9572"/>
                                <a:gd name="T11" fmla="*/ 0 h 1451"/>
                                <a:gd name="T12" fmla="*/ 3783 w 9572"/>
                                <a:gd name="T13" fmla="*/ 61 h 1451"/>
                                <a:gd name="T14" fmla="*/ 2792 w 9572"/>
                                <a:gd name="T15" fmla="*/ 237 h 1451"/>
                                <a:gd name="T16" fmla="*/ 1823 w 9572"/>
                                <a:gd name="T17" fmla="*/ 531 h 1451"/>
                                <a:gd name="T18" fmla="*/ 889 w 9572"/>
                                <a:gd name="T19" fmla="*/ 937 h 1451"/>
                                <a:gd name="T20" fmla="*/ 0 w 9572"/>
                                <a:gd name="T21" fmla="*/ 1451 h 145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9572" h="1451">
                                  <a:moveTo>
                                    <a:pt x="9572" y="1451"/>
                                  </a:moveTo>
                                  <a:lnTo>
                                    <a:pt x="8683" y="937"/>
                                  </a:lnTo>
                                  <a:lnTo>
                                    <a:pt x="7749" y="531"/>
                                  </a:lnTo>
                                  <a:lnTo>
                                    <a:pt x="6780" y="237"/>
                                  </a:lnTo>
                                  <a:lnTo>
                                    <a:pt x="5788" y="61"/>
                                  </a:lnTo>
                                  <a:lnTo>
                                    <a:pt x="4786" y="0"/>
                                  </a:lnTo>
                                  <a:lnTo>
                                    <a:pt x="3783" y="61"/>
                                  </a:lnTo>
                                  <a:lnTo>
                                    <a:pt x="2792" y="237"/>
                                  </a:lnTo>
                                  <a:lnTo>
                                    <a:pt x="1823" y="531"/>
                                  </a:lnTo>
                                  <a:lnTo>
                                    <a:pt x="889" y="937"/>
                                  </a:lnTo>
                                  <a:lnTo>
                                    <a:pt x="0" y="1451"/>
                                  </a:lnTo>
                                </a:path>
                              </a:pathLst>
                            </a:custGeom>
                            <a:noFill/>
                            <a:ln w="0" cmpd="sng">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9" name="直线 16"/>
                          <wps:cNvCnPr>
                            <a:cxnSpLocks noChangeShapeType="1"/>
                          </wps:cNvCnPr>
                          <wps:spPr bwMode="auto">
                            <a:xfrm flipV="1">
                              <a:off x="2500" y="2559"/>
                              <a:ext cx="165" cy="183"/>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90" name="直线 17"/>
                          <wps:cNvCnPr>
                            <a:cxnSpLocks noChangeShapeType="1"/>
                          </wps:cNvCnPr>
                          <wps:spPr bwMode="auto">
                            <a:xfrm flipV="1">
                              <a:off x="2542" y="2426"/>
                              <a:ext cx="148" cy="163"/>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91" name="直线 18"/>
                          <wps:cNvCnPr>
                            <a:cxnSpLocks noChangeShapeType="1"/>
                          </wps:cNvCnPr>
                          <wps:spPr bwMode="auto">
                            <a:xfrm flipV="1">
                              <a:off x="2534" y="2606"/>
                              <a:ext cx="123" cy="136"/>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92" name="直线 19"/>
                          <wps:cNvCnPr>
                            <a:cxnSpLocks noChangeShapeType="1"/>
                          </wps:cNvCnPr>
                          <wps:spPr bwMode="auto">
                            <a:xfrm flipV="1">
                              <a:off x="2438" y="2473"/>
                              <a:ext cx="243" cy="268"/>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94" name="直线 20"/>
                          <wps:cNvCnPr>
                            <a:cxnSpLocks noChangeShapeType="1"/>
                          </wps:cNvCnPr>
                          <wps:spPr bwMode="auto">
                            <a:xfrm flipH="1">
                              <a:off x="2536" y="484"/>
                              <a:ext cx="388" cy="2140"/>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95" name="直线 21"/>
                          <wps:cNvCnPr>
                            <a:cxnSpLocks noChangeShapeType="1"/>
                          </wps:cNvCnPr>
                          <wps:spPr bwMode="auto">
                            <a:xfrm>
                              <a:off x="942" y="2149"/>
                              <a:ext cx="1680" cy="0"/>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96" name="直线 22"/>
                          <wps:cNvCnPr>
                            <a:cxnSpLocks noChangeShapeType="1"/>
                          </wps:cNvCnPr>
                          <wps:spPr bwMode="auto">
                            <a:xfrm flipV="1">
                              <a:off x="743" y="1586"/>
                              <a:ext cx="97" cy="107"/>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97" name="直线 23"/>
                          <wps:cNvCnPr>
                            <a:cxnSpLocks noChangeShapeType="1"/>
                          </wps:cNvCnPr>
                          <wps:spPr bwMode="auto">
                            <a:xfrm flipV="1">
                              <a:off x="749" y="1617"/>
                              <a:ext cx="96" cy="107"/>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98" name="直线 24"/>
                          <wps:cNvCnPr>
                            <a:cxnSpLocks noChangeShapeType="1"/>
                          </wps:cNvCnPr>
                          <wps:spPr bwMode="auto">
                            <a:xfrm flipV="1">
                              <a:off x="732" y="1528"/>
                              <a:ext cx="97" cy="107"/>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99" name="直线 25"/>
                          <wps:cNvCnPr>
                            <a:cxnSpLocks noChangeShapeType="1"/>
                          </wps:cNvCnPr>
                          <wps:spPr bwMode="auto">
                            <a:xfrm>
                              <a:off x="640" y="484"/>
                              <a:ext cx="388" cy="2140"/>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00" name="直线 26"/>
                          <wps:cNvCnPr>
                            <a:cxnSpLocks noChangeShapeType="1"/>
                          </wps:cNvCnPr>
                          <wps:spPr bwMode="auto">
                            <a:xfrm>
                              <a:off x="2105" y="1198"/>
                              <a:ext cx="108" cy="951"/>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01" name="直线 27"/>
                          <wps:cNvCnPr>
                            <a:cxnSpLocks noChangeShapeType="1"/>
                          </wps:cNvCnPr>
                          <wps:spPr bwMode="auto">
                            <a:xfrm flipV="1">
                              <a:off x="1351" y="1198"/>
                              <a:ext cx="108" cy="951"/>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02" name="直线 28"/>
                          <wps:cNvCnPr>
                            <a:cxnSpLocks noChangeShapeType="1"/>
                          </wps:cNvCnPr>
                          <wps:spPr bwMode="auto">
                            <a:xfrm flipV="1">
                              <a:off x="1059" y="2624"/>
                              <a:ext cx="97" cy="108"/>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03" name="直线 29"/>
                          <wps:cNvCnPr>
                            <a:cxnSpLocks noChangeShapeType="1"/>
                          </wps:cNvCnPr>
                          <wps:spPr bwMode="auto">
                            <a:xfrm flipV="1">
                              <a:off x="1093" y="2624"/>
                              <a:ext cx="97" cy="108"/>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04" name="直线 30"/>
                          <wps:cNvCnPr>
                            <a:cxnSpLocks noChangeShapeType="1"/>
                          </wps:cNvCnPr>
                          <wps:spPr bwMode="auto">
                            <a:xfrm>
                              <a:off x="1028" y="2624"/>
                              <a:ext cx="1508" cy="0"/>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05" name="直线 31"/>
                          <wps:cNvCnPr>
                            <a:cxnSpLocks noChangeShapeType="1"/>
                          </wps:cNvCnPr>
                          <wps:spPr bwMode="auto">
                            <a:xfrm flipV="1">
                              <a:off x="963" y="2624"/>
                              <a:ext cx="97" cy="107"/>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06" name="直线 32"/>
                          <wps:cNvCnPr>
                            <a:cxnSpLocks noChangeShapeType="1"/>
                          </wps:cNvCnPr>
                          <wps:spPr bwMode="auto">
                            <a:xfrm flipV="1">
                              <a:off x="997" y="2624"/>
                              <a:ext cx="97" cy="108"/>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07" name="直线 33"/>
                          <wps:cNvCnPr>
                            <a:cxnSpLocks noChangeShapeType="1"/>
                          </wps:cNvCnPr>
                          <wps:spPr bwMode="auto">
                            <a:xfrm flipV="1">
                              <a:off x="840" y="2120"/>
                              <a:ext cx="97" cy="106"/>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08" name="直线 34"/>
                          <wps:cNvCnPr>
                            <a:cxnSpLocks noChangeShapeType="1"/>
                          </wps:cNvCnPr>
                          <wps:spPr bwMode="auto">
                            <a:xfrm flipV="1">
                              <a:off x="845" y="2151"/>
                              <a:ext cx="97" cy="107"/>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09" name="直线 35"/>
                          <wps:cNvCnPr>
                            <a:cxnSpLocks noChangeShapeType="1"/>
                          </wps:cNvCnPr>
                          <wps:spPr bwMode="auto">
                            <a:xfrm flipV="1">
                              <a:off x="888" y="2386"/>
                              <a:ext cx="97" cy="107"/>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10" name="直线 36"/>
                          <wps:cNvCnPr>
                            <a:cxnSpLocks noChangeShapeType="1"/>
                          </wps:cNvCnPr>
                          <wps:spPr bwMode="auto">
                            <a:xfrm flipV="1">
                              <a:off x="894" y="2418"/>
                              <a:ext cx="96" cy="107"/>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11" name="直线 37"/>
                          <wps:cNvCnPr>
                            <a:cxnSpLocks noChangeShapeType="1"/>
                          </wps:cNvCnPr>
                          <wps:spPr bwMode="auto">
                            <a:xfrm flipV="1">
                              <a:off x="920" y="2564"/>
                              <a:ext cx="97" cy="107"/>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12" name="直线 38"/>
                          <wps:cNvCnPr>
                            <a:cxnSpLocks noChangeShapeType="1"/>
                          </wps:cNvCnPr>
                          <wps:spPr bwMode="auto">
                            <a:xfrm flipV="1">
                              <a:off x="904" y="2476"/>
                              <a:ext cx="97" cy="106"/>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13" name="直线 39"/>
                          <wps:cNvCnPr>
                            <a:cxnSpLocks noChangeShapeType="1"/>
                          </wps:cNvCnPr>
                          <wps:spPr bwMode="auto">
                            <a:xfrm flipV="1">
                              <a:off x="926" y="2596"/>
                              <a:ext cx="97" cy="107"/>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14" name="直线 40"/>
                          <wps:cNvCnPr>
                            <a:cxnSpLocks noChangeShapeType="1"/>
                          </wps:cNvCnPr>
                          <wps:spPr bwMode="auto">
                            <a:xfrm flipV="1">
                              <a:off x="910" y="2507"/>
                              <a:ext cx="97" cy="107"/>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15" name="直线 41"/>
                          <wps:cNvCnPr>
                            <a:cxnSpLocks noChangeShapeType="1"/>
                          </wps:cNvCnPr>
                          <wps:spPr bwMode="auto">
                            <a:xfrm flipV="1">
                              <a:off x="872" y="2298"/>
                              <a:ext cx="97" cy="106"/>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16" name="直线 42"/>
                          <wps:cNvCnPr>
                            <a:cxnSpLocks noChangeShapeType="1"/>
                          </wps:cNvCnPr>
                          <wps:spPr bwMode="auto">
                            <a:xfrm flipV="1">
                              <a:off x="878" y="2329"/>
                              <a:ext cx="97" cy="107"/>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17" name="直线 43"/>
                          <wps:cNvCnPr>
                            <a:cxnSpLocks noChangeShapeType="1"/>
                          </wps:cNvCnPr>
                          <wps:spPr bwMode="auto">
                            <a:xfrm flipV="1">
                              <a:off x="856" y="2208"/>
                              <a:ext cx="97" cy="107"/>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18" name="直线 44"/>
                          <wps:cNvCnPr>
                            <a:cxnSpLocks noChangeShapeType="1"/>
                          </wps:cNvCnPr>
                          <wps:spPr bwMode="auto">
                            <a:xfrm flipV="1">
                              <a:off x="861" y="2240"/>
                              <a:ext cx="97" cy="107"/>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19" name="直线 45"/>
                          <wps:cNvCnPr>
                            <a:cxnSpLocks noChangeShapeType="1"/>
                          </wps:cNvCnPr>
                          <wps:spPr bwMode="auto">
                            <a:xfrm flipV="1">
                              <a:off x="775" y="1764"/>
                              <a:ext cx="97" cy="106"/>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20" name="直线 46"/>
                          <wps:cNvCnPr>
                            <a:cxnSpLocks noChangeShapeType="1"/>
                          </wps:cNvCnPr>
                          <wps:spPr bwMode="auto">
                            <a:xfrm flipV="1">
                              <a:off x="759" y="1675"/>
                              <a:ext cx="97" cy="107"/>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21" name="直线 47"/>
                          <wps:cNvCnPr>
                            <a:cxnSpLocks noChangeShapeType="1"/>
                          </wps:cNvCnPr>
                          <wps:spPr bwMode="auto">
                            <a:xfrm flipV="1">
                              <a:off x="781" y="1795"/>
                              <a:ext cx="97" cy="107"/>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22" name="直线 48"/>
                          <wps:cNvCnPr>
                            <a:cxnSpLocks noChangeShapeType="1"/>
                          </wps:cNvCnPr>
                          <wps:spPr bwMode="auto">
                            <a:xfrm flipV="1">
                              <a:off x="765" y="1706"/>
                              <a:ext cx="96" cy="107"/>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23" name="直线 49"/>
                          <wps:cNvCnPr>
                            <a:cxnSpLocks noChangeShapeType="1"/>
                          </wps:cNvCnPr>
                          <wps:spPr bwMode="auto">
                            <a:xfrm flipV="1">
                              <a:off x="791" y="1852"/>
                              <a:ext cx="97" cy="108"/>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24" name="直线 50"/>
                          <wps:cNvCnPr>
                            <a:cxnSpLocks noChangeShapeType="1"/>
                          </wps:cNvCnPr>
                          <wps:spPr bwMode="auto">
                            <a:xfrm flipV="1">
                              <a:off x="797" y="1884"/>
                              <a:ext cx="97" cy="107"/>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25" name="直线 51"/>
                          <wps:cNvCnPr>
                            <a:cxnSpLocks noChangeShapeType="1"/>
                          </wps:cNvCnPr>
                          <wps:spPr bwMode="auto">
                            <a:xfrm flipV="1">
                              <a:off x="824" y="2030"/>
                              <a:ext cx="96" cy="107"/>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26" name="直线 52"/>
                          <wps:cNvCnPr>
                            <a:cxnSpLocks noChangeShapeType="1"/>
                          </wps:cNvCnPr>
                          <wps:spPr bwMode="auto">
                            <a:xfrm flipV="1">
                              <a:off x="808" y="1942"/>
                              <a:ext cx="96" cy="106"/>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27" name="直线 53"/>
                          <wps:cNvCnPr>
                            <a:cxnSpLocks noChangeShapeType="1"/>
                          </wps:cNvCnPr>
                          <wps:spPr bwMode="auto">
                            <a:xfrm flipV="1">
                              <a:off x="813" y="1973"/>
                              <a:ext cx="97" cy="107"/>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024" name="Line 144"/>
                          <wps:cNvCnPr>
                            <a:cxnSpLocks noChangeShapeType="1"/>
                          </wps:cNvCnPr>
                          <wps:spPr bwMode="auto">
                            <a:xfrm flipV="1">
                              <a:off x="829" y="2062"/>
                              <a:ext cx="97" cy="107"/>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025" name="直线 55"/>
                          <wps:cNvCnPr>
                            <a:cxnSpLocks noChangeShapeType="1"/>
                          </wps:cNvCnPr>
                          <wps:spPr bwMode="auto">
                            <a:xfrm flipV="1">
                              <a:off x="2404" y="2624"/>
                              <a:ext cx="106" cy="117"/>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026" name="Line 146"/>
                          <wps:cNvCnPr>
                            <a:cxnSpLocks noChangeShapeType="1"/>
                          </wps:cNvCnPr>
                          <wps:spPr bwMode="auto">
                            <a:xfrm flipV="1">
                              <a:off x="2308" y="2624"/>
                              <a:ext cx="105" cy="117"/>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027" name="直线 57"/>
                          <wps:cNvCnPr>
                            <a:cxnSpLocks noChangeShapeType="1"/>
                          </wps:cNvCnPr>
                          <wps:spPr bwMode="auto">
                            <a:xfrm flipV="1">
                              <a:off x="2212" y="2624"/>
                              <a:ext cx="105" cy="116"/>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028" name="直线 58"/>
                          <wps:cNvCnPr>
                            <a:cxnSpLocks noChangeShapeType="1"/>
                          </wps:cNvCnPr>
                          <wps:spPr bwMode="auto">
                            <a:xfrm flipV="1">
                              <a:off x="2116" y="2624"/>
                              <a:ext cx="104" cy="115"/>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029" name="直线 59"/>
                          <wps:cNvCnPr>
                            <a:cxnSpLocks noChangeShapeType="1"/>
                          </wps:cNvCnPr>
                          <wps:spPr bwMode="auto">
                            <a:xfrm flipV="1">
                              <a:off x="2020" y="2624"/>
                              <a:ext cx="103" cy="115"/>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030" name="直线 60"/>
                          <wps:cNvCnPr>
                            <a:cxnSpLocks noChangeShapeType="1"/>
                          </wps:cNvCnPr>
                          <wps:spPr bwMode="auto">
                            <a:xfrm flipV="1">
                              <a:off x="1924" y="2624"/>
                              <a:ext cx="103" cy="114"/>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031" name="直线 61"/>
                          <wps:cNvCnPr>
                            <a:cxnSpLocks noChangeShapeType="1"/>
                          </wps:cNvCnPr>
                          <wps:spPr bwMode="auto">
                            <a:xfrm flipV="1">
                              <a:off x="1828" y="2624"/>
                              <a:ext cx="102" cy="113"/>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032" name="直线 62"/>
                          <wps:cNvCnPr>
                            <a:cxnSpLocks noChangeShapeType="1"/>
                          </wps:cNvCnPr>
                          <wps:spPr bwMode="auto">
                            <a:xfrm flipV="1">
                              <a:off x="1732" y="2624"/>
                              <a:ext cx="101" cy="113"/>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033" name="直线 63"/>
                          <wps:cNvCnPr>
                            <a:cxnSpLocks noChangeShapeType="1"/>
                          </wps:cNvCnPr>
                          <wps:spPr bwMode="auto">
                            <a:xfrm flipV="1">
                              <a:off x="1635" y="2624"/>
                              <a:ext cx="101" cy="112"/>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034" name="直线 64"/>
                          <wps:cNvCnPr>
                            <a:cxnSpLocks noChangeShapeType="1"/>
                          </wps:cNvCnPr>
                          <wps:spPr bwMode="auto">
                            <a:xfrm flipV="1">
                              <a:off x="1539" y="2624"/>
                              <a:ext cx="101" cy="111"/>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035" name="直线 65"/>
                          <wps:cNvCnPr>
                            <a:cxnSpLocks noChangeShapeType="1"/>
                          </wps:cNvCnPr>
                          <wps:spPr bwMode="auto">
                            <a:xfrm flipV="1">
                              <a:off x="1443" y="2624"/>
                              <a:ext cx="100" cy="111"/>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036" name="直线 66"/>
                          <wps:cNvCnPr>
                            <a:cxnSpLocks noChangeShapeType="1"/>
                          </wps:cNvCnPr>
                          <wps:spPr bwMode="auto">
                            <a:xfrm flipV="1">
                              <a:off x="1347" y="2624"/>
                              <a:ext cx="99" cy="110"/>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037" name="直线 67"/>
                          <wps:cNvCnPr>
                            <a:cxnSpLocks noChangeShapeType="1"/>
                          </wps:cNvCnPr>
                          <wps:spPr bwMode="auto">
                            <a:xfrm flipV="1">
                              <a:off x="1251" y="2624"/>
                              <a:ext cx="99" cy="109"/>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038" name="直线 68"/>
                          <wps:cNvCnPr>
                            <a:cxnSpLocks noChangeShapeType="1"/>
                          </wps:cNvCnPr>
                          <wps:spPr bwMode="auto">
                            <a:xfrm flipV="1">
                              <a:off x="1155" y="2624"/>
                              <a:ext cx="98" cy="109"/>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039" name="直线 69"/>
                          <wps:cNvCnPr>
                            <a:cxnSpLocks noChangeShapeType="1"/>
                          </wps:cNvCnPr>
                          <wps:spPr bwMode="auto">
                            <a:xfrm flipV="1">
                              <a:off x="2342" y="2624"/>
                              <a:ext cx="106" cy="117"/>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040" name="直线 70"/>
                          <wps:cNvCnPr>
                            <a:cxnSpLocks noChangeShapeType="1"/>
                          </wps:cNvCnPr>
                          <wps:spPr bwMode="auto">
                            <a:xfrm flipV="1">
                              <a:off x="2246" y="2624"/>
                              <a:ext cx="105" cy="116"/>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041" name="直线 71"/>
                          <wps:cNvCnPr>
                            <a:cxnSpLocks noChangeShapeType="1"/>
                          </wps:cNvCnPr>
                          <wps:spPr bwMode="auto">
                            <a:xfrm flipV="1">
                              <a:off x="2150" y="2624"/>
                              <a:ext cx="104" cy="116"/>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042" name="直线 72"/>
                          <wps:cNvCnPr>
                            <a:cxnSpLocks noChangeShapeType="1"/>
                          </wps:cNvCnPr>
                          <wps:spPr bwMode="auto">
                            <a:xfrm flipV="1">
                              <a:off x="2054" y="2624"/>
                              <a:ext cx="103" cy="115"/>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043" name="直线 73"/>
                          <wps:cNvCnPr>
                            <a:cxnSpLocks noChangeShapeType="1"/>
                          </wps:cNvCnPr>
                          <wps:spPr bwMode="auto">
                            <a:xfrm flipV="1">
                              <a:off x="1957" y="2624"/>
                              <a:ext cx="104" cy="114"/>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044" name="直线 74"/>
                          <wps:cNvCnPr>
                            <a:cxnSpLocks noChangeShapeType="1"/>
                          </wps:cNvCnPr>
                          <wps:spPr bwMode="auto">
                            <a:xfrm flipV="1">
                              <a:off x="1861" y="2624"/>
                              <a:ext cx="103" cy="113"/>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045" name="直线 75"/>
                          <wps:cNvCnPr>
                            <a:cxnSpLocks noChangeShapeType="1"/>
                          </wps:cNvCnPr>
                          <wps:spPr bwMode="auto">
                            <a:xfrm flipV="1">
                              <a:off x="1765" y="2624"/>
                              <a:ext cx="102" cy="113"/>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046" name="直线 76"/>
                          <wps:cNvCnPr>
                            <a:cxnSpLocks noChangeShapeType="1"/>
                          </wps:cNvCnPr>
                          <wps:spPr bwMode="auto">
                            <a:xfrm flipV="1">
                              <a:off x="1669" y="2624"/>
                              <a:ext cx="102" cy="112"/>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047" name="直线 77"/>
                          <wps:cNvCnPr>
                            <a:cxnSpLocks noChangeShapeType="1"/>
                          </wps:cNvCnPr>
                          <wps:spPr bwMode="auto">
                            <a:xfrm flipV="1">
                              <a:off x="1573" y="2624"/>
                              <a:ext cx="101" cy="112"/>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048" name="直线 78"/>
                          <wps:cNvCnPr>
                            <a:cxnSpLocks noChangeShapeType="1"/>
                          </wps:cNvCnPr>
                          <wps:spPr bwMode="auto">
                            <a:xfrm flipV="1">
                              <a:off x="1477" y="2624"/>
                              <a:ext cx="100" cy="111"/>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049" name="直线 79"/>
                          <wps:cNvCnPr>
                            <a:cxnSpLocks noChangeShapeType="1"/>
                          </wps:cNvCnPr>
                          <wps:spPr bwMode="auto">
                            <a:xfrm flipV="1">
                              <a:off x="1381" y="2624"/>
                              <a:ext cx="100" cy="110"/>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050" name="直线 80"/>
                          <wps:cNvCnPr>
                            <a:cxnSpLocks noChangeShapeType="1"/>
                          </wps:cNvCnPr>
                          <wps:spPr bwMode="auto">
                            <a:xfrm flipV="1">
                              <a:off x="1285" y="2624"/>
                              <a:ext cx="99" cy="109"/>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051" name="直线 81"/>
                          <wps:cNvCnPr>
                            <a:cxnSpLocks noChangeShapeType="1"/>
                          </wps:cNvCnPr>
                          <wps:spPr bwMode="auto">
                            <a:xfrm flipV="1">
                              <a:off x="1189" y="2624"/>
                              <a:ext cx="98" cy="109"/>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052" name="直线 82"/>
                          <wps:cNvCnPr>
                            <a:cxnSpLocks noChangeShapeType="1"/>
                          </wps:cNvCnPr>
                          <wps:spPr bwMode="auto">
                            <a:xfrm flipV="1">
                              <a:off x="483" y="484"/>
                              <a:ext cx="97" cy="107"/>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053" name="直线 83"/>
                          <wps:cNvCnPr>
                            <a:cxnSpLocks noChangeShapeType="1"/>
                          </wps:cNvCnPr>
                          <wps:spPr bwMode="auto">
                            <a:xfrm flipV="1">
                              <a:off x="387" y="484"/>
                              <a:ext cx="96" cy="107"/>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054" name="直线 84"/>
                          <wps:cNvCnPr>
                            <a:cxnSpLocks noChangeShapeType="1"/>
                          </wps:cNvCnPr>
                          <wps:spPr bwMode="auto">
                            <a:xfrm flipV="1">
                              <a:off x="290" y="484"/>
                              <a:ext cx="97" cy="107"/>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055" name="直线 85"/>
                          <wps:cNvCnPr>
                            <a:cxnSpLocks noChangeShapeType="1"/>
                          </wps:cNvCnPr>
                          <wps:spPr bwMode="auto">
                            <a:xfrm flipV="1">
                              <a:off x="194" y="484"/>
                              <a:ext cx="96" cy="107"/>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056" name="直线 86"/>
                          <wps:cNvCnPr>
                            <a:cxnSpLocks noChangeShapeType="1"/>
                          </wps:cNvCnPr>
                          <wps:spPr bwMode="auto">
                            <a:xfrm flipV="1">
                              <a:off x="97" y="484"/>
                              <a:ext cx="97" cy="107"/>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057" name="直线 87"/>
                          <wps:cNvCnPr>
                            <a:cxnSpLocks noChangeShapeType="1"/>
                          </wps:cNvCnPr>
                          <wps:spPr bwMode="auto">
                            <a:xfrm flipV="1">
                              <a:off x="0" y="484"/>
                              <a:ext cx="97" cy="107"/>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058" name="直线 88"/>
                          <wps:cNvCnPr>
                            <a:cxnSpLocks noChangeShapeType="1"/>
                          </wps:cNvCnPr>
                          <wps:spPr bwMode="auto">
                            <a:xfrm flipV="1">
                              <a:off x="518" y="484"/>
                              <a:ext cx="97" cy="107"/>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062" name="直线 89"/>
                          <wps:cNvCnPr>
                            <a:cxnSpLocks noChangeShapeType="1"/>
                          </wps:cNvCnPr>
                          <wps:spPr bwMode="auto">
                            <a:xfrm flipV="1">
                              <a:off x="421" y="484"/>
                              <a:ext cx="97" cy="107"/>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063" name="直线 90"/>
                          <wps:cNvCnPr>
                            <a:cxnSpLocks noChangeShapeType="1"/>
                          </wps:cNvCnPr>
                          <wps:spPr bwMode="auto">
                            <a:xfrm flipV="1">
                              <a:off x="324" y="484"/>
                              <a:ext cx="97" cy="107"/>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064" name="直线 91"/>
                          <wps:cNvCnPr>
                            <a:cxnSpLocks noChangeShapeType="1"/>
                          </wps:cNvCnPr>
                          <wps:spPr bwMode="auto">
                            <a:xfrm flipV="1">
                              <a:off x="227" y="484"/>
                              <a:ext cx="97" cy="107"/>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065" name="直线 92"/>
                          <wps:cNvCnPr>
                            <a:cxnSpLocks noChangeShapeType="1"/>
                          </wps:cNvCnPr>
                          <wps:spPr bwMode="auto">
                            <a:xfrm flipV="1">
                              <a:off x="131" y="484"/>
                              <a:ext cx="96" cy="107"/>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066" name="直线 93"/>
                          <wps:cNvCnPr>
                            <a:cxnSpLocks noChangeShapeType="1"/>
                          </wps:cNvCnPr>
                          <wps:spPr bwMode="auto">
                            <a:xfrm flipV="1">
                              <a:off x="34" y="484"/>
                              <a:ext cx="97" cy="107"/>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067" name="直线 94"/>
                          <wps:cNvCnPr>
                            <a:cxnSpLocks noChangeShapeType="1"/>
                          </wps:cNvCnPr>
                          <wps:spPr bwMode="auto">
                            <a:xfrm flipV="1">
                              <a:off x="646" y="1052"/>
                              <a:ext cx="97" cy="107"/>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068" name="直线 95"/>
                          <wps:cNvCnPr>
                            <a:cxnSpLocks noChangeShapeType="1"/>
                          </wps:cNvCnPr>
                          <wps:spPr bwMode="auto">
                            <a:xfrm flipV="1">
                              <a:off x="630" y="963"/>
                              <a:ext cx="97" cy="107"/>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069" name="直线 96"/>
                          <wps:cNvCnPr>
                            <a:cxnSpLocks noChangeShapeType="1"/>
                          </wps:cNvCnPr>
                          <wps:spPr bwMode="auto">
                            <a:xfrm flipV="1">
                              <a:off x="636" y="994"/>
                              <a:ext cx="96" cy="107"/>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070" name="直线 97"/>
                          <wps:cNvCnPr>
                            <a:cxnSpLocks noChangeShapeType="1"/>
                          </wps:cNvCnPr>
                          <wps:spPr bwMode="auto">
                            <a:xfrm flipV="1">
                              <a:off x="727" y="1497"/>
                              <a:ext cx="97" cy="107"/>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071" name="直线 98"/>
                          <wps:cNvCnPr>
                            <a:cxnSpLocks noChangeShapeType="1"/>
                          </wps:cNvCnPr>
                          <wps:spPr bwMode="auto">
                            <a:xfrm flipV="1">
                              <a:off x="711" y="1408"/>
                              <a:ext cx="97" cy="107"/>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072" name="直线 99"/>
                          <wps:cNvCnPr>
                            <a:cxnSpLocks noChangeShapeType="1"/>
                          </wps:cNvCnPr>
                          <wps:spPr bwMode="auto">
                            <a:xfrm flipV="1">
                              <a:off x="695" y="1319"/>
                              <a:ext cx="96" cy="107"/>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073" name="直线 100"/>
                          <wps:cNvCnPr>
                            <a:cxnSpLocks noChangeShapeType="1"/>
                          </wps:cNvCnPr>
                          <wps:spPr bwMode="auto">
                            <a:xfrm flipV="1">
                              <a:off x="716" y="1439"/>
                              <a:ext cx="97" cy="107"/>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074" name="直线 101"/>
                          <wps:cNvCnPr>
                            <a:cxnSpLocks noChangeShapeType="1"/>
                          </wps:cNvCnPr>
                          <wps:spPr bwMode="auto">
                            <a:xfrm flipV="1">
                              <a:off x="700" y="1350"/>
                              <a:ext cx="97" cy="107"/>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075" name="直线 102"/>
                          <wps:cNvCnPr>
                            <a:cxnSpLocks noChangeShapeType="1"/>
                          </wps:cNvCnPr>
                          <wps:spPr bwMode="auto">
                            <a:xfrm flipV="1">
                              <a:off x="684" y="1261"/>
                              <a:ext cx="97" cy="107"/>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076" name="直线 103"/>
                          <wps:cNvCnPr>
                            <a:cxnSpLocks noChangeShapeType="1"/>
                          </wps:cNvCnPr>
                          <wps:spPr bwMode="auto">
                            <a:xfrm flipV="1">
                              <a:off x="662" y="1141"/>
                              <a:ext cx="97" cy="107"/>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077" name="直线 104"/>
                          <wps:cNvCnPr>
                            <a:cxnSpLocks noChangeShapeType="1"/>
                          </wps:cNvCnPr>
                          <wps:spPr bwMode="auto">
                            <a:xfrm flipV="1">
                              <a:off x="668" y="1172"/>
                              <a:ext cx="97" cy="107"/>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078" name="直线 105"/>
                          <wps:cNvCnPr>
                            <a:cxnSpLocks noChangeShapeType="1"/>
                          </wps:cNvCnPr>
                          <wps:spPr bwMode="auto">
                            <a:xfrm flipV="1">
                              <a:off x="679" y="1230"/>
                              <a:ext cx="96" cy="107"/>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079" name="直线 106"/>
                          <wps:cNvCnPr>
                            <a:cxnSpLocks noChangeShapeType="1"/>
                          </wps:cNvCnPr>
                          <wps:spPr bwMode="auto">
                            <a:xfrm flipV="1">
                              <a:off x="652" y="1084"/>
                              <a:ext cx="97" cy="106"/>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080" name="直线 107"/>
                          <wps:cNvCnPr>
                            <a:cxnSpLocks noChangeShapeType="1"/>
                          </wps:cNvCnPr>
                          <wps:spPr bwMode="auto">
                            <a:xfrm flipV="1">
                              <a:off x="598" y="785"/>
                              <a:ext cx="97" cy="107"/>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081" name="直线 108"/>
                          <wps:cNvCnPr>
                            <a:cxnSpLocks noChangeShapeType="1"/>
                          </wps:cNvCnPr>
                          <wps:spPr bwMode="auto">
                            <a:xfrm flipV="1">
                              <a:off x="582" y="696"/>
                              <a:ext cx="97" cy="107"/>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082" name="直线 109"/>
                          <wps:cNvCnPr>
                            <a:cxnSpLocks noChangeShapeType="1"/>
                          </wps:cNvCnPr>
                          <wps:spPr bwMode="auto">
                            <a:xfrm flipV="1">
                              <a:off x="587" y="728"/>
                              <a:ext cx="97" cy="106"/>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083" name="直线 110"/>
                          <wps:cNvCnPr>
                            <a:cxnSpLocks noChangeShapeType="1"/>
                          </wps:cNvCnPr>
                          <wps:spPr bwMode="auto">
                            <a:xfrm flipV="1">
                              <a:off x="603" y="816"/>
                              <a:ext cx="97" cy="107"/>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084" name="直线 111"/>
                          <wps:cNvCnPr>
                            <a:cxnSpLocks noChangeShapeType="1"/>
                          </wps:cNvCnPr>
                          <wps:spPr bwMode="auto">
                            <a:xfrm flipV="1">
                              <a:off x="614" y="874"/>
                              <a:ext cx="97" cy="107"/>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085" name="直线 112"/>
                          <wps:cNvCnPr>
                            <a:cxnSpLocks noChangeShapeType="1"/>
                          </wps:cNvCnPr>
                          <wps:spPr bwMode="auto">
                            <a:xfrm flipV="1">
                              <a:off x="620" y="906"/>
                              <a:ext cx="96" cy="106"/>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086" name="直线 113"/>
                          <wps:cNvCnPr>
                            <a:cxnSpLocks noChangeShapeType="1"/>
                          </wps:cNvCnPr>
                          <wps:spPr bwMode="auto">
                            <a:xfrm flipV="1">
                              <a:off x="566" y="607"/>
                              <a:ext cx="96" cy="107"/>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087" name="直线 114"/>
                          <wps:cNvCnPr>
                            <a:cxnSpLocks noChangeShapeType="1"/>
                          </wps:cNvCnPr>
                          <wps:spPr bwMode="auto">
                            <a:xfrm flipV="1">
                              <a:off x="550" y="518"/>
                              <a:ext cx="96" cy="107"/>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152" name="直线 115"/>
                          <wps:cNvCnPr>
                            <a:cxnSpLocks noChangeShapeType="1"/>
                          </wps:cNvCnPr>
                          <wps:spPr bwMode="auto">
                            <a:xfrm flipV="1">
                              <a:off x="571" y="638"/>
                              <a:ext cx="97" cy="107"/>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153" name="直线 116"/>
                          <wps:cNvCnPr>
                            <a:cxnSpLocks noChangeShapeType="1"/>
                          </wps:cNvCnPr>
                          <wps:spPr bwMode="auto">
                            <a:xfrm flipV="1">
                              <a:off x="555" y="550"/>
                              <a:ext cx="97" cy="106"/>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154" name="直线 117"/>
                          <wps:cNvCnPr>
                            <a:cxnSpLocks noChangeShapeType="1"/>
                          </wps:cNvCnPr>
                          <wps:spPr bwMode="auto">
                            <a:xfrm flipH="1">
                              <a:off x="45" y="484"/>
                              <a:ext cx="595" cy="0"/>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155" name="Freeform 208"/>
                          <wps:cNvSpPr>
                            <a:spLocks/>
                          </wps:cNvSpPr>
                          <wps:spPr bwMode="auto">
                            <a:xfrm>
                              <a:off x="1680" y="1223"/>
                              <a:ext cx="215" cy="48"/>
                            </a:xfrm>
                            <a:custGeom>
                              <a:avLst/>
                              <a:gdLst>
                                <a:gd name="T0" fmla="*/ 0 w 645"/>
                                <a:gd name="T1" fmla="*/ 0 h 142"/>
                                <a:gd name="T2" fmla="*/ 0 w 645"/>
                                <a:gd name="T3" fmla="*/ 142 h 142"/>
                                <a:gd name="T4" fmla="*/ 645 w 645"/>
                                <a:gd name="T5" fmla="*/ 0 h 142"/>
                                <a:gd name="T6" fmla="*/ 0 w 645"/>
                                <a:gd name="T7" fmla="*/ 0 h 142"/>
                              </a:gdLst>
                              <a:ahLst/>
                              <a:cxnLst>
                                <a:cxn ang="0">
                                  <a:pos x="T0" y="T1"/>
                                </a:cxn>
                                <a:cxn ang="0">
                                  <a:pos x="T2" y="T3"/>
                                </a:cxn>
                                <a:cxn ang="0">
                                  <a:pos x="T4" y="T5"/>
                                </a:cxn>
                                <a:cxn ang="0">
                                  <a:pos x="T6" y="T7"/>
                                </a:cxn>
                              </a:cxnLst>
                              <a:rect l="0" t="0" r="r" b="b"/>
                              <a:pathLst>
                                <a:path w="645" h="142">
                                  <a:moveTo>
                                    <a:pt x="0" y="0"/>
                                  </a:moveTo>
                                  <a:lnTo>
                                    <a:pt x="0" y="142"/>
                                  </a:lnTo>
                                  <a:lnTo>
                                    <a:pt x="645" y="0"/>
                                  </a:lnTo>
                                  <a:lnTo>
                                    <a:pt x="0" y="0"/>
                                  </a:lnTo>
                                  <a:close/>
                                </a:path>
                              </a:pathLst>
                            </a:custGeom>
                            <a:solidFill>
                              <a:srgbClr val="000000"/>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1156" name="Freeform 209"/>
                          <wps:cNvSpPr>
                            <a:spLocks/>
                          </wps:cNvSpPr>
                          <wps:spPr bwMode="auto">
                            <a:xfrm>
                              <a:off x="1680" y="1223"/>
                              <a:ext cx="215" cy="48"/>
                            </a:xfrm>
                            <a:custGeom>
                              <a:avLst/>
                              <a:gdLst>
                                <a:gd name="T0" fmla="*/ 0 w 645"/>
                                <a:gd name="T1" fmla="*/ 142 h 142"/>
                                <a:gd name="T2" fmla="*/ 645 w 645"/>
                                <a:gd name="T3" fmla="*/ 0 h 142"/>
                                <a:gd name="T4" fmla="*/ 645 w 645"/>
                                <a:gd name="T5" fmla="*/ 142 h 142"/>
                                <a:gd name="T6" fmla="*/ 0 w 645"/>
                                <a:gd name="T7" fmla="*/ 142 h 142"/>
                              </a:gdLst>
                              <a:ahLst/>
                              <a:cxnLst>
                                <a:cxn ang="0">
                                  <a:pos x="T0" y="T1"/>
                                </a:cxn>
                                <a:cxn ang="0">
                                  <a:pos x="T2" y="T3"/>
                                </a:cxn>
                                <a:cxn ang="0">
                                  <a:pos x="T4" y="T5"/>
                                </a:cxn>
                                <a:cxn ang="0">
                                  <a:pos x="T6" y="T7"/>
                                </a:cxn>
                              </a:cxnLst>
                              <a:rect l="0" t="0" r="r" b="b"/>
                              <a:pathLst>
                                <a:path w="645" h="142">
                                  <a:moveTo>
                                    <a:pt x="0" y="142"/>
                                  </a:moveTo>
                                  <a:lnTo>
                                    <a:pt x="645" y="0"/>
                                  </a:lnTo>
                                  <a:lnTo>
                                    <a:pt x="645" y="142"/>
                                  </a:lnTo>
                                  <a:lnTo>
                                    <a:pt x="0" y="142"/>
                                  </a:lnTo>
                                  <a:close/>
                                </a:path>
                              </a:pathLst>
                            </a:custGeom>
                            <a:solidFill>
                              <a:srgbClr val="000000"/>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1157" name="矩形 120"/>
                          <wps:cNvSpPr>
                            <a:spLocks noChangeArrowheads="1"/>
                          </wps:cNvSpPr>
                          <wps:spPr bwMode="auto">
                            <a:xfrm>
                              <a:off x="1680" y="1223"/>
                              <a:ext cx="215" cy="48"/>
                            </a:xfrm>
                            <a:prstGeom prst="rect">
                              <a:avLst/>
                            </a:prstGeom>
                            <a:noFill/>
                            <a:ln w="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58" name="直线 121"/>
                          <wps:cNvCnPr>
                            <a:cxnSpLocks noChangeShapeType="1"/>
                          </wps:cNvCnPr>
                          <wps:spPr bwMode="auto">
                            <a:xfrm>
                              <a:off x="1674" y="1079"/>
                              <a:ext cx="215" cy="0"/>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159" name="直线 122"/>
                          <wps:cNvCnPr>
                            <a:cxnSpLocks noChangeShapeType="1"/>
                          </wps:cNvCnPr>
                          <wps:spPr bwMode="auto">
                            <a:xfrm>
                              <a:off x="1459" y="1198"/>
                              <a:ext cx="646" cy="0"/>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160" name="直线 123"/>
                          <wps:cNvCnPr>
                            <a:cxnSpLocks noChangeShapeType="1"/>
                          </wps:cNvCnPr>
                          <wps:spPr bwMode="auto">
                            <a:xfrm>
                              <a:off x="1566" y="960"/>
                              <a:ext cx="431" cy="0"/>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161" name="直线 124"/>
                          <wps:cNvCnPr>
                            <a:cxnSpLocks noChangeShapeType="1"/>
                          </wps:cNvCnPr>
                          <wps:spPr bwMode="auto">
                            <a:xfrm flipV="1">
                              <a:off x="1566" y="960"/>
                              <a:ext cx="0" cy="238"/>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162" name="直线 125"/>
                          <wps:cNvCnPr>
                            <a:cxnSpLocks noChangeShapeType="1"/>
                          </wps:cNvCnPr>
                          <wps:spPr bwMode="auto">
                            <a:xfrm>
                              <a:off x="1459" y="1198"/>
                              <a:ext cx="107" cy="0"/>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163" name="Freeform 216"/>
                          <wps:cNvSpPr>
                            <a:spLocks/>
                          </wps:cNvSpPr>
                          <wps:spPr bwMode="auto">
                            <a:xfrm>
                              <a:off x="1723" y="1342"/>
                              <a:ext cx="118" cy="24"/>
                            </a:xfrm>
                            <a:custGeom>
                              <a:avLst/>
                              <a:gdLst>
                                <a:gd name="T0" fmla="*/ 0 w 354"/>
                                <a:gd name="T1" fmla="*/ 0 h 71"/>
                                <a:gd name="T2" fmla="*/ 0 w 354"/>
                                <a:gd name="T3" fmla="*/ 71 h 71"/>
                                <a:gd name="T4" fmla="*/ 354 w 354"/>
                                <a:gd name="T5" fmla="*/ 0 h 71"/>
                                <a:gd name="T6" fmla="*/ 0 w 354"/>
                                <a:gd name="T7" fmla="*/ 0 h 71"/>
                              </a:gdLst>
                              <a:ahLst/>
                              <a:cxnLst>
                                <a:cxn ang="0">
                                  <a:pos x="T0" y="T1"/>
                                </a:cxn>
                                <a:cxn ang="0">
                                  <a:pos x="T2" y="T3"/>
                                </a:cxn>
                                <a:cxn ang="0">
                                  <a:pos x="T4" y="T5"/>
                                </a:cxn>
                                <a:cxn ang="0">
                                  <a:pos x="T6" y="T7"/>
                                </a:cxn>
                              </a:cxnLst>
                              <a:rect l="0" t="0" r="r" b="b"/>
                              <a:pathLst>
                                <a:path w="354" h="71">
                                  <a:moveTo>
                                    <a:pt x="0" y="0"/>
                                  </a:moveTo>
                                  <a:lnTo>
                                    <a:pt x="0" y="71"/>
                                  </a:lnTo>
                                  <a:lnTo>
                                    <a:pt x="354" y="0"/>
                                  </a:lnTo>
                                  <a:lnTo>
                                    <a:pt x="0" y="0"/>
                                  </a:lnTo>
                                  <a:close/>
                                </a:path>
                              </a:pathLst>
                            </a:custGeom>
                            <a:solidFill>
                              <a:srgbClr val="000000"/>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1164" name="Freeform 217"/>
                          <wps:cNvSpPr>
                            <a:spLocks/>
                          </wps:cNvSpPr>
                          <wps:spPr bwMode="auto">
                            <a:xfrm>
                              <a:off x="1723" y="1342"/>
                              <a:ext cx="118" cy="24"/>
                            </a:xfrm>
                            <a:custGeom>
                              <a:avLst/>
                              <a:gdLst>
                                <a:gd name="T0" fmla="*/ 0 w 354"/>
                                <a:gd name="T1" fmla="*/ 71 h 71"/>
                                <a:gd name="T2" fmla="*/ 354 w 354"/>
                                <a:gd name="T3" fmla="*/ 0 h 71"/>
                                <a:gd name="T4" fmla="*/ 354 w 354"/>
                                <a:gd name="T5" fmla="*/ 71 h 71"/>
                                <a:gd name="T6" fmla="*/ 0 w 354"/>
                                <a:gd name="T7" fmla="*/ 71 h 71"/>
                              </a:gdLst>
                              <a:ahLst/>
                              <a:cxnLst>
                                <a:cxn ang="0">
                                  <a:pos x="T0" y="T1"/>
                                </a:cxn>
                                <a:cxn ang="0">
                                  <a:pos x="T2" y="T3"/>
                                </a:cxn>
                                <a:cxn ang="0">
                                  <a:pos x="T4" y="T5"/>
                                </a:cxn>
                                <a:cxn ang="0">
                                  <a:pos x="T6" y="T7"/>
                                </a:cxn>
                              </a:cxnLst>
                              <a:rect l="0" t="0" r="r" b="b"/>
                              <a:pathLst>
                                <a:path w="354" h="71">
                                  <a:moveTo>
                                    <a:pt x="0" y="71"/>
                                  </a:moveTo>
                                  <a:lnTo>
                                    <a:pt x="354" y="0"/>
                                  </a:lnTo>
                                  <a:lnTo>
                                    <a:pt x="354" y="71"/>
                                  </a:lnTo>
                                  <a:lnTo>
                                    <a:pt x="0" y="71"/>
                                  </a:lnTo>
                                  <a:close/>
                                </a:path>
                              </a:pathLst>
                            </a:custGeom>
                            <a:solidFill>
                              <a:srgbClr val="000000"/>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1165" name="矩形 128"/>
                          <wps:cNvSpPr>
                            <a:spLocks noChangeArrowheads="1"/>
                          </wps:cNvSpPr>
                          <wps:spPr bwMode="auto">
                            <a:xfrm>
                              <a:off x="1723" y="1342"/>
                              <a:ext cx="118" cy="24"/>
                            </a:xfrm>
                            <a:prstGeom prst="rect">
                              <a:avLst/>
                            </a:prstGeom>
                            <a:noFill/>
                            <a:ln w="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66" name="Freeform 219"/>
                          <wps:cNvSpPr>
                            <a:spLocks/>
                          </wps:cNvSpPr>
                          <wps:spPr bwMode="auto">
                            <a:xfrm>
                              <a:off x="1766" y="1235"/>
                              <a:ext cx="43" cy="107"/>
                            </a:xfrm>
                            <a:custGeom>
                              <a:avLst/>
                              <a:gdLst>
                                <a:gd name="T0" fmla="*/ 129 w 129"/>
                                <a:gd name="T1" fmla="*/ 0 h 321"/>
                                <a:gd name="T2" fmla="*/ 0 w 129"/>
                                <a:gd name="T3" fmla="*/ 0 h 321"/>
                                <a:gd name="T4" fmla="*/ 129 w 129"/>
                                <a:gd name="T5" fmla="*/ 321 h 321"/>
                                <a:gd name="T6" fmla="*/ 129 w 129"/>
                                <a:gd name="T7" fmla="*/ 0 h 321"/>
                              </a:gdLst>
                              <a:ahLst/>
                              <a:cxnLst>
                                <a:cxn ang="0">
                                  <a:pos x="T0" y="T1"/>
                                </a:cxn>
                                <a:cxn ang="0">
                                  <a:pos x="T2" y="T3"/>
                                </a:cxn>
                                <a:cxn ang="0">
                                  <a:pos x="T4" y="T5"/>
                                </a:cxn>
                                <a:cxn ang="0">
                                  <a:pos x="T6" y="T7"/>
                                </a:cxn>
                              </a:cxnLst>
                              <a:rect l="0" t="0" r="r" b="b"/>
                              <a:pathLst>
                                <a:path w="129" h="321">
                                  <a:moveTo>
                                    <a:pt x="129" y="0"/>
                                  </a:moveTo>
                                  <a:lnTo>
                                    <a:pt x="0" y="0"/>
                                  </a:lnTo>
                                  <a:lnTo>
                                    <a:pt x="129" y="321"/>
                                  </a:lnTo>
                                  <a:lnTo>
                                    <a:pt x="129" y="0"/>
                                  </a:lnTo>
                                  <a:close/>
                                </a:path>
                              </a:pathLst>
                            </a:custGeom>
                            <a:solidFill>
                              <a:srgbClr val="000000"/>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1167" name="Freeform 220"/>
                          <wps:cNvSpPr>
                            <a:spLocks/>
                          </wps:cNvSpPr>
                          <wps:spPr bwMode="auto">
                            <a:xfrm>
                              <a:off x="1766" y="1235"/>
                              <a:ext cx="43" cy="107"/>
                            </a:xfrm>
                            <a:custGeom>
                              <a:avLst/>
                              <a:gdLst>
                                <a:gd name="T0" fmla="*/ 0 w 129"/>
                                <a:gd name="T1" fmla="*/ 0 h 321"/>
                                <a:gd name="T2" fmla="*/ 129 w 129"/>
                                <a:gd name="T3" fmla="*/ 321 h 321"/>
                                <a:gd name="T4" fmla="*/ 0 w 129"/>
                                <a:gd name="T5" fmla="*/ 321 h 321"/>
                                <a:gd name="T6" fmla="*/ 0 w 129"/>
                                <a:gd name="T7" fmla="*/ 0 h 321"/>
                              </a:gdLst>
                              <a:ahLst/>
                              <a:cxnLst>
                                <a:cxn ang="0">
                                  <a:pos x="T0" y="T1"/>
                                </a:cxn>
                                <a:cxn ang="0">
                                  <a:pos x="T2" y="T3"/>
                                </a:cxn>
                                <a:cxn ang="0">
                                  <a:pos x="T4" y="T5"/>
                                </a:cxn>
                                <a:cxn ang="0">
                                  <a:pos x="T6" y="T7"/>
                                </a:cxn>
                              </a:cxnLst>
                              <a:rect l="0" t="0" r="r" b="b"/>
                              <a:pathLst>
                                <a:path w="129" h="321">
                                  <a:moveTo>
                                    <a:pt x="0" y="0"/>
                                  </a:moveTo>
                                  <a:lnTo>
                                    <a:pt x="129" y="321"/>
                                  </a:lnTo>
                                  <a:lnTo>
                                    <a:pt x="0" y="321"/>
                                  </a:lnTo>
                                  <a:lnTo>
                                    <a:pt x="0" y="0"/>
                                  </a:lnTo>
                                  <a:close/>
                                </a:path>
                              </a:pathLst>
                            </a:custGeom>
                            <a:solidFill>
                              <a:srgbClr val="000000"/>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1168" name="矩形 131"/>
                          <wps:cNvSpPr>
                            <a:spLocks noChangeArrowheads="1"/>
                          </wps:cNvSpPr>
                          <wps:spPr bwMode="auto">
                            <a:xfrm>
                              <a:off x="1766" y="1235"/>
                              <a:ext cx="43" cy="107"/>
                            </a:xfrm>
                            <a:prstGeom prst="rect">
                              <a:avLst/>
                            </a:prstGeom>
                            <a:noFill/>
                            <a:ln w="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69" name="矩形 132"/>
                          <wps:cNvSpPr>
                            <a:spLocks noChangeArrowheads="1"/>
                          </wps:cNvSpPr>
                          <wps:spPr bwMode="auto">
                            <a:xfrm>
                              <a:off x="5122" y="3733"/>
                              <a:ext cx="3430" cy="3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2026A2" w14:textId="7ADFF539" w:rsidR="008F24E2" w:rsidRDefault="008F24E2" w:rsidP="00537FB2">
                                <w:pPr>
                                  <w:spacing w:line="360" w:lineRule="auto"/>
                                  <w:ind w:firstLineChars="0" w:firstLine="0"/>
                                  <w:jc w:val="center"/>
                                </w:pPr>
                                <w:r w:rsidRPr="00537FB2">
                                  <w:rPr>
                                    <w:rFonts w:ascii="楷体" w:eastAsia="楷体" w:hAnsi="楷体" w:hint="eastAsia"/>
                                    <w:color w:val="000000"/>
                                    <w:sz w:val="21"/>
                                    <w:szCs w:val="21"/>
                                  </w:rPr>
                                  <w:t>图</w:t>
                                </w:r>
                                <w:r w:rsidRPr="00537FB2">
                                  <w:rPr>
                                    <w:rFonts w:ascii="Times New Roman" w:hAnsi="Times New Roman" w:cs="Times New Roman"/>
                                    <w:color w:val="000000"/>
                                    <w:sz w:val="21"/>
                                    <w:szCs w:val="21"/>
                                  </w:rPr>
                                  <w:t>5.1.2.3-2</w:t>
                                </w:r>
                                <w:r>
                                  <w:rPr>
                                    <w:rFonts w:ascii="楷体" w:eastAsia="楷体" w:hAnsi="楷体" w:hint="eastAsia"/>
                                    <w:color w:val="000000"/>
                                    <w:sz w:val="21"/>
                                    <w:szCs w:val="21"/>
                                  </w:rPr>
                                  <w:t xml:space="preserve"> </w:t>
                                </w:r>
                                <w:r w:rsidRPr="00537FB2">
                                  <w:rPr>
                                    <w:rFonts w:ascii="楷体" w:eastAsia="楷体" w:hAnsi="楷体" w:hint="eastAsia"/>
                                    <w:color w:val="000000"/>
                                    <w:sz w:val="21"/>
                                    <w:szCs w:val="21"/>
                                  </w:rPr>
                                  <w:t>建筑物沉降观测点示意图</w:t>
                                </w:r>
                              </w:p>
                            </w:txbxContent>
                          </wps:txbx>
                          <wps:bodyPr rot="0" vert="horz" wrap="none" lIns="0" tIns="0" rIns="0" bIns="0" anchor="t" anchorCtr="0" upright="1">
                            <a:spAutoFit/>
                          </wps:bodyPr>
                        </wps:wsp>
                        <wps:wsp>
                          <wps:cNvPr id="1170" name="直线 133"/>
                          <wps:cNvCnPr>
                            <a:cxnSpLocks noChangeShapeType="1"/>
                          </wps:cNvCnPr>
                          <wps:spPr bwMode="auto">
                            <a:xfrm flipV="1">
                              <a:off x="1674" y="1079"/>
                              <a:ext cx="0" cy="119"/>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171" name="直线 134"/>
                          <wps:cNvCnPr>
                            <a:cxnSpLocks noChangeShapeType="1"/>
                          </wps:cNvCnPr>
                          <wps:spPr bwMode="auto">
                            <a:xfrm>
                              <a:off x="1997" y="960"/>
                              <a:ext cx="0" cy="238"/>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172" name="直线 135"/>
                          <wps:cNvCnPr>
                            <a:cxnSpLocks noChangeShapeType="1"/>
                          </wps:cNvCnPr>
                          <wps:spPr bwMode="auto">
                            <a:xfrm>
                              <a:off x="1997" y="1198"/>
                              <a:ext cx="108" cy="0"/>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173" name="直线 136"/>
                          <wps:cNvCnPr>
                            <a:cxnSpLocks noChangeShapeType="1"/>
                          </wps:cNvCnPr>
                          <wps:spPr bwMode="auto">
                            <a:xfrm>
                              <a:off x="1889" y="1079"/>
                              <a:ext cx="0" cy="119"/>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174" name="直线 137"/>
                          <wps:cNvCnPr>
                            <a:cxnSpLocks noChangeShapeType="1"/>
                          </wps:cNvCnPr>
                          <wps:spPr bwMode="auto">
                            <a:xfrm>
                              <a:off x="6576" y="97"/>
                              <a:ext cx="0" cy="3394"/>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175" name="直线 138"/>
                          <wps:cNvCnPr>
                            <a:cxnSpLocks noChangeShapeType="1"/>
                          </wps:cNvCnPr>
                          <wps:spPr bwMode="auto">
                            <a:xfrm flipV="1">
                              <a:off x="5576" y="97"/>
                              <a:ext cx="128" cy="141"/>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176" name="直线 139"/>
                          <wps:cNvCnPr>
                            <a:cxnSpLocks noChangeShapeType="1"/>
                          </wps:cNvCnPr>
                          <wps:spPr bwMode="auto">
                            <a:xfrm flipV="1">
                              <a:off x="5576" y="97"/>
                              <a:ext cx="321" cy="354"/>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177" name="直线 140"/>
                          <wps:cNvCnPr>
                            <a:cxnSpLocks noChangeShapeType="1"/>
                          </wps:cNvCnPr>
                          <wps:spPr bwMode="auto">
                            <a:xfrm flipV="1">
                              <a:off x="5576" y="97"/>
                              <a:ext cx="514" cy="568"/>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178" name="直线 141"/>
                          <wps:cNvCnPr>
                            <a:cxnSpLocks noChangeShapeType="1"/>
                          </wps:cNvCnPr>
                          <wps:spPr bwMode="auto">
                            <a:xfrm flipV="1">
                              <a:off x="5576" y="97"/>
                              <a:ext cx="707" cy="781"/>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179" name="直线 142"/>
                          <wps:cNvCnPr>
                            <a:cxnSpLocks noChangeShapeType="1"/>
                          </wps:cNvCnPr>
                          <wps:spPr bwMode="auto">
                            <a:xfrm flipV="1">
                              <a:off x="5576" y="97"/>
                              <a:ext cx="901" cy="995"/>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180" name="直线 143"/>
                          <wps:cNvCnPr>
                            <a:cxnSpLocks noChangeShapeType="1"/>
                          </wps:cNvCnPr>
                          <wps:spPr bwMode="auto">
                            <a:xfrm flipV="1">
                              <a:off x="5576" y="201"/>
                              <a:ext cx="1000" cy="1104"/>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181" name="直线 144"/>
                          <wps:cNvCnPr>
                            <a:cxnSpLocks noChangeShapeType="1"/>
                          </wps:cNvCnPr>
                          <wps:spPr bwMode="auto">
                            <a:xfrm flipV="1">
                              <a:off x="5576" y="414"/>
                              <a:ext cx="1000" cy="1105"/>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182" name="直线 145"/>
                          <wps:cNvCnPr>
                            <a:cxnSpLocks noChangeShapeType="1"/>
                          </wps:cNvCnPr>
                          <wps:spPr bwMode="auto">
                            <a:xfrm flipV="1">
                              <a:off x="5576" y="628"/>
                              <a:ext cx="1000" cy="1105"/>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183" name="直线 146"/>
                          <wps:cNvCnPr>
                            <a:cxnSpLocks noChangeShapeType="1"/>
                          </wps:cNvCnPr>
                          <wps:spPr bwMode="auto">
                            <a:xfrm flipV="1">
                              <a:off x="5576" y="841"/>
                              <a:ext cx="1000" cy="1105"/>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184" name="直线 147"/>
                          <wps:cNvCnPr>
                            <a:cxnSpLocks noChangeShapeType="1"/>
                          </wps:cNvCnPr>
                          <wps:spPr bwMode="auto">
                            <a:xfrm flipV="1">
                              <a:off x="5576" y="1055"/>
                              <a:ext cx="1000" cy="1105"/>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185" name="直线 148"/>
                          <wps:cNvCnPr>
                            <a:cxnSpLocks noChangeShapeType="1"/>
                          </wps:cNvCnPr>
                          <wps:spPr bwMode="auto">
                            <a:xfrm flipV="1">
                              <a:off x="5576" y="1268"/>
                              <a:ext cx="1000" cy="1105"/>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186" name="直线 149"/>
                          <wps:cNvCnPr>
                            <a:cxnSpLocks noChangeShapeType="1"/>
                          </wps:cNvCnPr>
                          <wps:spPr bwMode="auto">
                            <a:xfrm flipV="1">
                              <a:off x="5576" y="1482"/>
                              <a:ext cx="1000" cy="1105"/>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187" name="直线 150"/>
                          <wps:cNvCnPr>
                            <a:cxnSpLocks noChangeShapeType="1"/>
                          </wps:cNvCnPr>
                          <wps:spPr bwMode="auto">
                            <a:xfrm flipV="1">
                              <a:off x="5576" y="1696"/>
                              <a:ext cx="1000" cy="1104"/>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188" name="直线 151"/>
                          <wps:cNvCnPr>
                            <a:cxnSpLocks noChangeShapeType="1"/>
                          </wps:cNvCnPr>
                          <wps:spPr bwMode="auto">
                            <a:xfrm flipV="1">
                              <a:off x="5576" y="1909"/>
                              <a:ext cx="1000" cy="1105"/>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189" name="直线 152"/>
                          <wps:cNvCnPr>
                            <a:cxnSpLocks noChangeShapeType="1"/>
                          </wps:cNvCnPr>
                          <wps:spPr bwMode="auto">
                            <a:xfrm flipV="1">
                              <a:off x="5576" y="2123"/>
                              <a:ext cx="1000" cy="1104"/>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190" name="直线 153"/>
                          <wps:cNvCnPr>
                            <a:cxnSpLocks noChangeShapeType="1"/>
                          </wps:cNvCnPr>
                          <wps:spPr bwMode="auto">
                            <a:xfrm flipV="1">
                              <a:off x="5576" y="2336"/>
                              <a:ext cx="1000" cy="1105"/>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191" name="直线 154"/>
                          <wps:cNvCnPr>
                            <a:cxnSpLocks noChangeShapeType="1"/>
                          </wps:cNvCnPr>
                          <wps:spPr bwMode="auto">
                            <a:xfrm flipV="1">
                              <a:off x="5724" y="2550"/>
                              <a:ext cx="852" cy="941"/>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192" name="直线 155"/>
                          <wps:cNvCnPr>
                            <a:cxnSpLocks noChangeShapeType="1"/>
                          </wps:cNvCnPr>
                          <wps:spPr bwMode="auto">
                            <a:xfrm flipV="1">
                              <a:off x="5917" y="2763"/>
                              <a:ext cx="659" cy="728"/>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193" name="直线 156"/>
                          <wps:cNvCnPr>
                            <a:cxnSpLocks noChangeShapeType="1"/>
                          </wps:cNvCnPr>
                          <wps:spPr bwMode="auto">
                            <a:xfrm flipV="1">
                              <a:off x="6111" y="2977"/>
                              <a:ext cx="465" cy="514"/>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195" name="直线 157"/>
                          <wps:cNvCnPr>
                            <a:cxnSpLocks noChangeShapeType="1"/>
                          </wps:cNvCnPr>
                          <wps:spPr bwMode="auto">
                            <a:xfrm flipV="1">
                              <a:off x="6304" y="3190"/>
                              <a:ext cx="272" cy="301"/>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196" name="直线 158"/>
                          <wps:cNvCnPr>
                            <a:cxnSpLocks noChangeShapeType="1"/>
                          </wps:cNvCnPr>
                          <wps:spPr bwMode="auto">
                            <a:xfrm flipV="1">
                              <a:off x="6498" y="3404"/>
                              <a:ext cx="78" cy="87"/>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197" name="直线 159"/>
                          <wps:cNvCnPr>
                            <a:cxnSpLocks noChangeShapeType="1"/>
                          </wps:cNvCnPr>
                          <wps:spPr bwMode="auto">
                            <a:xfrm flipV="1">
                              <a:off x="5597" y="97"/>
                              <a:ext cx="10" cy="10"/>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199" name="直线 160"/>
                          <wps:cNvCnPr>
                            <a:cxnSpLocks noChangeShapeType="1"/>
                          </wps:cNvCnPr>
                          <wps:spPr bwMode="auto">
                            <a:xfrm flipV="1">
                              <a:off x="5576" y="321"/>
                              <a:ext cx="21" cy="23"/>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202" name="直线 161"/>
                          <wps:cNvCnPr>
                            <a:cxnSpLocks noChangeShapeType="1"/>
                          </wps:cNvCnPr>
                          <wps:spPr bwMode="auto">
                            <a:xfrm flipV="1">
                              <a:off x="5622" y="241"/>
                              <a:ext cx="48" cy="53"/>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204" name="直线 162"/>
                          <wps:cNvCnPr>
                            <a:cxnSpLocks noChangeShapeType="1"/>
                          </wps:cNvCnPr>
                          <wps:spPr bwMode="auto">
                            <a:xfrm flipV="1">
                              <a:off x="5694" y="160"/>
                              <a:ext cx="48" cy="54"/>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205" name="直线 163"/>
                          <wps:cNvCnPr>
                            <a:cxnSpLocks noChangeShapeType="1"/>
                          </wps:cNvCnPr>
                          <wps:spPr bwMode="auto">
                            <a:xfrm flipV="1">
                              <a:off x="5767" y="97"/>
                              <a:ext cx="33" cy="37"/>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206" name="直线 164"/>
                          <wps:cNvCnPr>
                            <a:cxnSpLocks noChangeShapeType="1"/>
                          </wps:cNvCnPr>
                          <wps:spPr bwMode="auto">
                            <a:xfrm flipV="1">
                              <a:off x="5576" y="507"/>
                              <a:ext cx="46" cy="51"/>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207" name="直线 165"/>
                          <wps:cNvCnPr>
                            <a:cxnSpLocks noChangeShapeType="1"/>
                          </wps:cNvCnPr>
                          <wps:spPr bwMode="auto">
                            <a:xfrm flipV="1">
                              <a:off x="5646" y="427"/>
                              <a:ext cx="48" cy="54"/>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208" name="直线 166"/>
                          <wps:cNvCnPr>
                            <a:cxnSpLocks noChangeShapeType="1"/>
                          </wps:cNvCnPr>
                          <wps:spPr bwMode="auto">
                            <a:xfrm flipV="1">
                              <a:off x="5718" y="347"/>
                              <a:ext cx="49" cy="54"/>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209" name="直线 167"/>
                          <wps:cNvCnPr>
                            <a:cxnSpLocks noChangeShapeType="1"/>
                          </wps:cNvCnPr>
                          <wps:spPr bwMode="auto">
                            <a:xfrm flipV="1">
                              <a:off x="5791" y="267"/>
                              <a:ext cx="48" cy="54"/>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210" name="直线 168"/>
                          <wps:cNvCnPr>
                            <a:cxnSpLocks noChangeShapeType="1"/>
                          </wps:cNvCnPr>
                          <wps:spPr bwMode="auto">
                            <a:xfrm flipV="1">
                              <a:off x="5863" y="187"/>
                              <a:ext cx="48" cy="54"/>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211" name="直线 169"/>
                          <wps:cNvCnPr>
                            <a:cxnSpLocks noChangeShapeType="1"/>
                          </wps:cNvCnPr>
                          <wps:spPr bwMode="auto">
                            <a:xfrm flipV="1">
                              <a:off x="5936" y="107"/>
                              <a:ext cx="48" cy="53"/>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212" name="直线 170"/>
                          <wps:cNvCnPr>
                            <a:cxnSpLocks noChangeShapeType="1"/>
                          </wps:cNvCnPr>
                          <wps:spPr bwMode="auto">
                            <a:xfrm flipV="1">
                              <a:off x="5597" y="694"/>
                              <a:ext cx="49" cy="54"/>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213" name="直线 171"/>
                          <wps:cNvCnPr>
                            <a:cxnSpLocks noChangeShapeType="1"/>
                          </wps:cNvCnPr>
                          <wps:spPr bwMode="auto">
                            <a:xfrm flipV="1">
                              <a:off x="5670" y="614"/>
                              <a:ext cx="48" cy="54"/>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214" name="直线 172"/>
                          <wps:cNvCnPr>
                            <a:cxnSpLocks noChangeShapeType="1"/>
                          </wps:cNvCnPr>
                          <wps:spPr bwMode="auto">
                            <a:xfrm flipV="1">
                              <a:off x="5742" y="534"/>
                              <a:ext cx="49" cy="53"/>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215" name="直线 173"/>
                          <wps:cNvCnPr>
                            <a:cxnSpLocks noChangeShapeType="1"/>
                          </wps:cNvCnPr>
                          <wps:spPr bwMode="auto">
                            <a:xfrm flipV="1">
                              <a:off x="5815" y="454"/>
                              <a:ext cx="48" cy="53"/>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704" name="直线 174"/>
                          <wps:cNvCnPr>
                            <a:cxnSpLocks noChangeShapeType="1"/>
                          </wps:cNvCnPr>
                          <wps:spPr bwMode="auto">
                            <a:xfrm flipV="1">
                              <a:off x="5888" y="374"/>
                              <a:ext cx="48" cy="53"/>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705" name="直线 175"/>
                          <wps:cNvCnPr>
                            <a:cxnSpLocks noChangeShapeType="1"/>
                          </wps:cNvCnPr>
                          <wps:spPr bwMode="auto">
                            <a:xfrm flipV="1">
                              <a:off x="5960" y="294"/>
                              <a:ext cx="48" cy="53"/>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706" name="直线 176"/>
                          <wps:cNvCnPr>
                            <a:cxnSpLocks noChangeShapeType="1"/>
                          </wps:cNvCnPr>
                          <wps:spPr bwMode="auto">
                            <a:xfrm flipV="1">
                              <a:off x="6033" y="214"/>
                              <a:ext cx="48" cy="53"/>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707" name="直线 177"/>
                          <wps:cNvCnPr>
                            <a:cxnSpLocks noChangeShapeType="1"/>
                          </wps:cNvCnPr>
                          <wps:spPr bwMode="auto">
                            <a:xfrm flipV="1">
                              <a:off x="6105" y="134"/>
                              <a:ext cx="48" cy="53"/>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708" name="直线 178"/>
                          <wps:cNvCnPr>
                            <a:cxnSpLocks noChangeShapeType="1"/>
                          </wps:cNvCnPr>
                          <wps:spPr bwMode="auto">
                            <a:xfrm flipV="1">
                              <a:off x="6178" y="97"/>
                              <a:ext cx="9" cy="10"/>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709" name="直线 179"/>
                          <wps:cNvCnPr>
                            <a:cxnSpLocks noChangeShapeType="1"/>
                          </wps:cNvCnPr>
                          <wps:spPr bwMode="auto">
                            <a:xfrm flipV="1">
                              <a:off x="5576" y="961"/>
                              <a:ext cx="21" cy="24"/>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710" name="直线 180"/>
                          <wps:cNvCnPr>
                            <a:cxnSpLocks noChangeShapeType="1"/>
                          </wps:cNvCnPr>
                          <wps:spPr bwMode="auto">
                            <a:xfrm flipV="1">
                              <a:off x="5622" y="881"/>
                              <a:ext cx="48" cy="54"/>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711" name="直线 181"/>
                          <wps:cNvCnPr>
                            <a:cxnSpLocks noChangeShapeType="1"/>
                          </wps:cNvCnPr>
                          <wps:spPr bwMode="auto">
                            <a:xfrm flipV="1">
                              <a:off x="5694" y="801"/>
                              <a:ext cx="48" cy="54"/>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712" name="直线 182"/>
                          <wps:cNvCnPr>
                            <a:cxnSpLocks noChangeShapeType="1"/>
                          </wps:cNvCnPr>
                          <wps:spPr bwMode="auto">
                            <a:xfrm flipV="1">
                              <a:off x="5767" y="721"/>
                              <a:ext cx="48" cy="54"/>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713" name="直线 183"/>
                          <wps:cNvCnPr>
                            <a:cxnSpLocks noChangeShapeType="1"/>
                          </wps:cNvCnPr>
                          <wps:spPr bwMode="auto">
                            <a:xfrm flipV="1">
                              <a:off x="5839" y="641"/>
                              <a:ext cx="49" cy="53"/>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714" name="直线 184"/>
                          <wps:cNvCnPr>
                            <a:cxnSpLocks noChangeShapeType="1"/>
                          </wps:cNvCnPr>
                          <wps:spPr bwMode="auto">
                            <a:xfrm flipV="1">
                              <a:off x="5911" y="561"/>
                              <a:ext cx="49" cy="53"/>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715" name="直线 185"/>
                          <wps:cNvCnPr>
                            <a:cxnSpLocks noChangeShapeType="1"/>
                          </wps:cNvCnPr>
                          <wps:spPr bwMode="auto">
                            <a:xfrm flipV="1">
                              <a:off x="5984" y="481"/>
                              <a:ext cx="49" cy="53"/>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716" name="直线 186"/>
                          <wps:cNvCnPr>
                            <a:cxnSpLocks noChangeShapeType="1"/>
                          </wps:cNvCnPr>
                          <wps:spPr bwMode="auto">
                            <a:xfrm flipV="1">
                              <a:off x="6057" y="401"/>
                              <a:ext cx="48" cy="53"/>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717" name="直线 187"/>
                          <wps:cNvCnPr>
                            <a:cxnSpLocks noChangeShapeType="1"/>
                          </wps:cNvCnPr>
                          <wps:spPr bwMode="auto">
                            <a:xfrm flipV="1">
                              <a:off x="6129" y="321"/>
                              <a:ext cx="49" cy="53"/>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718" name="直线 188"/>
                          <wps:cNvCnPr>
                            <a:cxnSpLocks noChangeShapeType="1"/>
                          </wps:cNvCnPr>
                          <wps:spPr bwMode="auto">
                            <a:xfrm flipV="1">
                              <a:off x="6202" y="241"/>
                              <a:ext cx="48" cy="53"/>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719" name="直线 189"/>
                          <wps:cNvCnPr>
                            <a:cxnSpLocks noChangeShapeType="1"/>
                          </wps:cNvCnPr>
                          <wps:spPr bwMode="auto">
                            <a:xfrm flipV="1">
                              <a:off x="6274" y="160"/>
                              <a:ext cx="48" cy="54"/>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720" name="直线 190"/>
                          <wps:cNvCnPr>
                            <a:cxnSpLocks noChangeShapeType="1"/>
                          </wps:cNvCnPr>
                          <wps:spPr bwMode="auto">
                            <a:xfrm flipV="1">
                              <a:off x="6347" y="97"/>
                              <a:ext cx="33" cy="37"/>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721" name="直线 191"/>
                          <wps:cNvCnPr>
                            <a:cxnSpLocks noChangeShapeType="1"/>
                          </wps:cNvCnPr>
                          <wps:spPr bwMode="auto">
                            <a:xfrm flipV="1">
                              <a:off x="5576" y="1148"/>
                              <a:ext cx="46" cy="51"/>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722" name="直线 192"/>
                          <wps:cNvCnPr>
                            <a:cxnSpLocks noChangeShapeType="1"/>
                          </wps:cNvCnPr>
                          <wps:spPr bwMode="auto">
                            <a:xfrm flipV="1">
                              <a:off x="5646" y="1068"/>
                              <a:ext cx="48" cy="53"/>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723" name="直线 193"/>
                          <wps:cNvCnPr>
                            <a:cxnSpLocks noChangeShapeType="1"/>
                          </wps:cNvCnPr>
                          <wps:spPr bwMode="auto">
                            <a:xfrm flipV="1">
                              <a:off x="5718" y="988"/>
                              <a:ext cx="49" cy="53"/>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724" name="直线 194"/>
                          <wps:cNvCnPr>
                            <a:cxnSpLocks noChangeShapeType="1"/>
                          </wps:cNvCnPr>
                          <wps:spPr bwMode="auto">
                            <a:xfrm flipV="1">
                              <a:off x="5791" y="908"/>
                              <a:ext cx="48" cy="53"/>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725" name="直线 195"/>
                          <wps:cNvCnPr>
                            <a:cxnSpLocks noChangeShapeType="1"/>
                          </wps:cNvCnPr>
                          <wps:spPr bwMode="auto">
                            <a:xfrm flipV="1">
                              <a:off x="5863" y="828"/>
                              <a:ext cx="48" cy="53"/>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726" name="直线 196"/>
                          <wps:cNvCnPr>
                            <a:cxnSpLocks noChangeShapeType="1"/>
                          </wps:cNvCnPr>
                          <wps:spPr bwMode="auto">
                            <a:xfrm flipV="1">
                              <a:off x="5936" y="748"/>
                              <a:ext cx="48" cy="53"/>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727" name="直线 197"/>
                          <wps:cNvCnPr>
                            <a:cxnSpLocks noChangeShapeType="1"/>
                          </wps:cNvCnPr>
                          <wps:spPr bwMode="auto">
                            <a:xfrm flipV="1">
                              <a:off x="6008" y="668"/>
                              <a:ext cx="49" cy="53"/>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728" name="直线 198"/>
                          <wps:cNvCnPr>
                            <a:cxnSpLocks noChangeShapeType="1"/>
                          </wps:cNvCnPr>
                          <wps:spPr bwMode="auto">
                            <a:xfrm flipV="1">
                              <a:off x="6081" y="587"/>
                              <a:ext cx="48" cy="54"/>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729" name="直线 199"/>
                          <wps:cNvCnPr>
                            <a:cxnSpLocks noChangeShapeType="1"/>
                          </wps:cNvCnPr>
                          <wps:spPr bwMode="auto">
                            <a:xfrm flipV="1">
                              <a:off x="6153" y="507"/>
                              <a:ext cx="49" cy="54"/>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730" name="直线 200"/>
                          <wps:cNvCnPr>
                            <a:cxnSpLocks noChangeShapeType="1"/>
                          </wps:cNvCnPr>
                          <wps:spPr bwMode="auto">
                            <a:xfrm flipV="1">
                              <a:off x="6226" y="427"/>
                              <a:ext cx="48" cy="54"/>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731" name="直线 201"/>
                          <wps:cNvCnPr>
                            <a:cxnSpLocks noChangeShapeType="1"/>
                          </wps:cNvCnPr>
                          <wps:spPr bwMode="auto">
                            <a:xfrm flipV="1">
                              <a:off x="6299" y="347"/>
                              <a:ext cx="48" cy="54"/>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732" name="直线 202"/>
                          <wps:cNvCnPr>
                            <a:cxnSpLocks noChangeShapeType="1"/>
                          </wps:cNvCnPr>
                          <wps:spPr bwMode="auto">
                            <a:xfrm flipV="1">
                              <a:off x="6371" y="267"/>
                              <a:ext cx="48" cy="54"/>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733" name="直线 203"/>
                          <wps:cNvCnPr>
                            <a:cxnSpLocks noChangeShapeType="1"/>
                          </wps:cNvCnPr>
                          <wps:spPr bwMode="auto">
                            <a:xfrm flipV="1">
                              <a:off x="6444" y="187"/>
                              <a:ext cx="48" cy="54"/>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734" name="直线 204"/>
                          <wps:cNvCnPr>
                            <a:cxnSpLocks noChangeShapeType="1"/>
                          </wps:cNvCnPr>
                          <wps:spPr bwMode="auto">
                            <a:xfrm flipV="1">
                              <a:off x="6516" y="107"/>
                              <a:ext cx="48" cy="53"/>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735" name="直线 205"/>
                          <wps:cNvCnPr>
                            <a:cxnSpLocks noChangeShapeType="1"/>
                          </wps:cNvCnPr>
                          <wps:spPr bwMode="auto">
                            <a:xfrm flipV="1">
                              <a:off x="5597" y="1335"/>
                              <a:ext cx="49" cy="53"/>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736" name="直线 206"/>
                          <wps:cNvCnPr>
                            <a:cxnSpLocks noChangeShapeType="1"/>
                          </wps:cNvCnPr>
                          <wps:spPr bwMode="auto">
                            <a:xfrm flipV="1">
                              <a:off x="5670" y="1255"/>
                              <a:ext cx="48" cy="53"/>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737" name="直线 207"/>
                          <wps:cNvCnPr>
                            <a:cxnSpLocks noChangeShapeType="1"/>
                          </wps:cNvCnPr>
                          <wps:spPr bwMode="auto">
                            <a:xfrm flipV="1">
                              <a:off x="5742" y="1175"/>
                              <a:ext cx="49" cy="53"/>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738" name="直线 208"/>
                          <wps:cNvCnPr>
                            <a:cxnSpLocks noChangeShapeType="1"/>
                          </wps:cNvCnPr>
                          <wps:spPr bwMode="auto">
                            <a:xfrm flipV="1">
                              <a:off x="5815" y="1095"/>
                              <a:ext cx="48" cy="53"/>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739" name="直线 209"/>
                          <wps:cNvCnPr>
                            <a:cxnSpLocks noChangeShapeType="1"/>
                          </wps:cNvCnPr>
                          <wps:spPr bwMode="auto">
                            <a:xfrm flipV="1">
                              <a:off x="5888" y="1015"/>
                              <a:ext cx="48" cy="53"/>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740" name="直线 210"/>
                          <wps:cNvCnPr>
                            <a:cxnSpLocks noChangeShapeType="1"/>
                          </wps:cNvCnPr>
                          <wps:spPr bwMode="auto">
                            <a:xfrm flipV="1">
                              <a:off x="5960" y="935"/>
                              <a:ext cx="48" cy="53"/>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741" name="直线 211"/>
                          <wps:cNvCnPr>
                            <a:cxnSpLocks noChangeShapeType="1"/>
                          </wps:cNvCnPr>
                          <wps:spPr bwMode="auto">
                            <a:xfrm flipV="1">
                              <a:off x="6033" y="855"/>
                              <a:ext cx="48" cy="53"/>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742" name="直线 212"/>
                          <wps:cNvCnPr>
                            <a:cxnSpLocks noChangeShapeType="1"/>
                          </wps:cNvCnPr>
                          <wps:spPr bwMode="auto">
                            <a:xfrm flipV="1">
                              <a:off x="6105" y="775"/>
                              <a:ext cx="48" cy="53"/>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743" name="直线 213"/>
                          <wps:cNvCnPr>
                            <a:cxnSpLocks noChangeShapeType="1"/>
                          </wps:cNvCnPr>
                          <wps:spPr bwMode="auto">
                            <a:xfrm flipV="1">
                              <a:off x="6178" y="694"/>
                              <a:ext cx="48" cy="54"/>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g:grpSp>
                      <wpg:grpSp>
                        <wpg:cNvPr id="744" name="组合 214"/>
                        <wpg:cNvGrpSpPr>
                          <a:grpSpLocks/>
                        </wpg:cNvGrpSpPr>
                        <wpg:grpSpPr bwMode="auto">
                          <a:xfrm>
                            <a:off x="2670" y="397"/>
                            <a:ext cx="4445" cy="3183"/>
                            <a:chOff x="0" y="0"/>
                            <a:chExt cx="4445" cy="3183"/>
                          </a:xfrm>
                        </wpg:grpSpPr>
                        <wps:wsp>
                          <wps:cNvPr id="745" name="直线 215"/>
                          <wps:cNvCnPr>
                            <a:cxnSpLocks noChangeShapeType="1"/>
                          </wps:cNvCnPr>
                          <wps:spPr bwMode="auto">
                            <a:xfrm flipV="1">
                              <a:off x="3692" y="306"/>
                              <a:ext cx="49" cy="54"/>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746" name="直线 216"/>
                          <wps:cNvCnPr>
                            <a:cxnSpLocks noChangeShapeType="1"/>
                          </wps:cNvCnPr>
                          <wps:spPr bwMode="auto">
                            <a:xfrm flipV="1">
                              <a:off x="3764" y="226"/>
                              <a:ext cx="49" cy="53"/>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747" name="直线 217"/>
                          <wps:cNvCnPr>
                            <a:cxnSpLocks noChangeShapeType="1"/>
                          </wps:cNvCnPr>
                          <wps:spPr bwMode="auto">
                            <a:xfrm flipV="1">
                              <a:off x="3837" y="146"/>
                              <a:ext cx="49" cy="53"/>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748" name="直线 218"/>
                          <wps:cNvCnPr>
                            <a:cxnSpLocks noChangeShapeType="1"/>
                          </wps:cNvCnPr>
                          <wps:spPr bwMode="auto">
                            <a:xfrm flipV="1">
                              <a:off x="3910" y="66"/>
                              <a:ext cx="48" cy="53"/>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749" name="直线 219"/>
                          <wps:cNvCnPr>
                            <a:cxnSpLocks noChangeShapeType="1"/>
                          </wps:cNvCnPr>
                          <wps:spPr bwMode="auto">
                            <a:xfrm flipV="1">
                              <a:off x="3982" y="0"/>
                              <a:ext cx="36" cy="39"/>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750" name="直线 220"/>
                          <wps:cNvCnPr>
                            <a:cxnSpLocks noChangeShapeType="1"/>
                          </wps:cNvCnPr>
                          <wps:spPr bwMode="auto">
                            <a:xfrm flipV="1">
                              <a:off x="3018" y="1294"/>
                              <a:ext cx="21" cy="24"/>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751" name="直线 221"/>
                          <wps:cNvCnPr>
                            <a:cxnSpLocks noChangeShapeType="1"/>
                          </wps:cNvCnPr>
                          <wps:spPr bwMode="auto">
                            <a:xfrm flipV="1">
                              <a:off x="3064" y="1214"/>
                              <a:ext cx="48" cy="53"/>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752" name="直线 222"/>
                          <wps:cNvCnPr>
                            <a:cxnSpLocks noChangeShapeType="1"/>
                          </wps:cNvCnPr>
                          <wps:spPr bwMode="auto">
                            <a:xfrm flipV="1">
                              <a:off x="3136" y="1134"/>
                              <a:ext cx="48" cy="53"/>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753" name="直线 223"/>
                          <wps:cNvCnPr>
                            <a:cxnSpLocks noChangeShapeType="1"/>
                          </wps:cNvCnPr>
                          <wps:spPr bwMode="auto">
                            <a:xfrm flipV="1">
                              <a:off x="3209" y="1054"/>
                              <a:ext cx="48" cy="53"/>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754" name="直线 224"/>
                          <wps:cNvCnPr>
                            <a:cxnSpLocks noChangeShapeType="1"/>
                          </wps:cNvCnPr>
                          <wps:spPr bwMode="auto">
                            <a:xfrm flipV="1">
                              <a:off x="3281" y="974"/>
                              <a:ext cx="49" cy="53"/>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755" name="直线 225"/>
                          <wps:cNvCnPr>
                            <a:cxnSpLocks noChangeShapeType="1"/>
                          </wps:cNvCnPr>
                          <wps:spPr bwMode="auto">
                            <a:xfrm flipV="1">
                              <a:off x="3353" y="894"/>
                              <a:ext cx="49" cy="53"/>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756" name="直线 226"/>
                          <wps:cNvCnPr>
                            <a:cxnSpLocks noChangeShapeType="1"/>
                          </wps:cNvCnPr>
                          <wps:spPr bwMode="auto">
                            <a:xfrm flipV="1">
                              <a:off x="3426" y="813"/>
                              <a:ext cx="49" cy="54"/>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757" name="直线 227"/>
                          <wps:cNvCnPr>
                            <a:cxnSpLocks noChangeShapeType="1"/>
                          </wps:cNvCnPr>
                          <wps:spPr bwMode="auto">
                            <a:xfrm flipV="1">
                              <a:off x="3499" y="733"/>
                              <a:ext cx="48" cy="54"/>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758" name="直线 228"/>
                          <wps:cNvCnPr>
                            <a:cxnSpLocks noChangeShapeType="1"/>
                          </wps:cNvCnPr>
                          <wps:spPr bwMode="auto">
                            <a:xfrm flipV="1">
                              <a:off x="3571" y="653"/>
                              <a:ext cx="49" cy="54"/>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759" name="直线 229"/>
                          <wps:cNvCnPr>
                            <a:cxnSpLocks noChangeShapeType="1"/>
                          </wps:cNvCnPr>
                          <wps:spPr bwMode="auto">
                            <a:xfrm flipV="1">
                              <a:off x="3644" y="573"/>
                              <a:ext cx="48" cy="54"/>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760" name="直线 230"/>
                          <wps:cNvCnPr>
                            <a:cxnSpLocks noChangeShapeType="1"/>
                          </wps:cNvCnPr>
                          <wps:spPr bwMode="auto">
                            <a:xfrm flipV="1">
                              <a:off x="3716" y="493"/>
                              <a:ext cx="48" cy="54"/>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761" name="直线 231"/>
                          <wps:cNvCnPr>
                            <a:cxnSpLocks noChangeShapeType="1"/>
                          </wps:cNvCnPr>
                          <wps:spPr bwMode="auto">
                            <a:xfrm flipV="1">
                              <a:off x="3789" y="413"/>
                              <a:ext cx="48" cy="54"/>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762" name="直线 232"/>
                          <wps:cNvCnPr>
                            <a:cxnSpLocks noChangeShapeType="1"/>
                          </wps:cNvCnPr>
                          <wps:spPr bwMode="auto">
                            <a:xfrm flipV="1">
                              <a:off x="3861" y="333"/>
                              <a:ext cx="49" cy="53"/>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763" name="直线 233"/>
                          <wps:cNvCnPr>
                            <a:cxnSpLocks noChangeShapeType="1"/>
                          </wps:cNvCnPr>
                          <wps:spPr bwMode="auto">
                            <a:xfrm flipV="1">
                              <a:off x="3934" y="253"/>
                              <a:ext cx="48" cy="53"/>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764" name="直线 234"/>
                          <wps:cNvCnPr>
                            <a:cxnSpLocks noChangeShapeType="1"/>
                          </wps:cNvCnPr>
                          <wps:spPr bwMode="auto">
                            <a:xfrm flipV="1">
                              <a:off x="4006" y="213"/>
                              <a:ext cx="12" cy="13"/>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766" name="直线 235"/>
                          <wps:cNvCnPr>
                            <a:cxnSpLocks noChangeShapeType="1"/>
                          </wps:cNvCnPr>
                          <wps:spPr bwMode="auto">
                            <a:xfrm flipV="1">
                              <a:off x="3018" y="1481"/>
                              <a:ext cx="46" cy="50"/>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320" name="直线 236"/>
                          <wps:cNvCnPr>
                            <a:cxnSpLocks noChangeShapeType="1"/>
                          </wps:cNvCnPr>
                          <wps:spPr bwMode="auto">
                            <a:xfrm flipV="1">
                              <a:off x="3088" y="1401"/>
                              <a:ext cx="48" cy="53"/>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321" name="直线 237"/>
                          <wps:cNvCnPr>
                            <a:cxnSpLocks noChangeShapeType="1"/>
                          </wps:cNvCnPr>
                          <wps:spPr bwMode="auto">
                            <a:xfrm flipV="1">
                              <a:off x="3160" y="1321"/>
                              <a:ext cx="49" cy="53"/>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322" name="直线 238"/>
                          <wps:cNvCnPr>
                            <a:cxnSpLocks noChangeShapeType="1"/>
                          </wps:cNvCnPr>
                          <wps:spPr bwMode="auto">
                            <a:xfrm flipV="1">
                              <a:off x="3233" y="1240"/>
                              <a:ext cx="48" cy="54"/>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323" name="直线 239"/>
                          <wps:cNvCnPr>
                            <a:cxnSpLocks noChangeShapeType="1"/>
                          </wps:cNvCnPr>
                          <wps:spPr bwMode="auto">
                            <a:xfrm flipV="1">
                              <a:off x="3305" y="1160"/>
                              <a:ext cx="48" cy="54"/>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324" name="直线 240"/>
                          <wps:cNvCnPr>
                            <a:cxnSpLocks noChangeShapeType="1"/>
                          </wps:cNvCnPr>
                          <wps:spPr bwMode="auto">
                            <a:xfrm flipV="1">
                              <a:off x="3378" y="1080"/>
                              <a:ext cx="48" cy="54"/>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325" name="直线 241"/>
                          <wps:cNvCnPr>
                            <a:cxnSpLocks noChangeShapeType="1"/>
                          </wps:cNvCnPr>
                          <wps:spPr bwMode="auto">
                            <a:xfrm flipV="1">
                              <a:off x="3450" y="1000"/>
                              <a:ext cx="49" cy="54"/>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326" name="直线 242"/>
                          <wps:cNvCnPr>
                            <a:cxnSpLocks noChangeShapeType="1"/>
                          </wps:cNvCnPr>
                          <wps:spPr bwMode="auto">
                            <a:xfrm flipV="1">
                              <a:off x="3523" y="920"/>
                              <a:ext cx="48" cy="54"/>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327" name="直线 243"/>
                          <wps:cNvCnPr>
                            <a:cxnSpLocks noChangeShapeType="1"/>
                          </wps:cNvCnPr>
                          <wps:spPr bwMode="auto">
                            <a:xfrm flipV="1">
                              <a:off x="3595" y="840"/>
                              <a:ext cx="49" cy="54"/>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328" name="直线 244"/>
                          <wps:cNvCnPr>
                            <a:cxnSpLocks noChangeShapeType="1"/>
                          </wps:cNvCnPr>
                          <wps:spPr bwMode="auto">
                            <a:xfrm flipV="1">
                              <a:off x="3668" y="760"/>
                              <a:ext cx="48" cy="53"/>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329" name="直线 245"/>
                          <wps:cNvCnPr>
                            <a:cxnSpLocks noChangeShapeType="1"/>
                          </wps:cNvCnPr>
                          <wps:spPr bwMode="auto">
                            <a:xfrm flipV="1">
                              <a:off x="3741" y="680"/>
                              <a:ext cx="48" cy="53"/>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330" name="直线 246"/>
                          <wps:cNvCnPr>
                            <a:cxnSpLocks noChangeShapeType="1"/>
                          </wps:cNvCnPr>
                          <wps:spPr bwMode="auto">
                            <a:xfrm flipV="1">
                              <a:off x="3813" y="600"/>
                              <a:ext cx="48" cy="53"/>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331" name="直线 247"/>
                          <wps:cNvCnPr>
                            <a:cxnSpLocks noChangeShapeType="1"/>
                          </wps:cNvCnPr>
                          <wps:spPr bwMode="auto">
                            <a:xfrm flipV="1">
                              <a:off x="3886" y="520"/>
                              <a:ext cx="48" cy="53"/>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332" name="直线 248"/>
                          <wps:cNvCnPr>
                            <a:cxnSpLocks noChangeShapeType="1"/>
                          </wps:cNvCnPr>
                          <wps:spPr bwMode="auto">
                            <a:xfrm flipV="1">
                              <a:off x="3958" y="440"/>
                              <a:ext cx="48" cy="53"/>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333" name="直线 249"/>
                          <wps:cNvCnPr>
                            <a:cxnSpLocks noChangeShapeType="1"/>
                          </wps:cNvCnPr>
                          <wps:spPr bwMode="auto">
                            <a:xfrm flipV="1">
                              <a:off x="3039" y="1668"/>
                              <a:ext cx="49" cy="53"/>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334" name="直线 250"/>
                          <wps:cNvCnPr>
                            <a:cxnSpLocks noChangeShapeType="1"/>
                          </wps:cNvCnPr>
                          <wps:spPr bwMode="auto">
                            <a:xfrm flipV="1">
                              <a:off x="3112" y="1588"/>
                              <a:ext cx="48" cy="53"/>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335" name="直线 251"/>
                          <wps:cNvCnPr>
                            <a:cxnSpLocks noChangeShapeType="1"/>
                          </wps:cNvCnPr>
                          <wps:spPr bwMode="auto">
                            <a:xfrm flipV="1">
                              <a:off x="3184" y="1508"/>
                              <a:ext cx="49" cy="53"/>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336" name="直线 252"/>
                          <wps:cNvCnPr>
                            <a:cxnSpLocks noChangeShapeType="1"/>
                          </wps:cNvCnPr>
                          <wps:spPr bwMode="auto">
                            <a:xfrm flipV="1">
                              <a:off x="3257" y="1428"/>
                              <a:ext cx="48" cy="53"/>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337" name="直线 253"/>
                          <wps:cNvCnPr>
                            <a:cxnSpLocks noChangeShapeType="1"/>
                          </wps:cNvCnPr>
                          <wps:spPr bwMode="auto">
                            <a:xfrm flipV="1">
                              <a:off x="3330" y="1347"/>
                              <a:ext cx="48" cy="54"/>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338" name="直线 254"/>
                          <wps:cNvCnPr>
                            <a:cxnSpLocks noChangeShapeType="1"/>
                          </wps:cNvCnPr>
                          <wps:spPr bwMode="auto">
                            <a:xfrm flipV="1">
                              <a:off x="3402" y="1267"/>
                              <a:ext cx="48" cy="54"/>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339" name="直线 255"/>
                          <wps:cNvCnPr>
                            <a:cxnSpLocks noChangeShapeType="1"/>
                          </wps:cNvCnPr>
                          <wps:spPr bwMode="auto">
                            <a:xfrm flipV="1">
                              <a:off x="3475" y="1187"/>
                              <a:ext cx="48" cy="53"/>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340" name="直线 256"/>
                          <wps:cNvCnPr>
                            <a:cxnSpLocks noChangeShapeType="1"/>
                          </wps:cNvCnPr>
                          <wps:spPr bwMode="auto">
                            <a:xfrm flipV="1">
                              <a:off x="3547" y="1107"/>
                              <a:ext cx="48" cy="53"/>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341" name="直线 257"/>
                          <wps:cNvCnPr>
                            <a:cxnSpLocks noChangeShapeType="1"/>
                          </wps:cNvCnPr>
                          <wps:spPr bwMode="auto">
                            <a:xfrm flipV="1">
                              <a:off x="3620" y="1027"/>
                              <a:ext cx="48" cy="53"/>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342" name="直线 258"/>
                          <wps:cNvCnPr>
                            <a:cxnSpLocks noChangeShapeType="1"/>
                          </wps:cNvCnPr>
                          <wps:spPr bwMode="auto">
                            <a:xfrm flipV="1">
                              <a:off x="3692" y="947"/>
                              <a:ext cx="49" cy="53"/>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343" name="直线 259"/>
                          <wps:cNvCnPr>
                            <a:cxnSpLocks noChangeShapeType="1"/>
                          </wps:cNvCnPr>
                          <wps:spPr bwMode="auto">
                            <a:xfrm flipV="1">
                              <a:off x="3764" y="867"/>
                              <a:ext cx="49" cy="53"/>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344" name="直线 260"/>
                          <wps:cNvCnPr>
                            <a:cxnSpLocks noChangeShapeType="1"/>
                          </wps:cNvCnPr>
                          <wps:spPr bwMode="auto">
                            <a:xfrm flipV="1">
                              <a:off x="3837" y="787"/>
                              <a:ext cx="49" cy="53"/>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345" name="直线 261"/>
                          <wps:cNvCnPr>
                            <a:cxnSpLocks noChangeShapeType="1"/>
                          </wps:cNvCnPr>
                          <wps:spPr bwMode="auto">
                            <a:xfrm flipV="1">
                              <a:off x="3910" y="707"/>
                              <a:ext cx="48" cy="53"/>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346" name="直线 262"/>
                          <wps:cNvCnPr>
                            <a:cxnSpLocks noChangeShapeType="1"/>
                          </wps:cNvCnPr>
                          <wps:spPr bwMode="auto">
                            <a:xfrm flipV="1">
                              <a:off x="3982" y="640"/>
                              <a:ext cx="36" cy="40"/>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347" name="直线 263"/>
                          <wps:cNvCnPr>
                            <a:cxnSpLocks noChangeShapeType="1"/>
                          </wps:cNvCnPr>
                          <wps:spPr bwMode="auto">
                            <a:xfrm flipV="1">
                              <a:off x="3018" y="1935"/>
                              <a:ext cx="21" cy="23"/>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348" name="直线 264"/>
                          <wps:cNvCnPr>
                            <a:cxnSpLocks noChangeShapeType="1"/>
                          </wps:cNvCnPr>
                          <wps:spPr bwMode="auto">
                            <a:xfrm flipV="1">
                              <a:off x="3064" y="1855"/>
                              <a:ext cx="48" cy="53"/>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349" name="直线 265"/>
                          <wps:cNvCnPr>
                            <a:cxnSpLocks noChangeShapeType="1"/>
                          </wps:cNvCnPr>
                          <wps:spPr bwMode="auto">
                            <a:xfrm flipV="1">
                              <a:off x="3136" y="1774"/>
                              <a:ext cx="48" cy="54"/>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350" name="直线 266"/>
                          <wps:cNvCnPr>
                            <a:cxnSpLocks noChangeShapeType="1"/>
                          </wps:cNvCnPr>
                          <wps:spPr bwMode="auto">
                            <a:xfrm flipV="1">
                              <a:off x="3209" y="1694"/>
                              <a:ext cx="48" cy="54"/>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352" name="直线 267"/>
                          <wps:cNvCnPr>
                            <a:cxnSpLocks noChangeShapeType="1"/>
                          </wps:cNvCnPr>
                          <wps:spPr bwMode="auto">
                            <a:xfrm flipV="1">
                              <a:off x="3281" y="1614"/>
                              <a:ext cx="49" cy="54"/>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353" name="直线 268"/>
                          <wps:cNvCnPr>
                            <a:cxnSpLocks noChangeShapeType="1"/>
                          </wps:cNvCnPr>
                          <wps:spPr bwMode="auto">
                            <a:xfrm flipV="1">
                              <a:off x="3353" y="1534"/>
                              <a:ext cx="49" cy="54"/>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362" name="直线 269"/>
                          <wps:cNvCnPr>
                            <a:cxnSpLocks noChangeShapeType="1"/>
                          </wps:cNvCnPr>
                          <wps:spPr bwMode="auto">
                            <a:xfrm flipV="1">
                              <a:off x="3426" y="1454"/>
                              <a:ext cx="49" cy="54"/>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364" name="直线 270"/>
                          <wps:cNvCnPr>
                            <a:cxnSpLocks noChangeShapeType="1"/>
                          </wps:cNvCnPr>
                          <wps:spPr bwMode="auto">
                            <a:xfrm flipV="1">
                              <a:off x="3499" y="1374"/>
                              <a:ext cx="48" cy="54"/>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366" name="直线 271"/>
                          <wps:cNvCnPr>
                            <a:cxnSpLocks noChangeShapeType="1"/>
                          </wps:cNvCnPr>
                          <wps:spPr bwMode="auto">
                            <a:xfrm flipV="1">
                              <a:off x="3571" y="1294"/>
                              <a:ext cx="49" cy="53"/>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368" name="直线 272"/>
                          <wps:cNvCnPr>
                            <a:cxnSpLocks noChangeShapeType="1"/>
                          </wps:cNvCnPr>
                          <wps:spPr bwMode="auto">
                            <a:xfrm flipV="1">
                              <a:off x="3644" y="1214"/>
                              <a:ext cx="48" cy="53"/>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373" name="直线 273"/>
                          <wps:cNvCnPr>
                            <a:cxnSpLocks noChangeShapeType="1"/>
                          </wps:cNvCnPr>
                          <wps:spPr bwMode="auto">
                            <a:xfrm flipV="1">
                              <a:off x="3716" y="1134"/>
                              <a:ext cx="48" cy="53"/>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374" name="直线 274"/>
                          <wps:cNvCnPr>
                            <a:cxnSpLocks noChangeShapeType="1"/>
                          </wps:cNvCnPr>
                          <wps:spPr bwMode="auto">
                            <a:xfrm flipV="1">
                              <a:off x="3789" y="1054"/>
                              <a:ext cx="48" cy="53"/>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375" name="直线 275"/>
                          <wps:cNvCnPr>
                            <a:cxnSpLocks noChangeShapeType="1"/>
                          </wps:cNvCnPr>
                          <wps:spPr bwMode="auto">
                            <a:xfrm flipV="1">
                              <a:off x="3861" y="974"/>
                              <a:ext cx="49" cy="53"/>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376" name="直线 276"/>
                          <wps:cNvCnPr>
                            <a:cxnSpLocks noChangeShapeType="1"/>
                          </wps:cNvCnPr>
                          <wps:spPr bwMode="auto">
                            <a:xfrm flipV="1">
                              <a:off x="3934" y="894"/>
                              <a:ext cx="48" cy="53"/>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377" name="直线 277"/>
                          <wps:cNvCnPr>
                            <a:cxnSpLocks noChangeShapeType="1"/>
                          </wps:cNvCnPr>
                          <wps:spPr bwMode="auto">
                            <a:xfrm flipV="1">
                              <a:off x="4006" y="854"/>
                              <a:ext cx="12" cy="13"/>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378" name="直线 278"/>
                          <wps:cNvCnPr>
                            <a:cxnSpLocks noChangeShapeType="1"/>
                          </wps:cNvCnPr>
                          <wps:spPr bwMode="auto">
                            <a:xfrm flipV="1">
                              <a:off x="3018" y="2121"/>
                              <a:ext cx="46" cy="51"/>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379" name="直线 279"/>
                          <wps:cNvCnPr>
                            <a:cxnSpLocks noChangeShapeType="1"/>
                          </wps:cNvCnPr>
                          <wps:spPr bwMode="auto">
                            <a:xfrm flipV="1">
                              <a:off x="3088" y="2041"/>
                              <a:ext cx="48" cy="54"/>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380" name="直线 280"/>
                          <wps:cNvCnPr>
                            <a:cxnSpLocks noChangeShapeType="1"/>
                          </wps:cNvCnPr>
                          <wps:spPr bwMode="auto">
                            <a:xfrm flipV="1">
                              <a:off x="3160" y="1961"/>
                              <a:ext cx="49" cy="54"/>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381" name="直线 281"/>
                          <wps:cNvCnPr>
                            <a:cxnSpLocks noChangeShapeType="1"/>
                          </wps:cNvCnPr>
                          <wps:spPr bwMode="auto">
                            <a:xfrm flipV="1">
                              <a:off x="3233" y="1881"/>
                              <a:ext cx="48" cy="54"/>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382" name="直线 282"/>
                          <wps:cNvCnPr>
                            <a:cxnSpLocks noChangeShapeType="1"/>
                          </wps:cNvCnPr>
                          <wps:spPr bwMode="auto">
                            <a:xfrm flipV="1">
                              <a:off x="3305" y="1801"/>
                              <a:ext cx="48" cy="54"/>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383" name="直线 283"/>
                          <wps:cNvCnPr>
                            <a:cxnSpLocks noChangeShapeType="1"/>
                          </wps:cNvCnPr>
                          <wps:spPr bwMode="auto">
                            <a:xfrm flipV="1">
                              <a:off x="3378" y="1721"/>
                              <a:ext cx="48" cy="53"/>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769" name="直线 284"/>
                          <wps:cNvCnPr>
                            <a:cxnSpLocks noChangeShapeType="1"/>
                          </wps:cNvCnPr>
                          <wps:spPr bwMode="auto">
                            <a:xfrm flipV="1">
                              <a:off x="3450" y="1641"/>
                              <a:ext cx="49" cy="53"/>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771" name="直线 285"/>
                          <wps:cNvCnPr>
                            <a:cxnSpLocks noChangeShapeType="1"/>
                          </wps:cNvCnPr>
                          <wps:spPr bwMode="auto">
                            <a:xfrm flipV="1">
                              <a:off x="3523" y="1561"/>
                              <a:ext cx="48" cy="53"/>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772" name="直线 286"/>
                          <wps:cNvCnPr>
                            <a:cxnSpLocks noChangeShapeType="1"/>
                          </wps:cNvCnPr>
                          <wps:spPr bwMode="auto">
                            <a:xfrm flipV="1">
                              <a:off x="3595" y="1481"/>
                              <a:ext cx="49" cy="53"/>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773" name="直线 287"/>
                          <wps:cNvCnPr>
                            <a:cxnSpLocks noChangeShapeType="1"/>
                          </wps:cNvCnPr>
                          <wps:spPr bwMode="auto">
                            <a:xfrm flipV="1">
                              <a:off x="3668" y="1401"/>
                              <a:ext cx="48" cy="53"/>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774" name="直线 288"/>
                          <wps:cNvCnPr>
                            <a:cxnSpLocks noChangeShapeType="1"/>
                          </wps:cNvCnPr>
                          <wps:spPr bwMode="auto">
                            <a:xfrm flipV="1">
                              <a:off x="3741" y="1321"/>
                              <a:ext cx="48" cy="53"/>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775" name="直线 289"/>
                          <wps:cNvCnPr>
                            <a:cxnSpLocks noChangeShapeType="1"/>
                          </wps:cNvCnPr>
                          <wps:spPr bwMode="auto">
                            <a:xfrm flipV="1">
                              <a:off x="3813" y="1240"/>
                              <a:ext cx="48" cy="54"/>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777" name="直线 290"/>
                          <wps:cNvCnPr>
                            <a:cxnSpLocks noChangeShapeType="1"/>
                          </wps:cNvCnPr>
                          <wps:spPr bwMode="auto">
                            <a:xfrm flipV="1">
                              <a:off x="3886" y="1160"/>
                              <a:ext cx="48" cy="54"/>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778" name="直线 291"/>
                          <wps:cNvCnPr>
                            <a:cxnSpLocks noChangeShapeType="1"/>
                          </wps:cNvCnPr>
                          <wps:spPr bwMode="auto">
                            <a:xfrm flipV="1">
                              <a:off x="3958" y="1080"/>
                              <a:ext cx="48" cy="54"/>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779" name="直线 292"/>
                          <wps:cNvCnPr>
                            <a:cxnSpLocks noChangeShapeType="1"/>
                          </wps:cNvCnPr>
                          <wps:spPr bwMode="auto">
                            <a:xfrm flipV="1">
                              <a:off x="3039" y="2309"/>
                              <a:ext cx="49" cy="53"/>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780" name="直线 293"/>
                          <wps:cNvCnPr>
                            <a:cxnSpLocks noChangeShapeType="1"/>
                          </wps:cNvCnPr>
                          <wps:spPr bwMode="auto">
                            <a:xfrm flipV="1">
                              <a:off x="3112" y="2228"/>
                              <a:ext cx="48" cy="54"/>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781" name="直线 294"/>
                          <wps:cNvCnPr>
                            <a:cxnSpLocks noChangeShapeType="1"/>
                          </wps:cNvCnPr>
                          <wps:spPr bwMode="auto">
                            <a:xfrm flipV="1">
                              <a:off x="3184" y="2148"/>
                              <a:ext cx="49" cy="54"/>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782" name="直线 295"/>
                          <wps:cNvCnPr>
                            <a:cxnSpLocks noChangeShapeType="1"/>
                          </wps:cNvCnPr>
                          <wps:spPr bwMode="auto">
                            <a:xfrm flipV="1">
                              <a:off x="3257" y="2068"/>
                              <a:ext cx="48" cy="53"/>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783" name="直线 296"/>
                          <wps:cNvCnPr>
                            <a:cxnSpLocks noChangeShapeType="1"/>
                          </wps:cNvCnPr>
                          <wps:spPr bwMode="auto">
                            <a:xfrm flipV="1">
                              <a:off x="3330" y="1988"/>
                              <a:ext cx="48" cy="53"/>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784" name="直线 297"/>
                          <wps:cNvCnPr>
                            <a:cxnSpLocks noChangeShapeType="1"/>
                          </wps:cNvCnPr>
                          <wps:spPr bwMode="auto">
                            <a:xfrm flipV="1">
                              <a:off x="3402" y="1908"/>
                              <a:ext cx="48" cy="53"/>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786" name="直线 298"/>
                          <wps:cNvCnPr>
                            <a:cxnSpLocks noChangeShapeType="1"/>
                          </wps:cNvCnPr>
                          <wps:spPr bwMode="auto">
                            <a:xfrm flipV="1">
                              <a:off x="3475" y="1828"/>
                              <a:ext cx="48" cy="53"/>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787" name="直线 299"/>
                          <wps:cNvCnPr>
                            <a:cxnSpLocks noChangeShapeType="1"/>
                          </wps:cNvCnPr>
                          <wps:spPr bwMode="auto">
                            <a:xfrm flipV="1">
                              <a:off x="3547" y="1748"/>
                              <a:ext cx="48" cy="53"/>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790" name="直线 300"/>
                          <wps:cNvCnPr>
                            <a:cxnSpLocks noChangeShapeType="1"/>
                          </wps:cNvCnPr>
                          <wps:spPr bwMode="auto">
                            <a:xfrm flipV="1">
                              <a:off x="3620" y="1668"/>
                              <a:ext cx="48" cy="53"/>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791" name="直线 301"/>
                          <wps:cNvCnPr>
                            <a:cxnSpLocks noChangeShapeType="1"/>
                          </wps:cNvCnPr>
                          <wps:spPr bwMode="auto">
                            <a:xfrm flipV="1">
                              <a:off x="3692" y="1588"/>
                              <a:ext cx="49" cy="53"/>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792" name="直线 302"/>
                          <wps:cNvCnPr>
                            <a:cxnSpLocks noChangeShapeType="1"/>
                          </wps:cNvCnPr>
                          <wps:spPr bwMode="auto">
                            <a:xfrm flipV="1">
                              <a:off x="3764" y="1508"/>
                              <a:ext cx="49" cy="53"/>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793" name="直线 303"/>
                          <wps:cNvCnPr>
                            <a:cxnSpLocks noChangeShapeType="1"/>
                          </wps:cNvCnPr>
                          <wps:spPr bwMode="auto">
                            <a:xfrm flipV="1">
                              <a:off x="3837" y="1428"/>
                              <a:ext cx="49" cy="53"/>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794" name="直线 304"/>
                          <wps:cNvCnPr>
                            <a:cxnSpLocks noChangeShapeType="1"/>
                          </wps:cNvCnPr>
                          <wps:spPr bwMode="auto">
                            <a:xfrm flipV="1">
                              <a:off x="3910" y="1347"/>
                              <a:ext cx="48" cy="54"/>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795" name="直线 305"/>
                          <wps:cNvCnPr>
                            <a:cxnSpLocks noChangeShapeType="1"/>
                          </wps:cNvCnPr>
                          <wps:spPr bwMode="auto">
                            <a:xfrm flipV="1">
                              <a:off x="3982" y="1281"/>
                              <a:ext cx="36" cy="40"/>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796" name="直线 306"/>
                          <wps:cNvCnPr>
                            <a:cxnSpLocks noChangeShapeType="1"/>
                          </wps:cNvCnPr>
                          <wps:spPr bwMode="auto">
                            <a:xfrm flipV="1">
                              <a:off x="3018" y="2575"/>
                              <a:ext cx="21" cy="24"/>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797" name="直线 307"/>
                          <wps:cNvCnPr>
                            <a:cxnSpLocks noChangeShapeType="1"/>
                          </wps:cNvCnPr>
                          <wps:spPr bwMode="auto">
                            <a:xfrm flipV="1">
                              <a:off x="3064" y="2495"/>
                              <a:ext cx="48" cy="54"/>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798" name="直线 308"/>
                          <wps:cNvCnPr>
                            <a:cxnSpLocks noChangeShapeType="1"/>
                          </wps:cNvCnPr>
                          <wps:spPr bwMode="auto">
                            <a:xfrm flipV="1">
                              <a:off x="3136" y="2415"/>
                              <a:ext cx="48" cy="54"/>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799" name="直线 309"/>
                          <wps:cNvCnPr>
                            <a:cxnSpLocks noChangeShapeType="1"/>
                          </wps:cNvCnPr>
                          <wps:spPr bwMode="auto">
                            <a:xfrm flipV="1">
                              <a:off x="3209" y="2335"/>
                              <a:ext cx="48" cy="54"/>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800" name="直线 310"/>
                          <wps:cNvCnPr>
                            <a:cxnSpLocks noChangeShapeType="1"/>
                          </wps:cNvCnPr>
                          <wps:spPr bwMode="auto">
                            <a:xfrm flipV="1">
                              <a:off x="3281" y="2255"/>
                              <a:ext cx="49" cy="54"/>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801" name="直线 311"/>
                          <wps:cNvCnPr>
                            <a:cxnSpLocks noChangeShapeType="1"/>
                          </wps:cNvCnPr>
                          <wps:spPr bwMode="auto">
                            <a:xfrm flipV="1">
                              <a:off x="3353" y="2175"/>
                              <a:ext cx="49" cy="53"/>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802" name="直线 312"/>
                          <wps:cNvCnPr>
                            <a:cxnSpLocks noChangeShapeType="1"/>
                          </wps:cNvCnPr>
                          <wps:spPr bwMode="auto">
                            <a:xfrm flipV="1">
                              <a:off x="3426" y="2095"/>
                              <a:ext cx="49" cy="53"/>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803" name="直线 313"/>
                          <wps:cNvCnPr>
                            <a:cxnSpLocks noChangeShapeType="1"/>
                          </wps:cNvCnPr>
                          <wps:spPr bwMode="auto">
                            <a:xfrm flipV="1">
                              <a:off x="3499" y="2015"/>
                              <a:ext cx="48" cy="53"/>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804" name="直线 314"/>
                          <wps:cNvCnPr>
                            <a:cxnSpLocks noChangeShapeType="1"/>
                          </wps:cNvCnPr>
                          <wps:spPr bwMode="auto">
                            <a:xfrm flipV="1">
                              <a:off x="3571" y="1935"/>
                              <a:ext cx="49" cy="53"/>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805" name="直线 315"/>
                          <wps:cNvCnPr>
                            <a:cxnSpLocks noChangeShapeType="1"/>
                          </wps:cNvCnPr>
                          <wps:spPr bwMode="auto">
                            <a:xfrm flipV="1">
                              <a:off x="3644" y="1855"/>
                              <a:ext cx="48" cy="53"/>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806" name="直线 316"/>
                          <wps:cNvCnPr>
                            <a:cxnSpLocks noChangeShapeType="1"/>
                          </wps:cNvCnPr>
                          <wps:spPr bwMode="auto">
                            <a:xfrm flipV="1">
                              <a:off x="3716" y="1774"/>
                              <a:ext cx="48" cy="54"/>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807" name="直线 317"/>
                          <wps:cNvCnPr>
                            <a:cxnSpLocks noChangeShapeType="1"/>
                          </wps:cNvCnPr>
                          <wps:spPr bwMode="auto">
                            <a:xfrm flipV="1">
                              <a:off x="3789" y="1694"/>
                              <a:ext cx="48" cy="54"/>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808" name="直线 318"/>
                          <wps:cNvCnPr>
                            <a:cxnSpLocks noChangeShapeType="1"/>
                          </wps:cNvCnPr>
                          <wps:spPr bwMode="auto">
                            <a:xfrm flipV="1">
                              <a:off x="3861" y="1614"/>
                              <a:ext cx="49" cy="54"/>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809" name="直线 319"/>
                          <wps:cNvCnPr>
                            <a:cxnSpLocks noChangeShapeType="1"/>
                          </wps:cNvCnPr>
                          <wps:spPr bwMode="auto">
                            <a:xfrm flipV="1">
                              <a:off x="3934" y="1534"/>
                              <a:ext cx="48" cy="54"/>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810" name="直线 320"/>
                          <wps:cNvCnPr>
                            <a:cxnSpLocks noChangeShapeType="1"/>
                          </wps:cNvCnPr>
                          <wps:spPr bwMode="auto">
                            <a:xfrm flipV="1">
                              <a:off x="4006" y="1494"/>
                              <a:ext cx="12" cy="14"/>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811" name="直线 321"/>
                          <wps:cNvCnPr>
                            <a:cxnSpLocks noChangeShapeType="1"/>
                          </wps:cNvCnPr>
                          <wps:spPr bwMode="auto">
                            <a:xfrm flipV="1">
                              <a:off x="3018" y="2762"/>
                              <a:ext cx="46" cy="51"/>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812" name="直线 322"/>
                          <wps:cNvCnPr>
                            <a:cxnSpLocks noChangeShapeType="1"/>
                          </wps:cNvCnPr>
                          <wps:spPr bwMode="auto">
                            <a:xfrm flipV="1">
                              <a:off x="3088" y="2682"/>
                              <a:ext cx="48" cy="54"/>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813" name="直线 323"/>
                          <wps:cNvCnPr>
                            <a:cxnSpLocks noChangeShapeType="1"/>
                          </wps:cNvCnPr>
                          <wps:spPr bwMode="auto">
                            <a:xfrm flipV="1">
                              <a:off x="3160" y="2602"/>
                              <a:ext cx="49" cy="53"/>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814" name="直线 324"/>
                          <wps:cNvCnPr>
                            <a:cxnSpLocks noChangeShapeType="1"/>
                          </wps:cNvCnPr>
                          <wps:spPr bwMode="auto">
                            <a:xfrm flipV="1">
                              <a:off x="3233" y="2522"/>
                              <a:ext cx="48" cy="53"/>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815" name="直线 325"/>
                          <wps:cNvCnPr>
                            <a:cxnSpLocks noChangeShapeType="1"/>
                          </wps:cNvCnPr>
                          <wps:spPr bwMode="auto">
                            <a:xfrm flipV="1">
                              <a:off x="3305" y="2442"/>
                              <a:ext cx="48" cy="53"/>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816" name="直线 326"/>
                          <wps:cNvCnPr>
                            <a:cxnSpLocks noChangeShapeType="1"/>
                          </wps:cNvCnPr>
                          <wps:spPr bwMode="auto">
                            <a:xfrm flipV="1">
                              <a:off x="3378" y="2362"/>
                              <a:ext cx="48" cy="53"/>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817" name="直线 327"/>
                          <wps:cNvCnPr>
                            <a:cxnSpLocks noChangeShapeType="1"/>
                          </wps:cNvCnPr>
                          <wps:spPr bwMode="auto">
                            <a:xfrm flipV="1">
                              <a:off x="3450" y="2282"/>
                              <a:ext cx="49" cy="53"/>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818" name="直线 328"/>
                          <wps:cNvCnPr>
                            <a:cxnSpLocks noChangeShapeType="1"/>
                          </wps:cNvCnPr>
                          <wps:spPr bwMode="auto">
                            <a:xfrm flipV="1">
                              <a:off x="3523" y="2202"/>
                              <a:ext cx="48" cy="53"/>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819" name="直线 329"/>
                          <wps:cNvCnPr>
                            <a:cxnSpLocks noChangeShapeType="1"/>
                          </wps:cNvCnPr>
                          <wps:spPr bwMode="auto">
                            <a:xfrm flipV="1">
                              <a:off x="3595" y="2121"/>
                              <a:ext cx="49" cy="54"/>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820" name="直线 330"/>
                          <wps:cNvCnPr>
                            <a:cxnSpLocks noChangeShapeType="1"/>
                          </wps:cNvCnPr>
                          <wps:spPr bwMode="auto">
                            <a:xfrm flipV="1">
                              <a:off x="3668" y="2041"/>
                              <a:ext cx="48" cy="54"/>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821" name="直线 331"/>
                          <wps:cNvCnPr>
                            <a:cxnSpLocks noChangeShapeType="1"/>
                          </wps:cNvCnPr>
                          <wps:spPr bwMode="auto">
                            <a:xfrm flipV="1">
                              <a:off x="3741" y="1961"/>
                              <a:ext cx="48" cy="54"/>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822" name="直线 332"/>
                          <wps:cNvCnPr>
                            <a:cxnSpLocks noChangeShapeType="1"/>
                          </wps:cNvCnPr>
                          <wps:spPr bwMode="auto">
                            <a:xfrm flipV="1">
                              <a:off x="3813" y="1881"/>
                              <a:ext cx="48" cy="54"/>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823" name="直线 333"/>
                          <wps:cNvCnPr>
                            <a:cxnSpLocks noChangeShapeType="1"/>
                          </wps:cNvCnPr>
                          <wps:spPr bwMode="auto">
                            <a:xfrm flipV="1">
                              <a:off x="3886" y="1801"/>
                              <a:ext cx="48" cy="54"/>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824" name="直线 334"/>
                          <wps:cNvCnPr>
                            <a:cxnSpLocks noChangeShapeType="1"/>
                          </wps:cNvCnPr>
                          <wps:spPr bwMode="auto">
                            <a:xfrm flipV="1">
                              <a:off x="3958" y="1721"/>
                              <a:ext cx="48" cy="53"/>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825" name="直线 335"/>
                          <wps:cNvCnPr>
                            <a:cxnSpLocks noChangeShapeType="1"/>
                          </wps:cNvCnPr>
                          <wps:spPr bwMode="auto">
                            <a:xfrm flipV="1">
                              <a:off x="3039" y="2949"/>
                              <a:ext cx="49" cy="53"/>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826" name="直线 336"/>
                          <wps:cNvCnPr>
                            <a:cxnSpLocks noChangeShapeType="1"/>
                          </wps:cNvCnPr>
                          <wps:spPr bwMode="auto">
                            <a:xfrm flipV="1">
                              <a:off x="3112" y="2869"/>
                              <a:ext cx="48" cy="53"/>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827" name="直线 337"/>
                          <wps:cNvCnPr>
                            <a:cxnSpLocks noChangeShapeType="1"/>
                          </wps:cNvCnPr>
                          <wps:spPr bwMode="auto">
                            <a:xfrm flipV="1">
                              <a:off x="3184" y="2789"/>
                              <a:ext cx="49" cy="53"/>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828" name="直线 338"/>
                          <wps:cNvCnPr>
                            <a:cxnSpLocks noChangeShapeType="1"/>
                          </wps:cNvCnPr>
                          <wps:spPr bwMode="auto">
                            <a:xfrm flipV="1">
                              <a:off x="3257" y="2709"/>
                              <a:ext cx="48" cy="53"/>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829" name="直线 339"/>
                          <wps:cNvCnPr>
                            <a:cxnSpLocks noChangeShapeType="1"/>
                          </wps:cNvCnPr>
                          <wps:spPr bwMode="auto">
                            <a:xfrm flipV="1">
                              <a:off x="3330" y="2629"/>
                              <a:ext cx="48" cy="53"/>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830" name="直线 340"/>
                          <wps:cNvCnPr>
                            <a:cxnSpLocks noChangeShapeType="1"/>
                          </wps:cNvCnPr>
                          <wps:spPr bwMode="auto">
                            <a:xfrm flipV="1">
                              <a:off x="3402" y="2549"/>
                              <a:ext cx="48" cy="53"/>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831" name="直线 341"/>
                          <wps:cNvCnPr>
                            <a:cxnSpLocks noChangeShapeType="1"/>
                          </wps:cNvCnPr>
                          <wps:spPr bwMode="auto">
                            <a:xfrm flipV="1">
                              <a:off x="3475" y="2469"/>
                              <a:ext cx="48" cy="53"/>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216" name="直线 342"/>
                          <wps:cNvCnPr>
                            <a:cxnSpLocks noChangeShapeType="1"/>
                          </wps:cNvCnPr>
                          <wps:spPr bwMode="auto">
                            <a:xfrm flipV="1">
                              <a:off x="3547" y="2389"/>
                              <a:ext cx="48" cy="53"/>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217" name="直线 343"/>
                          <wps:cNvCnPr>
                            <a:cxnSpLocks noChangeShapeType="1"/>
                          </wps:cNvCnPr>
                          <wps:spPr bwMode="auto">
                            <a:xfrm flipV="1">
                              <a:off x="3620" y="2309"/>
                              <a:ext cx="48" cy="53"/>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218" name="直线 344"/>
                          <wps:cNvCnPr>
                            <a:cxnSpLocks noChangeShapeType="1"/>
                          </wps:cNvCnPr>
                          <wps:spPr bwMode="auto">
                            <a:xfrm flipV="1">
                              <a:off x="3692" y="2228"/>
                              <a:ext cx="49" cy="54"/>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219" name="直线 345"/>
                          <wps:cNvCnPr>
                            <a:cxnSpLocks noChangeShapeType="1"/>
                          </wps:cNvCnPr>
                          <wps:spPr bwMode="auto">
                            <a:xfrm flipV="1">
                              <a:off x="3764" y="2148"/>
                              <a:ext cx="49" cy="54"/>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220" name="直线 346"/>
                          <wps:cNvCnPr>
                            <a:cxnSpLocks noChangeShapeType="1"/>
                          </wps:cNvCnPr>
                          <wps:spPr bwMode="auto">
                            <a:xfrm flipV="1">
                              <a:off x="3837" y="2068"/>
                              <a:ext cx="49" cy="53"/>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221" name="直线 347"/>
                          <wps:cNvCnPr>
                            <a:cxnSpLocks noChangeShapeType="1"/>
                          </wps:cNvCnPr>
                          <wps:spPr bwMode="auto">
                            <a:xfrm flipV="1">
                              <a:off x="3910" y="1988"/>
                              <a:ext cx="48" cy="53"/>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222" name="直线 348"/>
                          <wps:cNvCnPr>
                            <a:cxnSpLocks noChangeShapeType="1"/>
                          </wps:cNvCnPr>
                          <wps:spPr bwMode="auto">
                            <a:xfrm flipV="1">
                              <a:off x="3982" y="1921"/>
                              <a:ext cx="36" cy="40"/>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228" name="直线 349"/>
                          <wps:cNvCnPr>
                            <a:cxnSpLocks noChangeShapeType="1"/>
                          </wps:cNvCnPr>
                          <wps:spPr bwMode="auto">
                            <a:xfrm flipV="1">
                              <a:off x="3069" y="3136"/>
                              <a:ext cx="43" cy="47"/>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229" name="直线 350"/>
                          <wps:cNvCnPr>
                            <a:cxnSpLocks noChangeShapeType="1"/>
                          </wps:cNvCnPr>
                          <wps:spPr bwMode="auto">
                            <a:xfrm flipV="1">
                              <a:off x="3136" y="3056"/>
                              <a:ext cx="48" cy="53"/>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230" name="直线 351"/>
                          <wps:cNvCnPr>
                            <a:cxnSpLocks noChangeShapeType="1"/>
                          </wps:cNvCnPr>
                          <wps:spPr bwMode="auto">
                            <a:xfrm flipV="1">
                              <a:off x="3209" y="2976"/>
                              <a:ext cx="48" cy="53"/>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231" name="直线 352"/>
                          <wps:cNvCnPr>
                            <a:cxnSpLocks noChangeShapeType="1"/>
                          </wps:cNvCnPr>
                          <wps:spPr bwMode="auto">
                            <a:xfrm flipV="1">
                              <a:off x="3281" y="2896"/>
                              <a:ext cx="49" cy="53"/>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232" name="直线 353"/>
                          <wps:cNvCnPr>
                            <a:cxnSpLocks noChangeShapeType="1"/>
                          </wps:cNvCnPr>
                          <wps:spPr bwMode="auto">
                            <a:xfrm flipV="1">
                              <a:off x="3353" y="2816"/>
                              <a:ext cx="49" cy="53"/>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233" name="直线 354"/>
                          <wps:cNvCnPr>
                            <a:cxnSpLocks noChangeShapeType="1"/>
                          </wps:cNvCnPr>
                          <wps:spPr bwMode="auto">
                            <a:xfrm flipV="1">
                              <a:off x="3426" y="2736"/>
                              <a:ext cx="49" cy="53"/>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234" name="直线 355"/>
                          <wps:cNvCnPr>
                            <a:cxnSpLocks noChangeShapeType="1"/>
                          </wps:cNvCnPr>
                          <wps:spPr bwMode="auto">
                            <a:xfrm flipV="1">
                              <a:off x="3499" y="2655"/>
                              <a:ext cx="48" cy="54"/>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235" name="直线 356"/>
                          <wps:cNvCnPr>
                            <a:cxnSpLocks noChangeShapeType="1"/>
                          </wps:cNvCnPr>
                          <wps:spPr bwMode="auto">
                            <a:xfrm flipV="1">
                              <a:off x="3571" y="2575"/>
                              <a:ext cx="49" cy="54"/>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236" name="直线 357"/>
                          <wps:cNvCnPr>
                            <a:cxnSpLocks noChangeShapeType="1"/>
                          </wps:cNvCnPr>
                          <wps:spPr bwMode="auto">
                            <a:xfrm flipV="1">
                              <a:off x="3644" y="2495"/>
                              <a:ext cx="48" cy="54"/>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237" name="直线 358"/>
                          <wps:cNvCnPr>
                            <a:cxnSpLocks noChangeShapeType="1"/>
                          </wps:cNvCnPr>
                          <wps:spPr bwMode="auto">
                            <a:xfrm flipV="1">
                              <a:off x="3716" y="2415"/>
                              <a:ext cx="48" cy="54"/>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238" name="直线 359"/>
                          <wps:cNvCnPr>
                            <a:cxnSpLocks noChangeShapeType="1"/>
                          </wps:cNvCnPr>
                          <wps:spPr bwMode="auto">
                            <a:xfrm flipV="1">
                              <a:off x="3789" y="2335"/>
                              <a:ext cx="48" cy="54"/>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239" name="直线 360"/>
                          <wps:cNvCnPr>
                            <a:cxnSpLocks noChangeShapeType="1"/>
                          </wps:cNvCnPr>
                          <wps:spPr bwMode="auto">
                            <a:xfrm flipV="1">
                              <a:off x="3861" y="2255"/>
                              <a:ext cx="49" cy="54"/>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240" name="直线 361"/>
                          <wps:cNvCnPr>
                            <a:cxnSpLocks noChangeShapeType="1"/>
                          </wps:cNvCnPr>
                          <wps:spPr bwMode="auto">
                            <a:xfrm flipV="1">
                              <a:off x="3934" y="2175"/>
                              <a:ext cx="48" cy="53"/>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241" name="直线 362"/>
                          <wps:cNvCnPr>
                            <a:cxnSpLocks noChangeShapeType="1"/>
                          </wps:cNvCnPr>
                          <wps:spPr bwMode="auto">
                            <a:xfrm flipV="1">
                              <a:off x="4006" y="2135"/>
                              <a:ext cx="12" cy="13"/>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242" name="直线 363"/>
                          <wps:cNvCnPr>
                            <a:cxnSpLocks noChangeShapeType="1"/>
                          </wps:cNvCnPr>
                          <wps:spPr bwMode="auto">
                            <a:xfrm flipV="1">
                              <a:off x="3263" y="3163"/>
                              <a:ext cx="18" cy="20"/>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243" name="直线 364"/>
                          <wps:cNvCnPr>
                            <a:cxnSpLocks noChangeShapeType="1"/>
                          </wps:cNvCnPr>
                          <wps:spPr bwMode="auto">
                            <a:xfrm flipV="1">
                              <a:off x="3305" y="3082"/>
                              <a:ext cx="48" cy="54"/>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244" name="直线 365"/>
                          <wps:cNvCnPr>
                            <a:cxnSpLocks noChangeShapeType="1"/>
                          </wps:cNvCnPr>
                          <wps:spPr bwMode="auto">
                            <a:xfrm flipV="1">
                              <a:off x="3378" y="3002"/>
                              <a:ext cx="48" cy="54"/>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245" name="直线 366"/>
                          <wps:cNvCnPr>
                            <a:cxnSpLocks noChangeShapeType="1"/>
                          </wps:cNvCnPr>
                          <wps:spPr bwMode="auto">
                            <a:xfrm flipV="1">
                              <a:off x="3450" y="2922"/>
                              <a:ext cx="49" cy="54"/>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246" name="直线 367"/>
                          <wps:cNvCnPr>
                            <a:cxnSpLocks noChangeShapeType="1"/>
                          </wps:cNvCnPr>
                          <wps:spPr bwMode="auto">
                            <a:xfrm flipV="1">
                              <a:off x="3523" y="2842"/>
                              <a:ext cx="48" cy="54"/>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247" name="直线 368"/>
                          <wps:cNvCnPr>
                            <a:cxnSpLocks noChangeShapeType="1"/>
                          </wps:cNvCnPr>
                          <wps:spPr bwMode="auto">
                            <a:xfrm flipV="1">
                              <a:off x="3595" y="2762"/>
                              <a:ext cx="49" cy="54"/>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248" name="直线 369"/>
                          <wps:cNvCnPr>
                            <a:cxnSpLocks noChangeShapeType="1"/>
                          </wps:cNvCnPr>
                          <wps:spPr bwMode="auto">
                            <a:xfrm flipV="1">
                              <a:off x="3668" y="2682"/>
                              <a:ext cx="48" cy="54"/>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249" name="直线 370"/>
                          <wps:cNvCnPr>
                            <a:cxnSpLocks noChangeShapeType="1"/>
                          </wps:cNvCnPr>
                          <wps:spPr bwMode="auto">
                            <a:xfrm flipV="1">
                              <a:off x="3741" y="2602"/>
                              <a:ext cx="48" cy="53"/>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250" name="直线 371"/>
                          <wps:cNvCnPr>
                            <a:cxnSpLocks noChangeShapeType="1"/>
                          </wps:cNvCnPr>
                          <wps:spPr bwMode="auto">
                            <a:xfrm flipV="1">
                              <a:off x="3813" y="2522"/>
                              <a:ext cx="48" cy="53"/>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251" name="直线 372"/>
                          <wps:cNvCnPr>
                            <a:cxnSpLocks noChangeShapeType="1"/>
                          </wps:cNvCnPr>
                          <wps:spPr bwMode="auto">
                            <a:xfrm flipV="1">
                              <a:off x="3886" y="2442"/>
                              <a:ext cx="48" cy="53"/>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252" name="直线 373"/>
                          <wps:cNvCnPr>
                            <a:cxnSpLocks noChangeShapeType="1"/>
                          </wps:cNvCnPr>
                          <wps:spPr bwMode="auto">
                            <a:xfrm flipV="1">
                              <a:off x="3958" y="2362"/>
                              <a:ext cx="48" cy="53"/>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253" name="直线 374"/>
                          <wps:cNvCnPr>
                            <a:cxnSpLocks noChangeShapeType="1"/>
                          </wps:cNvCnPr>
                          <wps:spPr bwMode="auto">
                            <a:xfrm flipV="1">
                              <a:off x="3475" y="3109"/>
                              <a:ext cx="48" cy="54"/>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254" name="直线 375"/>
                          <wps:cNvCnPr>
                            <a:cxnSpLocks noChangeShapeType="1"/>
                          </wps:cNvCnPr>
                          <wps:spPr bwMode="auto">
                            <a:xfrm flipV="1">
                              <a:off x="3547" y="3029"/>
                              <a:ext cx="48" cy="53"/>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255" name="直线 376"/>
                          <wps:cNvCnPr>
                            <a:cxnSpLocks noChangeShapeType="1"/>
                          </wps:cNvCnPr>
                          <wps:spPr bwMode="auto">
                            <a:xfrm flipV="1">
                              <a:off x="3620" y="2949"/>
                              <a:ext cx="48" cy="53"/>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256" name="直线 377"/>
                          <wps:cNvCnPr>
                            <a:cxnSpLocks noChangeShapeType="1"/>
                          </wps:cNvCnPr>
                          <wps:spPr bwMode="auto">
                            <a:xfrm flipV="1">
                              <a:off x="3692" y="2869"/>
                              <a:ext cx="49" cy="53"/>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257" name="直线 378"/>
                          <wps:cNvCnPr>
                            <a:cxnSpLocks noChangeShapeType="1"/>
                          </wps:cNvCnPr>
                          <wps:spPr bwMode="auto">
                            <a:xfrm flipV="1">
                              <a:off x="3764" y="2789"/>
                              <a:ext cx="49" cy="53"/>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258" name="直线 379"/>
                          <wps:cNvCnPr>
                            <a:cxnSpLocks noChangeShapeType="1"/>
                          </wps:cNvCnPr>
                          <wps:spPr bwMode="auto">
                            <a:xfrm flipV="1">
                              <a:off x="3837" y="2709"/>
                              <a:ext cx="49" cy="53"/>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259" name="直线 380"/>
                          <wps:cNvCnPr>
                            <a:cxnSpLocks noChangeShapeType="1"/>
                          </wps:cNvCnPr>
                          <wps:spPr bwMode="auto">
                            <a:xfrm flipV="1">
                              <a:off x="3910" y="2629"/>
                              <a:ext cx="48" cy="53"/>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260" name="直线 381"/>
                          <wps:cNvCnPr>
                            <a:cxnSpLocks noChangeShapeType="1"/>
                          </wps:cNvCnPr>
                          <wps:spPr bwMode="auto">
                            <a:xfrm flipV="1">
                              <a:off x="3982" y="2562"/>
                              <a:ext cx="36" cy="40"/>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261" name="直线 382"/>
                          <wps:cNvCnPr>
                            <a:cxnSpLocks noChangeShapeType="1"/>
                          </wps:cNvCnPr>
                          <wps:spPr bwMode="auto">
                            <a:xfrm flipV="1">
                              <a:off x="3649" y="3136"/>
                              <a:ext cx="43" cy="47"/>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262" name="直线 383"/>
                          <wps:cNvCnPr>
                            <a:cxnSpLocks noChangeShapeType="1"/>
                          </wps:cNvCnPr>
                          <wps:spPr bwMode="auto">
                            <a:xfrm flipV="1">
                              <a:off x="3716" y="3056"/>
                              <a:ext cx="48" cy="53"/>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263" name="直线 384"/>
                          <wps:cNvCnPr>
                            <a:cxnSpLocks noChangeShapeType="1"/>
                          </wps:cNvCnPr>
                          <wps:spPr bwMode="auto">
                            <a:xfrm flipV="1">
                              <a:off x="3789" y="2976"/>
                              <a:ext cx="48" cy="53"/>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264" name="直线 385"/>
                          <wps:cNvCnPr>
                            <a:cxnSpLocks noChangeShapeType="1"/>
                          </wps:cNvCnPr>
                          <wps:spPr bwMode="auto">
                            <a:xfrm flipV="1">
                              <a:off x="3861" y="2896"/>
                              <a:ext cx="49" cy="53"/>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265" name="直线 386"/>
                          <wps:cNvCnPr>
                            <a:cxnSpLocks noChangeShapeType="1"/>
                          </wps:cNvCnPr>
                          <wps:spPr bwMode="auto">
                            <a:xfrm flipV="1">
                              <a:off x="3934" y="2816"/>
                              <a:ext cx="48" cy="53"/>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266" name="直线 387"/>
                          <wps:cNvCnPr>
                            <a:cxnSpLocks noChangeShapeType="1"/>
                          </wps:cNvCnPr>
                          <wps:spPr bwMode="auto">
                            <a:xfrm flipV="1">
                              <a:off x="4006" y="2776"/>
                              <a:ext cx="12" cy="13"/>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267" name="直线 388"/>
                          <wps:cNvCnPr>
                            <a:cxnSpLocks noChangeShapeType="1"/>
                          </wps:cNvCnPr>
                          <wps:spPr bwMode="auto">
                            <a:xfrm flipV="1">
                              <a:off x="3843" y="3163"/>
                              <a:ext cx="18" cy="20"/>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268" name="直线 389"/>
                          <wps:cNvCnPr>
                            <a:cxnSpLocks noChangeShapeType="1"/>
                          </wps:cNvCnPr>
                          <wps:spPr bwMode="auto">
                            <a:xfrm flipV="1">
                              <a:off x="3886" y="3082"/>
                              <a:ext cx="48" cy="54"/>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269" name="直线 390"/>
                          <wps:cNvCnPr>
                            <a:cxnSpLocks noChangeShapeType="1"/>
                          </wps:cNvCnPr>
                          <wps:spPr bwMode="auto">
                            <a:xfrm flipV="1">
                              <a:off x="3958" y="3002"/>
                              <a:ext cx="48" cy="54"/>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270" name="直线 391"/>
                          <wps:cNvCnPr>
                            <a:cxnSpLocks noChangeShapeType="1"/>
                          </wps:cNvCnPr>
                          <wps:spPr bwMode="auto">
                            <a:xfrm flipV="1">
                              <a:off x="153" y="1183"/>
                              <a:ext cx="148" cy="164"/>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271" name="直线 392"/>
                          <wps:cNvCnPr>
                            <a:cxnSpLocks noChangeShapeType="1"/>
                          </wps:cNvCnPr>
                          <wps:spPr bwMode="auto">
                            <a:xfrm flipV="1">
                              <a:off x="145" y="1230"/>
                              <a:ext cx="148" cy="164"/>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272" name="直线 393"/>
                          <wps:cNvCnPr>
                            <a:cxnSpLocks noChangeShapeType="1"/>
                          </wps:cNvCnPr>
                          <wps:spPr bwMode="auto">
                            <a:xfrm flipV="1">
                              <a:off x="38" y="2385"/>
                              <a:ext cx="46" cy="50"/>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273" name="直线 394"/>
                          <wps:cNvCnPr>
                            <a:cxnSpLocks noChangeShapeType="1"/>
                          </wps:cNvCnPr>
                          <wps:spPr bwMode="auto">
                            <a:xfrm flipV="1">
                              <a:off x="72" y="2432"/>
                              <a:ext cx="3" cy="3"/>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274" name="直线 395"/>
                          <wps:cNvCnPr>
                            <a:cxnSpLocks noChangeShapeType="1"/>
                          </wps:cNvCnPr>
                          <wps:spPr bwMode="auto">
                            <a:xfrm flipV="1">
                              <a:off x="32" y="1851"/>
                              <a:ext cx="148" cy="163"/>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275" name="直线 396"/>
                          <wps:cNvCnPr>
                            <a:cxnSpLocks noChangeShapeType="1"/>
                          </wps:cNvCnPr>
                          <wps:spPr bwMode="auto">
                            <a:xfrm flipV="1">
                              <a:off x="56" y="1717"/>
                              <a:ext cx="149" cy="164"/>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276" name="直线 397"/>
                          <wps:cNvCnPr>
                            <a:cxnSpLocks noChangeShapeType="1"/>
                          </wps:cNvCnPr>
                          <wps:spPr bwMode="auto">
                            <a:xfrm flipV="1">
                              <a:off x="48" y="1765"/>
                              <a:ext cx="148" cy="163"/>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277" name="直线 398"/>
                          <wps:cNvCnPr>
                            <a:cxnSpLocks noChangeShapeType="1"/>
                          </wps:cNvCnPr>
                          <wps:spPr bwMode="auto">
                            <a:xfrm flipV="1">
                              <a:off x="8" y="1984"/>
                              <a:ext cx="148" cy="164"/>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278" name="直线 399"/>
                          <wps:cNvCnPr>
                            <a:cxnSpLocks noChangeShapeType="1"/>
                          </wps:cNvCnPr>
                          <wps:spPr bwMode="auto">
                            <a:xfrm flipV="1">
                              <a:off x="0" y="2031"/>
                              <a:ext cx="147" cy="164"/>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279" name="直线 400"/>
                          <wps:cNvCnPr>
                            <a:cxnSpLocks noChangeShapeType="1"/>
                          </wps:cNvCnPr>
                          <wps:spPr bwMode="auto">
                            <a:xfrm flipV="1">
                              <a:off x="24" y="1898"/>
                              <a:ext cx="148" cy="163"/>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832" name="直线 401"/>
                          <wps:cNvCnPr>
                            <a:cxnSpLocks noChangeShapeType="1"/>
                          </wps:cNvCnPr>
                          <wps:spPr bwMode="auto">
                            <a:xfrm flipV="1">
                              <a:off x="81" y="1584"/>
                              <a:ext cx="148" cy="163"/>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833" name="直线 402"/>
                          <wps:cNvCnPr>
                            <a:cxnSpLocks noChangeShapeType="1"/>
                          </wps:cNvCnPr>
                          <wps:spPr bwMode="auto">
                            <a:xfrm flipV="1">
                              <a:off x="105" y="1450"/>
                              <a:ext cx="148" cy="163"/>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834" name="直线 403"/>
                          <wps:cNvCnPr>
                            <a:cxnSpLocks noChangeShapeType="1"/>
                          </wps:cNvCnPr>
                          <wps:spPr bwMode="auto">
                            <a:xfrm flipV="1">
                              <a:off x="96" y="1497"/>
                              <a:ext cx="148" cy="164"/>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835" name="直线 404"/>
                          <wps:cNvCnPr>
                            <a:cxnSpLocks noChangeShapeType="1"/>
                          </wps:cNvCnPr>
                          <wps:spPr bwMode="auto">
                            <a:xfrm flipV="1">
                              <a:off x="72" y="1631"/>
                              <a:ext cx="148" cy="163"/>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836" name="直线 405"/>
                          <wps:cNvCnPr>
                            <a:cxnSpLocks noChangeShapeType="1"/>
                          </wps:cNvCnPr>
                          <wps:spPr bwMode="auto">
                            <a:xfrm flipV="1">
                              <a:off x="129" y="1317"/>
                              <a:ext cx="148" cy="163"/>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837" name="直线 406"/>
                          <wps:cNvCnPr>
                            <a:cxnSpLocks noChangeShapeType="1"/>
                          </wps:cNvCnPr>
                          <wps:spPr bwMode="auto">
                            <a:xfrm flipV="1">
                              <a:off x="121" y="1364"/>
                              <a:ext cx="147" cy="163"/>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838" name="直线 407"/>
                          <wps:cNvCnPr>
                            <a:cxnSpLocks noChangeShapeType="1"/>
                          </wps:cNvCnPr>
                          <wps:spPr bwMode="auto">
                            <a:xfrm>
                              <a:off x="4018" y="1667"/>
                              <a:ext cx="0" cy="371"/>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839" name="直线 408"/>
                          <wps:cNvCnPr>
                            <a:cxnSpLocks noChangeShapeType="1"/>
                          </wps:cNvCnPr>
                          <wps:spPr bwMode="auto">
                            <a:xfrm>
                              <a:off x="4137" y="1667"/>
                              <a:ext cx="0" cy="371"/>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840" name="直线 409"/>
                          <wps:cNvCnPr>
                            <a:cxnSpLocks noChangeShapeType="1"/>
                          </wps:cNvCnPr>
                          <wps:spPr bwMode="auto">
                            <a:xfrm flipH="1">
                              <a:off x="3911" y="2008"/>
                              <a:ext cx="53" cy="0"/>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841" name="直线 410"/>
                          <wps:cNvCnPr>
                            <a:cxnSpLocks noChangeShapeType="1"/>
                          </wps:cNvCnPr>
                          <wps:spPr bwMode="auto">
                            <a:xfrm>
                              <a:off x="4191" y="2008"/>
                              <a:ext cx="254" cy="0"/>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842" name="直线 411"/>
                          <wps:cNvCnPr>
                            <a:cxnSpLocks noChangeShapeType="1"/>
                          </wps:cNvCnPr>
                          <wps:spPr bwMode="auto">
                            <a:xfrm>
                              <a:off x="4018" y="2008"/>
                              <a:ext cx="119" cy="0"/>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843" name="Freeform 502"/>
                          <wps:cNvSpPr>
                            <a:spLocks/>
                          </wps:cNvSpPr>
                          <wps:spPr bwMode="auto">
                            <a:xfrm>
                              <a:off x="3964" y="1999"/>
                              <a:ext cx="54" cy="20"/>
                            </a:xfrm>
                            <a:custGeom>
                              <a:avLst/>
                              <a:gdLst>
                                <a:gd name="T0" fmla="*/ 0 w 161"/>
                                <a:gd name="T1" fmla="*/ 0 h 60"/>
                                <a:gd name="T2" fmla="*/ 0 w 161"/>
                                <a:gd name="T3" fmla="*/ 60 h 60"/>
                                <a:gd name="T4" fmla="*/ 161 w 161"/>
                                <a:gd name="T5" fmla="*/ 29 h 60"/>
                                <a:gd name="T6" fmla="*/ 0 w 161"/>
                                <a:gd name="T7" fmla="*/ 0 h 60"/>
                              </a:gdLst>
                              <a:ahLst/>
                              <a:cxnLst>
                                <a:cxn ang="0">
                                  <a:pos x="T0" y="T1"/>
                                </a:cxn>
                                <a:cxn ang="0">
                                  <a:pos x="T2" y="T3"/>
                                </a:cxn>
                                <a:cxn ang="0">
                                  <a:pos x="T4" y="T5"/>
                                </a:cxn>
                                <a:cxn ang="0">
                                  <a:pos x="T6" y="T7"/>
                                </a:cxn>
                              </a:cxnLst>
                              <a:rect l="0" t="0" r="r" b="b"/>
                              <a:pathLst>
                                <a:path w="161" h="60">
                                  <a:moveTo>
                                    <a:pt x="0" y="0"/>
                                  </a:moveTo>
                                  <a:lnTo>
                                    <a:pt x="0" y="60"/>
                                  </a:lnTo>
                                  <a:lnTo>
                                    <a:pt x="161" y="29"/>
                                  </a:lnTo>
                                  <a:lnTo>
                                    <a:pt x="0" y="0"/>
                                  </a:lnTo>
                                  <a:close/>
                                </a:path>
                              </a:pathLst>
                            </a:custGeom>
                            <a:solidFill>
                              <a:srgbClr val="000000"/>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844" name="Freeform 503"/>
                          <wps:cNvSpPr>
                            <a:spLocks/>
                          </wps:cNvSpPr>
                          <wps:spPr bwMode="auto">
                            <a:xfrm>
                              <a:off x="3964" y="1999"/>
                              <a:ext cx="54" cy="20"/>
                            </a:xfrm>
                            <a:custGeom>
                              <a:avLst/>
                              <a:gdLst>
                                <a:gd name="T0" fmla="*/ 0 w 161"/>
                                <a:gd name="T1" fmla="*/ 0 h 60"/>
                                <a:gd name="T2" fmla="*/ 0 w 161"/>
                                <a:gd name="T3" fmla="*/ 60 h 60"/>
                                <a:gd name="T4" fmla="*/ 161 w 161"/>
                                <a:gd name="T5" fmla="*/ 29 h 60"/>
                                <a:gd name="T6" fmla="*/ 0 w 161"/>
                                <a:gd name="T7" fmla="*/ 0 h 60"/>
                              </a:gdLst>
                              <a:ahLst/>
                              <a:cxnLst>
                                <a:cxn ang="0">
                                  <a:pos x="T0" y="T1"/>
                                </a:cxn>
                                <a:cxn ang="0">
                                  <a:pos x="T2" y="T3"/>
                                </a:cxn>
                                <a:cxn ang="0">
                                  <a:pos x="T4" y="T5"/>
                                </a:cxn>
                                <a:cxn ang="0">
                                  <a:pos x="T6" y="T7"/>
                                </a:cxn>
                              </a:cxnLst>
                              <a:rect l="0" t="0" r="r" b="b"/>
                              <a:pathLst>
                                <a:path w="161" h="60">
                                  <a:moveTo>
                                    <a:pt x="0" y="0"/>
                                  </a:moveTo>
                                  <a:lnTo>
                                    <a:pt x="0" y="60"/>
                                  </a:lnTo>
                                  <a:lnTo>
                                    <a:pt x="161" y="29"/>
                                  </a:lnTo>
                                  <a:lnTo>
                                    <a:pt x="0" y="0"/>
                                  </a:lnTo>
                                  <a:close/>
                                </a:path>
                              </a:pathLst>
                            </a:custGeom>
                            <a:noFill/>
                            <a:ln w="0" cmpd="sng">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45" name="Freeform 504"/>
                          <wps:cNvSpPr>
                            <a:spLocks/>
                          </wps:cNvSpPr>
                          <wps:spPr bwMode="auto">
                            <a:xfrm>
                              <a:off x="4137" y="1999"/>
                              <a:ext cx="54" cy="20"/>
                            </a:xfrm>
                            <a:custGeom>
                              <a:avLst/>
                              <a:gdLst>
                                <a:gd name="T0" fmla="*/ 162 w 162"/>
                                <a:gd name="T1" fmla="*/ 0 h 60"/>
                                <a:gd name="T2" fmla="*/ 162 w 162"/>
                                <a:gd name="T3" fmla="*/ 60 h 60"/>
                                <a:gd name="T4" fmla="*/ 0 w 162"/>
                                <a:gd name="T5" fmla="*/ 29 h 60"/>
                                <a:gd name="T6" fmla="*/ 162 w 162"/>
                                <a:gd name="T7" fmla="*/ 0 h 60"/>
                              </a:gdLst>
                              <a:ahLst/>
                              <a:cxnLst>
                                <a:cxn ang="0">
                                  <a:pos x="T0" y="T1"/>
                                </a:cxn>
                                <a:cxn ang="0">
                                  <a:pos x="T2" y="T3"/>
                                </a:cxn>
                                <a:cxn ang="0">
                                  <a:pos x="T4" y="T5"/>
                                </a:cxn>
                                <a:cxn ang="0">
                                  <a:pos x="T6" y="T7"/>
                                </a:cxn>
                              </a:cxnLst>
                              <a:rect l="0" t="0" r="r" b="b"/>
                              <a:pathLst>
                                <a:path w="162" h="60">
                                  <a:moveTo>
                                    <a:pt x="162" y="0"/>
                                  </a:moveTo>
                                  <a:lnTo>
                                    <a:pt x="162" y="60"/>
                                  </a:lnTo>
                                  <a:lnTo>
                                    <a:pt x="0" y="29"/>
                                  </a:lnTo>
                                  <a:lnTo>
                                    <a:pt x="162" y="0"/>
                                  </a:lnTo>
                                  <a:close/>
                                </a:path>
                              </a:pathLst>
                            </a:custGeom>
                            <a:solidFill>
                              <a:srgbClr val="000000"/>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g:grpSp>
                      <wpg:grpSp>
                        <wpg:cNvPr id="846" name="组合 415"/>
                        <wpg:cNvGrpSpPr>
                          <a:grpSpLocks/>
                        </wpg:cNvGrpSpPr>
                        <wpg:grpSpPr bwMode="auto">
                          <a:xfrm>
                            <a:off x="1054" y="364"/>
                            <a:ext cx="8736" cy="4477"/>
                            <a:chOff x="0" y="0"/>
                            <a:chExt cx="7028" cy="3386"/>
                          </a:xfrm>
                        </wpg:grpSpPr>
                        <wps:wsp>
                          <wps:cNvPr id="847" name="Freeform 506"/>
                          <wps:cNvSpPr>
                            <a:spLocks/>
                          </wps:cNvSpPr>
                          <wps:spPr bwMode="auto">
                            <a:xfrm>
                              <a:off x="5753" y="2032"/>
                              <a:ext cx="54" cy="20"/>
                            </a:xfrm>
                            <a:custGeom>
                              <a:avLst/>
                              <a:gdLst>
                                <a:gd name="T0" fmla="*/ 162 w 162"/>
                                <a:gd name="T1" fmla="*/ 0 h 60"/>
                                <a:gd name="T2" fmla="*/ 162 w 162"/>
                                <a:gd name="T3" fmla="*/ 60 h 60"/>
                                <a:gd name="T4" fmla="*/ 0 w 162"/>
                                <a:gd name="T5" fmla="*/ 29 h 60"/>
                                <a:gd name="T6" fmla="*/ 162 w 162"/>
                                <a:gd name="T7" fmla="*/ 0 h 60"/>
                              </a:gdLst>
                              <a:ahLst/>
                              <a:cxnLst>
                                <a:cxn ang="0">
                                  <a:pos x="T0" y="T1"/>
                                </a:cxn>
                                <a:cxn ang="0">
                                  <a:pos x="T2" y="T3"/>
                                </a:cxn>
                                <a:cxn ang="0">
                                  <a:pos x="T4" y="T5"/>
                                </a:cxn>
                                <a:cxn ang="0">
                                  <a:pos x="T6" y="T7"/>
                                </a:cxn>
                              </a:cxnLst>
                              <a:rect l="0" t="0" r="r" b="b"/>
                              <a:pathLst>
                                <a:path w="162" h="60">
                                  <a:moveTo>
                                    <a:pt x="162" y="0"/>
                                  </a:moveTo>
                                  <a:lnTo>
                                    <a:pt x="162" y="60"/>
                                  </a:lnTo>
                                  <a:lnTo>
                                    <a:pt x="0" y="29"/>
                                  </a:lnTo>
                                  <a:lnTo>
                                    <a:pt x="162" y="0"/>
                                  </a:lnTo>
                                  <a:close/>
                                </a:path>
                              </a:pathLst>
                            </a:custGeom>
                            <a:noFill/>
                            <a:ln w="0" cmpd="sng">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48" name="Freeform 507"/>
                          <wps:cNvSpPr>
                            <a:spLocks/>
                          </wps:cNvSpPr>
                          <wps:spPr bwMode="auto">
                            <a:xfrm>
                              <a:off x="5874" y="1908"/>
                              <a:ext cx="72" cy="119"/>
                            </a:xfrm>
                            <a:custGeom>
                              <a:avLst/>
                              <a:gdLst>
                                <a:gd name="T0" fmla="*/ 76 w 215"/>
                                <a:gd name="T1" fmla="*/ 0 h 356"/>
                                <a:gd name="T2" fmla="*/ 30 w 215"/>
                                <a:gd name="T3" fmla="*/ 17 h 356"/>
                                <a:gd name="T4" fmla="*/ 15 w 215"/>
                                <a:gd name="T5" fmla="*/ 50 h 356"/>
                                <a:gd name="T6" fmla="*/ 15 w 215"/>
                                <a:gd name="T7" fmla="*/ 84 h 356"/>
                                <a:gd name="T8" fmla="*/ 30 w 215"/>
                                <a:gd name="T9" fmla="*/ 118 h 356"/>
                                <a:gd name="T10" fmla="*/ 61 w 215"/>
                                <a:gd name="T11" fmla="*/ 135 h 356"/>
                                <a:gd name="T12" fmla="*/ 123 w 215"/>
                                <a:gd name="T13" fmla="*/ 153 h 356"/>
                                <a:gd name="T14" fmla="*/ 168 w 215"/>
                                <a:gd name="T15" fmla="*/ 170 h 356"/>
                                <a:gd name="T16" fmla="*/ 199 w 215"/>
                                <a:gd name="T17" fmla="*/ 203 h 356"/>
                                <a:gd name="T18" fmla="*/ 215 w 215"/>
                                <a:gd name="T19" fmla="*/ 237 h 356"/>
                                <a:gd name="T20" fmla="*/ 215 w 215"/>
                                <a:gd name="T21" fmla="*/ 288 h 356"/>
                                <a:gd name="T22" fmla="*/ 199 w 215"/>
                                <a:gd name="T23" fmla="*/ 323 h 356"/>
                                <a:gd name="T24" fmla="*/ 184 w 215"/>
                                <a:gd name="T25" fmla="*/ 339 h 356"/>
                                <a:gd name="T26" fmla="*/ 138 w 215"/>
                                <a:gd name="T27" fmla="*/ 356 h 356"/>
                                <a:gd name="T28" fmla="*/ 76 w 215"/>
                                <a:gd name="T29" fmla="*/ 356 h 356"/>
                                <a:gd name="T30" fmla="*/ 30 w 215"/>
                                <a:gd name="T31" fmla="*/ 339 h 356"/>
                                <a:gd name="T32" fmla="*/ 15 w 215"/>
                                <a:gd name="T33" fmla="*/ 323 h 356"/>
                                <a:gd name="T34" fmla="*/ 0 w 215"/>
                                <a:gd name="T35" fmla="*/ 288 h 356"/>
                                <a:gd name="T36" fmla="*/ 0 w 215"/>
                                <a:gd name="T37" fmla="*/ 237 h 356"/>
                                <a:gd name="T38" fmla="*/ 15 w 215"/>
                                <a:gd name="T39" fmla="*/ 203 h 356"/>
                                <a:gd name="T40" fmla="*/ 45 w 215"/>
                                <a:gd name="T41" fmla="*/ 170 h 356"/>
                                <a:gd name="T42" fmla="*/ 92 w 215"/>
                                <a:gd name="T43" fmla="*/ 153 h 356"/>
                                <a:gd name="T44" fmla="*/ 153 w 215"/>
                                <a:gd name="T45" fmla="*/ 135 h 356"/>
                                <a:gd name="T46" fmla="*/ 184 w 215"/>
                                <a:gd name="T47" fmla="*/ 118 h 356"/>
                                <a:gd name="T48" fmla="*/ 199 w 215"/>
                                <a:gd name="T49" fmla="*/ 84 h 356"/>
                                <a:gd name="T50" fmla="*/ 199 w 215"/>
                                <a:gd name="T51" fmla="*/ 50 h 356"/>
                                <a:gd name="T52" fmla="*/ 184 w 215"/>
                                <a:gd name="T53" fmla="*/ 17 h 356"/>
                                <a:gd name="T54" fmla="*/ 138 w 215"/>
                                <a:gd name="T55" fmla="*/ 0 h 356"/>
                                <a:gd name="T56" fmla="*/ 76 w 215"/>
                                <a:gd name="T57" fmla="*/ 0 h 35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215" h="356">
                                  <a:moveTo>
                                    <a:pt x="76" y="0"/>
                                  </a:moveTo>
                                  <a:lnTo>
                                    <a:pt x="30" y="17"/>
                                  </a:lnTo>
                                  <a:lnTo>
                                    <a:pt x="15" y="50"/>
                                  </a:lnTo>
                                  <a:lnTo>
                                    <a:pt x="15" y="84"/>
                                  </a:lnTo>
                                  <a:lnTo>
                                    <a:pt x="30" y="118"/>
                                  </a:lnTo>
                                  <a:lnTo>
                                    <a:pt x="61" y="135"/>
                                  </a:lnTo>
                                  <a:lnTo>
                                    <a:pt x="123" y="153"/>
                                  </a:lnTo>
                                  <a:lnTo>
                                    <a:pt x="168" y="170"/>
                                  </a:lnTo>
                                  <a:lnTo>
                                    <a:pt x="199" y="203"/>
                                  </a:lnTo>
                                  <a:lnTo>
                                    <a:pt x="215" y="237"/>
                                  </a:lnTo>
                                  <a:lnTo>
                                    <a:pt x="215" y="288"/>
                                  </a:lnTo>
                                  <a:lnTo>
                                    <a:pt x="199" y="323"/>
                                  </a:lnTo>
                                  <a:lnTo>
                                    <a:pt x="184" y="339"/>
                                  </a:lnTo>
                                  <a:lnTo>
                                    <a:pt x="138" y="356"/>
                                  </a:lnTo>
                                  <a:lnTo>
                                    <a:pt x="76" y="356"/>
                                  </a:lnTo>
                                  <a:lnTo>
                                    <a:pt x="30" y="339"/>
                                  </a:lnTo>
                                  <a:lnTo>
                                    <a:pt x="15" y="323"/>
                                  </a:lnTo>
                                  <a:lnTo>
                                    <a:pt x="0" y="288"/>
                                  </a:lnTo>
                                  <a:lnTo>
                                    <a:pt x="0" y="237"/>
                                  </a:lnTo>
                                  <a:lnTo>
                                    <a:pt x="15" y="203"/>
                                  </a:lnTo>
                                  <a:lnTo>
                                    <a:pt x="45" y="170"/>
                                  </a:lnTo>
                                  <a:lnTo>
                                    <a:pt x="92" y="153"/>
                                  </a:lnTo>
                                  <a:lnTo>
                                    <a:pt x="153" y="135"/>
                                  </a:lnTo>
                                  <a:lnTo>
                                    <a:pt x="184" y="118"/>
                                  </a:lnTo>
                                  <a:lnTo>
                                    <a:pt x="199" y="84"/>
                                  </a:lnTo>
                                  <a:lnTo>
                                    <a:pt x="199" y="50"/>
                                  </a:lnTo>
                                  <a:lnTo>
                                    <a:pt x="184" y="17"/>
                                  </a:lnTo>
                                  <a:lnTo>
                                    <a:pt x="138" y="0"/>
                                  </a:lnTo>
                                  <a:lnTo>
                                    <a:pt x="76" y="0"/>
                                  </a:lnTo>
                                  <a:close/>
                                </a:path>
                              </a:pathLst>
                            </a:custGeom>
                            <a:noFill/>
                            <a:ln w="0" cmpd="sng">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49" name="Freeform 508"/>
                          <wps:cNvSpPr>
                            <a:spLocks/>
                          </wps:cNvSpPr>
                          <wps:spPr bwMode="auto">
                            <a:xfrm>
                              <a:off x="5976" y="1908"/>
                              <a:ext cx="72" cy="119"/>
                            </a:xfrm>
                            <a:custGeom>
                              <a:avLst/>
                              <a:gdLst>
                                <a:gd name="T0" fmla="*/ 92 w 215"/>
                                <a:gd name="T1" fmla="*/ 0 h 356"/>
                                <a:gd name="T2" fmla="*/ 46 w 215"/>
                                <a:gd name="T3" fmla="*/ 17 h 356"/>
                                <a:gd name="T4" fmla="*/ 15 w 215"/>
                                <a:gd name="T5" fmla="*/ 67 h 356"/>
                                <a:gd name="T6" fmla="*/ 0 w 215"/>
                                <a:gd name="T7" fmla="*/ 153 h 356"/>
                                <a:gd name="T8" fmla="*/ 0 w 215"/>
                                <a:gd name="T9" fmla="*/ 203 h 356"/>
                                <a:gd name="T10" fmla="*/ 15 w 215"/>
                                <a:gd name="T11" fmla="*/ 288 h 356"/>
                                <a:gd name="T12" fmla="*/ 46 w 215"/>
                                <a:gd name="T13" fmla="*/ 339 h 356"/>
                                <a:gd name="T14" fmla="*/ 92 w 215"/>
                                <a:gd name="T15" fmla="*/ 356 h 356"/>
                                <a:gd name="T16" fmla="*/ 123 w 215"/>
                                <a:gd name="T17" fmla="*/ 356 h 356"/>
                                <a:gd name="T18" fmla="*/ 169 w 215"/>
                                <a:gd name="T19" fmla="*/ 339 h 356"/>
                                <a:gd name="T20" fmla="*/ 200 w 215"/>
                                <a:gd name="T21" fmla="*/ 288 h 356"/>
                                <a:gd name="T22" fmla="*/ 215 w 215"/>
                                <a:gd name="T23" fmla="*/ 203 h 356"/>
                                <a:gd name="T24" fmla="*/ 215 w 215"/>
                                <a:gd name="T25" fmla="*/ 153 h 356"/>
                                <a:gd name="T26" fmla="*/ 200 w 215"/>
                                <a:gd name="T27" fmla="*/ 67 h 356"/>
                                <a:gd name="T28" fmla="*/ 169 w 215"/>
                                <a:gd name="T29" fmla="*/ 17 h 356"/>
                                <a:gd name="T30" fmla="*/ 123 w 215"/>
                                <a:gd name="T31" fmla="*/ 0 h 356"/>
                                <a:gd name="T32" fmla="*/ 92 w 215"/>
                                <a:gd name="T33" fmla="*/ 0 h 35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215" h="356">
                                  <a:moveTo>
                                    <a:pt x="92" y="0"/>
                                  </a:moveTo>
                                  <a:lnTo>
                                    <a:pt x="46" y="17"/>
                                  </a:lnTo>
                                  <a:lnTo>
                                    <a:pt x="15" y="67"/>
                                  </a:lnTo>
                                  <a:lnTo>
                                    <a:pt x="0" y="153"/>
                                  </a:lnTo>
                                  <a:lnTo>
                                    <a:pt x="0" y="203"/>
                                  </a:lnTo>
                                  <a:lnTo>
                                    <a:pt x="15" y="288"/>
                                  </a:lnTo>
                                  <a:lnTo>
                                    <a:pt x="46" y="339"/>
                                  </a:lnTo>
                                  <a:lnTo>
                                    <a:pt x="92" y="356"/>
                                  </a:lnTo>
                                  <a:lnTo>
                                    <a:pt x="123" y="356"/>
                                  </a:lnTo>
                                  <a:lnTo>
                                    <a:pt x="169" y="339"/>
                                  </a:lnTo>
                                  <a:lnTo>
                                    <a:pt x="200" y="288"/>
                                  </a:lnTo>
                                  <a:lnTo>
                                    <a:pt x="215" y="203"/>
                                  </a:lnTo>
                                  <a:lnTo>
                                    <a:pt x="215" y="153"/>
                                  </a:lnTo>
                                  <a:lnTo>
                                    <a:pt x="200" y="67"/>
                                  </a:lnTo>
                                  <a:lnTo>
                                    <a:pt x="169" y="17"/>
                                  </a:lnTo>
                                  <a:lnTo>
                                    <a:pt x="123" y="0"/>
                                  </a:lnTo>
                                  <a:lnTo>
                                    <a:pt x="92" y="0"/>
                                  </a:lnTo>
                                  <a:close/>
                                </a:path>
                              </a:pathLst>
                            </a:custGeom>
                            <a:noFill/>
                            <a:ln w="0" cmpd="sng">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50" name="直线 419"/>
                          <wps:cNvCnPr>
                            <a:cxnSpLocks noChangeShapeType="1"/>
                          </wps:cNvCnPr>
                          <wps:spPr bwMode="auto">
                            <a:xfrm>
                              <a:off x="5634" y="1685"/>
                              <a:ext cx="1" cy="0"/>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851" name="直线 420"/>
                          <wps:cNvCnPr>
                            <a:cxnSpLocks noChangeShapeType="1"/>
                          </wps:cNvCnPr>
                          <wps:spPr bwMode="auto">
                            <a:xfrm>
                              <a:off x="5753" y="1685"/>
                              <a:ext cx="0" cy="0"/>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854" name="直线 421"/>
                          <wps:cNvCnPr>
                            <a:cxnSpLocks noChangeShapeType="1"/>
                          </wps:cNvCnPr>
                          <wps:spPr bwMode="auto">
                            <a:xfrm>
                              <a:off x="5753" y="2041"/>
                              <a:ext cx="0" cy="0"/>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855" name="直线 422"/>
                          <wps:cNvCnPr>
                            <a:cxnSpLocks noChangeShapeType="1"/>
                          </wps:cNvCnPr>
                          <wps:spPr bwMode="auto">
                            <a:xfrm>
                              <a:off x="5634" y="1700"/>
                              <a:ext cx="0" cy="370"/>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856" name="直线 423"/>
                          <wps:cNvCnPr>
                            <a:cxnSpLocks noChangeShapeType="1"/>
                          </wps:cNvCnPr>
                          <wps:spPr bwMode="auto">
                            <a:xfrm>
                              <a:off x="4763" y="1700"/>
                              <a:ext cx="0" cy="370"/>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857" name="直线 424"/>
                          <wps:cNvCnPr>
                            <a:cxnSpLocks noChangeShapeType="1"/>
                          </wps:cNvCnPr>
                          <wps:spPr bwMode="auto">
                            <a:xfrm flipH="1">
                              <a:off x="4817" y="2040"/>
                              <a:ext cx="763" cy="0"/>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858" name="Freeform 515"/>
                          <wps:cNvSpPr>
                            <a:spLocks/>
                          </wps:cNvSpPr>
                          <wps:spPr bwMode="auto">
                            <a:xfrm>
                              <a:off x="5580" y="2030"/>
                              <a:ext cx="54" cy="20"/>
                            </a:xfrm>
                            <a:custGeom>
                              <a:avLst/>
                              <a:gdLst>
                                <a:gd name="T0" fmla="*/ 0 w 161"/>
                                <a:gd name="T1" fmla="*/ 0 h 61"/>
                                <a:gd name="T2" fmla="*/ 0 w 161"/>
                                <a:gd name="T3" fmla="*/ 61 h 61"/>
                                <a:gd name="T4" fmla="*/ 161 w 161"/>
                                <a:gd name="T5" fmla="*/ 31 h 61"/>
                                <a:gd name="T6" fmla="*/ 0 w 161"/>
                                <a:gd name="T7" fmla="*/ 0 h 61"/>
                              </a:gdLst>
                              <a:ahLst/>
                              <a:cxnLst>
                                <a:cxn ang="0">
                                  <a:pos x="T0" y="T1"/>
                                </a:cxn>
                                <a:cxn ang="0">
                                  <a:pos x="T2" y="T3"/>
                                </a:cxn>
                                <a:cxn ang="0">
                                  <a:pos x="T4" y="T5"/>
                                </a:cxn>
                                <a:cxn ang="0">
                                  <a:pos x="T6" y="T7"/>
                                </a:cxn>
                              </a:cxnLst>
                              <a:rect l="0" t="0" r="r" b="b"/>
                              <a:pathLst>
                                <a:path w="161" h="61">
                                  <a:moveTo>
                                    <a:pt x="0" y="0"/>
                                  </a:moveTo>
                                  <a:lnTo>
                                    <a:pt x="0" y="61"/>
                                  </a:lnTo>
                                  <a:lnTo>
                                    <a:pt x="161" y="31"/>
                                  </a:lnTo>
                                  <a:lnTo>
                                    <a:pt x="0" y="0"/>
                                  </a:lnTo>
                                  <a:close/>
                                </a:path>
                              </a:pathLst>
                            </a:custGeom>
                            <a:solidFill>
                              <a:srgbClr val="000000"/>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859" name="Freeform 516"/>
                          <wps:cNvSpPr>
                            <a:spLocks/>
                          </wps:cNvSpPr>
                          <wps:spPr bwMode="auto">
                            <a:xfrm>
                              <a:off x="5580" y="2030"/>
                              <a:ext cx="54" cy="20"/>
                            </a:xfrm>
                            <a:custGeom>
                              <a:avLst/>
                              <a:gdLst>
                                <a:gd name="T0" fmla="*/ 0 w 161"/>
                                <a:gd name="T1" fmla="*/ 0 h 61"/>
                                <a:gd name="T2" fmla="*/ 0 w 161"/>
                                <a:gd name="T3" fmla="*/ 61 h 61"/>
                                <a:gd name="T4" fmla="*/ 161 w 161"/>
                                <a:gd name="T5" fmla="*/ 31 h 61"/>
                                <a:gd name="T6" fmla="*/ 0 w 161"/>
                                <a:gd name="T7" fmla="*/ 0 h 61"/>
                              </a:gdLst>
                              <a:ahLst/>
                              <a:cxnLst>
                                <a:cxn ang="0">
                                  <a:pos x="T0" y="T1"/>
                                </a:cxn>
                                <a:cxn ang="0">
                                  <a:pos x="T2" y="T3"/>
                                </a:cxn>
                                <a:cxn ang="0">
                                  <a:pos x="T4" y="T5"/>
                                </a:cxn>
                                <a:cxn ang="0">
                                  <a:pos x="T6" y="T7"/>
                                </a:cxn>
                              </a:cxnLst>
                              <a:rect l="0" t="0" r="r" b="b"/>
                              <a:pathLst>
                                <a:path w="161" h="61">
                                  <a:moveTo>
                                    <a:pt x="0" y="0"/>
                                  </a:moveTo>
                                  <a:lnTo>
                                    <a:pt x="0" y="61"/>
                                  </a:lnTo>
                                  <a:lnTo>
                                    <a:pt x="161" y="31"/>
                                  </a:lnTo>
                                  <a:lnTo>
                                    <a:pt x="0" y="0"/>
                                  </a:lnTo>
                                  <a:close/>
                                </a:path>
                              </a:pathLst>
                            </a:custGeom>
                            <a:noFill/>
                            <a:ln w="0" cmpd="sng">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60" name="Freeform 517"/>
                          <wps:cNvSpPr>
                            <a:spLocks/>
                          </wps:cNvSpPr>
                          <wps:spPr bwMode="auto">
                            <a:xfrm>
                              <a:off x="4763" y="2030"/>
                              <a:ext cx="54" cy="20"/>
                            </a:xfrm>
                            <a:custGeom>
                              <a:avLst/>
                              <a:gdLst>
                                <a:gd name="T0" fmla="*/ 161 w 161"/>
                                <a:gd name="T1" fmla="*/ 0 h 61"/>
                                <a:gd name="T2" fmla="*/ 161 w 161"/>
                                <a:gd name="T3" fmla="*/ 61 h 61"/>
                                <a:gd name="T4" fmla="*/ 0 w 161"/>
                                <a:gd name="T5" fmla="*/ 31 h 61"/>
                                <a:gd name="T6" fmla="*/ 161 w 161"/>
                                <a:gd name="T7" fmla="*/ 0 h 61"/>
                              </a:gdLst>
                              <a:ahLst/>
                              <a:cxnLst>
                                <a:cxn ang="0">
                                  <a:pos x="T0" y="T1"/>
                                </a:cxn>
                                <a:cxn ang="0">
                                  <a:pos x="T2" y="T3"/>
                                </a:cxn>
                                <a:cxn ang="0">
                                  <a:pos x="T4" y="T5"/>
                                </a:cxn>
                                <a:cxn ang="0">
                                  <a:pos x="T6" y="T7"/>
                                </a:cxn>
                              </a:cxnLst>
                              <a:rect l="0" t="0" r="r" b="b"/>
                              <a:pathLst>
                                <a:path w="161" h="61">
                                  <a:moveTo>
                                    <a:pt x="161" y="0"/>
                                  </a:moveTo>
                                  <a:lnTo>
                                    <a:pt x="161" y="61"/>
                                  </a:lnTo>
                                  <a:lnTo>
                                    <a:pt x="0" y="31"/>
                                  </a:lnTo>
                                  <a:lnTo>
                                    <a:pt x="161" y="0"/>
                                  </a:lnTo>
                                  <a:close/>
                                </a:path>
                              </a:pathLst>
                            </a:custGeom>
                            <a:solidFill>
                              <a:srgbClr val="000000"/>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861" name="Freeform 518"/>
                          <wps:cNvSpPr>
                            <a:spLocks/>
                          </wps:cNvSpPr>
                          <wps:spPr bwMode="auto">
                            <a:xfrm>
                              <a:off x="4763" y="2030"/>
                              <a:ext cx="54" cy="20"/>
                            </a:xfrm>
                            <a:custGeom>
                              <a:avLst/>
                              <a:gdLst>
                                <a:gd name="T0" fmla="*/ 161 w 161"/>
                                <a:gd name="T1" fmla="*/ 0 h 61"/>
                                <a:gd name="T2" fmla="*/ 161 w 161"/>
                                <a:gd name="T3" fmla="*/ 61 h 61"/>
                                <a:gd name="T4" fmla="*/ 0 w 161"/>
                                <a:gd name="T5" fmla="*/ 31 h 61"/>
                                <a:gd name="T6" fmla="*/ 161 w 161"/>
                                <a:gd name="T7" fmla="*/ 0 h 61"/>
                              </a:gdLst>
                              <a:ahLst/>
                              <a:cxnLst>
                                <a:cxn ang="0">
                                  <a:pos x="T0" y="T1"/>
                                </a:cxn>
                                <a:cxn ang="0">
                                  <a:pos x="T2" y="T3"/>
                                </a:cxn>
                                <a:cxn ang="0">
                                  <a:pos x="T4" y="T5"/>
                                </a:cxn>
                                <a:cxn ang="0">
                                  <a:pos x="T6" y="T7"/>
                                </a:cxn>
                              </a:cxnLst>
                              <a:rect l="0" t="0" r="r" b="b"/>
                              <a:pathLst>
                                <a:path w="161" h="61">
                                  <a:moveTo>
                                    <a:pt x="161" y="0"/>
                                  </a:moveTo>
                                  <a:lnTo>
                                    <a:pt x="161" y="61"/>
                                  </a:lnTo>
                                  <a:lnTo>
                                    <a:pt x="0" y="31"/>
                                  </a:lnTo>
                                  <a:lnTo>
                                    <a:pt x="161" y="0"/>
                                  </a:lnTo>
                                  <a:close/>
                                </a:path>
                              </a:pathLst>
                            </a:custGeom>
                            <a:noFill/>
                            <a:ln w="0" cmpd="sng">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62" name="Freeform 519"/>
                          <wps:cNvSpPr>
                            <a:spLocks/>
                          </wps:cNvSpPr>
                          <wps:spPr bwMode="auto">
                            <a:xfrm>
                              <a:off x="5094" y="1907"/>
                              <a:ext cx="26" cy="118"/>
                            </a:xfrm>
                            <a:custGeom>
                              <a:avLst/>
                              <a:gdLst>
                                <a:gd name="T0" fmla="*/ 0 w 78"/>
                                <a:gd name="T1" fmla="*/ 67 h 356"/>
                                <a:gd name="T2" fmla="*/ 31 w 78"/>
                                <a:gd name="T3" fmla="*/ 50 h 356"/>
                                <a:gd name="T4" fmla="*/ 78 w 78"/>
                                <a:gd name="T5" fmla="*/ 0 h 356"/>
                                <a:gd name="T6" fmla="*/ 78 w 78"/>
                                <a:gd name="T7" fmla="*/ 356 h 356"/>
                              </a:gdLst>
                              <a:ahLst/>
                              <a:cxnLst>
                                <a:cxn ang="0">
                                  <a:pos x="T0" y="T1"/>
                                </a:cxn>
                                <a:cxn ang="0">
                                  <a:pos x="T2" y="T3"/>
                                </a:cxn>
                                <a:cxn ang="0">
                                  <a:pos x="T4" y="T5"/>
                                </a:cxn>
                                <a:cxn ang="0">
                                  <a:pos x="T6" y="T7"/>
                                </a:cxn>
                              </a:cxnLst>
                              <a:rect l="0" t="0" r="r" b="b"/>
                              <a:pathLst>
                                <a:path w="78" h="356">
                                  <a:moveTo>
                                    <a:pt x="0" y="67"/>
                                  </a:moveTo>
                                  <a:lnTo>
                                    <a:pt x="31" y="50"/>
                                  </a:lnTo>
                                  <a:lnTo>
                                    <a:pt x="78" y="0"/>
                                  </a:lnTo>
                                  <a:lnTo>
                                    <a:pt x="78" y="356"/>
                                  </a:lnTo>
                                </a:path>
                              </a:pathLst>
                            </a:custGeom>
                            <a:noFill/>
                            <a:ln w="0" cmpd="sng">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63" name="Freeform 520"/>
                          <wps:cNvSpPr>
                            <a:spLocks/>
                          </wps:cNvSpPr>
                          <wps:spPr bwMode="auto">
                            <a:xfrm>
                              <a:off x="5176" y="1907"/>
                              <a:ext cx="72" cy="118"/>
                            </a:xfrm>
                            <a:custGeom>
                              <a:avLst/>
                              <a:gdLst>
                                <a:gd name="T0" fmla="*/ 186 w 217"/>
                                <a:gd name="T1" fmla="*/ 0 h 356"/>
                                <a:gd name="T2" fmla="*/ 32 w 217"/>
                                <a:gd name="T3" fmla="*/ 0 h 356"/>
                                <a:gd name="T4" fmla="*/ 16 w 217"/>
                                <a:gd name="T5" fmla="*/ 153 h 356"/>
                                <a:gd name="T6" fmla="*/ 32 w 217"/>
                                <a:gd name="T7" fmla="*/ 136 h 356"/>
                                <a:gd name="T8" fmla="*/ 78 w 217"/>
                                <a:gd name="T9" fmla="*/ 118 h 356"/>
                                <a:gd name="T10" fmla="*/ 124 w 217"/>
                                <a:gd name="T11" fmla="*/ 118 h 356"/>
                                <a:gd name="T12" fmla="*/ 170 w 217"/>
                                <a:gd name="T13" fmla="*/ 136 h 356"/>
                                <a:gd name="T14" fmla="*/ 201 w 217"/>
                                <a:gd name="T15" fmla="*/ 168 h 356"/>
                                <a:gd name="T16" fmla="*/ 217 w 217"/>
                                <a:gd name="T17" fmla="*/ 220 h 356"/>
                                <a:gd name="T18" fmla="*/ 217 w 217"/>
                                <a:gd name="T19" fmla="*/ 254 h 356"/>
                                <a:gd name="T20" fmla="*/ 201 w 217"/>
                                <a:gd name="T21" fmla="*/ 304 h 356"/>
                                <a:gd name="T22" fmla="*/ 170 w 217"/>
                                <a:gd name="T23" fmla="*/ 339 h 356"/>
                                <a:gd name="T24" fmla="*/ 124 w 217"/>
                                <a:gd name="T25" fmla="*/ 356 h 356"/>
                                <a:gd name="T26" fmla="*/ 78 w 217"/>
                                <a:gd name="T27" fmla="*/ 356 h 356"/>
                                <a:gd name="T28" fmla="*/ 32 w 217"/>
                                <a:gd name="T29" fmla="*/ 339 h 356"/>
                                <a:gd name="T30" fmla="*/ 16 w 217"/>
                                <a:gd name="T31" fmla="*/ 321 h 356"/>
                                <a:gd name="T32" fmla="*/ 0 w 217"/>
                                <a:gd name="T33" fmla="*/ 288 h 35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217" h="356">
                                  <a:moveTo>
                                    <a:pt x="186" y="0"/>
                                  </a:moveTo>
                                  <a:lnTo>
                                    <a:pt x="32" y="0"/>
                                  </a:lnTo>
                                  <a:lnTo>
                                    <a:pt x="16" y="153"/>
                                  </a:lnTo>
                                  <a:lnTo>
                                    <a:pt x="32" y="136"/>
                                  </a:lnTo>
                                  <a:lnTo>
                                    <a:pt x="78" y="118"/>
                                  </a:lnTo>
                                  <a:lnTo>
                                    <a:pt x="124" y="118"/>
                                  </a:lnTo>
                                  <a:lnTo>
                                    <a:pt x="170" y="136"/>
                                  </a:lnTo>
                                  <a:lnTo>
                                    <a:pt x="201" y="168"/>
                                  </a:lnTo>
                                  <a:lnTo>
                                    <a:pt x="217" y="220"/>
                                  </a:lnTo>
                                  <a:lnTo>
                                    <a:pt x="217" y="254"/>
                                  </a:lnTo>
                                  <a:lnTo>
                                    <a:pt x="201" y="304"/>
                                  </a:lnTo>
                                  <a:lnTo>
                                    <a:pt x="170" y="339"/>
                                  </a:lnTo>
                                  <a:lnTo>
                                    <a:pt x="124" y="356"/>
                                  </a:lnTo>
                                  <a:lnTo>
                                    <a:pt x="78" y="356"/>
                                  </a:lnTo>
                                  <a:lnTo>
                                    <a:pt x="32" y="339"/>
                                  </a:lnTo>
                                  <a:lnTo>
                                    <a:pt x="16" y="321"/>
                                  </a:lnTo>
                                  <a:lnTo>
                                    <a:pt x="0" y="288"/>
                                  </a:lnTo>
                                </a:path>
                              </a:pathLst>
                            </a:custGeom>
                            <a:noFill/>
                            <a:ln w="0" cmpd="sng">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64" name="Freeform 521"/>
                          <wps:cNvSpPr>
                            <a:spLocks/>
                          </wps:cNvSpPr>
                          <wps:spPr bwMode="auto">
                            <a:xfrm>
                              <a:off x="5279" y="1907"/>
                              <a:ext cx="72" cy="118"/>
                            </a:xfrm>
                            <a:custGeom>
                              <a:avLst/>
                              <a:gdLst>
                                <a:gd name="T0" fmla="*/ 92 w 215"/>
                                <a:gd name="T1" fmla="*/ 0 h 356"/>
                                <a:gd name="T2" fmla="*/ 46 w 215"/>
                                <a:gd name="T3" fmla="*/ 16 h 356"/>
                                <a:gd name="T4" fmla="*/ 15 w 215"/>
                                <a:gd name="T5" fmla="*/ 67 h 356"/>
                                <a:gd name="T6" fmla="*/ 0 w 215"/>
                                <a:gd name="T7" fmla="*/ 153 h 356"/>
                                <a:gd name="T8" fmla="*/ 0 w 215"/>
                                <a:gd name="T9" fmla="*/ 203 h 356"/>
                                <a:gd name="T10" fmla="*/ 15 w 215"/>
                                <a:gd name="T11" fmla="*/ 288 h 356"/>
                                <a:gd name="T12" fmla="*/ 46 w 215"/>
                                <a:gd name="T13" fmla="*/ 339 h 356"/>
                                <a:gd name="T14" fmla="*/ 92 w 215"/>
                                <a:gd name="T15" fmla="*/ 356 h 356"/>
                                <a:gd name="T16" fmla="*/ 123 w 215"/>
                                <a:gd name="T17" fmla="*/ 356 h 356"/>
                                <a:gd name="T18" fmla="*/ 169 w 215"/>
                                <a:gd name="T19" fmla="*/ 339 h 356"/>
                                <a:gd name="T20" fmla="*/ 199 w 215"/>
                                <a:gd name="T21" fmla="*/ 288 h 356"/>
                                <a:gd name="T22" fmla="*/ 215 w 215"/>
                                <a:gd name="T23" fmla="*/ 203 h 356"/>
                                <a:gd name="T24" fmla="*/ 215 w 215"/>
                                <a:gd name="T25" fmla="*/ 153 h 356"/>
                                <a:gd name="T26" fmla="*/ 199 w 215"/>
                                <a:gd name="T27" fmla="*/ 67 h 356"/>
                                <a:gd name="T28" fmla="*/ 169 w 215"/>
                                <a:gd name="T29" fmla="*/ 16 h 356"/>
                                <a:gd name="T30" fmla="*/ 123 w 215"/>
                                <a:gd name="T31" fmla="*/ 0 h 356"/>
                                <a:gd name="T32" fmla="*/ 92 w 215"/>
                                <a:gd name="T33" fmla="*/ 0 h 35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215" h="356">
                                  <a:moveTo>
                                    <a:pt x="92" y="0"/>
                                  </a:moveTo>
                                  <a:lnTo>
                                    <a:pt x="46" y="16"/>
                                  </a:lnTo>
                                  <a:lnTo>
                                    <a:pt x="15" y="67"/>
                                  </a:lnTo>
                                  <a:lnTo>
                                    <a:pt x="0" y="153"/>
                                  </a:lnTo>
                                  <a:lnTo>
                                    <a:pt x="0" y="203"/>
                                  </a:lnTo>
                                  <a:lnTo>
                                    <a:pt x="15" y="288"/>
                                  </a:lnTo>
                                  <a:lnTo>
                                    <a:pt x="46" y="339"/>
                                  </a:lnTo>
                                  <a:lnTo>
                                    <a:pt x="92" y="356"/>
                                  </a:lnTo>
                                  <a:lnTo>
                                    <a:pt x="123" y="356"/>
                                  </a:lnTo>
                                  <a:lnTo>
                                    <a:pt x="169" y="339"/>
                                  </a:lnTo>
                                  <a:lnTo>
                                    <a:pt x="199" y="288"/>
                                  </a:lnTo>
                                  <a:lnTo>
                                    <a:pt x="215" y="203"/>
                                  </a:lnTo>
                                  <a:lnTo>
                                    <a:pt x="215" y="153"/>
                                  </a:lnTo>
                                  <a:lnTo>
                                    <a:pt x="199" y="67"/>
                                  </a:lnTo>
                                  <a:lnTo>
                                    <a:pt x="169" y="16"/>
                                  </a:lnTo>
                                  <a:lnTo>
                                    <a:pt x="123" y="0"/>
                                  </a:lnTo>
                                  <a:lnTo>
                                    <a:pt x="92" y="0"/>
                                  </a:lnTo>
                                  <a:close/>
                                </a:path>
                              </a:pathLst>
                            </a:custGeom>
                            <a:noFill/>
                            <a:ln w="0" cmpd="sng">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65" name="直线 432"/>
                          <wps:cNvCnPr>
                            <a:cxnSpLocks noChangeShapeType="1"/>
                          </wps:cNvCnPr>
                          <wps:spPr bwMode="auto">
                            <a:xfrm>
                              <a:off x="5634" y="1685"/>
                              <a:ext cx="1" cy="0"/>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866" name="直线 433"/>
                          <wps:cNvCnPr>
                            <a:cxnSpLocks noChangeShapeType="1"/>
                          </wps:cNvCnPr>
                          <wps:spPr bwMode="auto">
                            <a:xfrm>
                              <a:off x="4763" y="1685"/>
                              <a:ext cx="1" cy="0"/>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867" name="直线 434"/>
                          <wps:cNvCnPr>
                            <a:cxnSpLocks noChangeShapeType="1"/>
                          </wps:cNvCnPr>
                          <wps:spPr bwMode="auto">
                            <a:xfrm>
                              <a:off x="4763" y="2040"/>
                              <a:ext cx="1" cy="0"/>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868" name="Freeform 525"/>
                          <wps:cNvSpPr>
                            <a:spLocks/>
                          </wps:cNvSpPr>
                          <wps:spPr bwMode="auto">
                            <a:xfrm>
                              <a:off x="4763" y="1661"/>
                              <a:ext cx="968" cy="48"/>
                            </a:xfrm>
                            <a:custGeom>
                              <a:avLst/>
                              <a:gdLst>
                                <a:gd name="T0" fmla="*/ 0 w 2903"/>
                                <a:gd name="T1" fmla="*/ 0 h 143"/>
                                <a:gd name="T2" fmla="*/ 0 w 2903"/>
                                <a:gd name="T3" fmla="*/ 143 h 143"/>
                                <a:gd name="T4" fmla="*/ 2903 w 2903"/>
                                <a:gd name="T5" fmla="*/ 0 h 143"/>
                                <a:gd name="T6" fmla="*/ 0 w 2903"/>
                                <a:gd name="T7" fmla="*/ 0 h 143"/>
                              </a:gdLst>
                              <a:ahLst/>
                              <a:cxnLst>
                                <a:cxn ang="0">
                                  <a:pos x="T0" y="T1"/>
                                </a:cxn>
                                <a:cxn ang="0">
                                  <a:pos x="T2" y="T3"/>
                                </a:cxn>
                                <a:cxn ang="0">
                                  <a:pos x="T4" y="T5"/>
                                </a:cxn>
                                <a:cxn ang="0">
                                  <a:pos x="T6" y="T7"/>
                                </a:cxn>
                              </a:cxnLst>
                              <a:rect l="0" t="0" r="r" b="b"/>
                              <a:pathLst>
                                <a:path w="2903" h="143">
                                  <a:moveTo>
                                    <a:pt x="0" y="0"/>
                                  </a:moveTo>
                                  <a:lnTo>
                                    <a:pt x="0" y="143"/>
                                  </a:lnTo>
                                  <a:lnTo>
                                    <a:pt x="2903" y="0"/>
                                  </a:lnTo>
                                  <a:lnTo>
                                    <a:pt x="0" y="0"/>
                                  </a:lnTo>
                                  <a:close/>
                                </a:path>
                              </a:pathLst>
                            </a:custGeom>
                            <a:solidFill>
                              <a:srgbClr val="000000"/>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869" name="Freeform 526"/>
                          <wps:cNvSpPr>
                            <a:spLocks/>
                          </wps:cNvSpPr>
                          <wps:spPr bwMode="auto">
                            <a:xfrm>
                              <a:off x="4763" y="1661"/>
                              <a:ext cx="1011" cy="48"/>
                            </a:xfrm>
                            <a:custGeom>
                              <a:avLst/>
                              <a:gdLst>
                                <a:gd name="T0" fmla="*/ 0 w 3033"/>
                                <a:gd name="T1" fmla="*/ 143 h 143"/>
                                <a:gd name="T2" fmla="*/ 2903 w 3033"/>
                                <a:gd name="T3" fmla="*/ 0 h 143"/>
                                <a:gd name="T4" fmla="*/ 3033 w 3033"/>
                                <a:gd name="T5" fmla="*/ 143 h 143"/>
                                <a:gd name="T6" fmla="*/ 0 w 3033"/>
                                <a:gd name="T7" fmla="*/ 143 h 143"/>
                              </a:gdLst>
                              <a:ahLst/>
                              <a:cxnLst>
                                <a:cxn ang="0">
                                  <a:pos x="T0" y="T1"/>
                                </a:cxn>
                                <a:cxn ang="0">
                                  <a:pos x="T2" y="T3"/>
                                </a:cxn>
                                <a:cxn ang="0">
                                  <a:pos x="T4" y="T5"/>
                                </a:cxn>
                                <a:cxn ang="0">
                                  <a:pos x="T6" y="T7"/>
                                </a:cxn>
                              </a:cxnLst>
                              <a:rect l="0" t="0" r="r" b="b"/>
                              <a:pathLst>
                                <a:path w="3033" h="143">
                                  <a:moveTo>
                                    <a:pt x="0" y="143"/>
                                  </a:moveTo>
                                  <a:lnTo>
                                    <a:pt x="2903" y="0"/>
                                  </a:lnTo>
                                  <a:lnTo>
                                    <a:pt x="3033" y="143"/>
                                  </a:lnTo>
                                  <a:lnTo>
                                    <a:pt x="0" y="143"/>
                                  </a:lnTo>
                                  <a:close/>
                                </a:path>
                              </a:pathLst>
                            </a:custGeom>
                            <a:solidFill>
                              <a:srgbClr val="000000"/>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870" name="Freeform 527"/>
                          <wps:cNvSpPr>
                            <a:spLocks/>
                          </wps:cNvSpPr>
                          <wps:spPr bwMode="auto">
                            <a:xfrm>
                              <a:off x="4763" y="1661"/>
                              <a:ext cx="1011" cy="48"/>
                            </a:xfrm>
                            <a:custGeom>
                              <a:avLst/>
                              <a:gdLst>
                                <a:gd name="T0" fmla="*/ 0 w 3033"/>
                                <a:gd name="T1" fmla="*/ 0 h 143"/>
                                <a:gd name="T2" fmla="*/ 0 w 3033"/>
                                <a:gd name="T3" fmla="*/ 143 h 143"/>
                                <a:gd name="T4" fmla="*/ 3033 w 3033"/>
                                <a:gd name="T5" fmla="*/ 143 h 143"/>
                                <a:gd name="T6" fmla="*/ 2903 w 3033"/>
                                <a:gd name="T7" fmla="*/ 0 h 143"/>
                                <a:gd name="T8" fmla="*/ 0 w 3033"/>
                                <a:gd name="T9" fmla="*/ 0 h 143"/>
                              </a:gdLst>
                              <a:ahLst/>
                              <a:cxnLst>
                                <a:cxn ang="0">
                                  <a:pos x="T0" y="T1"/>
                                </a:cxn>
                                <a:cxn ang="0">
                                  <a:pos x="T2" y="T3"/>
                                </a:cxn>
                                <a:cxn ang="0">
                                  <a:pos x="T4" y="T5"/>
                                </a:cxn>
                                <a:cxn ang="0">
                                  <a:pos x="T6" y="T7"/>
                                </a:cxn>
                                <a:cxn ang="0">
                                  <a:pos x="T8" y="T9"/>
                                </a:cxn>
                              </a:cxnLst>
                              <a:rect l="0" t="0" r="r" b="b"/>
                              <a:pathLst>
                                <a:path w="3033" h="143">
                                  <a:moveTo>
                                    <a:pt x="0" y="0"/>
                                  </a:moveTo>
                                  <a:lnTo>
                                    <a:pt x="0" y="143"/>
                                  </a:lnTo>
                                  <a:lnTo>
                                    <a:pt x="3033" y="143"/>
                                  </a:lnTo>
                                  <a:lnTo>
                                    <a:pt x="2903" y="0"/>
                                  </a:lnTo>
                                  <a:lnTo>
                                    <a:pt x="0" y="0"/>
                                  </a:lnTo>
                                  <a:close/>
                                </a:path>
                              </a:pathLst>
                            </a:custGeom>
                            <a:noFill/>
                            <a:ln w="0" cmpd="sng">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71" name="Freeform 528"/>
                          <wps:cNvSpPr>
                            <a:spLocks/>
                          </wps:cNvSpPr>
                          <wps:spPr bwMode="auto">
                            <a:xfrm>
                              <a:off x="5731" y="1584"/>
                              <a:ext cx="43" cy="125"/>
                            </a:xfrm>
                            <a:custGeom>
                              <a:avLst/>
                              <a:gdLst>
                                <a:gd name="T0" fmla="*/ 0 w 130"/>
                                <a:gd name="T1" fmla="*/ 232 h 375"/>
                                <a:gd name="T2" fmla="*/ 130 w 130"/>
                                <a:gd name="T3" fmla="*/ 375 h 375"/>
                                <a:gd name="T4" fmla="*/ 0 w 130"/>
                                <a:gd name="T5" fmla="*/ 0 h 375"/>
                                <a:gd name="T6" fmla="*/ 0 w 130"/>
                                <a:gd name="T7" fmla="*/ 232 h 375"/>
                              </a:gdLst>
                              <a:ahLst/>
                              <a:cxnLst>
                                <a:cxn ang="0">
                                  <a:pos x="T0" y="T1"/>
                                </a:cxn>
                                <a:cxn ang="0">
                                  <a:pos x="T2" y="T3"/>
                                </a:cxn>
                                <a:cxn ang="0">
                                  <a:pos x="T4" y="T5"/>
                                </a:cxn>
                                <a:cxn ang="0">
                                  <a:pos x="T6" y="T7"/>
                                </a:cxn>
                              </a:cxnLst>
                              <a:rect l="0" t="0" r="r" b="b"/>
                              <a:pathLst>
                                <a:path w="130" h="375">
                                  <a:moveTo>
                                    <a:pt x="0" y="232"/>
                                  </a:moveTo>
                                  <a:lnTo>
                                    <a:pt x="130" y="375"/>
                                  </a:lnTo>
                                  <a:lnTo>
                                    <a:pt x="0" y="0"/>
                                  </a:lnTo>
                                  <a:lnTo>
                                    <a:pt x="0" y="232"/>
                                  </a:lnTo>
                                  <a:close/>
                                </a:path>
                              </a:pathLst>
                            </a:custGeom>
                            <a:solidFill>
                              <a:srgbClr val="000000"/>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872" name="Freeform 529"/>
                          <wps:cNvSpPr>
                            <a:spLocks/>
                          </wps:cNvSpPr>
                          <wps:spPr bwMode="auto">
                            <a:xfrm>
                              <a:off x="5731" y="1584"/>
                              <a:ext cx="43" cy="125"/>
                            </a:xfrm>
                            <a:custGeom>
                              <a:avLst/>
                              <a:gdLst>
                                <a:gd name="T0" fmla="*/ 130 w 130"/>
                                <a:gd name="T1" fmla="*/ 375 h 375"/>
                                <a:gd name="T2" fmla="*/ 0 w 130"/>
                                <a:gd name="T3" fmla="*/ 0 h 375"/>
                                <a:gd name="T4" fmla="*/ 129 w 130"/>
                                <a:gd name="T5" fmla="*/ 0 h 375"/>
                                <a:gd name="T6" fmla="*/ 130 w 130"/>
                                <a:gd name="T7" fmla="*/ 375 h 375"/>
                              </a:gdLst>
                              <a:ahLst/>
                              <a:cxnLst>
                                <a:cxn ang="0">
                                  <a:pos x="T0" y="T1"/>
                                </a:cxn>
                                <a:cxn ang="0">
                                  <a:pos x="T2" y="T3"/>
                                </a:cxn>
                                <a:cxn ang="0">
                                  <a:pos x="T4" y="T5"/>
                                </a:cxn>
                                <a:cxn ang="0">
                                  <a:pos x="T6" y="T7"/>
                                </a:cxn>
                              </a:cxnLst>
                              <a:rect l="0" t="0" r="r" b="b"/>
                              <a:pathLst>
                                <a:path w="130" h="375">
                                  <a:moveTo>
                                    <a:pt x="130" y="375"/>
                                  </a:moveTo>
                                  <a:lnTo>
                                    <a:pt x="0" y="0"/>
                                  </a:lnTo>
                                  <a:lnTo>
                                    <a:pt x="129" y="0"/>
                                  </a:lnTo>
                                  <a:lnTo>
                                    <a:pt x="130" y="375"/>
                                  </a:lnTo>
                                  <a:close/>
                                </a:path>
                              </a:pathLst>
                            </a:custGeom>
                            <a:solidFill>
                              <a:srgbClr val="000000"/>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873" name="Freeform 530"/>
                          <wps:cNvSpPr>
                            <a:spLocks/>
                          </wps:cNvSpPr>
                          <wps:spPr bwMode="auto">
                            <a:xfrm>
                              <a:off x="5731" y="1584"/>
                              <a:ext cx="43" cy="125"/>
                            </a:xfrm>
                            <a:custGeom>
                              <a:avLst/>
                              <a:gdLst>
                                <a:gd name="T0" fmla="*/ 0 w 130"/>
                                <a:gd name="T1" fmla="*/ 232 h 375"/>
                                <a:gd name="T2" fmla="*/ 130 w 130"/>
                                <a:gd name="T3" fmla="*/ 375 h 375"/>
                                <a:gd name="T4" fmla="*/ 129 w 130"/>
                                <a:gd name="T5" fmla="*/ 0 h 375"/>
                                <a:gd name="T6" fmla="*/ 0 w 130"/>
                                <a:gd name="T7" fmla="*/ 0 h 375"/>
                                <a:gd name="T8" fmla="*/ 0 w 130"/>
                                <a:gd name="T9" fmla="*/ 232 h 375"/>
                              </a:gdLst>
                              <a:ahLst/>
                              <a:cxnLst>
                                <a:cxn ang="0">
                                  <a:pos x="T0" y="T1"/>
                                </a:cxn>
                                <a:cxn ang="0">
                                  <a:pos x="T2" y="T3"/>
                                </a:cxn>
                                <a:cxn ang="0">
                                  <a:pos x="T4" y="T5"/>
                                </a:cxn>
                                <a:cxn ang="0">
                                  <a:pos x="T6" y="T7"/>
                                </a:cxn>
                                <a:cxn ang="0">
                                  <a:pos x="T8" y="T9"/>
                                </a:cxn>
                              </a:cxnLst>
                              <a:rect l="0" t="0" r="r" b="b"/>
                              <a:pathLst>
                                <a:path w="130" h="375">
                                  <a:moveTo>
                                    <a:pt x="0" y="232"/>
                                  </a:moveTo>
                                  <a:lnTo>
                                    <a:pt x="130" y="375"/>
                                  </a:lnTo>
                                  <a:lnTo>
                                    <a:pt x="129" y="0"/>
                                  </a:lnTo>
                                  <a:lnTo>
                                    <a:pt x="0" y="0"/>
                                  </a:lnTo>
                                  <a:lnTo>
                                    <a:pt x="0" y="232"/>
                                  </a:lnTo>
                                  <a:close/>
                                </a:path>
                              </a:pathLst>
                            </a:custGeom>
                            <a:noFill/>
                            <a:ln w="0" cmpd="sng">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74" name="直线 441"/>
                          <wps:cNvCnPr>
                            <a:cxnSpLocks noChangeShapeType="1"/>
                          </wps:cNvCnPr>
                          <wps:spPr bwMode="auto">
                            <a:xfrm>
                              <a:off x="4763" y="1685"/>
                              <a:ext cx="990" cy="0"/>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875" name="直线 442"/>
                          <wps:cNvCnPr>
                            <a:cxnSpLocks noChangeShapeType="1"/>
                          </wps:cNvCnPr>
                          <wps:spPr bwMode="auto">
                            <a:xfrm flipV="1">
                              <a:off x="4774" y="1565"/>
                              <a:ext cx="157" cy="112"/>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876" name="直线 443"/>
                          <wps:cNvCnPr>
                            <a:cxnSpLocks noChangeShapeType="1"/>
                          </wps:cNvCnPr>
                          <wps:spPr bwMode="auto">
                            <a:xfrm flipV="1">
                              <a:off x="4686" y="1414"/>
                              <a:ext cx="156" cy="112"/>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877" name="直线 444"/>
                          <wps:cNvCnPr>
                            <a:cxnSpLocks noChangeShapeType="1"/>
                          </wps:cNvCnPr>
                          <wps:spPr bwMode="auto">
                            <a:xfrm flipH="1" flipV="1">
                              <a:off x="4849" y="1480"/>
                              <a:ext cx="30" cy="51"/>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878" name="直线 445"/>
                          <wps:cNvCnPr>
                            <a:cxnSpLocks noChangeShapeType="1"/>
                          </wps:cNvCnPr>
                          <wps:spPr bwMode="auto">
                            <a:xfrm flipH="1" flipV="1">
                              <a:off x="4681" y="1194"/>
                              <a:ext cx="139" cy="236"/>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879" name="Freeform 536"/>
                          <wps:cNvSpPr>
                            <a:spLocks/>
                          </wps:cNvSpPr>
                          <wps:spPr bwMode="auto">
                            <a:xfrm>
                              <a:off x="4872" y="1526"/>
                              <a:ext cx="36" cy="55"/>
                            </a:xfrm>
                            <a:custGeom>
                              <a:avLst/>
                              <a:gdLst>
                                <a:gd name="T0" fmla="*/ 45 w 109"/>
                                <a:gd name="T1" fmla="*/ 0 h 166"/>
                                <a:gd name="T2" fmla="*/ 0 w 109"/>
                                <a:gd name="T3" fmla="*/ 33 h 166"/>
                                <a:gd name="T4" fmla="*/ 109 w 109"/>
                                <a:gd name="T5" fmla="*/ 166 h 166"/>
                                <a:gd name="T6" fmla="*/ 45 w 109"/>
                                <a:gd name="T7" fmla="*/ 0 h 166"/>
                              </a:gdLst>
                              <a:ahLst/>
                              <a:cxnLst>
                                <a:cxn ang="0">
                                  <a:pos x="T0" y="T1"/>
                                </a:cxn>
                                <a:cxn ang="0">
                                  <a:pos x="T2" y="T3"/>
                                </a:cxn>
                                <a:cxn ang="0">
                                  <a:pos x="T4" y="T5"/>
                                </a:cxn>
                                <a:cxn ang="0">
                                  <a:pos x="T6" y="T7"/>
                                </a:cxn>
                              </a:cxnLst>
                              <a:rect l="0" t="0" r="r" b="b"/>
                              <a:pathLst>
                                <a:path w="109" h="166">
                                  <a:moveTo>
                                    <a:pt x="45" y="0"/>
                                  </a:moveTo>
                                  <a:lnTo>
                                    <a:pt x="0" y="33"/>
                                  </a:lnTo>
                                  <a:lnTo>
                                    <a:pt x="109" y="166"/>
                                  </a:lnTo>
                                  <a:lnTo>
                                    <a:pt x="45" y="0"/>
                                  </a:lnTo>
                                  <a:close/>
                                </a:path>
                              </a:pathLst>
                            </a:custGeom>
                            <a:solidFill>
                              <a:srgbClr val="000000"/>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880" name="Freeform 537"/>
                          <wps:cNvSpPr>
                            <a:spLocks/>
                          </wps:cNvSpPr>
                          <wps:spPr bwMode="auto">
                            <a:xfrm>
                              <a:off x="4872" y="1526"/>
                              <a:ext cx="36" cy="55"/>
                            </a:xfrm>
                            <a:custGeom>
                              <a:avLst/>
                              <a:gdLst>
                                <a:gd name="T0" fmla="*/ 45 w 109"/>
                                <a:gd name="T1" fmla="*/ 0 h 166"/>
                                <a:gd name="T2" fmla="*/ 0 w 109"/>
                                <a:gd name="T3" fmla="*/ 33 h 166"/>
                                <a:gd name="T4" fmla="*/ 109 w 109"/>
                                <a:gd name="T5" fmla="*/ 166 h 166"/>
                                <a:gd name="T6" fmla="*/ 45 w 109"/>
                                <a:gd name="T7" fmla="*/ 0 h 166"/>
                              </a:gdLst>
                              <a:ahLst/>
                              <a:cxnLst>
                                <a:cxn ang="0">
                                  <a:pos x="T0" y="T1"/>
                                </a:cxn>
                                <a:cxn ang="0">
                                  <a:pos x="T2" y="T3"/>
                                </a:cxn>
                                <a:cxn ang="0">
                                  <a:pos x="T4" y="T5"/>
                                </a:cxn>
                                <a:cxn ang="0">
                                  <a:pos x="T6" y="T7"/>
                                </a:cxn>
                              </a:cxnLst>
                              <a:rect l="0" t="0" r="r" b="b"/>
                              <a:pathLst>
                                <a:path w="109" h="166">
                                  <a:moveTo>
                                    <a:pt x="45" y="0"/>
                                  </a:moveTo>
                                  <a:lnTo>
                                    <a:pt x="0" y="33"/>
                                  </a:lnTo>
                                  <a:lnTo>
                                    <a:pt x="109" y="166"/>
                                  </a:lnTo>
                                  <a:lnTo>
                                    <a:pt x="45" y="0"/>
                                  </a:lnTo>
                                  <a:close/>
                                </a:path>
                              </a:pathLst>
                            </a:custGeom>
                            <a:noFill/>
                            <a:ln w="0" cmpd="sng">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81" name="Freeform 538"/>
                          <wps:cNvSpPr>
                            <a:spLocks/>
                          </wps:cNvSpPr>
                          <wps:spPr bwMode="auto">
                            <a:xfrm>
                              <a:off x="4820" y="1430"/>
                              <a:ext cx="37" cy="56"/>
                            </a:xfrm>
                            <a:custGeom>
                              <a:avLst/>
                              <a:gdLst>
                                <a:gd name="T0" fmla="*/ 111 w 111"/>
                                <a:gd name="T1" fmla="*/ 134 h 166"/>
                                <a:gd name="T2" fmla="*/ 66 w 111"/>
                                <a:gd name="T3" fmla="*/ 166 h 166"/>
                                <a:gd name="T4" fmla="*/ 0 w 111"/>
                                <a:gd name="T5" fmla="*/ 0 h 166"/>
                                <a:gd name="T6" fmla="*/ 111 w 111"/>
                                <a:gd name="T7" fmla="*/ 134 h 166"/>
                              </a:gdLst>
                              <a:ahLst/>
                              <a:cxnLst>
                                <a:cxn ang="0">
                                  <a:pos x="T0" y="T1"/>
                                </a:cxn>
                                <a:cxn ang="0">
                                  <a:pos x="T2" y="T3"/>
                                </a:cxn>
                                <a:cxn ang="0">
                                  <a:pos x="T4" y="T5"/>
                                </a:cxn>
                                <a:cxn ang="0">
                                  <a:pos x="T6" y="T7"/>
                                </a:cxn>
                              </a:cxnLst>
                              <a:rect l="0" t="0" r="r" b="b"/>
                              <a:pathLst>
                                <a:path w="111" h="166">
                                  <a:moveTo>
                                    <a:pt x="111" y="134"/>
                                  </a:moveTo>
                                  <a:lnTo>
                                    <a:pt x="66" y="166"/>
                                  </a:lnTo>
                                  <a:lnTo>
                                    <a:pt x="0" y="0"/>
                                  </a:lnTo>
                                  <a:lnTo>
                                    <a:pt x="111" y="134"/>
                                  </a:lnTo>
                                  <a:close/>
                                </a:path>
                              </a:pathLst>
                            </a:custGeom>
                            <a:solidFill>
                              <a:srgbClr val="000000"/>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882" name="Freeform 539"/>
                          <wps:cNvSpPr>
                            <a:spLocks/>
                          </wps:cNvSpPr>
                          <wps:spPr bwMode="auto">
                            <a:xfrm>
                              <a:off x="4820" y="1430"/>
                              <a:ext cx="37" cy="56"/>
                            </a:xfrm>
                            <a:custGeom>
                              <a:avLst/>
                              <a:gdLst>
                                <a:gd name="T0" fmla="*/ 111 w 111"/>
                                <a:gd name="T1" fmla="*/ 134 h 166"/>
                                <a:gd name="T2" fmla="*/ 66 w 111"/>
                                <a:gd name="T3" fmla="*/ 166 h 166"/>
                                <a:gd name="T4" fmla="*/ 0 w 111"/>
                                <a:gd name="T5" fmla="*/ 0 h 166"/>
                                <a:gd name="T6" fmla="*/ 111 w 111"/>
                                <a:gd name="T7" fmla="*/ 134 h 166"/>
                              </a:gdLst>
                              <a:ahLst/>
                              <a:cxnLst>
                                <a:cxn ang="0">
                                  <a:pos x="T0" y="T1"/>
                                </a:cxn>
                                <a:cxn ang="0">
                                  <a:pos x="T2" y="T3"/>
                                </a:cxn>
                                <a:cxn ang="0">
                                  <a:pos x="T4" y="T5"/>
                                </a:cxn>
                                <a:cxn ang="0">
                                  <a:pos x="T6" y="T7"/>
                                </a:cxn>
                              </a:cxnLst>
                              <a:rect l="0" t="0" r="r" b="b"/>
                              <a:pathLst>
                                <a:path w="111" h="166">
                                  <a:moveTo>
                                    <a:pt x="111" y="134"/>
                                  </a:moveTo>
                                  <a:lnTo>
                                    <a:pt x="66" y="166"/>
                                  </a:lnTo>
                                  <a:lnTo>
                                    <a:pt x="0" y="0"/>
                                  </a:lnTo>
                                  <a:lnTo>
                                    <a:pt x="111" y="134"/>
                                  </a:lnTo>
                                  <a:close/>
                                </a:path>
                              </a:pathLst>
                            </a:custGeom>
                            <a:noFill/>
                            <a:ln w="0" cmpd="sng">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83" name="Freeform 540"/>
                          <wps:cNvSpPr>
                            <a:spLocks/>
                          </wps:cNvSpPr>
                          <wps:spPr bwMode="auto">
                            <a:xfrm>
                              <a:off x="4709" y="1143"/>
                              <a:ext cx="114" cy="108"/>
                            </a:xfrm>
                            <a:custGeom>
                              <a:avLst/>
                              <a:gdLst>
                                <a:gd name="T0" fmla="*/ 342 w 342"/>
                                <a:gd name="T1" fmla="*/ 142 h 323"/>
                                <a:gd name="T2" fmla="*/ 258 w 342"/>
                                <a:gd name="T3" fmla="*/ 0 h 323"/>
                                <a:gd name="T4" fmla="*/ 134 w 342"/>
                                <a:gd name="T5" fmla="*/ 69 h 323"/>
                                <a:gd name="T6" fmla="*/ 156 w 342"/>
                                <a:gd name="T7" fmla="*/ 74 h 323"/>
                                <a:gd name="T8" fmla="*/ 194 w 342"/>
                                <a:gd name="T9" fmla="*/ 107 h 323"/>
                                <a:gd name="T10" fmla="*/ 219 w 342"/>
                                <a:gd name="T11" fmla="*/ 150 h 323"/>
                                <a:gd name="T12" fmla="*/ 231 w 342"/>
                                <a:gd name="T13" fmla="*/ 202 h 323"/>
                                <a:gd name="T14" fmla="*/ 221 w 342"/>
                                <a:gd name="T15" fmla="*/ 249 h 323"/>
                                <a:gd name="T16" fmla="*/ 191 w 342"/>
                                <a:gd name="T17" fmla="*/ 291 h 323"/>
                                <a:gd name="T18" fmla="*/ 165 w 342"/>
                                <a:gd name="T19" fmla="*/ 310 h 323"/>
                                <a:gd name="T20" fmla="*/ 119 w 342"/>
                                <a:gd name="T21" fmla="*/ 323 h 323"/>
                                <a:gd name="T22" fmla="*/ 76 w 342"/>
                                <a:gd name="T23" fmla="*/ 312 h 323"/>
                                <a:gd name="T24" fmla="*/ 37 w 342"/>
                                <a:gd name="T25" fmla="*/ 279 h 323"/>
                                <a:gd name="T26" fmla="*/ 12 w 342"/>
                                <a:gd name="T27" fmla="*/ 237 h 323"/>
                                <a:gd name="T28" fmla="*/ 0 w 342"/>
                                <a:gd name="T29" fmla="*/ 185 h 323"/>
                                <a:gd name="T30" fmla="*/ 5 w 342"/>
                                <a:gd name="T31" fmla="*/ 161 h 323"/>
                                <a:gd name="T32" fmla="*/ 22 w 342"/>
                                <a:gd name="T33" fmla="*/ 129 h 3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342" h="323">
                                  <a:moveTo>
                                    <a:pt x="342" y="142"/>
                                  </a:moveTo>
                                  <a:lnTo>
                                    <a:pt x="258" y="0"/>
                                  </a:lnTo>
                                  <a:lnTo>
                                    <a:pt x="134" y="69"/>
                                  </a:lnTo>
                                  <a:lnTo>
                                    <a:pt x="156" y="74"/>
                                  </a:lnTo>
                                  <a:lnTo>
                                    <a:pt x="194" y="107"/>
                                  </a:lnTo>
                                  <a:lnTo>
                                    <a:pt x="219" y="150"/>
                                  </a:lnTo>
                                  <a:lnTo>
                                    <a:pt x="231" y="202"/>
                                  </a:lnTo>
                                  <a:lnTo>
                                    <a:pt x="221" y="249"/>
                                  </a:lnTo>
                                  <a:lnTo>
                                    <a:pt x="191" y="291"/>
                                  </a:lnTo>
                                  <a:lnTo>
                                    <a:pt x="165" y="310"/>
                                  </a:lnTo>
                                  <a:lnTo>
                                    <a:pt x="119" y="323"/>
                                  </a:lnTo>
                                  <a:lnTo>
                                    <a:pt x="76" y="312"/>
                                  </a:lnTo>
                                  <a:lnTo>
                                    <a:pt x="37" y="279"/>
                                  </a:lnTo>
                                  <a:lnTo>
                                    <a:pt x="12" y="237"/>
                                  </a:lnTo>
                                  <a:lnTo>
                                    <a:pt x="0" y="185"/>
                                  </a:lnTo>
                                  <a:lnTo>
                                    <a:pt x="5" y="161"/>
                                  </a:lnTo>
                                  <a:lnTo>
                                    <a:pt x="22" y="129"/>
                                  </a:lnTo>
                                </a:path>
                              </a:pathLst>
                            </a:custGeom>
                            <a:noFill/>
                            <a:ln w="0" cmpd="sng">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84" name="Freeform 541"/>
                          <wps:cNvSpPr>
                            <a:spLocks/>
                          </wps:cNvSpPr>
                          <wps:spPr bwMode="auto">
                            <a:xfrm>
                              <a:off x="4768" y="1246"/>
                              <a:ext cx="104" cy="97"/>
                            </a:xfrm>
                            <a:custGeom>
                              <a:avLst/>
                              <a:gdLst>
                                <a:gd name="T0" fmla="*/ 283 w 313"/>
                                <a:gd name="T1" fmla="*/ 34 h 291"/>
                                <a:gd name="T2" fmla="*/ 245 w 313"/>
                                <a:gd name="T3" fmla="*/ 1 h 291"/>
                                <a:gd name="T4" fmla="*/ 190 w 313"/>
                                <a:gd name="T5" fmla="*/ 0 h 291"/>
                                <a:gd name="T6" fmla="*/ 117 w 313"/>
                                <a:gd name="T7" fmla="*/ 33 h 291"/>
                                <a:gd name="T8" fmla="*/ 79 w 313"/>
                                <a:gd name="T9" fmla="*/ 61 h 291"/>
                                <a:gd name="T10" fmla="*/ 23 w 313"/>
                                <a:gd name="T11" fmla="*/ 121 h 291"/>
                                <a:gd name="T12" fmla="*/ 0 w 313"/>
                                <a:gd name="T13" fmla="*/ 177 h 291"/>
                                <a:gd name="T14" fmla="*/ 12 w 313"/>
                                <a:gd name="T15" fmla="*/ 230 h 291"/>
                                <a:gd name="T16" fmla="*/ 29 w 313"/>
                                <a:gd name="T17" fmla="*/ 257 h 291"/>
                                <a:gd name="T18" fmla="*/ 67 w 313"/>
                                <a:gd name="T19" fmla="*/ 291 h 291"/>
                                <a:gd name="T20" fmla="*/ 123 w 313"/>
                                <a:gd name="T21" fmla="*/ 291 h 291"/>
                                <a:gd name="T22" fmla="*/ 196 w 313"/>
                                <a:gd name="T23" fmla="*/ 260 h 291"/>
                                <a:gd name="T24" fmla="*/ 234 w 313"/>
                                <a:gd name="T25" fmla="*/ 232 h 291"/>
                                <a:gd name="T26" fmla="*/ 290 w 313"/>
                                <a:gd name="T27" fmla="*/ 172 h 291"/>
                                <a:gd name="T28" fmla="*/ 313 w 313"/>
                                <a:gd name="T29" fmla="*/ 115 h 291"/>
                                <a:gd name="T30" fmla="*/ 300 w 313"/>
                                <a:gd name="T31" fmla="*/ 63 h 291"/>
                                <a:gd name="T32" fmla="*/ 283 w 313"/>
                                <a:gd name="T33" fmla="*/ 34 h 29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313" h="291">
                                  <a:moveTo>
                                    <a:pt x="283" y="34"/>
                                  </a:moveTo>
                                  <a:lnTo>
                                    <a:pt x="245" y="1"/>
                                  </a:lnTo>
                                  <a:lnTo>
                                    <a:pt x="190" y="0"/>
                                  </a:lnTo>
                                  <a:lnTo>
                                    <a:pt x="117" y="33"/>
                                  </a:lnTo>
                                  <a:lnTo>
                                    <a:pt x="79" y="61"/>
                                  </a:lnTo>
                                  <a:lnTo>
                                    <a:pt x="23" y="121"/>
                                  </a:lnTo>
                                  <a:lnTo>
                                    <a:pt x="0" y="177"/>
                                  </a:lnTo>
                                  <a:lnTo>
                                    <a:pt x="12" y="230"/>
                                  </a:lnTo>
                                  <a:lnTo>
                                    <a:pt x="29" y="257"/>
                                  </a:lnTo>
                                  <a:lnTo>
                                    <a:pt x="67" y="291"/>
                                  </a:lnTo>
                                  <a:lnTo>
                                    <a:pt x="123" y="291"/>
                                  </a:lnTo>
                                  <a:lnTo>
                                    <a:pt x="196" y="260"/>
                                  </a:lnTo>
                                  <a:lnTo>
                                    <a:pt x="234" y="232"/>
                                  </a:lnTo>
                                  <a:lnTo>
                                    <a:pt x="290" y="172"/>
                                  </a:lnTo>
                                  <a:lnTo>
                                    <a:pt x="313" y="115"/>
                                  </a:lnTo>
                                  <a:lnTo>
                                    <a:pt x="300" y="63"/>
                                  </a:lnTo>
                                  <a:lnTo>
                                    <a:pt x="283" y="34"/>
                                  </a:lnTo>
                                  <a:close/>
                                </a:path>
                              </a:pathLst>
                            </a:custGeom>
                            <a:noFill/>
                            <a:ln w="0" cmpd="sng">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85" name="直线 452"/>
                          <wps:cNvCnPr>
                            <a:cxnSpLocks noChangeShapeType="1"/>
                          </wps:cNvCnPr>
                          <wps:spPr bwMode="auto">
                            <a:xfrm>
                              <a:off x="4763" y="1685"/>
                              <a:ext cx="1" cy="0"/>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886" name="直线 453"/>
                          <wps:cNvCnPr>
                            <a:cxnSpLocks noChangeShapeType="1"/>
                          </wps:cNvCnPr>
                          <wps:spPr bwMode="auto">
                            <a:xfrm>
                              <a:off x="4675" y="1534"/>
                              <a:ext cx="0" cy="0"/>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887" name="直线 454"/>
                          <wps:cNvCnPr>
                            <a:cxnSpLocks noChangeShapeType="1"/>
                          </wps:cNvCnPr>
                          <wps:spPr bwMode="auto">
                            <a:xfrm>
                              <a:off x="4820" y="1430"/>
                              <a:ext cx="0" cy="0"/>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888" name="Freeform 545"/>
                          <wps:cNvSpPr>
                            <a:spLocks/>
                          </wps:cNvSpPr>
                          <wps:spPr bwMode="auto">
                            <a:xfrm>
                              <a:off x="4656" y="1522"/>
                              <a:ext cx="132" cy="162"/>
                            </a:xfrm>
                            <a:custGeom>
                              <a:avLst/>
                              <a:gdLst>
                                <a:gd name="T0" fmla="*/ 109 w 395"/>
                                <a:gd name="T1" fmla="*/ 0 h 486"/>
                                <a:gd name="T2" fmla="*/ 0 w 395"/>
                                <a:gd name="T3" fmla="*/ 78 h 486"/>
                                <a:gd name="T4" fmla="*/ 395 w 395"/>
                                <a:gd name="T5" fmla="*/ 486 h 486"/>
                                <a:gd name="T6" fmla="*/ 109 w 395"/>
                                <a:gd name="T7" fmla="*/ 0 h 486"/>
                              </a:gdLst>
                              <a:ahLst/>
                              <a:cxnLst>
                                <a:cxn ang="0">
                                  <a:pos x="T0" y="T1"/>
                                </a:cxn>
                                <a:cxn ang="0">
                                  <a:pos x="T2" y="T3"/>
                                </a:cxn>
                                <a:cxn ang="0">
                                  <a:pos x="T4" y="T5"/>
                                </a:cxn>
                                <a:cxn ang="0">
                                  <a:pos x="T6" y="T7"/>
                                </a:cxn>
                              </a:cxnLst>
                              <a:rect l="0" t="0" r="r" b="b"/>
                              <a:pathLst>
                                <a:path w="395" h="486">
                                  <a:moveTo>
                                    <a:pt x="109" y="0"/>
                                  </a:moveTo>
                                  <a:lnTo>
                                    <a:pt x="0" y="78"/>
                                  </a:lnTo>
                                  <a:lnTo>
                                    <a:pt x="395" y="486"/>
                                  </a:lnTo>
                                  <a:lnTo>
                                    <a:pt x="109" y="0"/>
                                  </a:lnTo>
                                  <a:close/>
                                </a:path>
                              </a:pathLst>
                            </a:custGeom>
                            <a:solidFill>
                              <a:srgbClr val="000000"/>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889" name="Freeform 546"/>
                          <wps:cNvSpPr>
                            <a:spLocks/>
                          </wps:cNvSpPr>
                          <wps:spPr bwMode="auto">
                            <a:xfrm>
                              <a:off x="4656" y="1548"/>
                              <a:ext cx="132" cy="138"/>
                            </a:xfrm>
                            <a:custGeom>
                              <a:avLst/>
                              <a:gdLst>
                                <a:gd name="T0" fmla="*/ 0 w 395"/>
                                <a:gd name="T1" fmla="*/ 0 h 415"/>
                                <a:gd name="T2" fmla="*/ 395 w 395"/>
                                <a:gd name="T3" fmla="*/ 408 h 415"/>
                                <a:gd name="T4" fmla="*/ 245 w 395"/>
                                <a:gd name="T5" fmla="*/ 415 h 415"/>
                                <a:gd name="T6" fmla="*/ 0 w 395"/>
                                <a:gd name="T7" fmla="*/ 0 h 415"/>
                              </a:gdLst>
                              <a:ahLst/>
                              <a:cxnLst>
                                <a:cxn ang="0">
                                  <a:pos x="T0" y="T1"/>
                                </a:cxn>
                                <a:cxn ang="0">
                                  <a:pos x="T2" y="T3"/>
                                </a:cxn>
                                <a:cxn ang="0">
                                  <a:pos x="T4" y="T5"/>
                                </a:cxn>
                                <a:cxn ang="0">
                                  <a:pos x="T6" y="T7"/>
                                </a:cxn>
                              </a:cxnLst>
                              <a:rect l="0" t="0" r="r" b="b"/>
                              <a:pathLst>
                                <a:path w="395" h="415">
                                  <a:moveTo>
                                    <a:pt x="0" y="0"/>
                                  </a:moveTo>
                                  <a:lnTo>
                                    <a:pt x="395" y="408"/>
                                  </a:lnTo>
                                  <a:lnTo>
                                    <a:pt x="245" y="415"/>
                                  </a:lnTo>
                                  <a:lnTo>
                                    <a:pt x="0" y="0"/>
                                  </a:lnTo>
                                  <a:close/>
                                </a:path>
                              </a:pathLst>
                            </a:custGeom>
                            <a:solidFill>
                              <a:srgbClr val="000000"/>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890" name="Freeform 547"/>
                          <wps:cNvSpPr>
                            <a:spLocks/>
                          </wps:cNvSpPr>
                          <wps:spPr bwMode="auto">
                            <a:xfrm>
                              <a:off x="4656" y="1522"/>
                              <a:ext cx="132" cy="164"/>
                            </a:xfrm>
                            <a:custGeom>
                              <a:avLst/>
                              <a:gdLst>
                                <a:gd name="T0" fmla="*/ 109 w 395"/>
                                <a:gd name="T1" fmla="*/ 0 h 493"/>
                                <a:gd name="T2" fmla="*/ 0 w 395"/>
                                <a:gd name="T3" fmla="*/ 78 h 493"/>
                                <a:gd name="T4" fmla="*/ 245 w 395"/>
                                <a:gd name="T5" fmla="*/ 493 h 493"/>
                                <a:gd name="T6" fmla="*/ 395 w 395"/>
                                <a:gd name="T7" fmla="*/ 486 h 493"/>
                                <a:gd name="T8" fmla="*/ 109 w 395"/>
                                <a:gd name="T9" fmla="*/ 0 h 493"/>
                              </a:gdLst>
                              <a:ahLst/>
                              <a:cxnLst>
                                <a:cxn ang="0">
                                  <a:pos x="T0" y="T1"/>
                                </a:cxn>
                                <a:cxn ang="0">
                                  <a:pos x="T2" y="T3"/>
                                </a:cxn>
                                <a:cxn ang="0">
                                  <a:pos x="T4" y="T5"/>
                                </a:cxn>
                                <a:cxn ang="0">
                                  <a:pos x="T6" y="T7"/>
                                </a:cxn>
                                <a:cxn ang="0">
                                  <a:pos x="T8" y="T9"/>
                                </a:cxn>
                              </a:cxnLst>
                              <a:rect l="0" t="0" r="r" b="b"/>
                              <a:pathLst>
                                <a:path w="395" h="493">
                                  <a:moveTo>
                                    <a:pt x="109" y="0"/>
                                  </a:moveTo>
                                  <a:lnTo>
                                    <a:pt x="0" y="78"/>
                                  </a:lnTo>
                                  <a:lnTo>
                                    <a:pt x="245" y="493"/>
                                  </a:lnTo>
                                  <a:lnTo>
                                    <a:pt x="395" y="486"/>
                                  </a:lnTo>
                                  <a:lnTo>
                                    <a:pt x="109" y="0"/>
                                  </a:lnTo>
                                  <a:close/>
                                </a:path>
                              </a:pathLst>
                            </a:custGeom>
                            <a:noFill/>
                            <a:ln w="0" cmpd="sng">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91" name="Freeform 548"/>
                          <wps:cNvSpPr>
                            <a:spLocks/>
                          </wps:cNvSpPr>
                          <wps:spPr bwMode="auto">
                            <a:xfrm>
                              <a:off x="4697" y="1684"/>
                              <a:ext cx="91" cy="186"/>
                            </a:xfrm>
                            <a:custGeom>
                              <a:avLst/>
                              <a:gdLst>
                                <a:gd name="T0" fmla="*/ 273 w 273"/>
                                <a:gd name="T1" fmla="*/ 0 h 558"/>
                                <a:gd name="T2" fmla="*/ 123 w 273"/>
                                <a:gd name="T3" fmla="*/ 7 h 558"/>
                                <a:gd name="T4" fmla="*/ 0 w 273"/>
                                <a:gd name="T5" fmla="*/ 558 h 558"/>
                                <a:gd name="T6" fmla="*/ 273 w 273"/>
                                <a:gd name="T7" fmla="*/ 0 h 558"/>
                              </a:gdLst>
                              <a:ahLst/>
                              <a:cxnLst>
                                <a:cxn ang="0">
                                  <a:pos x="T0" y="T1"/>
                                </a:cxn>
                                <a:cxn ang="0">
                                  <a:pos x="T2" y="T3"/>
                                </a:cxn>
                                <a:cxn ang="0">
                                  <a:pos x="T4" y="T5"/>
                                </a:cxn>
                                <a:cxn ang="0">
                                  <a:pos x="T6" y="T7"/>
                                </a:cxn>
                              </a:cxnLst>
                              <a:rect l="0" t="0" r="r" b="b"/>
                              <a:pathLst>
                                <a:path w="273" h="558">
                                  <a:moveTo>
                                    <a:pt x="273" y="0"/>
                                  </a:moveTo>
                                  <a:lnTo>
                                    <a:pt x="123" y="7"/>
                                  </a:lnTo>
                                  <a:lnTo>
                                    <a:pt x="0" y="558"/>
                                  </a:lnTo>
                                  <a:lnTo>
                                    <a:pt x="273" y="0"/>
                                  </a:lnTo>
                                  <a:close/>
                                </a:path>
                              </a:pathLst>
                            </a:custGeom>
                            <a:solidFill>
                              <a:srgbClr val="000000"/>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892" name="Freeform 549"/>
                          <wps:cNvSpPr>
                            <a:spLocks/>
                          </wps:cNvSpPr>
                          <wps:spPr bwMode="auto">
                            <a:xfrm>
                              <a:off x="4659" y="1686"/>
                              <a:ext cx="79" cy="184"/>
                            </a:xfrm>
                            <a:custGeom>
                              <a:avLst/>
                              <a:gdLst>
                                <a:gd name="T0" fmla="*/ 236 w 236"/>
                                <a:gd name="T1" fmla="*/ 0 h 551"/>
                                <a:gd name="T2" fmla="*/ 113 w 236"/>
                                <a:gd name="T3" fmla="*/ 551 h 551"/>
                                <a:gd name="T4" fmla="*/ 0 w 236"/>
                                <a:gd name="T5" fmla="*/ 484 h 551"/>
                                <a:gd name="T6" fmla="*/ 236 w 236"/>
                                <a:gd name="T7" fmla="*/ 0 h 551"/>
                              </a:gdLst>
                              <a:ahLst/>
                              <a:cxnLst>
                                <a:cxn ang="0">
                                  <a:pos x="T0" y="T1"/>
                                </a:cxn>
                                <a:cxn ang="0">
                                  <a:pos x="T2" y="T3"/>
                                </a:cxn>
                                <a:cxn ang="0">
                                  <a:pos x="T4" y="T5"/>
                                </a:cxn>
                                <a:cxn ang="0">
                                  <a:pos x="T6" y="T7"/>
                                </a:cxn>
                              </a:cxnLst>
                              <a:rect l="0" t="0" r="r" b="b"/>
                              <a:pathLst>
                                <a:path w="236" h="551">
                                  <a:moveTo>
                                    <a:pt x="236" y="0"/>
                                  </a:moveTo>
                                  <a:lnTo>
                                    <a:pt x="113" y="551"/>
                                  </a:lnTo>
                                  <a:lnTo>
                                    <a:pt x="0" y="484"/>
                                  </a:lnTo>
                                  <a:lnTo>
                                    <a:pt x="236" y="0"/>
                                  </a:lnTo>
                                  <a:close/>
                                </a:path>
                              </a:pathLst>
                            </a:custGeom>
                            <a:solidFill>
                              <a:srgbClr val="000000"/>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893" name="Freeform 550"/>
                          <wps:cNvSpPr>
                            <a:spLocks/>
                          </wps:cNvSpPr>
                          <wps:spPr bwMode="auto">
                            <a:xfrm>
                              <a:off x="4659" y="1684"/>
                              <a:ext cx="129" cy="186"/>
                            </a:xfrm>
                            <a:custGeom>
                              <a:avLst/>
                              <a:gdLst>
                                <a:gd name="T0" fmla="*/ 386 w 386"/>
                                <a:gd name="T1" fmla="*/ 0 h 558"/>
                                <a:gd name="T2" fmla="*/ 236 w 386"/>
                                <a:gd name="T3" fmla="*/ 7 h 558"/>
                                <a:gd name="T4" fmla="*/ 0 w 386"/>
                                <a:gd name="T5" fmla="*/ 491 h 558"/>
                                <a:gd name="T6" fmla="*/ 113 w 386"/>
                                <a:gd name="T7" fmla="*/ 558 h 558"/>
                                <a:gd name="T8" fmla="*/ 386 w 386"/>
                                <a:gd name="T9" fmla="*/ 0 h 558"/>
                              </a:gdLst>
                              <a:ahLst/>
                              <a:cxnLst>
                                <a:cxn ang="0">
                                  <a:pos x="T0" y="T1"/>
                                </a:cxn>
                                <a:cxn ang="0">
                                  <a:pos x="T2" y="T3"/>
                                </a:cxn>
                                <a:cxn ang="0">
                                  <a:pos x="T4" y="T5"/>
                                </a:cxn>
                                <a:cxn ang="0">
                                  <a:pos x="T6" y="T7"/>
                                </a:cxn>
                                <a:cxn ang="0">
                                  <a:pos x="T8" y="T9"/>
                                </a:cxn>
                              </a:cxnLst>
                              <a:rect l="0" t="0" r="r" b="b"/>
                              <a:pathLst>
                                <a:path w="386" h="558">
                                  <a:moveTo>
                                    <a:pt x="386" y="0"/>
                                  </a:moveTo>
                                  <a:lnTo>
                                    <a:pt x="236" y="7"/>
                                  </a:lnTo>
                                  <a:lnTo>
                                    <a:pt x="0" y="491"/>
                                  </a:lnTo>
                                  <a:lnTo>
                                    <a:pt x="113" y="558"/>
                                  </a:lnTo>
                                  <a:lnTo>
                                    <a:pt x="386" y="0"/>
                                  </a:lnTo>
                                  <a:close/>
                                </a:path>
                              </a:pathLst>
                            </a:custGeom>
                            <a:noFill/>
                            <a:ln w="0" cmpd="sng">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94" name="直线 461"/>
                          <wps:cNvCnPr>
                            <a:cxnSpLocks noChangeShapeType="1"/>
                          </wps:cNvCnPr>
                          <wps:spPr bwMode="auto">
                            <a:xfrm flipV="1">
                              <a:off x="5753" y="1578"/>
                              <a:ext cx="0" cy="107"/>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895" name="直线 462"/>
                          <wps:cNvCnPr>
                            <a:cxnSpLocks noChangeShapeType="1"/>
                          </wps:cNvCnPr>
                          <wps:spPr bwMode="auto">
                            <a:xfrm>
                              <a:off x="5731" y="1579"/>
                              <a:ext cx="43" cy="0"/>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280" name="Freeform 553"/>
                          <wps:cNvSpPr>
                            <a:spLocks/>
                          </wps:cNvSpPr>
                          <wps:spPr bwMode="auto">
                            <a:xfrm>
                              <a:off x="5731" y="1562"/>
                              <a:ext cx="43" cy="17"/>
                            </a:xfrm>
                            <a:custGeom>
                              <a:avLst/>
                              <a:gdLst>
                                <a:gd name="T0" fmla="*/ 129 w 129"/>
                                <a:gd name="T1" fmla="*/ 50 h 50"/>
                                <a:gd name="T2" fmla="*/ 93 w 129"/>
                                <a:gd name="T3" fmla="*/ 0 h 50"/>
                                <a:gd name="T4" fmla="*/ 36 w 129"/>
                                <a:gd name="T5" fmla="*/ 0 h 50"/>
                                <a:gd name="T6" fmla="*/ 0 w 129"/>
                                <a:gd name="T7" fmla="*/ 50 h 50"/>
                              </a:gdLst>
                              <a:ahLst/>
                              <a:cxnLst>
                                <a:cxn ang="0">
                                  <a:pos x="T0" y="T1"/>
                                </a:cxn>
                                <a:cxn ang="0">
                                  <a:pos x="T2" y="T3"/>
                                </a:cxn>
                                <a:cxn ang="0">
                                  <a:pos x="T4" y="T5"/>
                                </a:cxn>
                                <a:cxn ang="0">
                                  <a:pos x="T6" y="T7"/>
                                </a:cxn>
                              </a:cxnLst>
                              <a:rect l="0" t="0" r="r" b="b"/>
                              <a:pathLst>
                                <a:path w="129" h="50">
                                  <a:moveTo>
                                    <a:pt x="129" y="50"/>
                                  </a:moveTo>
                                  <a:lnTo>
                                    <a:pt x="93" y="0"/>
                                  </a:lnTo>
                                  <a:lnTo>
                                    <a:pt x="36" y="0"/>
                                  </a:lnTo>
                                  <a:lnTo>
                                    <a:pt x="0" y="50"/>
                                  </a:lnTo>
                                </a:path>
                              </a:pathLst>
                            </a:custGeom>
                            <a:noFill/>
                            <a:ln w="0" cmpd="sng">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81" name="直线 464"/>
                          <wps:cNvCnPr>
                            <a:cxnSpLocks noChangeShapeType="1"/>
                          </wps:cNvCnPr>
                          <wps:spPr bwMode="auto">
                            <a:xfrm flipV="1">
                              <a:off x="2432" y="209"/>
                              <a:ext cx="107" cy="119"/>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282" name="直线 465"/>
                          <wps:cNvCnPr>
                            <a:cxnSpLocks noChangeShapeType="1"/>
                          </wps:cNvCnPr>
                          <wps:spPr bwMode="auto">
                            <a:xfrm flipV="1">
                              <a:off x="2335" y="209"/>
                              <a:ext cx="107" cy="119"/>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283" name="直线 466"/>
                          <wps:cNvCnPr>
                            <a:cxnSpLocks noChangeShapeType="1"/>
                          </wps:cNvCnPr>
                          <wps:spPr bwMode="auto">
                            <a:xfrm flipV="1">
                              <a:off x="2238" y="209"/>
                              <a:ext cx="108" cy="119"/>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284" name="直线 467"/>
                          <wps:cNvCnPr>
                            <a:cxnSpLocks noChangeShapeType="1"/>
                          </wps:cNvCnPr>
                          <wps:spPr bwMode="auto">
                            <a:xfrm flipV="1">
                              <a:off x="2142" y="209"/>
                              <a:ext cx="107" cy="119"/>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289" name="直线 468"/>
                          <wps:cNvCnPr>
                            <a:cxnSpLocks noChangeShapeType="1"/>
                          </wps:cNvCnPr>
                          <wps:spPr bwMode="auto">
                            <a:xfrm flipV="1">
                              <a:off x="1938" y="209"/>
                              <a:ext cx="214" cy="236"/>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291" name="直线 469"/>
                          <wps:cNvCnPr>
                            <a:cxnSpLocks noChangeShapeType="1"/>
                          </wps:cNvCnPr>
                          <wps:spPr bwMode="auto">
                            <a:xfrm flipV="1">
                              <a:off x="1963" y="209"/>
                              <a:ext cx="93" cy="103"/>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292" name="直线 470"/>
                          <wps:cNvCnPr>
                            <a:cxnSpLocks noChangeShapeType="1"/>
                          </wps:cNvCnPr>
                          <wps:spPr bwMode="auto">
                            <a:xfrm flipV="1">
                              <a:off x="2466" y="213"/>
                              <a:ext cx="104" cy="115"/>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293" name="直线 471"/>
                          <wps:cNvCnPr>
                            <a:cxnSpLocks noChangeShapeType="1"/>
                          </wps:cNvCnPr>
                          <wps:spPr bwMode="auto">
                            <a:xfrm flipV="1">
                              <a:off x="2369" y="209"/>
                              <a:ext cx="108" cy="119"/>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294" name="直线 472"/>
                          <wps:cNvCnPr>
                            <a:cxnSpLocks noChangeShapeType="1"/>
                          </wps:cNvCnPr>
                          <wps:spPr bwMode="auto">
                            <a:xfrm flipV="1">
                              <a:off x="2273" y="209"/>
                              <a:ext cx="107" cy="119"/>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295" name="直线 473"/>
                          <wps:cNvCnPr>
                            <a:cxnSpLocks noChangeShapeType="1"/>
                          </wps:cNvCnPr>
                          <wps:spPr bwMode="auto">
                            <a:xfrm flipV="1">
                              <a:off x="2176" y="209"/>
                              <a:ext cx="107" cy="119"/>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296" name="直线 474"/>
                          <wps:cNvCnPr>
                            <a:cxnSpLocks noChangeShapeType="1"/>
                          </wps:cNvCnPr>
                          <wps:spPr bwMode="auto">
                            <a:xfrm flipV="1">
                              <a:off x="2079" y="209"/>
                              <a:ext cx="108" cy="119"/>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297" name="直线 475"/>
                          <wps:cNvCnPr>
                            <a:cxnSpLocks noChangeShapeType="1"/>
                          </wps:cNvCnPr>
                          <wps:spPr bwMode="auto">
                            <a:xfrm flipV="1">
                              <a:off x="1954" y="209"/>
                              <a:ext cx="136" cy="150"/>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298" name="直线 476"/>
                          <wps:cNvCnPr>
                            <a:cxnSpLocks noChangeShapeType="1"/>
                          </wps:cNvCnPr>
                          <wps:spPr bwMode="auto">
                            <a:xfrm flipV="1">
                              <a:off x="1866" y="682"/>
                              <a:ext cx="148" cy="163"/>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299" name="直线 477"/>
                          <wps:cNvCnPr>
                            <a:cxnSpLocks noChangeShapeType="1"/>
                          </wps:cNvCnPr>
                          <wps:spPr bwMode="auto">
                            <a:xfrm flipV="1">
                              <a:off x="1858" y="729"/>
                              <a:ext cx="147" cy="164"/>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300" name="直线 478"/>
                          <wps:cNvCnPr>
                            <a:cxnSpLocks noChangeShapeType="1"/>
                          </wps:cNvCnPr>
                          <wps:spPr bwMode="auto">
                            <a:xfrm flipV="1">
                              <a:off x="1818" y="949"/>
                              <a:ext cx="148" cy="164"/>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301" name="直线 479"/>
                          <wps:cNvCnPr>
                            <a:cxnSpLocks noChangeShapeType="1"/>
                          </wps:cNvCnPr>
                          <wps:spPr bwMode="auto">
                            <a:xfrm flipV="1">
                              <a:off x="1842" y="816"/>
                              <a:ext cx="148" cy="163"/>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302" name="直线 480"/>
                          <wps:cNvCnPr>
                            <a:cxnSpLocks noChangeShapeType="1"/>
                          </wps:cNvCnPr>
                          <wps:spPr bwMode="auto">
                            <a:xfrm flipV="1">
                              <a:off x="1833" y="863"/>
                              <a:ext cx="148" cy="163"/>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303" name="直线 481"/>
                          <wps:cNvCnPr>
                            <a:cxnSpLocks noChangeShapeType="1"/>
                          </wps:cNvCnPr>
                          <wps:spPr bwMode="auto">
                            <a:xfrm flipV="1">
                              <a:off x="1809" y="997"/>
                              <a:ext cx="148" cy="163"/>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304" name="直线 482"/>
                          <wps:cNvCnPr>
                            <a:cxnSpLocks noChangeShapeType="1"/>
                          </wps:cNvCnPr>
                          <wps:spPr bwMode="auto">
                            <a:xfrm flipV="1">
                              <a:off x="1785" y="1130"/>
                              <a:ext cx="148" cy="163"/>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305" name="直线 483"/>
                          <wps:cNvCnPr>
                            <a:cxnSpLocks noChangeShapeType="1"/>
                          </wps:cNvCnPr>
                          <wps:spPr bwMode="auto">
                            <a:xfrm flipV="1">
                              <a:off x="1794" y="1083"/>
                              <a:ext cx="147" cy="163"/>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306" name="直线 484"/>
                          <wps:cNvCnPr>
                            <a:cxnSpLocks noChangeShapeType="1"/>
                          </wps:cNvCnPr>
                          <wps:spPr bwMode="auto">
                            <a:xfrm flipV="1">
                              <a:off x="1890" y="549"/>
                              <a:ext cx="148" cy="163"/>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307" name="直线 485"/>
                          <wps:cNvCnPr>
                            <a:cxnSpLocks noChangeShapeType="1"/>
                          </wps:cNvCnPr>
                          <wps:spPr bwMode="auto">
                            <a:xfrm flipV="1">
                              <a:off x="1915" y="415"/>
                              <a:ext cx="147" cy="164"/>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308" name="直线 486"/>
                          <wps:cNvCnPr>
                            <a:cxnSpLocks noChangeShapeType="1"/>
                          </wps:cNvCnPr>
                          <wps:spPr bwMode="auto">
                            <a:xfrm flipV="1">
                              <a:off x="1882" y="596"/>
                              <a:ext cx="148" cy="163"/>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309" name="直线 487"/>
                          <wps:cNvCnPr>
                            <a:cxnSpLocks noChangeShapeType="1"/>
                          </wps:cNvCnPr>
                          <wps:spPr bwMode="auto">
                            <a:xfrm flipV="1">
                              <a:off x="1906" y="462"/>
                              <a:ext cx="148" cy="164"/>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310" name="直线 488"/>
                          <wps:cNvCnPr>
                            <a:cxnSpLocks noChangeShapeType="1"/>
                          </wps:cNvCnPr>
                          <wps:spPr bwMode="auto">
                            <a:xfrm flipV="1">
                              <a:off x="1930" y="329"/>
                              <a:ext cx="148" cy="163"/>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311" name="直线 489"/>
                          <wps:cNvCnPr>
                            <a:cxnSpLocks noChangeShapeType="1"/>
                          </wps:cNvCnPr>
                          <wps:spPr bwMode="auto">
                            <a:xfrm>
                              <a:off x="1982" y="209"/>
                              <a:ext cx="585" cy="0"/>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312" name="直线 490"/>
                          <wps:cNvCnPr>
                            <a:cxnSpLocks noChangeShapeType="1"/>
                          </wps:cNvCnPr>
                          <wps:spPr bwMode="auto">
                            <a:xfrm flipV="1">
                              <a:off x="1979" y="209"/>
                              <a:ext cx="14" cy="16"/>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313" name="直线 491"/>
                          <wps:cNvCnPr>
                            <a:cxnSpLocks noChangeShapeType="1"/>
                          </wps:cNvCnPr>
                          <wps:spPr bwMode="auto">
                            <a:xfrm flipV="1">
                              <a:off x="624" y="104"/>
                              <a:ext cx="0" cy="486"/>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314" name="直线 492"/>
                          <wps:cNvCnPr>
                            <a:cxnSpLocks noChangeShapeType="1"/>
                          </wps:cNvCnPr>
                          <wps:spPr bwMode="auto">
                            <a:xfrm flipV="1">
                              <a:off x="1055" y="104"/>
                              <a:ext cx="0" cy="486"/>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315" name="直线 493"/>
                          <wps:cNvCnPr>
                            <a:cxnSpLocks noChangeShapeType="1"/>
                          </wps:cNvCnPr>
                          <wps:spPr bwMode="auto">
                            <a:xfrm>
                              <a:off x="678" y="134"/>
                              <a:ext cx="323" cy="0"/>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316" name="Freeform 584"/>
                          <wps:cNvSpPr>
                            <a:spLocks/>
                          </wps:cNvSpPr>
                          <wps:spPr bwMode="auto">
                            <a:xfrm>
                              <a:off x="624" y="123"/>
                              <a:ext cx="54" cy="21"/>
                            </a:xfrm>
                            <a:custGeom>
                              <a:avLst/>
                              <a:gdLst>
                                <a:gd name="T0" fmla="*/ 161 w 161"/>
                                <a:gd name="T1" fmla="*/ 0 h 61"/>
                                <a:gd name="T2" fmla="*/ 161 w 161"/>
                                <a:gd name="T3" fmla="*/ 61 h 61"/>
                                <a:gd name="T4" fmla="*/ 0 w 161"/>
                                <a:gd name="T5" fmla="*/ 31 h 61"/>
                                <a:gd name="T6" fmla="*/ 161 w 161"/>
                                <a:gd name="T7" fmla="*/ 0 h 61"/>
                              </a:gdLst>
                              <a:ahLst/>
                              <a:cxnLst>
                                <a:cxn ang="0">
                                  <a:pos x="T0" y="T1"/>
                                </a:cxn>
                                <a:cxn ang="0">
                                  <a:pos x="T2" y="T3"/>
                                </a:cxn>
                                <a:cxn ang="0">
                                  <a:pos x="T4" y="T5"/>
                                </a:cxn>
                                <a:cxn ang="0">
                                  <a:pos x="T6" y="T7"/>
                                </a:cxn>
                              </a:cxnLst>
                              <a:rect l="0" t="0" r="r" b="b"/>
                              <a:pathLst>
                                <a:path w="161" h="61">
                                  <a:moveTo>
                                    <a:pt x="161" y="0"/>
                                  </a:moveTo>
                                  <a:lnTo>
                                    <a:pt x="161" y="61"/>
                                  </a:lnTo>
                                  <a:lnTo>
                                    <a:pt x="0" y="31"/>
                                  </a:lnTo>
                                  <a:lnTo>
                                    <a:pt x="161" y="0"/>
                                  </a:lnTo>
                                  <a:close/>
                                </a:path>
                              </a:pathLst>
                            </a:custGeom>
                            <a:solidFill>
                              <a:srgbClr val="000000"/>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1317" name="Freeform 585"/>
                          <wps:cNvSpPr>
                            <a:spLocks/>
                          </wps:cNvSpPr>
                          <wps:spPr bwMode="auto">
                            <a:xfrm>
                              <a:off x="624" y="123"/>
                              <a:ext cx="54" cy="21"/>
                            </a:xfrm>
                            <a:custGeom>
                              <a:avLst/>
                              <a:gdLst>
                                <a:gd name="T0" fmla="*/ 161 w 161"/>
                                <a:gd name="T1" fmla="*/ 0 h 61"/>
                                <a:gd name="T2" fmla="*/ 161 w 161"/>
                                <a:gd name="T3" fmla="*/ 61 h 61"/>
                                <a:gd name="T4" fmla="*/ 0 w 161"/>
                                <a:gd name="T5" fmla="*/ 31 h 61"/>
                                <a:gd name="T6" fmla="*/ 161 w 161"/>
                                <a:gd name="T7" fmla="*/ 0 h 61"/>
                              </a:gdLst>
                              <a:ahLst/>
                              <a:cxnLst>
                                <a:cxn ang="0">
                                  <a:pos x="T0" y="T1"/>
                                </a:cxn>
                                <a:cxn ang="0">
                                  <a:pos x="T2" y="T3"/>
                                </a:cxn>
                                <a:cxn ang="0">
                                  <a:pos x="T4" y="T5"/>
                                </a:cxn>
                                <a:cxn ang="0">
                                  <a:pos x="T6" y="T7"/>
                                </a:cxn>
                              </a:cxnLst>
                              <a:rect l="0" t="0" r="r" b="b"/>
                              <a:pathLst>
                                <a:path w="161" h="61">
                                  <a:moveTo>
                                    <a:pt x="161" y="0"/>
                                  </a:moveTo>
                                  <a:lnTo>
                                    <a:pt x="161" y="61"/>
                                  </a:lnTo>
                                  <a:lnTo>
                                    <a:pt x="0" y="31"/>
                                  </a:lnTo>
                                  <a:lnTo>
                                    <a:pt x="161" y="0"/>
                                  </a:lnTo>
                                  <a:close/>
                                </a:path>
                              </a:pathLst>
                            </a:custGeom>
                            <a:noFill/>
                            <a:ln w="0" cmpd="sng">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18" name="Freeform 586"/>
                          <wps:cNvSpPr>
                            <a:spLocks/>
                          </wps:cNvSpPr>
                          <wps:spPr bwMode="auto">
                            <a:xfrm>
                              <a:off x="1001" y="123"/>
                              <a:ext cx="54" cy="21"/>
                            </a:xfrm>
                            <a:custGeom>
                              <a:avLst/>
                              <a:gdLst>
                                <a:gd name="T0" fmla="*/ 0 w 162"/>
                                <a:gd name="T1" fmla="*/ 0 h 61"/>
                                <a:gd name="T2" fmla="*/ 0 w 162"/>
                                <a:gd name="T3" fmla="*/ 61 h 61"/>
                                <a:gd name="T4" fmla="*/ 162 w 162"/>
                                <a:gd name="T5" fmla="*/ 31 h 61"/>
                                <a:gd name="T6" fmla="*/ 0 w 162"/>
                                <a:gd name="T7" fmla="*/ 0 h 61"/>
                              </a:gdLst>
                              <a:ahLst/>
                              <a:cxnLst>
                                <a:cxn ang="0">
                                  <a:pos x="T0" y="T1"/>
                                </a:cxn>
                                <a:cxn ang="0">
                                  <a:pos x="T2" y="T3"/>
                                </a:cxn>
                                <a:cxn ang="0">
                                  <a:pos x="T4" y="T5"/>
                                </a:cxn>
                                <a:cxn ang="0">
                                  <a:pos x="T6" y="T7"/>
                                </a:cxn>
                              </a:cxnLst>
                              <a:rect l="0" t="0" r="r" b="b"/>
                              <a:pathLst>
                                <a:path w="162" h="61">
                                  <a:moveTo>
                                    <a:pt x="0" y="0"/>
                                  </a:moveTo>
                                  <a:lnTo>
                                    <a:pt x="0" y="61"/>
                                  </a:lnTo>
                                  <a:lnTo>
                                    <a:pt x="162" y="31"/>
                                  </a:lnTo>
                                  <a:lnTo>
                                    <a:pt x="0" y="0"/>
                                  </a:lnTo>
                                  <a:close/>
                                </a:path>
                              </a:pathLst>
                            </a:custGeom>
                            <a:solidFill>
                              <a:srgbClr val="000000"/>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1319" name="Freeform 587"/>
                          <wps:cNvSpPr>
                            <a:spLocks/>
                          </wps:cNvSpPr>
                          <wps:spPr bwMode="auto">
                            <a:xfrm>
                              <a:off x="1001" y="123"/>
                              <a:ext cx="54" cy="21"/>
                            </a:xfrm>
                            <a:custGeom>
                              <a:avLst/>
                              <a:gdLst>
                                <a:gd name="T0" fmla="*/ 0 w 162"/>
                                <a:gd name="T1" fmla="*/ 0 h 61"/>
                                <a:gd name="T2" fmla="*/ 0 w 162"/>
                                <a:gd name="T3" fmla="*/ 61 h 61"/>
                                <a:gd name="T4" fmla="*/ 162 w 162"/>
                                <a:gd name="T5" fmla="*/ 31 h 61"/>
                                <a:gd name="T6" fmla="*/ 0 w 162"/>
                                <a:gd name="T7" fmla="*/ 0 h 61"/>
                              </a:gdLst>
                              <a:ahLst/>
                              <a:cxnLst>
                                <a:cxn ang="0">
                                  <a:pos x="T0" y="T1"/>
                                </a:cxn>
                                <a:cxn ang="0">
                                  <a:pos x="T2" y="T3"/>
                                </a:cxn>
                                <a:cxn ang="0">
                                  <a:pos x="T4" y="T5"/>
                                </a:cxn>
                                <a:cxn ang="0">
                                  <a:pos x="T6" y="T7"/>
                                </a:cxn>
                              </a:cxnLst>
                              <a:rect l="0" t="0" r="r" b="b"/>
                              <a:pathLst>
                                <a:path w="162" h="61">
                                  <a:moveTo>
                                    <a:pt x="0" y="0"/>
                                  </a:moveTo>
                                  <a:lnTo>
                                    <a:pt x="0" y="61"/>
                                  </a:lnTo>
                                  <a:lnTo>
                                    <a:pt x="162" y="31"/>
                                  </a:lnTo>
                                  <a:lnTo>
                                    <a:pt x="0" y="0"/>
                                  </a:lnTo>
                                  <a:close/>
                                </a:path>
                              </a:pathLst>
                            </a:custGeom>
                            <a:noFill/>
                            <a:ln w="0" cmpd="sng">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20" name="Freeform 588"/>
                          <wps:cNvSpPr>
                            <a:spLocks/>
                          </wps:cNvSpPr>
                          <wps:spPr bwMode="auto">
                            <a:xfrm>
                              <a:off x="753" y="0"/>
                              <a:ext cx="71" cy="119"/>
                            </a:xfrm>
                            <a:custGeom>
                              <a:avLst/>
                              <a:gdLst>
                                <a:gd name="T0" fmla="*/ 31 w 215"/>
                                <a:gd name="T1" fmla="*/ 0 h 356"/>
                                <a:gd name="T2" fmla="*/ 200 w 215"/>
                                <a:gd name="T3" fmla="*/ 0 h 356"/>
                                <a:gd name="T4" fmla="*/ 107 w 215"/>
                                <a:gd name="T5" fmla="*/ 136 h 356"/>
                                <a:gd name="T6" fmla="*/ 154 w 215"/>
                                <a:gd name="T7" fmla="*/ 136 h 356"/>
                                <a:gd name="T8" fmla="*/ 185 w 215"/>
                                <a:gd name="T9" fmla="*/ 152 h 356"/>
                                <a:gd name="T10" fmla="*/ 200 w 215"/>
                                <a:gd name="T11" fmla="*/ 169 h 356"/>
                                <a:gd name="T12" fmla="*/ 215 w 215"/>
                                <a:gd name="T13" fmla="*/ 220 h 356"/>
                                <a:gd name="T14" fmla="*/ 215 w 215"/>
                                <a:gd name="T15" fmla="*/ 254 h 356"/>
                                <a:gd name="T16" fmla="*/ 200 w 215"/>
                                <a:gd name="T17" fmla="*/ 304 h 356"/>
                                <a:gd name="T18" fmla="*/ 169 w 215"/>
                                <a:gd name="T19" fmla="*/ 339 h 356"/>
                                <a:gd name="T20" fmla="*/ 123 w 215"/>
                                <a:gd name="T21" fmla="*/ 356 h 356"/>
                                <a:gd name="T22" fmla="*/ 77 w 215"/>
                                <a:gd name="T23" fmla="*/ 356 h 356"/>
                                <a:gd name="T24" fmla="*/ 31 w 215"/>
                                <a:gd name="T25" fmla="*/ 339 h 356"/>
                                <a:gd name="T26" fmla="*/ 15 w 215"/>
                                <a:gd name="T27" fmla="*/ 322 h 356"/>
                                <a:gd name="T28" fmla="*/ 0 w 215"/>
                                <a:gd name="T29" fmla="*/ 289 h 35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215" h="356">
                                  <a:moveTo>
                                    <a:pt x="31" y="0"/>
                                  </a:moveTo>
                                  <a:lnTo>
                                    <a:pt x="200" y="0"/>
                                  </a:lnTo>
                                  <a:lnTo>
                                    <a:pt x="107" y="136"/>
                                  </a:lnTo>
                                  <a:lnTo>
                                    <a:pt x="154" y="136"/>
                                  </a:lnTo>
                                  <a:lnTo>
                                    <a:pt x="185" y="152"/>
                                  </a:lnTo>
                                  <a:lnTo>
                                    <a:pt x="200" y="169"/>
                                  </a:lnTo>
                                  <a:lnTo>
                                    <a:pt x="215" y="220"/>
                                  </a:lnTo>
                                  <a:lnTo>
                                    <a:pt x="215" y="254"/>
                                  </a:lnTo>
                                  <a:lnTo>
                                    <a:pt x="200" y="304"/>
                                  </a:lnTo>
                                  <a:lnTo>
                                    <a:pt x="169" y="339"/>
                                  </a:lnTo>
                                  <a:lnTo>
                                    <a:pt x="123" y="356"/>
                                  </a:lnTo>
                                  <a:lnTo>
                                    <a:pt x="77" y="356"/>
                                  </a:lnTo>
                                  <a:lnTo>
                                    <a:pt x="31" y="339"/>
                                  </a:lnTo>
                                  <a:lnTo>
                                    <a:pt x="15" y="322"/>
                                  </a:lnTo>
                                  <a:lnTo>
                                    <a:pt x="0" y="289"/>
                                  </a:lnTo>
                                </a:path>
                              </a:pathLst>
                            </a:custGeom>
                            <a:noFill/>
                            <a:ln w="0" cmpd="sng">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21" name="Freeform 589"/>
                          <wps:cNvSpPr>
                            <a:spLocks/>
                          </wps:cNvSpPr>
                          <wps:spPr bwMode="auto">
                            <a:xfrm>
                              <a:off x="855" y="0"/>
                              <a:ext cx="72" cy="119"/>
                            </a:xfrm>
                            <a:custGeom>
                              <a:avLst/>
                              <a:gdLst>
                                <a:gd name="T0" fmla="*/ 92 w 215"/>
                                <a:gd name="T1" fmla="*/ 0 h 356"/>
                                <a:gd name="T2" fmla="*/ 45 w 215"/>
                                <a:gd name="T3" fmla="*/ 16 h 356"/>
                                <a:gd name="T4" fmla="*/ 15 w 215"/>
                                <a:gd name="T5" fmla="*/ 67 h 356"/>
                                <a:gd name="T6" fmla="*/ 0 w 215"/>
                                <a:gd name="T7" fmla="*/ 152 h 356"/>
                                <a:gd name="T8" fmla="*/ 0 w 215"/>
                                <a:gd name="T9" fmla="*/ 203 h 356"/>
                                <a:gd name="T10" fmla="*/ 15 w 215"/>
                                <a:gd name="T11" fmla="*/ 289 h 356"/>
                                <a:gd name="T12" fmla="*/ 45 w 215"/>
                                <a:gd name="T13" fmla="*/ 339 h 356"/>
                                <a:gd name="T14" fmla="*/ 92 w 215"/>
                                <a:gd name="T15" fmla="*/ 356 h 356"/>
                                <a:gd name="T16" fmla="*/ 123 w 215"/>
                                <a:gd name="T17" fmla="*/ 356 h 356"/>
                                <a:gd name="T18" fmla="*/ 168 w 215"/>
                                <a:gd name="T19" fmla="*/ 339 h 356"/>
                                <a:gd name="T20" fmla="*/ 199 w 215"/>
                                <a:gd name="T21" fmla="*/ 289 h 356"/>
                                <a:gd name="T22" fmla="*/ 215 w 215"/>
                                <a:gd name="T23" fmla="*/ 203 h 356"/>
                                <a:gd name="T24" fmla="*/ 215 w 215"/>
                                <a:gd name="T25" fmla="*/ 152 h 356"/>
                                <a:gd name="T26" fmla="*/ 199 w 215"/>
                                <a:gd name="T27" fmla="*/ 67 h 356"/>
                                <a:gd name="T28" fmla="*/ 168 w 215"/>
                                <a:gd name="T29" fmla="*/ 16 h 356"/>
                                <a:gd name="T30" fmla="*/ 123 w 215"/>
                                <a:gd name="T31" fmla="*/ 0 h 356"/>
                                <a:gd name="T32" fmla="*/ 92 w 215"/>
                                <a:gd name="T33" fmla="*/ 0 h 35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215" h="356">
                                  <a:moveTo>
                                    <a:pt x="92" y="0"/>
                                  </a:moveTo>
                                  <a:lnTo>
                                    <a:pt x="45" y="16"/>
                                  </a:lnTo>
                                  <a:lnTo>
                                    <a:pt x="15" y="67"/>
                                  </a:lnTo>
                                  <a:lnTo>
                                    <a:pt x="0" y="152"/>
                                  </a:lnTo>
                                  <a:lnTo>
                                    <a:pt x="0" y="203"/>
                                  </a:lnTo>
                                  <a:lnTo>
                                    <a:pt x="15" y="289"/>
                                  </a:lnTo>
                                  <a:lnTo>
                                    <a:pt x="45" y="339"/>
                                  </a:lnTo>
                                  <a:lnTo>
                                    <a:pt x="92" y="356"/>
                                  </a:lnTo>
                                  <a:lnTo>
                                    <a:pt x="123" y="356"/>
                                  </a:lnTo>
                                  <a:lnTo>
                                    <a:pt x="168" y="339"/>
                                  </a:lnTo>
                                  <a:lnTo>
                                    <a:pt x="199" y="289"/>
                                  </a:lnTo>
                                  <a:lnTo>
                                    <a:pt x="215" y="203"/>
                                  </a:lnTo>
                                  <a:lnTo>
                                    <a:pt x="215" y="152"/>
                                  </a:lnTo>
                                  <a:lnTo>
                                    <a:pt x="199" y="67"/>
                                  </a:lnTo>
                                  <a:lnTo>
                                    <a:pt x="168" y="16"/>
                                  </a:lnTo>
                                  <a:lnTo>
                                    <a:pt x="123" y="0"/>
                                  </a:lnTo>
                                  <a:lnTo>
                                    <a:pt x="92" y="0"/>
                                  </a:lnTo>
                                  <a:close/>
                                </a:path>
                              </a:pathLst>
                            </a:custGeom>
                            <a:noFill/>
                            <a:ln w="0" cmpd="sng">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22" name="直线 500"/>
                          <wps:cNvCnPr>
                            <a:cxnSpLocks noChangeShapeType="1"/>
                          </wps:cNvCnPr>
                          <wps:spPr bwMode="auto">
                            <a:xfrm flipV="1">
                              <a:off x="732" y="476"/>
                              <a:ext cx="0" cy="114"/>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323" name="直线 501"/>
                          <wps:cNvCnPr>
                            <a:cxnSpLocks noChangeShapeType="1"/>
                          </wps:cNvCnPr>
                          <wps:spPr bwMode="auto">
                            <a:xfrm flipV="1">
                              <a:off x="947" y="476"/>
                              <a:ext cx="0" cy="114"/>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324" name="直线 502"/>
                          <wps:cNvCnPr>
                            <a:cxnSpLocks noChangeShapeType="1"/>
                          </wps:cNvCnPr>
                          <wps:spPr bwMode="auto">
                            <a:xfrm>
                              <a:off x="786" y="506"/>
                              <a:ext cx="108" cy="0"/>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325" name="Freeform 593"/>
                          <wps:cNvSpPr>
                            <a:spLocks/>
                          </wps:cNvSpPr>
                          <wps:spPr bwMode="auto">
                            <a:xfrm>
                              <a:off x="732" y="496"/>
                              <a:ext cx="54" cy="20"/>
                            </a:xfrm>
                            <a:custGeom>
                              <a:avLst/>
                              <a:gdLst>
                                <a:gd name="T0" fmla="*/ 161 w 161"/>
                                <a:gd name="T1" fmla="*/ 0 h 61"/>
                                <a:gd name="T2" fmla="*/ 161 w 161"/>
                                <a:gd name="T3" fmla="*/ 61 h 61"/>
                                <a:gd name="T4" fmla="*/ 0 w 161"/>
                                <a:gd name="T5" fmla="*/ 30 h 61"/>
                                <a:gd name="T6" fmla="*/ 161 w 161"/>
                                <a:gd name="T7" fmla="*/ 0 h 61"/>
                              </a:gdLst>
                              <a:ahLst/>
                              <a:cxnLst>
                                <a:cxn ang="0">
                                  <a:pos x="T0" y="T1"/>
                                </a:cxn>
                                <a:cxn ang="0">
                                  <a:pos x="T2" y="T3"/>
                                </a:cxn>
                                <a:cxn ang="0">
                                  <a:pos x="T4" y="T5"/>
                                </a:cxn>
                                <a:cxn ang="0">
                                  <a:pos x="T6" y="T7"/>
                                </a:cxn>
                              </a:cxnLst>
                              <a:rect l="0" t="0" r="r" b="b"/>
                              <a:pathLst>
                                <a:path w="161" h="61">
                                  <a:moveTo>
                                    <a:pt x="161" y="0"/>
                                  </a:moveTo>
                                  <a:lnTo>
                                    <a:pt x="161" y="61"/>
                                  </a:lnTo>
                                  <a:lnTo>
                                    <a:pt x="0" y="30"/>
                                  </a:lnTo>
                                  <a:lnTo>
                                    <a:pt x="161" y="0"/>
                                  </a:lnTo>
                                  <a:close/>
                                </a:path>
                              </a:pathLst>
                            </a:custGeom>
                            <a:solidFill>
                              <a:srgbClr val="000000"/>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1326" name="Freeform 594"/>
                          <wps:cNvSpPr>
                            <a:spLocks/>
                          </wps:cNvSpPr>
                          <wps:spPr bwMode="auto">
                            <a:xfrm>
                              <a:off x="732" y="496"/>
                              <a:ext cx="54" cy="20"/>
                            </a:xfrm>
                            <a:custGeom>
                              <a:avLst/>
                              <a:gdLst>
                                <a:gd name="T0" fmla="*/ 161 w 161"/>
                                <a:gd name="T1" fmla="*/ 0 h 61"/>
                                <a:gd name="T2" fmla="*/ 161 w 161"/>
                                <a:gd name="T3" fmla="*/ 61 h 61"/>
                                <a:gd name="T4" fmla="*/ 0 w 161"/>
                                <a:gd name="T5" fmla="*/ 30 h 61"/>
                                <a:gd name="T6" fmla="*/ 161 w 161"/>
                                <a:gd name="T7" fmla="*/ 0 h 61"/>
                              </a:gdLst>
                              <a:ahLst/>
                              <a:cxnLst>
                                <a:cxn ang="0">
                                  <a:pos x="T0" y="T1"/>
                                </a:cxn>
                                <a:cxn ang="0">
                                  <a:pos x="T2" y="T3"/>
                                </a:cxn>
                                <a:cxn ang="0">
                                  <a:pos x="T4" y="T5"/>
                                </a:cxn>
                                <a:cxn ang="0">
                                  <a:pos x="T6" y="T7"/>
                                </a:cxn>
                              </a:cxnLst>
                              <a:rect l="0" t="0" r="r" b="b"/>
                              <a:pathLst>
                                <a:path w="161" h="61">
                                  <a:moveTo>
                                    <a:pt x="161" y="0"/>
                                  </a:moveTo>
                                  <a:lnTo>
                                    <a:pt x="161" y="61"/>
                                  </a:lnTo>
                                  <a:lnTo>
                                    <a:pt x="0" y="30"/>
                                  </a:lnTo>
                                  <a:lnTo>
                                    <a:pt x="161" y="0"/>
                                  </a:lnTo>
                                  <a:close/>
                                </a:path>
                              </a:pathLst>
                            </a:custGeom>
                            <a:noFill/>
                            <a:ln w="0" cmpd="sng">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27" name="Freeform 595"/>
                          <wps:cNvSpPr>
                            <a:spLocks/>
                          </wps:cNvSpPr>
                          <wps:spPr bwMode="auto">
                            <a:xfrm>
                              <a:off x="894" y="496"/>
                              <a:ext cx="53" cy="20"/>
                            </a:xfrm>
                            <a:custGeom>
                              <a:avLst/>
                              <a:gdLst>
                                <a:gd name="T0" fmla="*/ 0 w 161"/>
                                <a:gd name="T1" fmla="*/ 0 h 61"/>
                                <a:gd name="T2" fmla="*/ 0 w 161"/>
                                <a:gd name="T3" fmla="*/ 61 h 61"/>
                                <a:gd name="T4" fmla="*/ 161 w 161"/>
                                <a:gd name="T5" fmla="*/ 30 h 61"/>
                                <a:gd name="T6" fmla="*/ 0 w 161"/>
                                <a:gd name="T7" fmla="*/ 0 h 61"/>
                              </a:gdLst>
                              <a:ahLst/>
                              <a:cxnLst>
                                <a:cxn ang="0">
                                  <a:pos x="T0" y="T1"/>
                                </a:cxn>
                                <a:cxn ang="0">
                                  <a:pos x="T2" y="T3"/>
                                </a:cxn>
                                <a:cxn ang="0">
                                  <a:pos x="T4" y="T5"/>
                                </a:cxn>
                                <a:cxn ang="0">
                                  <a:pos x="T6" y="T7"/>
                                </a:cxn>
                              </a:cxnLst>
                              <a:rect l="0" t="0" r="r" b="b"/>
                              <a:pathLst>
                                <a:path w="161" h="61">
                                  <a:moveTo>
                                    <a:pt x="0" y="0"/>
                                  </a:moveTo>
                                  <a:lnTo>
                                    <a:pt x="0" y="61"/>
                                  </a:lnTo>
                                  <a:lnTo>
                                    <a:pt x="161" y="30"/>
                                  </a:lnTo>
                                  <a:lnTo>
                                    <a:pt x="0" y="0"/>
                                  </a:lnTo>
                                  <a:close/>
                                </a:path>
                              </a:pathLst>
                            </a:custGeom>
                            <a:solidFill>
                              <a:srgbClr val="000000"/>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1328" name="Freeform 596"/>
                          <wps:cNvSpPr>
                            <a:spLocks/>
                          </wps:cNvSpPr>
                          <wps:spPr bwMode="auto">
                            <a:xfrm>
                              <a:off x="894" y="496"/>
                              <a:ext cx="53" cy="20"/>
                            </a:xfrm>
                            <a:custGeom>
                              <a:avLst/>
                              <a:gdLst>
                                <a:gd name="T0" fmla="*/ 0 w 161"/>
                                <a:gd name="T1" fmla="*/ 0 h 61"/>
                                <a:gd name="T2" fmla="*/ 0 w 161"/>
                                <a:gd name="T3" fmla="*/ 61 h 61"/>
                                <a:gd name="T4" fmla="*/ 161 w 161"/>
                                <a:gd name="T5" fmla="*/ 30 h 61"/>
                                <a:gd name="T6" fmla="*/ 0 w 161"/>
                                <a:gd name="T7" fmla="*/ 0 h 61"/>
                              </a:gdLst>
                              <a:ahLst/>
                              <a:cxnLst>
                                <a:cxn ang="0">
                                  <a:pos x="T0" y="T1"/>
                                </a:cxn>
                                <a:cxn ang="0">
                                  <a:pos x="T2" y="T3"/>
                                </a:cxn>
                                <a:cxn ang="0">
                                  <a:pos x="T4" y="T5"/>
                                </a:cxn>
                                <a:cxn ang="0">
                                  <a:pos x="T6" y="T7"/>
                                </a:cxn>
                              </a:cxnLst>
                              <a:rect l="0" t="0" r="r" b="b"/>
                              <a:pathLst>
                                <a:path w="161" h="61">
                                  <a:moveTo>
                                    <a:pt x="0" y="0"/>
                                  </a:moveTo>
                                  <a:lnTo>
                                    <a:pt x="0" y="61"/>
                                  </a:lnTo>
                                  <a:lnTo>
                                    <a:pt x="161" y="30"/>
                                  </a:lnTo>
                                  <a:lnTo>
                                    <a:pt x="0" y="0"/>
                                  </a:lnTo>
                                  <a:close/>
                                </a:path>
                              </a:pathLst>
                            </a:custGeom>
                            <a:noFill/>
                            <a:ln w="0" cmpd="sng">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29" name="Freeform 597"/>
                          <wps:cNvSpPr>
                            <a:spLocks/>
                          </wps:cNvSpPr>
                          <wps:spPr bwMode="auto">
                            <a:xfrm>
                              <a:off x="753" y="372"/>
                              <a:ext cx="71" cy="119"/>
                            </a:xfrm>
                            <a:custGeom>
                              <a:avLst/>
                              <a:gdLst>
                                <a:gd name="T0" fmla="*/ 15 w 215"/>
                                <a:gd name="T1" fmla="*/ 84 h 355"/>
                                <a:gd name="T2" fmla="*/ 15 w 215"/>
                                <a:gd name="T3" fmla="*/ 67 h 355"/>
                                <a:gd name="T4" fmla="*/ 31 w 215"/>
                                <a:gd name="T5" fmla="*/ 32 h 355"/>
                                <a:gd name="T6" fmla="*/ 46 w 215"/>
                                <a:gd name="T7" fmla="*/ 17 h 355"/>
                                <a:gd name="T8" fmla="*/ 77 w 215"/>
                                <a:gd name="T9" fmla="*/ 0 h 355"/>
                                <a:gd name="T10" fmla="*/ 138 w 215"/>
                                <a:gd name="T11" fmla="*/ 0 h 355"/>
                                <a:gd name="T12" fmla="*/ 169 w 215"/>
                                <a:gd name="T13" fmla="*/ 17 h 355"/>
                                <a:gd name="T14" fmla="*/ 185 w 215"/>
                                <a:gd name="T15" fmla="*/ 32 h 355"/>
                                <a:gd name="T16" fmla="*/ 200 w 215"/>
                                <a:gd name="T17" fmla="*/ 67 h 355"/>
                                <a:gd name="T18" fmla="*/ 200 w 215"/>
                                <a:gd name="T19" fmla="*/ 101 h 355"/>
                                <a:gd name="T20" fmla="*/ 185 w 215"/>
                                <a:gd name="T21" fmla="*/ 135 h 355"/>
                                <a:gd name="T22" fmla="*/ 154 w 215"/>
                                <a:gd name="T23" fmla="*/ 185 h 355"/>
                                <a:gd name="T24" fmla="*/ 0 w 215"/>
                                <a:gd name="T25" fmla="*/ 355 h 355"/>
                                <a:gd name="T26" fmla="*/ 215 w 215"/>
                                <a:gd name="T27" fmla="*/ 355 h 3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15" h="355">
                                  <a:moveTo>
                                    <a:pt x="15" y="84"/>
                                  </a:moveTo>
                                  <a:lnTo>
                                    <a:pt x="15" y="67"/>
                                  </a:lnTo>
                                  <a:lnTo>
                                    <a:pt x="31" y="32"/>
                                  </a:lnTo>
                                  <a:lnTo>
                                    <a:pt x="46" y="17"/>
                                  </a:lnTo>
                                  <a:lnTo>
                                    <a:pt x="77" y="0"/>
                                  </a:lnTo>
                                  <a:lnTo>
                                    <a:pt x="138" y="0"/>
                                  </a:lnTo>
                                  <a:lnTo>
                                    <a:pt x="169" y="17"/>
                                  </a:lnTo>
                                  <a:lnTo>
                                    <a:pt x="185" y="32"/>
                                  </a:lnTo>
                                  <a:lnTo>
                                    <a:pt x="200" y="67"/>
                                  </a:lnTo>
                                  <a:lnTo>
                                    <a:pt x="200" y="101"/>
                                  </a:lnTo>
                                  <a:lnTo>
                                    <a:pt x="185" y="135"/>
                                  </a:lnTo>
                                  <a:lnTo>
                                    <a:pt x="154" y="185"/>
                                  </a:lnTo>
                                  <a:lnTo>
                                    <a:pt x="0" y="355"/>
                                  </a:lnTo>
                                  <a:lnTo>
                                    <a:pt x="215" y="355"/>
                                  </a:lnTo>
                                </a:path>
                              </a:pathLst>
                            </a:custGeom>
                            <a:noFill/>
                            <a:ln w="0" cmpd="sng">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30" name="Freeform 598"/>
                          <wps:cNvSpPr>
                            <a:spLocks/>
                          </wps:cNvSpPr>
                          <wps:spPr bwMode="auto">
                            <a:xfrm>
                              <a:off x="855" y="372"/>
                              <a:ext cx="72" cy="119"/>
                            </a:xfrm>
                            <a:custGeom>
                              <a:avLst/>
                              <a:gdLst>
                                <a:gd name="T0" fmla="*/ 92 w 215"/>
                                <a:gd name="T1" fmla="*/ 0 h 355"/>
                                <a:gd name="T2" fmla="*/ 45 w 215"/>
                                <a:gd name="T3" fmla="*/ 17 h 355"/>
                                <a:gd name="T4" fmla="*/ 15 w 215"/>
                                <a:gd name="T5" fmla="*/ 67 h 355"/>
                                <a:gd name="T6" fmla="*/ 0 w 215"/>
                                <a:gd name="T7" fmla="*/ 152 h 355"/>
                                <a:gd name="T8" fmla="*/ 0 w 215"/>
                                <a:gd name="T9" fmla="*/ 203 h 355"/>
                                <a:gd name="T10" fmla="*/ 15 w 215"/>
                                <a:gd name="T11" fmla="*/ 288 h 355"/>
                                <a:gd name="T12" fmla="*/ 45 w 215"/>
                                <a:gd name="T13" fmla="*/ 338 h 355"/>
                                <a:gd name="T14" fmla="*/ 92 w 215"/>
                                <a:gd name="T15" fmla="*/ 355 h 355"/>
                                <a:gd name="T16" fmla="*/ 123 w 215"/>
                                <a:gd name="T17" fmla="*/ 355 h 355"/>
                                <a:gd name="T18" fmla="*/ 168 w 215"/>
                                <a:gd name="T19" fmla="*/ 338 h 355"/>
                                <a:gd name="T20" fmla="*/ 199 w 215"/>
                                <a:gd name="T21" fmla="*/ 288 h 355"/>
                                <a:gd name="T22" fmla="*/ 215 w 215"/>
                                <a:gd name="T23" fmla="*/ 203 h 355"/>
                                <a:gd name="T24" fmla="*/ 215 w 215"/>
                                <a:gd name="T25" fmla="*/ 152 h 355"/>
                                <a:gd name="T26" fmla="*/ 199 w 215"/>
                                <a:gd name="T27" fmla="*/ 67 h 355"/>
                                <a:gd name="T28" fmla="*/ 168 w 215"/>
                                <a:gd name="T29" fmla="*/ 17 h 355"/>
                                <a:gd name="T30" fmla="*/ 123 w 215"/>
                                <a:gd name="T31" fmla="*/ 0 h 355"/>
                                <a:gd name="T32" fmla="*/ 92 w 215"/>
                                <a:gd name="T33" fmla="*/ 0 h 3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215" h="355">
                                  <a:moveTo>
                                    <a:pt x="92" y="0"/>
                                  </a:moveTo>
                                  <a:lnTo>
                                    <a:pt x="45" y="17"/>
                                  </a:lnTo>
                                  <a:lnTo>
                                    <a:pt x="15" y="67"/>
                                  </a:lnTo>
                                  <a:lnTo>
                                    <a:pt x="0" y="152"/>
                                  </a:lnTo>
                                  <a:lnTo>
                                    <a:pt x="0" y="203"/>
                                  </a:lnTo>
                                  <a:lnTo>
                                    <a:pt x="15" y="288"/>
                                  </a:lnTo>
                                  <a:lnTo>
                                    <a:pt x="45" y="338"/>
                                  </a:lnTo>
                                  <a:lnTo>
                                    <a:pt x="92" y="355"/>
                                  </a:lnTo>
                                  <a:lnTo>
                                    <a:pt x="123" y="355"/>
                                  </a:lnTo>
                                  <a:lnTo>
                                    <a:pt x="168" y="338"/>
                                  </a:lnTo>
                                  <a:lnTo>
                                    <a:pt x="199" y="288"/>
                                  </a:lnTo>
                                  <a:lnTo>
                                    <a:pt x="215" y="203"/>
                                  </a:lnTo>
                                  <a:lnTo>
                                    <a:pt x="215" y="152"/>
                                  </a:lnTo>
                                  <a:lnTo>
                                    <a:pt x="199" y="67"/>
                                  </a:lnTo>
                                  <a:lnTo>
                                    <a:pt x="168" y="17"/>
                                  </a:lnTo>
                                  <a:lnTo>
                                    <a:pt x="123" y="0"/>
                                  </a:lnTo>
                                  <a:lnTo>
                                    <a:pt x="92" y="0"/>
                                  </a:lnTo>
                                  <a:close/>
                                </a:path>
                              </a:pathLst>
                            </a:custGeom>
                            <a:noFill/>
                            <a:ln w="0" cmpd="sng">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31" name="直线 509"/>
                          <wps:cNvCnPr>
                            <a:cxnSpLocks noChangeShapeType="1"/>
                          </wps:cNvCnPr>
                          <wps:spPr bwMode="auto">
                            <a:xfrm>
                              <a:off x="2416" y="1874"/>
                              <a:ext cx="479" cy="0"/>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332" name="直线 510"/>
                          <wps:cNvCnPr>
                            <a:cxnSpLocks noChangeShapeType="1"/>
                          </wps:cNvCnPr>
                          <wps:spPr bwMode="auto">
                            <a:xfrm>
                              <a:off x="2416" y="2349"/>
                              <a:ext cx="479" cy="0"/>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333" name="直线 511"/>
                          <wps:cNvCnPr>
                            <a:cxnSpLocks noChangeShapeType="1"/>
                          </wps:cNvCnPr>
                          <wps:spPr bwMode="auto">
                            <a:xfrm>
                              <a:off x="2868" y="1933"/>
                              <a:ext cx="0" cy="357"/>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334" name="Freeform 602"/>
                          <wps:cNvSpPr>
                            <a:spLocks/>
                          </wps:cNvSpPr>
                          <wps:spPr bwMode="auto">
                            <a:xfrm>
                              <a:off x="2860" y="1874"/>
                              <a:ext cx="18" cy="59"/>
                            </a:xfrm>
                            <a:custGeom>
                              <a:avLst/>
                              <a:gdLst>
                                <a:gd name="T0" fmla="*/ 0 w 54"/>
                                <a:gd name="T1" fmla="*/ 179 h 179"/>
                                <a:gd name="T2" fmla="*/ 54 w 54"/>
                                <a:gd name="T3" fmla="*/ 179 h 179"/>
                                <a:gd name="T4" fmla="*/ 26 w 54"/>
                                <a:gd name="T5" fmla="*/ 0 h 179"/>
                                <a:gd name="T6" fmla="*/ 0 w 54"/>
                                <a:gd name="T7" fmla="*/ 179 h 179"/>
                              </a:gdLst>
                              <a:ahLst/>
                              <a:cxnLst>
                                <a:cxn ang="0">
                                  <a:pos x="T0" y="T1"/>
                                </a:cxn>
                                <a:cxn ang="0">
                                  <a:pos x="T2" y="T3"/>
                                </a:cxn>
                                <a:cxn ang="0">
                                  <a:pos x="T4" y="T5"/>
                                </a:cxn>
                                <a:cxn ang="0">
                                  <a:pos x="T6" y="T7"/>
                                </a:cxn>
                              </a:cxnLst>
                              <a:rect l="0" t="0" r="r" b="b"/>
                              <a:pathLst>
                                <a:path w="54" h="179">
                                  <a:moveTo>
                                    <a:pt x="0" y="179"/>
                                  </a:moveTo>
                                  <a:lnTo>
                                    <a:pt x="54" y="179"/>
                                  </a:lnTo>
                                  <a:lnTo>
                                    <a:pt x="26" y="0"/>
                                  </a:lnTo>
                                  <a:lnTo>
                                    <a:pt x="0" y="179"/>
                                  </a:lnTo>
                                  <a:close/>
                                </a:path>
                              </a:pathLst>
                            </a:custGeom>
                            <a:solidFill>
                              <a:srgbClr val="000000"/>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1335" name="Freeform 603"/>
                          <wps:cNvSpPr>
                            <a:spLocks/>
                          </wps:cNvSpPr>
                          <wps:spPr bwMode="auto">
                            <a:xfrm>
                              <a:off x="2860" y="1874"/>
                              <a:ext cx="18" cy="59"/>
                            </a:xfrm>
                            <a:custGeom>
                              <a:avLst/>
                              <a:gdLst>
                                <a:gd name="T0" fmla="*/ 0 w 54"/>
                                <a:gd name="T1" fmla="*/ 179 h 179"/>
                                <a:gd name="T2" fmla="*/ 54 w 54"/>
                                <a:gd name="T3" fmla="*/ 179 h 179"/>
                                <a:gd name="T4" fmla="*/ 26 w 54"/>
                                <a:gd name="T5" fmla="*/ 0 h 179"/>
                                <a:gd name="T6" fmla="*/ 0 w 54"/>
                                <a:gd name="T7" fmla="*/ 179 h 179"/>
                              </a:gdLst>
                              <a:ahLst/>
                              <a:cxnLst>
                                <a:cxn ang="0">
                                  <a:pos x="T0" y="T1"/>
                                </a:cxn>
                                <a:cxn ang="0">
                                  <a:pos x="T2" y="T3"/>
                                </a:cxn>
                                <a:cxn ang="0">
                                  <a:pos x="T4" y="T5"/>
                                </a:cxn>
                                <a:cxn ang="0">
                                  <a:pos x="T6" y="T7"/>
                                </a:cxn>
                              </a:cxnLst>
                              <a:rect l="0" t="0" r="r" b="b"/>
                              <a:pathLst>
                                <a:path w="54" h="179">
                                  <a:moveTo>
                                    <a:pt x="0" y="179"/>
                                  </a:moveTo>
                                  <a:lnTo>
                                    <a:pt x="54" y="179"/>
                                  </a:lnTo>
                                  <a:lnTo>
                                    <a:pt x="26" y="0"/>
                                  </a:lnTo>
                                  <a:lnTo>
                                    <a:pt x="0" y="179"/>
                                  </a:lnTo>
                                  <a:close/>
                                </a:path>
                              </a:pathLst>
                            </a:custGeom>
                            <a:noFill/>
                            <a:ln w="0" cmpd="sng">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36" name="Freeform 604"/>
                          <wps:cNvSpPr>
                            <a:spLocks/>
                          </wps:cNvSpPr>
                          <wps:spPr bwMode="auto">
                            <a:xfrm>
                              <a:off x="2860" y="2290"/>
                              <a:ext cx="18" cy="59"/>
                            </a:xfrm>
                            <a:custGeom>
                              <a:avLst/>
                              <a:gdLst>
                                <a:gd name="T0" fmla="*/ 0 w 54"/>
                                <a:gd name="T1" fmla="*/ 0 h 178"/>
                                <a:gd name="T2" fmla="*/ 54 w 54"/>
                                <a:gd name="T3" fmla="*/ 0 h 178"/>
                                <a:gd name="T4" fmla="*/ 26 w 54"/>
                                <a:gd name="T5" fmla="*/ 178 h 178"/>
                                <a:gd name="T6" fmla="*/ 0 w 54"/>
                                <a:gd name="T7" fmla="*/ 0 h 178"/>
                              </a:gdLst>
                              <a:ahLst/>
                              <a:cxnLst>
                                <a:cxn ang="0">
                                  <a:pos x="T0" y="T1"/>
                                </a:cxn>
                                <a:cxn ang="0">
                                  <a:pos x="T2" y="T3"/>
                                </a:cxn>
                                <a:cxn ang="0">
                                  <a:pos x="T4" y="T5"/>
                                </a:cxn>
                                <a:cxn ang="0">
                                  <a:pos x="T6" y="T7"/>
                                </a:cxn>
                              </a:cxnLst>
                              <a:rect l="0" t="0" r="r" b="b"/>
                              <a:pathLst>
                                <a:path w="54" h="178">
                                  <a:moveTo>
                                    <a:pt x="0" y="0"/>
                                  </a:moveTo>
                                  <a:lnTo>
                                    <a:pt x="54" y="0"/>
                                  </a:lnTo>
                                  <a:lnTo>
                                    <a:pt x="26" y="178"/>
                                  </a:lnTo>
                                  <a:lnTo>
                                    <a:pt x="0" y="0"/>
                                  </a:lnTo>
                                  <a:close/>
                                </a:path>
                              </a:pathLst>
                            </a:custGeom>
                            <a:solidFill>
                              <a:srgbClr val="000000"/>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1337" name="Freeform 605"/>
                          <wps:cNvSpPr>
                            <a:spLocks/>
                          </wps:cNvSpPr>
                          <wps:spPr bwMode="auto">
                            <a:xfrm>
                              <a:off x="2860" y="2290"/>
                              <a:ext cx="18" cy="59"/>
                            </a:xfrm>
                            <a:custGeom>
                              <a:avLst/>
                              <a:gdLst>
                                <a:gd name="T0" fmla="*/ 0 w 54"/>
                                <a:gd name="T1" fmla="*/ 0 h 178"/>
                                <a:gd name="T2" fmla="*/ 54 w 54"/>
                                <a:gd name="T3" fmla="*/ 0 h 178"/>
                                <a:gd name="T4" fmla="*/ 26 w 54"/>
                                <a:gd name="T5" fmla="*/ 178 h 178"/>
                                <a:gd name="T6" fmla="*/ 0 w 54"/>
                                <a:gd name="T7" fmla="*/ 0 h 178"/>
                              </a:gdLst>
                              <a:ahLst/>
                              <a:cxnLst>
                                <a:cxn ang="0">
                                  <a:pos x="T0" y="T1"/>
                                </a:cxn>
                                <a:cxn ang="0">
                                  <a:pos x="T2" y="T3"/>
                                </a:cxn>
                                <a:cxn ang="0">
                                  <a:pos x="T4" y="T5"/>
                                </a:cxn>
                                <a:cxn ang="0">
                                  <a:pos x="T6" y="T7"/>
                                </a:cxn>
                              </a:cxnLst>
                              <a:rect l="0" t="0" r="r" b="b"/>
                              <a:pathLst>
                                <a:path w="54" h="178">
                                  <a:moveTo>
                                    <a:pt x="0" y="0"/>
                                  </a:moveTo>
                                  <a:lnTo>
                                    <a:pt x="54" y="0"/>
                                  </a:lnTo>
                                  <a:lnTo>
                                    <a:pt x="26" y="178"/>
                                  </a:lnTo>
                                  <a:lnTo>
                                    <a:pt x="0" y="0"/>
                                  </a:lnTo>
                                  <a:close/>
                                </a:path>
                              </a:pathLst>
                            </a:custGeom>
                            <a:noFill/>
                            <a:ln w="0" cmpd="sng">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38" name="Freeform 606"/>
                          <wps:cNvSpPr>
                            <a:spLocks/>
                          </wps:cNvSpPr>
                          <wps:spPr bwMode="auto">
                            <a:xfrm>
                              <a:off x="2747" y="2128"/>
                              <a:ext cx="108" cy="80"/>
                            </a:xfrm>
                            <a:custGeom>
                              <a:avLst/>
                              <a:gdLst>
                                <a:gd name="T0" fmla="*/ 76 w 323"/>
                                <a:gd name="T1" fmla="*/ 222 h 238"/>
                                <a:gd name="T2" fmla="*/ 62 w 323"/>
                                <a:gd name="T3" fmla="*/ 222 h 238"/>
                                <a:gd name="T4" fmla="*/ 31 w 323"/>
                                <a:gd name="T5" fmla="*/ 205 h 238"/>
                                <a:gd name="T6" fmla="*/ 15 w 323"/>
                                <a:gd name="T7" fmla="*/ 188 h 238"/>
                                <a:gd name="T8" fmla="*/ 0 w 323"/>
                                <a:gd name="T9" fmla="*/ 153 h 238"/>
                                <a:gd name="T10" fmla="*/ 0 w 323"/>
                                <a:gd name="T11" fmla="*/ 86 h 238"/>
                                <a:gd name="T12" fmla="*/ 15 w 323"/>
                                <a:gd name="T13" fmla="*/ 52 h 238"/>
                                <a:gd name="T14" fmla="*/ 31 w 323"/>
                                <a:gd name="T15" fmla="*/ 35 h 238"/>
                                <a:gd name="T16" fmla="*/ 62 w 323"/>
                                <a:gd name="T17" fmla="*/ 18 h 238"/>
                                <a:gd name="T18" fmla="*/ 92 w 323"/>
                                <a:gd name="T19" fmla="*/ 18 h 238"/>
                                <a:gd name="T20" fmla="*/ 123 w 323"/>
                                <a:gd name="T21" fmla="*/ 35 h 238"/>
                                <a:gd name="T22" fmla="*/ 170 w 323"/>
                                <a:gd name="T23" fmla="*/ 69 h 238"/>
                                <a:gd name="T24" fmla="*/ 323 w 323"/>
                                <a:gd name="T25" fmla="*/ 238 h 238"/>
                                <a:gd name="T26" fmla="*/ 323 w 323"/>
                                <a:gd name="T27" fmla="*/ 0 h 23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323" h="238">
                                  <a:moveTo>
                                    <a:pt x="76" y="222"/>
                                  </a:moveTo>
                                  <a:lnTo>
                                    <a:pt x="62" y="222"/>
                                  </a:lnTo>
                                  <a:lnTo>
                                    <a:pt x="31" y="205"/>
                                  </a:lnTo>
                                  <a:lnTo>
                                    <a:pt x="15" y="188"/>
                                  </a:lnTo>
                                  <a:lnTo>
                                    <a:pt x="0" y="153"/>
                                  </a:lnTo>
                                  <a:lnTo>
                                    <a:pt x="0" y="86"/>
                                  </a:lnTo>
                                  <a:lnTo>
                                    <a:pt x="15" y="52"/>
                                  </a:lnTo>
                                  <a:lnTo>
                                    <a:pt x="31" y="35"/>
                                  </a:lnTo>
                                  <a:lnTo>
                                    <a:pt x="62" y="18"/>
                                  </a:lnTo>
                                  <a:lnTo>
                                    <a:pt x="92" y="18"/>
                                  </a:lnTo>
                                  <a:lnTo>
                                    <a:pt x="123" y="35"/>
                                  </a:lnTo>
                                  <a:lnTo>
                                    <a:pt x="170" y="69"/>
                                  </a:lnTo>
                                  <a:lnTo>
                                    <a:pt x="323" y="238"/>
                                  </a:lnTo>
                                  <a:lnTo>
                                    <a:pt x="323" y="0"/>
                                  </a:lnTo>
                                </a:path>
                              </a:pathLst>
                            </a:custGeom>
                            <a:noFill/>
                            <a:ln w="0" cmpd="sng">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39" name="Freeform 607"/>
                          <wps:cNvSpPr>
                            <a:spLocks/>
                          </wps:cNvSpPr>
                          <wps:spPr bwMode="auto">
                            <a:xfrm>
                              <a:off x="2747" y="2015"/>
                              <a:ext cx="108" cy="80"/>
                            </a:xfrm>
                            <a:custGeom>
                              <a:avLst/>
                              <a:gdLst>
                                <a:gd name="T0" fmla="*/ 0 w 323"/>
                                <a:gd name="T1" fmla="*/ 136 h 239"/>
                                <a:gd name="T2" fmla="*/ 15 w 323"/>
                                <a:gd name="T3" fmla="*/ 188 h 239"/>
                                <a:gd name="T4" fmla="*/ 62 w 323"/>
                                <a:gd name="T5" fmla="*/ 222 h 239"/>
                                <a:gd name="T6" fmla="*/ 139 w 323"/>
                                <a:gd name="T7" fmla="*/ 239 h 239"/>
                                <a:gd name="T8" fmla="*/ 185 w 323"/>
                                <a:gd name="T9" fmla="*/ 239 h 239"/>
                                <a:gd name="T10" fmla="*/ 262 w 323"/>
                                <a:gd name="T11" fmla="*/ 222 h 239"/>
                                <a:gd name="T12" fmla="*/ 308 w 323"/>
                                <a:gd name="T13" fmla="*/ 188 h 239"/>
                                <a:gd name="T14" fmla="*/ 323 w 323"/>
                                <a:gd name="T15" fmla="*/ 136 h 239"/>
                                <a:gd name="T16" fmla="*/ 323 w 323"/>
                                <a:gd name="T17" fmla="*/ 103 h 239"/>
                                <a:gd name="T18" fmla="*/ 308 w 323"/>
                                <a:gd name="T19" fmla="*/ 52 h 239"/>
                                <a:gd name="T20" fmla="*/ 262 w 323"/>
                                <a:gd name="T21" fmla="*/ 18 h 239"/>
                                <a:gd name="T22" fmla="*/ 185 w 323"/>
                                <a:gd name="T23" fmla="*/ 0 h 239"/>
                                <a:gd name="T24" fmla="*/ 139 w 323"/>
                                <a:gd name="T25" fmla="*/ 0 h 239"/>
                                <a:gd name="T26" fmla="*/ 62 w 323"/>
                                <a:gd name="T27" fmla="*/ 18 h 239"/>
                                <a:gd name="T28" fmla="*/ 15 w 323"/>
                                <a:gd name="T29" fmla="*/ 52 h 239"/>
                                <a:gd name="T30" fmla="*/ 0 w 323"/>
                                <a:gd name="T31" fmla="*/ 103 h 239"/>
                                <a:gd name="T32" fmla="*/ 0 w 323"/>
                                <a:gd name="T33" fmla="*/ 136 h 23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323" h="239">
                                  <a:moveTo>
                                    <a:pt x="0" y="136"/>
                                  </a:moveTo>
                                  <a:lnTo>
                                    <a:pt x="15" y="188"/>
                                  </a:lnTo>
                                  <a:lnTo>
                                    <a:pt x="62" y="222"/>
                                  </a:lnTo>
                                  <a:lnTo>
                                    <a:pt x="139" y="239"/>
                                  </a:lnTo>
                                  <a:lnTo>
                                    <a:pt x="185" y="239"/>
                                  </a:lnTo>
                                  <a:lnTo>
                                    <a:pt x="262" y="222"/>
                                  </a:lnTo>
                                  <a:lnTo>
                                    <a:pt x="308" y="188"/>
                                  </a:lnTo>
                                  <a:lnTo>
                                    <a:pt x="323" y="136"/>
                                  </a:lnTo>
                                  <a:lnTo>
                                    <a:pt x="323" y="103"/>
                                  </a:lnTo>
                                  <a:lnTo>
                                    <a:pt x="308" y="52"/>
                                  </a:lnTo>
                                  <a:lnTo>
                                    <a:pt x="262" y="18"/>
                                  </a:lnTo>
                                  <a:lnTo>
                                    <a:pt x="185" y="0"/>
                                  </a:lnTo>
                                  <a:lnTo>
                                    <a:pt x="139" y="0"/>
                                  </a:lnTo>
                                  <a:lnTo>
                                    <a:pt x="62" y="18"/>
                                  </a:lnTo>
                                  <a:lnTo>
                                    <a:pt x="15" y="52"/>
                                  </a:lnTo>
                                  <a:lnTo>
                                    <a:pt x="0" y="103"/>
                                  </a:lnTo>
                                  <a:lnTo>
                                    <a:pt x="0" y="136"/>
                                  </a:lnTo>
                                  <a:close/>
                                </a:path>
                              </a:pathLst>
                            </a:custGeom>
                            <a:noFill/>
                            <a:ln w="0" cmpd="sng">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40" name="直线 518"/>
                          <wps:cNvCnPr>
                            <a:cxnSpLocks noChangeShapeType="1"/>
                          </wps:cNvCnPr>
                          <wps:spPr bwMode="auto">
                            <a:xfrm>
                              <a:off x="2416" y="923"/>
                              <a:ext cx="479" cy="0"/>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341" name="直线 519"/>
                          <wps:cNvCnPr>
                            <a:cxnSpLocks noChangeShapeType="1"/>
                          </wps:cNvCnPr>
                          <wps:spPr bwMode="auto">
                            <a:xfrm>
                              <a:off x="2416" y="1874"/>
                              <a:ext cx="479" cy="0"/>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342" name="直线 520"/>
                          <wps:cNvCnPr>
                            <a:cxnSpLocks noChangeShapeType="1"/>
                          </wps:cNvCnPr>
                          <wps:spPr bwMode="auto">
                            <a:xfrm>
                              <a:off x="2868" y="982"/>
                              <a:ext cx="0" cy="832"/>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343" name="Freeform 611"/>
                          <wps:cNvSpPr>
                            <a:spLocks/>
                          </wps:cNvSpPr>
                          <wps:spPr bwMode="auto">
                            <a:xfrm>
                              <a:off x="2860" y="923"/>
                              <a:ext cx="18" cy="59"/>
                            </a:xfrm>
                            <a:custGeom>
                              <a:avLst/>
                              <a:gdLst>
                                <a:gd name="T0" fmla="*/ 0 w 54"/>
                                <a:gd name="T1" fmla="*/ 178 h 178"/>
                                <a:gd name="T2" fmla="*/ 54 w 54"/>
                                <a:gd name="T3" fmla="*/ 178 h 178"/>
                                <a:gd name="T4" fmla="*/ 26 w 54"/>
                                <a:gd name="T5" fmla="*/ 0 h 178"/>
                                <a:gd name="T6" fmla="*/ 0 w 54"/>
                                <a:gd name="T7" fmla="*/ 178 h 178"/>
                              </a:gdLst>
                              <a:ahLst/>
                              <a:cxnLst>
                                <a:cxn ang="0">
                                  <a:pos x="T0" y="T1"/>
                                </a:cxn>
                                <a:cxn ang="0">
                                  <a:pos x="T2" y="T3"/>
                                </a:cxn>
                                <a:cxn ang="0">
                                  <a:pos x="T4" y="T5"/>
                                </a:cxn>
                                <a:cxn ang="0">
                                  <a:pos x="T6" y="T7"/>
                                </a:cxn>
                              </a:cxnLst>
                              <a:rect l="0" t="0" r="r" b="b"/>
                              <a:pathLst>
                                <a:path w="54" h="178">
                                  <a:moveTo>
                                    <a:pt x="0" y="178"/>
                                  </a:moveTo>
                                  <a:lnTo>
                                    <a:pt x="54" y="178"/>
                                  </a:lnTo>
                                  <a:lnTo>
                                    <a:pt x="26" y="0"/>
                                  </a:lnTo>
                                  <a:lnTo>
                                    <a:pt x="0" y="178"/>
                                  </a:lnTo>
                                  <a:close/>
                                </a:path>
                              </a:pathLst>
                            </a:custGeom>
                            <a:solidFill>
                              <a:srgbClr val="000000"/>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1344" name="Freeform 612"/>
                          <wps:cNvSpPr>
                            <a:spLocks/>
                          </wps:cNvSpPr>
                          <wps:spPr bwMode="auto">
                            <a:xfrm>
                              <a:off x="2860" y="923"/>
                              <a:ext cx="18" cy="59"/>
                            </a:xfrm>
                            <a:custGeom>
                              <a:avLst/>
                              <a:gdLst>
                                <a:gd name="T0" fmla="*/ 0 w 54"/>
                                <a:gd name="T1" fmla="*/ 178 h 178"/>
                                <a:gd name="T2" fmla="*/ 54 w 54"/>
                                <a:gd name="T3" fmla="*/ 178 h 178"/>
                                <a:gd name="T4" fmla="*/ 26 w 54"/>
                                <a:gd name="T5" fmla="*/ 0 h 178"/>
                                <a:gd name="T6" fmla="*/ 0 w 54"/>
                                <a:gd name="T7" fmla="*/ 178 h 178"/>
                              </a:gdLst>
                              <a:ahLst/>
                              <a:cxnLst>
                                <a:cxn ang="0">
                                  <a:pos x="T0" y="T1"/>
                                </a:cxn>
                                <a:cxn ang="0">
                                  <a:pos x="T2" y="T3"/>
                                </a:cxn>
                                <a:cxn ang="0">
                                  <a:pos x="T4" y="T5"/>
                                </a:cxn>
                                <a:cxn ang="0">
                                  <a:pos x="T6" y="T7"/>
                                </a:cxn>
                              </a:cxnLst>
                              <a:rect l="0" t="0" r="r" b="b"/>
                              <a:pathLst>
                                <a:path w="54" h="178">
                                  <a:moveTo>
                                    <a:pt x="0" y="178"/>
                                  </a:moveTo>
                                  <a:lnTo>
                                    <a:pt x="54" y="178"/>
                                  </a:lnTo>
                                  <a:lnTo>
                                    <a:pt x="26" y="0"/>
                                  </a:lnTo>
                                  <a:lnTo>
                                    <a:pt x="0" y="178"/>
                                  </a:lnTo>
                                  <a:close/>
                                </a:path>
                              </a:pathLst>
                            </a:custGeom>
                            <a:noFill/>
                            <a:ln w="0" cmpd="sng">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45" name="Freeform 613"/>
                          <wps:cNvSpPr>
                            <a:spLocks/>
                          </wps:cNvSpPr>
                          <wps:spPr bwMode="auto">
                            <a:xfrm>
                              <a:off x="2860" y="1814"/>
                              <a:ext cx="18" cy="60"/>
                            </a:xfrm>
                            <a:custGeom>
                              <a:avLst/>
                              <a:gdLst>
                                <a:gd name="T0" fmla="*/ 0 w 54"/>
                                <a:gd name="T1" fmla="*/ 0 h 178"/>
                                <a:gd name="T2" fmla="*/ 54 w 54"/>
                                <a:gd name="T3" fmla="*/ 0 h 178"/>
                                <a:gd name="T4" fmla="*/ 26 w 54"/>
                                <a:gd name="T5" fmla="*/ 178 h 178"/>
                                <a:gd name="T6" fmla="*/ 0 w 54"/>
                                <a:gd name="T7" fmla="*/ 0 h 178"/>
                              </a:gdLst>
                              <a:ahLst/>
                              <a:cxnLst>
                                <a:cxn ang="0">
                                  <a:pos x="T0" y="T1"/>
                                </a:cxn>
                                <a:cxn ang="0">
                                  <a:pos x="T2" y="T3"/>
                                </a:cxn>
                                <a:cxn ang="0">
                                  <a:pos x="T4" y="T5"/>
                                </a:cxn>
                                <a:cxn ang="0">
                                  <a:pos x="T6" y="T7"/>
                                </a:cxn>
                              </a:cxnLst>
                              <a:rect l="0" t="0" r="r" b="b"/>
                              <a:pathLst>
                                <a:path w="54" h="178">
                                  <a:moveTo>
                                    <a:pt x="0" y="0"/>
                                  </a:moveTo>
                                  <a:lnTo>
                                    <a:pt x="54" y="0"/>
                                  </a:lnTo>
                                  <a:lnTo>
                                    <a:pt x="26" y="178"/>
                                  </a:lnTo>
                                  <a:lnTo>
                                    <a:pt x="0" y="0"/>
                                  </a:lnTo>
                                  <a:close/>
                                </a:path>
                              </a:pathLst>
                            </a:custGeom>
                            <a:solidFill>
                              <a:srgbClr val="000000"/>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1346" name="Freeform 614"/>
                          <wps:cNvSpPr>
                            <a:spLocks/>
                          </wps:cNvSpPr>
                          <wps:spPr bwMode="auto">
                            <a:xfrm>
                              <a:off x="2860" y="1814"/>
                              <a:ext cx="18" cy="60"/>
                            </a:xfrm>
                            <a:custGeom>
                              <a:avLst/>
                              <a:gdLst>
                                <a:gd name="T0" fmla="*/ 0 w 54"/>
                                <a:gd name="T1" fmla="*/ 0 h 178"/>
                                <a:gd name="T2" fmla="*/ 54 w 54"/>
                                <a:gd name="T3" fmla="*/ 0 h 178"/>
                                <a:gd name="T4" fmla="*/ 26 w 54"/>
                                <a:gd name="T5" fmla="*/ 178 h 178"/>
                                <a:gd name="T6" fmla="*/ 0 w 54"/>
                                <a:gd name="T7" fmla="*/ 0 h 178"/>
                              </a:gdLst>
                              <a:ahLst/>
                              <a:cxnLst>
                                <a:cxn ang="0">
                                  <a:pos x="T0" y="T1"/>
                                </a:cxn>
                                <a:cxn ang="0">
                                  <a:pos x="T2" y="T3"/>
                                </a:cxn>
                                <a:cxn ang="0">
                                  <a:pos x="T4" y="T5"/>
                                </a:cxn>
                                <a:cxn ang="0">
                                  <a:pos x="T6" y="T7"/>
                                </a:cxn>
                              </a:cxnLst>
                              <a:rect l="0" t="0" r="r" b="b"/>
                              <a:pathLst>
                                <a:path w="54" h="178">
                                  <a:moveTo>
                                    <a:pt x="0" y="0"/>
                                  </a:moveTo>
                                  <a:lnTo>
                                    <a:pt x="54" y="0"/>
                                  </a:lnTo>
                                  <a:lnTo>
                                    <a:pt x="26" y="178"/>
                                  </a:lnTo>
                                  <a:lnTo>
                                    <a:pt x="0" y="0"/>
                                  </a:lnTo>
                                  <a:close/>
                                </a:path>
                              </a:pathLst>
                            </a:custGeom>
                            <a:noFill/>
                            <a:ln w="0" cmpd="sng">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47" name="Freeform 615"/>
                          <wps:cNvSpPr>
                            <a:spLocks/>
                          </wps:cNvSpPr>
                          <wps:spPr bwMode="auto">
                            <a:xfrm>
                              <a:off x="2747" y="1408"/>
                              <a:ext cx="108" cy="79"/>
                            </a:xfrm>
                            <a:custGeom>
                              <a:avLst/>
                              <a:gdLst>
                                <a:gd name="T0" fmla="*/ 215 w 323"/>
                                <a:gd name="T1" fmla="*/ 0 h 237"/>
                                <a:gd name="T2" fmla="*/ 215 w 323"/>
                                <a:gd name="T3" fmla="*/ 237 h 237"/>
                                <a:gd name="T4" fmla="*/ 0 w 323"/>
                                <a:gd name="T5" fmla="*/ 59 h 237"/>
                                <a:gd name="T6" fmla="*/ 323 w 323"/>
                                <a:gd name="T7" fmla="*/ 59 h 237"/>
                              </a:gdLst>
                              <a:ahLst/>
                              <a:cxnLst>
                                <a:cxn ang="0">
                                  <a:pos x="T0" y="T1"/>
                                </a:cxn>
                                <a:cxn ang="0">
                                  <a:pos x="T2" y="T3"/>
                                </a:cxn>
                                <a:cxn ang="0">
                                  <a:pos x="T4" y="T5"/>
                                </a:cxn>
                                <a:cxn ang="0">
                                  <a:pos x="T6" y="T7"/>
                                </a:cxn>
                              </a:cxnLst>
                              <a:rect l="0" t="0" r="r" b="b"/>
                              <a:pathLst>
                                <a:path w="323" h="237">
                                  <a:moveTo>
                                    <a:pt x="215" y="0"/>
                                  </a:moveTo>
                                  <a:lnTo>
                                    <a:pt x="215" y="237"/>
                                  </a:lnTo>
                                  <a:lnTo>
                                    <a:pt x="0" y="59"/>
                                  </a:lnTo>
                                  <a:lnTo>
                                    <a:pt x="323" y="59"/>
                                  </a:lnTo>
                                </a:path>
                              </a:pathLst>
                            </a:custGeom>
                            <a:noFill/>
                            <a:ln w="0" cmpd="sng">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48" name="Freeform 616"/>
                          <wps:cNvSpPr>
                            <a:spLocks/>
                          </wps:cNvSpPr>
                          <wps:spPr bwMode="auto">
                            <a:xfrm>
                              <a:off x="2747" y="1309"/>
                              <a:ext cx="108" cy="59"/>
                            </a:xfrm>
                            <a:custGeom>
                              <a:avLst/>
                              <a:gdLst>
                                <a:gd name="T0" fmla="*/ 323 w 323"/>
                                <a:gd name="T1" fmla="*/ 119 h 178"/>
                                <a:gd name="T2" fmla="*/ 269 w 323"/>
                                <a:gd name="T3" fmla="*/ 178 h 178"/>
                                <a:gd name="T4" fmla="*/ 54 w 323"/>
                                <a:gd name="T5" fmla="*/ 178 h 178"/>
                                <a:gd name="T6" fmla="*/ 0 w 323"/>
                                <a:gd name="T7" fmla="*/ 119 h 178"/>
                                <a:gd name="T8" fmla="*/ 0 w 323"/>
                                <a:gd name="T9" fmla="*/ 59 h 178"/>
                                <a:gd name="T10" fmla="*/ 54 w 323"/>
                                <a:gd name="T11" fmla="*/ 0 h 178"/>
                                <a:gd name="T12" fmla="*/ 269 w 323"/>
                                <a:gd name="T13" fmla="*/ 0 h 178"/>
                                <a:gd name="T14" fmla="*/ 323 w 323"/>
                                <a:gd name="T15" fmla="*/ 59 h 178"/>
                                <a:gd name="T16" fmla="*/ 323 w 323"/>
                                <a:gd name="T17" fmla="*/ 119 h 17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23" h="178">
                                  <a:moveTo>
                                    <a:pt x="323" y="119"/>
                                  </a:moveTo>
                                  <a:lnTo>
                                    <a:pt x="269" y="178"/>
                                  </a:lnTo>
                                  <a:lnTo>
                                    <a:pt x="54" y="178"/>
                                  </a:lnTo>
                                  <a:lnTo>
                                    <a:pt x="0" y="119"/>
                                  </a:lnTo>
                                  <a:lnTo>
                                    <a:pt x="0" y="59"/>
                                  </a:lnTo>
                                  <a:lnTo>
                                    <a:pt x="54" y="0"/>
                                  </a:lnTo>
                                  <a:lnTo>
                                    <a:pt x="269" y="0"/>
                                  </a:lnTo>
                                  <a:lnTo>
                                    <a:pt x="323" y="59"/>
                                  </a:lnTo>
                                  <a:lnTo>
                                    <a:pt x="323" y="119"/>
                                  </a:lnTo>
                                  <a:close/>
                                </a:path>
                              </a:pathLst>
                            </a:custGeom>
                            <a:noFill/>
                            <a:ln w="0" cmpd="sng">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49" name="直线 527"/>
                          <wps:cNvCnPr>
                            <a:cxnSpLocks noChangeShapeType="1"/>
                          </wps:cNvCnPr>
                          <wps:spPr bwMode="auto">
                            <a:xfrm>
                              <a:off x="2007" y="209"/>
                              <a:ext cx="888" cy="0"/>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350" name="直线 528"/>
                          <wps:cNvCnPr>
                            <a:cxnSpLocks noChangeShapeType="1"/>
                          </wps:cNvCnPr>
                          <wps:spPr bwMode="auto">
                            <a:xfrm>
                              <a:off x="2416" y="923"/>
                              <a:ext cx="479" cy="0"/>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351" name="直线 529"/>
                          <wps:cNvCnPr>
                            <a:cxnSpLocks noChangeShapeType="1"/>
                          </wps:cNvCnPr>
                          <wps:spPr bwMode="auto">
                            <a:xfrm>
                              <a:off x="2868" y="268"/>
                              <a:ext cx="0" cy="595"/>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352" name="Freeform 620"/>
                          <wps:cNvSpPr>
                            <a:spLocks/>
                          </wps:cNvSpPr>
                          <wps:spPr bwMode="auto">
                            <a:xfrm>
                              <a:off x="2860" y="209"/>
                              <a:ext cx="18" cy="59"/>
                            </a:xfrm>
                            <a:custGeom>
                              <a:avLst/>
                              <a:gdLst>
                                <a:gd name="T0" fmla="*/ 0 w 54"/>
                                <a:gd name="T1" fmla="*/ 178 h 178"/>
                                <a:gd name="T2" fmla="*/ 54 w 54"/>
                                <a:gd name="T3" fmla="*/ 178 h 178"/>
                                <a:gd name="T4" fmla="*/ 26 w 54"/>
                                <a:gd name="T5" fmla="*/ 0 h 178"/>
                                <a:gd name="T6" fmla="*/ 0 w 54"/>
                                <a:gd name="T7" fmla="*/ 178 h 178"/>
                              </a:gdLst>
                              <a:ahLst/>
                              <a:cxnLst>
                                <a:cxn ang="0">
                                  <a:pos x="T0" y="T1"/>
                                </a:cxn>
                                <a:cxn ang="0">
                                  <a:pos x="T2" y="T3"/>
                                </a:cxn>
                                <a:cxn ang="0">
                                  <a:pos x="T4" y="T5"/>
                                </a:cxn>
                                <a:cxn ang="0">
                                  <a:pos x="T6" y="T7"/>
                                </a:cxn>
                              </a:cxnLst>
                              <a:rect l="0" t="0" r="r" b="b"/>
                              <a:pathLst>
                                <a:path w="54" h="178">
                                  <a:moveTo>
                                    <a:pt x="0" y="178"/>
                                  </a:moveTo>
                                  <a:lnTo>
                                    <a:pt x="54" y="178"/>
                                  </a:lnTo>
                                  <a:lnTo>
                                    <a:pt x="26" y="0"/>
                                  </a:lnTo>
                                  <a:lnTo>
                                    <a:pt x="0" y="178"/>
                                  </a:lnTo>
                                  <a:close/>
                                </a:path>
                              </a:pathLst>
                            </a:custGeom>
                            <a:solidFill>
                              <a:srgbClr val="000000"/>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1353" name="Freeform 621"/>
                          <wps:cNvSpPr>
                            <a:spLocks/>
                          </wps:cNvSpPr>
                          <wps:spPr bwMode="auto">
                            <a:xfrm>
                              <a:off x="2860" y="209"/>
                              <a:ext cx="18" cy="59"/>
                            </a:xfrm>
                            <a:custGeom>
                              <a:avLst/>
                              <a:gdLst>
                                <a:gd name="T0" fmla="*/ 0 w 54"/>
                                <a:gd name="T1" fmla="*/ 178 h 178"/>
                                <a:gd name="T2" fmla="*/ 54 w 54"/>
                                <a:gd name="T3" fmla="*/ 178 h 178"/>
                                <a:gd name="T4" fmla="*/ 26 w 54"/>
                                <a:gd name="T5" fmla="*/ 0 h 178"/>
                                <a:gd name="T6" fmla="*/ 0 w 54"/>
                                <a:gd name="T7" fmla="*/ 178 h 178"/>
                              </a:gdLst>
                              <a:ahLst/>
                              <a:cxnLst>
                                <a:cxn ang="0">
                                  <a:pos x="T0" y="T1"/>
                                </a:cxn>
                                <a:cxn ang="0">
                                  <a:pos x="T2" y="T3"/>
                                </a:cxn>
                                <a:cxn ang="0">
                                  <a:pos x="T4" y="T5"/>
                                </a:cxn>
                                <a:cxn ang="0">
                                  <a:pos x="T6" y="T7"/>
                                </a:cxn>
                              </a:cxnLst>
                              <a:rect l="0" t="0" r="r" b="b"/>
                              <a:pathLst>
                                <a:path w="54" h="178">
                                  <a:moveTo>
                                    <a:pt x="0" y="178"/>
                                  </a:moveTo>
                                  <a:lnTo>
                                    <a:pt x="54" y="178"/>
                                  </a:lnTo>
                                  <a:lnTo>
                                    <a:pt x="26" y="0"/>
                                  </a:lnTo>
                                  <a:lnTo>
                                    <a:pt x="0" y="178"/>
                                  </a:lnTo>
                                  <a:close/>
                                </a:path>
                              </a:pathLst>
                            </a:custGeom>
                            <a:noFill/>
                            <a:ln w="0" cmpd="sng">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54" name="Freeform 622"/>
                          <wps:cNvSpPr>
                            <a:spLocks/>
                          </wps:cNvSpPr>
                          <wps:spPr bwMode="auto">
                            <a:xfrm>
                              <a:off x="2860" y="863"/>
                              <a:ext cx="18" cy="60"/>
                            </a:xfrm>
                            <a:custGeom>
                              <a:avLst/>
                              <a:gdLst>
                                <a:gd name="T0" fmla="*/ 0 w 54"/>
                                <a:gd name="T1" fmla="*/ 0 h 179"/>
                                <a:gd name="T2" fmla="*/ 54 w 54"/>
                                <a:gd name="T3" fmla="*/ 0 h 179"/>
                                <a:gd name="T4" fmla="*/ 26 w 54"/>
                                <a:gd name="T5" fmla="*/ 179 h 179"/>
                                <a:gd name="T6" fmla="*/ 0 w 54"/>
                                <a:gd name="T7" fmla="*/ 0 h 179"/>
                              </a:gdLst>
                              <a:ahLst/>
                              <a:cxnLst>
                                <a:cxn ang="0">
                                  <a:pos x="T0" y="T1"/>
                                </a:cxn>
                                <a:cxn ang="0">
                                  <a:pos x="T2" y="T3"/>
                                </a:cxn>
                                <a:cxn ang="0">
                                  <a:pos x="T4" y="T5"/>
                                </a:cxn>
                                <a:cxn ang="0">
                                  <a:pos x="T6" y="T7"/>
                                </a:cxn>
                              </a:cxnLst>
                              <a:rect l="0" t="0" r="r" b="b"/>
                              <a:pathLst>
                                <a:path w="54" h="179">
                                  <a:moveTo>
                                    <a:pt x="0" y="0"/>
                                  </a:moveTo>
                                  <a:lnTo>
                                    <a:pt x="54" y="0"/>
                                  </a:lnTo>
                                  <a:lnTo>
                                    <a:pt x="26" y="179"/>
                                  </a:lnTo>
                                  <a:lnTo>
                                    <a:pt x="0" y="0"/>
                                  </a:lnTo>
                                  <a:close/>
                                </a:path>
                              </a:pathLst>
                            </a:custGeom>
                            <a:solidFill>
                              <a:srgbClr val="000000"/>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1355" name="Freeform 623"/>
                          <wps:cNvSpPr>
                            <a:spLocks/>
                          </wps:cNvSpPr>
                          <wps:spPr bwMode="auto">
                            <a:xfrm>
                              <a:off x="2860" y="863"/>
                              <a:ext cx="18" cy="60"/>
                            </a:xfrm>
                            <a:custGeom>
                              <a:avLst/>
                              <a:gdLst>
                                <a:gd name="T0" fmla="*/ 0 w 54"/>
                                <a:gd name="T1" fmla="*/ 0 h 179"/>
                                <a:gd name="T2" fmla="*/ 54 w 54"/>
                                <a:gd name="T3" fmla="*/ 0 h 179"/>
                                <a:gd name="T4" fmla="*/ 26 w 54"/>
                                <a:gd name="T5" fmla="*/ 179 h 179"/>
                                <a:gd name="T6" fmla="*/ 0 w 54"/>
                                <a:gd name="T7" fmla="*/ 0 h 179"/>
                              </a:gdLst>
                              <a:ahLst/>
                              <a:cxnLst>
                                <a:cxn ang="0">
                                  <a:pos x="T0" y="T1"/>
                                </a:cxn>
                                <a:cxn ang="0">
                                  <a:pos x="T2" y="T3"/>
                                </a:cxn>
                                <a:cxn ang="0">
                                  <a:pos x="T4" y="T5"/>
                                </a:cxn>
                                <a:cxn ang="0">
                                  <a:pos x="T6" y="T7"/>
                                </a:cxn>
                              </a:cxnLst>
                              <a:rect l="0" t="0" r="r" b="b"/>
                              <a:pathLst>
                                <a:path w="54" h="179">
                                  <a:moveTo>
                                    <a:pt x="0" y="0"/>
                                  </a:moveTo>
                                  <a:lnTo>
                                    <a:pt x="54" y="0"/>
                                  </a:lnTo>
                                  <a:lnTo>
                                    <a:pt x="26" y="179"/>
                                  </a:lnTo>
                                  <a:lnTo>
                                    <a:pt x="0" y="0"/>
                                  </a:lnTo>
                                  <a:close/>
                                </a:path>
                              </a:pathLst>
                            </a:custGeom>
                            <a:noFill/>
                            <a:ln w="0" cmpd="sng">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56" name="Freeform 624"/>
                          <wps:cNvSpPr>
                            <a:spLocks/>
                          </wps:cNvSpPr>
                          <wps:spPr bwMode="auto">
                            <a:xfrm>
                              <a:off x="2747" y="576"/>
                              <a:ext cx="54" cy="79"/>
                            </a:xfrm>
                            <a:custGeom>
                              <a:avLst/>
                              <a:gdLst>
                                <a:gd name="T0" fmla="*/ 54 w 161"/>
                                <a:gd name="T1" fmla="*/ 238 h 238"/>
                                <a:gd name="T2" fmla="*/ 0 w 161"/>
                                <a:gd name="T3" fmla="*/ 179 h 238"/>
                                <a:gd name="T4" fmla="*/ 0 w 161"/>
                                <a:gd name="T5" fmla="*/ 59 h 238"/>
                                <a:gd name="T6" fmla="*/ 54 w 161"/>
                                <a:gd name="T7" fmla="*/ 0 h 238"/>
                                <a:gd name="T8" fmla="*/ 107 w 161"/>
                                <a:gd name="T9" fmla="*/ 0 h 238"/>
                                <a:gd name="T10" fmla="*/ 161 w 161"/>
                                <a:gd name="T11" fmla="*/ 59 h 238"/>
                                <a:gd name="T12" fmla="*/ 161 w 161"/>
                                <a:gd name="T13" fmla="*/ 120 h 238"/>
                              </a:gdLst>
                              <a:ahLst/>
                              <a:cxnLst>
                                <a:cxn ang="0">
                                  <a:pos x="T0" y="T1"/>
                                </a:cxn>
                                <a:cxn ang="0">
                                  <a:pos x="T2" y="T3"/>
                                </a:cxn>
                                <a:cxn ang="0">
                                  <a:pos x="T4" y="T5"/>
                                </a:cxn>
                                <a:cxn ang="0">
                                  <a:pos x="T6" y="T7"/>
                                </a:cxn>
                                <a:cxn ang="0">
                                  <a:pos x="T8" y="T9"/>
                                </a:cxn>
                                <a:cxn ang="0">
                                  <a:pos x="T10" y="T11"/>
                                </a:cxn>
                                <a:cxn ang="0">
                                  <a:pos x="T12" y="T13"/>
                                </a:cxn>
                              </a:cxnLst>
                              <a:rect l="0" t="0" r="r" b="b"/>
                              <a:pathLst>
                                <a:path w="161" h="238">
                                  <a:moveTo>
                                    <a:pt x="54" y="238"/>
                                  </a:moveTo>
                                  <a:lnTo>
                                    <a:pt x="0" y="179"/>
                                  </a:lnTo>
                                  <a:lnTo>
                                    <a:pt x="0" y="59"/>
                                  </a:lnTo>
                                  <a:lnTo>
                                    <a:pt x="54" y="0"/>
                                  </a:lnTo>
                                  <a:lnTo>
                                    <a:pt x="107" y="0"/>
                                  </a:lnTo>
                                  <a:lnTo>
                                    <a:pt x="161" y="59"/>
                                  </a:lnTo>
                                  <a:lnTo>
                                    <a:pt x="161" y="120"/>
                                  </a:lnTo>
                                </a:path>
                              </a:pathLst>
                            </a:custGeom>
                            <a:noFill/>
                            <a:ln w="0" cmpd="sng">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57" name="Freeform 625"/>
                          <wps:cNvSpPr>
                            <a:spLocks/>
                          </wps:cNvSpPr>
                          <wps:spPr bwMode="auto">
                            <a:xfrm>
                              <a:off x="2801" y="576"/>
                              <a:ext cx="54" cy="79"/>
                            </a:xfrm>
                            <a:custGeom>
                              <a:avLst/>
                              <a:gdLst>
                                <a:gd name="T0" fmla="*/ 0 w 162"/>
                                <a:gd name="T1" fmla="*/ 59 h 238"/>
                                <a:gd name="T2" fmla="*/ 54 w 162"/>
                                <a:gd name="T3" fmla="*/ 0 h 238"/>
                                <a:gd name="T4" fmla="*/ 108 w 162"/>
                                <a:gd name="T5" fmla="*/ 0 h 238"/>
                                <a:gd name="T6" fmla="*/ 162 w 162"/>
                                <a:gd name="T7" fmla="*/ 59 h 238"/>
                                <a:gd name="T8" fmla="*/ 162 w 162"/>
                                <a:gd name="T9" fmla="*/ 179 h 238"/>
                                <a:gd name="T10" fmla="*/ 108 w 162"/>
                                <a:gd name="T11" fmla="*/ 238 h 238"/>
                              </a:gdLst>
                              <a:ahLst/>
                              <a:cxnLst>
                                <a:cxn ang="0">
                                  <a:pos x="T0" y="T1"/>
                                </a:cxn>
                                <a:cxn ang="0">
                                  <a:pos x="T2" y="T3"/>
                                </a:cxn>
                                <a:cxn ang="0">
                                  <a:pos x="T4" y="T5"/>
                                </a:cxn>
                                <a:cxn ang="0">
                                  <a:pos x="T6" y="T7"/>
                                </a:cxn>
                                <a:cxn ang="0">
                                  <a:pos x="T8" y="T9"/>
                                </a:cxn>
                                <a:cxn ang="0">
                                  <a:pos x="T10" y="T11"/>
                                </a:cxn>
                              </a:cxnLst>
                              <a:rect l="0" t="0" r="r" b="b"/>
                              <a:pathLst>
                                <a:path w="162" h="238">
                                  <a:moveTo>
                                    <a:pt x="0" y="59"/>
                                  </a:moveTo>
                                  <a:lnTo>
                                    <a:pt x="54" y="0"/>
                                  </a:lnTo>
                                  <a:lnTo>
                                    <a:pt x="108" y="0"/>
                                  </a:lnTo>
                                  <a:lnTo>
                                    <a:pt x="162" y="59"/>
                                  </a:lnTo>
                                  <a:lnTo>
                                    <a:pt x="162" y="179"/>
                                  </a:lnTo>
                                  <a:lnTo>
                                    <a:pt x="108" y="238"/>
                                  </a:lnTo>
                                </a:path>
                              </a:pathLst>
                            </a:custGeom>
                            <a:noFill/>
                            <a:ln w="0" cmpd="sng">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58" name="Freeform 626"/>
                          <wps:cNvSpPr>
                            <a:spLocks/>
                          </wps:cNvSpPr>
                          <wps:spPr bwMode="auto">
                            <a:xfrm>
                              <a:off x="2747" y="477"/>
                              <a:ext cx="108" cy="59"/>
                            </a:xfrm>
                            <a:custGeom>
                              <a:avLst/>
                              <a:gdLst>
                                <a:gd name="T0" fmla="*/ 323 w 323"/>
                                <a:gd name="T1" fmla="*/ 119 h 178"/>
                                <a:gd name="T2" fmla="*/ 269 w 323"/>
                                <a:gd name="T3" fmla="*/ 178 h 178"/>
                                <a:gd name="T4" fmla="*/ 54 w 323"/>
                                <a:gd name="T5" fmla="*/ 178 h 178"/>
                                <a:gd name="T6" fmla="*/ 0 w 323"/>
                                <a:gd name="T7" fmla="*/ 119 h 178"/>
                                <a:gd name="T8" fmla="*/ 0 w 323"/>
                                <a:gd name="T9" fmla="*/ 60 h 178"/>
                                <a:gd name="T10" fmla="*/ 54 w 323"/>
                                <a:gd name="T11" fmla="*/ 0 h 178"/>
                                <a:gd name="T12" fmla="*/ 269 w 323"/>
                                <a:gd name="T13" fmla="*/ 0 h 178"/>
                                <a:gd name="T14" fmla="*/ 323 w 323"/>
                                <a:gd name="T15" fmla="*/ 60 h 178"/>
                                <a:gd name="T16" fmla="*/ 323 w 323"/>
                                <a:gd name="T17" fmla="*/ 119 h 17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23" h="178">
                                  <a:moveTo>
                                    <a:pt x="323" y="119"/>
                                  </a:moveTo>
                                  <a:lnTo>
                                    <a:pt x="269" y="178"/>
                                  </a:lnTo>
                                  <a:lnTo>
                                    <a:pt x="54" y="178"/>
                                  </a:lnTo>
                                  <a:lnTo>
                                    <a:pt x="0" y="119"/>
                                  </a:lnTo>
                                  <a:lnTo>
                                    <a:pt x="0" y="60"/>
                                  </a:lnTo>
                                  <a:lnTo>
                                    <a:pt x="54" y="0"/>
                                  </a:lnTo>
                                  <a:lnTo>
                                    <a:pt x="269" y="0"/>
                                  </a:lnTo>
                                  <a:lnTo>
                                    <a:pt x="323" y="60"/>
                                  </a:lnTo>
                                  <a:lnTo>
                                    <a:pt x="323" y="119"/>
                                  </a:lnTo>
                                  <a:close/>
                                </a:path>
                              </a:pathLst>
                            </a:custGeom>
                            <a:noFill/>
                            <a:ln w="0" cmpd="sng">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59" name="直线 537"/>
                          <wps:cNvCnPr>
                            <a:cxnSpLocks noChangeShapeType="1"/>
                          </wps:cNvCnPr>
                          <wps:spPr bwMode="auto">
                            <a:xfrm>
                              <a:off x="1337" y="923"/>
                              <a:ext cx="286" cy="0"/>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360" name="直线 538"/>
                          <wps:cNvCnPr>
                            <a:cxnSpLocks noChangeShapeType="1"/>
                          </wps:cNvCnPr>
                          <wps:spPr bwMode="auto">
                            <a:xfrm>
                              <a:off x="1337" y="685"/>
                              <a:ext cx="286" cy="0"/>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361" name="直线 539"/>
                          <wps:cNvCnPr>
                            <a:cxnSpLocks noChangeShapeType="1"/>
                          </wps:cNvCnPr>
                          <wps:spPr bwMode="auto">
                            <a:xfrm flipV="1">
                              <a:off x="1596" y="744"/>
                              <a:ext cx="0" cy="119"/>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362" name="Freeform 630"/>
                          <wps:cNvSpPr>
                            <a:spLocks/>
                          </wps:cNvSpPr>
                          <wps:spPr bwMode="auto">
                            <a:xfrm>
                              <a:off x="1587" y="863"/>
                              <a:ext cx="18" cy="60"/>
                            </a:xfrm>
                            <a:custGeom>
                              <a:avLst/>
                              <a:gdLst>
                                <a:gd name="T0" fmla="*/ 0 w 53"/>
                                <a:gd name="T1" fmla="*/ 0 h 179"/>
                                <a:gd name="T2" fmla="*/ 53 w 53"/>
                                <a:gd name="T3" fmla="*/ 0 h 179"/>
                                <a:gd name="T4" fmla="*/ 26 w 53"/>
                                <a:gd name="T5" fmla="*/ 179 h 179"/>
                                <a:gd name="T6" fmla="*/ 0 w 53"/>
                                <a:gd name="T7" fmla="*/ 0 h 179"/>
                              </a:gdLst>
                              <a:ahLst/>
                              <a:cxnLst>
                                <a:cxn ang="0">
                                  <a:pos x="T0" y="T1"/>
                                </a:cxn>
                                <a:cxn ang="0">
                                  <a:pos x="T2" y="T3"/>
                                </a:cxn>
                                <a:cxn ang="0">
                                  <a:pos x="T4" y="T5"/>
                                </a:cxn>
                                <a:cxn ang="0">
                                  <a:pos x="T6" y="T7"/>
                                </a:cxn>
                              </a:cxnLst>
                              <a:rect l="0" t="0" r="r" b="b"/>
                              <a:pathLst>
                                <a:path w="53" h="179">
                                  <a:moveTo>
                                    <a:pt x="0" y="0"/>
                                  </a:moveTo>
                                  <a:lnTo>
                                    <a:pt x="53" y="0"/>
                                  </a:lnTo>
                                  <a:lnTo>
                                    <a:pt x="26" y="179"/>
                                  </a:lnTo>
                                  <a:lnTo>
                                    <a:pt x="0" y="0"/>
                                  </a:lnTo>
                                  <a:close/>
                                </a:path>
                              </a:pathLst>
                            </a:custGeom>
                            <a:solidFill>
                              <a:srgbClr val="000000"/>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1363" name="Freeform 631"/>
                          <wps:cNvSpPr>
                            <a:spLocks/>
                          </wps:cNvSpPr>
                          <wps:spPr bwMode="auto">
                            <a:xfrm>
                              <a:off x="1587" y="863"/>
                              <a:ext cx="18" cy="60"/>
                            </a:xfrm>
                            <a:custGeom>
                              <a:avLst/>
                              <a:gdLst>
                                <a:gd name="T0" fmla="*/ 0 w 53"/>
                                <a:gd name="T1" fmla="*/ 0 h 179"/>
                                <a:gd name="T2" fmla="*/ 53 w 53"/>
                                <a:gd name="T3" fmla="*/ 0 h 179"/>
                                <a:gd name="T4" fmla="*/ 26 w 53"/>
                                <a:gd name="T5" fmla="*/ 179 h 179"/>
                                <a:gd name="T6" fmla="*/ 0 w 53"/>
                                <a:gd name="T7" fmla="*/ 0 h 179"/>
                              </a:gdLst>
                              <a:ahLst/>
                              <a:cxnLst>
                                <a:cxn ang="0">
                                  <a:pos x="T0" y="T1"/>
                                </a:cxn>
                                <a:cxn ang="0">
                                  <a:pos x="T2" y="T3"/>
                                </a:cxn>
                                <a:cxn ang="0">
                                  <a:pos x="T4" y="T5"/>
                                </a:cxn>
                                <a:cxn ang="0">
                                  <a:pos x="T6" y="T7"/>
                                </a:cxn>
                              </a:cxnLst>
                              <a:rect l="0" t="0" r="r" b="b"/>
                              <a:pathLst>
                                <a:path w="53" h="179">
                                  <a:moveTo>
                                    <a:pt x="0" y="0"/>
                                  </a:moveTo>
                                  <a:lnTo>
                                    <a:pt x="53" y="0"/>
                                  </a:lnTo>
                                  <a:lnTo>
                                    <a:pt x="26" y="179"/>
                                  </a:lnTo>
                                  <a:lnTo>
                                    <a:pt x="0" y="0"/>
                                  </a:lnTo>
                                  <a:close/>
                                </a:path>
                              </a:pathLst>
                            </a:custGeom>
                            <a:noFill/>
                            <a:ln w="0" cmpd="sng">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64" name="Freeform 632"/>
                          <wps:cNvSpPr>
                            <a:spLocks/>
                          </wps:cNvSpPr>
                          <wps:spPr bwMode="auto">
                            <a:xfrm>
                              <a:off x="1587" y="685"/>
                              <a:ext cx="18" cy="59"/>
                            </a:xfrm>
                            <a:custGeom>
                              <a:avLst/>
                              <a:gdLst>
                                <a:gd name="T0" fmla="*/ 0 w 53"/>
                                <a:gd name="T1" fmla="*/ 179 h 179"/>
                                <a:gd name="T2" fmla="*/ 53 w 53"/>
                                <a:gd name="T3" fmla="*/ 179 h 179"/>
                                <a:gd name="T4" fmla="*/ 26 w 53"/>
                                <a:gd name="T5" fmla="*/ 0 h 179"/>
                                <a:gd name="T6" fmla="*/ 0 w 53"/>
                                <a:gd name="T7" fmla="*/ 179 h 179"/>
                              </a:gdLst>
                              <a:ahLst/>
                              <a:cxnLst>
                                <a:cxn ang="0">
                                  <a:pos x="T0" y="T1"/>
                                </a:cxn>
                                <a:cxn ang="0">
                                  <a:pos x="T2" y="T3"/>
                                </a:cxn>
                                <a:cxn ang="0">
                                  <a:pos x="T4" y="T5"/>
                                </a:cxn>
                                <a:cxn ang="0">
                                  <a:pos x="T6" y="T7"/>
                                </a:cxn>
                              </a:cxnLst>
                              <a:rect l="0" t="0" r="r" b="b"/>
                              <a:pathLst>
                                <a:path w="53" h="179">
                                  <a:moveTo>
                                    <a:pt x="0" y="179"/>
                                  </a:moveTo>
                                  <a:lnTo>
                                    <a:pt x="53" y="179"/>
                                  </a:lnTo>
                                  <a:lnTo>
                                    <a:pt x="26" y="0"/>
                                  </a:lnTo>
                                  <a:lnTo>
                                    <a:pt x="0" y="179"/>
                                  </a:lnTo>
                                  <a:close/>
                                </a:path>
                              </a:pathLst>
                            </a:custGeom>
                            <a:solidFill>
                              <a:srgbClr val="000000"/>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1365" name="Freeform 633"/>
                          <wps:cNvSpPr>
                            <a:spLocks/>
                          </wps:cNvSpPr>
                          <wps:spPr bwMode="auto">
                            <a:xfrm>
                              <a:off x="1587" y="685"/>
                              <a:ext cx="18" cy="59"/>
                            </a:xfrm>
                            <a:custGeom>
                              <a:avLst/>
                              <a:gdLst>
                                <a:gd name="T0" fmla="*/ 0 w 53"/>
                                <a:gd name="T1" fmla="*/ 179 h 179"/>
                                <a:gd name="T2" fmla="*/ 53 w 53"/>
                                <a:gd name="T3" fmla="*/ 179 h 179"/>
                                <a:gd name="T4" fmla="*/ 26 w 53"/>
                                <a:gd name="T5" fmla="*/ 0 h 179"/>
                                <a:gd name="T6" fmla="*/ 0 w 53"/>
                                <a:gd name="T7" fmla="*/ 179 h 179"/>
                              </a:gdLst>
                              <a:ahLst/>
                              <a:cxnLst>
                                <a:cxn ang="0">
                                  <a:pos x="T0" y="T1"/>
                                </a:cxn>
                                <a:cxn ang="0">
                                  <a:pos x="T2" y="T3"/>
                                </a:cxn>
                                <a:cxn ang="0">
                                  <a:pos x="T4" y="T5"/>
                                </a:cxn>
                                <a:cxn ang="0">
                                  <a:pos x="T6" y="T7"/>
                                </a:cxn>
                              </a:cxnLst>
                              <a:rect l="0" t="0" r="r" b="b"/>
                              <a:pathLst>
                                <a:path w="53" h="179">
                                  <a:moveTo>
                                    <a:pt x="0" y="179"/>
                                  </a:moveTo>
                                  <a:lnTo>
                                    <a:pt x="53" y="179"/>
                                  </a:lnTo>
                                  <a:lnTo>
                                    <a:pt x="26" y="0"/>
                                  </a:lnTo>
                                  <a:lnTo>
                                    <a:pt x="0" y="179"/>
                                  </a:lnTo>
                                  <a:close/>
                                </a:path>
                              </a:pathLst>
                            </a:custGeom>
                            <a:noFill/>
                            <a:ln w="0" cmpd="sng">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66" name="Freeform 634"/>
                          <wps:cNvSpPr>
                            <a:spLocks/>
                          </wps:cNvSpPr>
                          <wps:spPr bwMode="auto">
                            <a:xfrm>
                              <a:off x="1475" y="853"/>
                              <a:ext cx="107" cy="20"/>
                            </a:xfrm>
                            <a:custGeom>
                              <a:avLst/>
                              <a:gdLst>
                                <a:gd name="T0" fmla="*/ 54 w 322"/>
                                <a:gd name="T1" fmla="*/ 59 h 59"/>
                                <a:gd name="T2" fmla="*/ 0 w 322"/>
                                <a:gd name="T3" fmla="*/ 0 h 59"/>
                                <a:gd name="T4" fmla="*/ 322 w 322"/>
                                <a:gd name="T5" fmla="*/ 0 h 59"/>
                              </a:gdLst>
                              <a:ahLst/>
                              <a:cxnLst>
                                <a:cxn ang="0">
                                  <a:pos x="T0" y="T1"/>
                                </a:cxn>
                                <a:cxn ang="0">
                                  <a:pos x="T2" y="T3"/>
                                </a:cxn>
                                <a:cxn ang="0">
                                  <a:pos x="T4" y="T5"/>
                                </a:cxn>
                              </a:cxnLst>
                              <a:rect l="0" t="0" r="r" b="b"/>
                              <a:pathLst>
                                <a:path w="322" h="59">
                                  <a:moveTo>
                                    <a:pt x="54" y="59"/>
                                  </a:moveTo>
                                  <a:lnTo>
                                    <a:pt x="0" y="0"/>
                                  </a:lnTo>
                                  <a:lnTo>
                                    <a:pt x="322" y="0"/>
                                  </a:lnTo>
                                </a:path>
                              </a:pathLst>
                            </a:custGeom>
                            <a:noFill/>
                            <a:ln w="0" cmpd="sng">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67" name="直线 545"/>
                          <wps:cNvCnPr>
                            <a:cxnSpLocks noChangeShapeType="1"/>
                          </wps:cNvCnPr>
                          <wps:spPr bwMode="auto">
                            <a:xfrm flipV="1">
                              <a:off x="1582" y="834"/>
                              <a:ext cx="0" cy="39"/>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368" name="Freeform 636"/>
                          <wps:cNvSpPr>
                            <a:spLocks/>
                          </wps:cNvSpPr>
                          <wps:spPr bwMode="auto">
                            <a:xfrm>
                              <a:off x="1475" y="734"/>
                              <a:ext cx="107" cy="60"/>
                            </a:xfrm>
                            <a:custGeom>
                              <a:avLst/>
                              <a:gdLst>
                                <a:gd name="T0" fmla="*/ 322 w 322"/>
                                <a:gd name="T1" fmla="*/ 118 h 178"/>
                                <a:gd name="T2" fmla="*/ 269 w 322"/>
                                <a:gd name="T3" fmla="*/ 178 h 178"/>
                                <a:gd name="T4" fmla="*/ 54 w 322"/>
                                <a:gd name="T5" fmla="*/ 178 h 178"/>
                                <a:gd name="T6" fmla="*/ 0 w 322"/>
                                <a:gd name="T7" fmla="*/ 118 h 178"/>
                                <a:gd name="T8" fmla="*/ 0 w 322"/>
                                <a:gd name="T9" fmla="*/ 59 h 178"/>
                                <a:gd name="T10" fmla="*/ 54 w 322"/>
                                <a:gd name="T11" fmla="*/ 0 h 178"/>
                                <a:gd name="T12" fmla="*/ 269 w 322"/>
                                <a:gd name="T13" fmla="*/ 0 h 178"/>
                                <a:gd name="T14" fmla="*/ 322 w 322"/>
                                <a:gd name="T15" fmla="*/ 59 h 178"/>
                                <a:gd name="T16" fmla="*/ 322 w 322"/>
                                <a:gd name="T17" fmla="*/ 118 h 17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22" h="178">
                                  <a:moveTo>
                                    <a:pt x="322" y="118"/>
                                  </a:moveTo>
                                  <a:lnTo>
                                    <a:pt x="269" y="178"/>
                                  </a:lnTo>
                                  <a:lnTo>
                                    <a:pt x="54" y="178"/>
                                  </a:lnTo>
                                  <a:lnTo>
                                    <a:pt x="0" y="118"/>
                                  </a:lnTo>
                                  <a:lnTo>
                                    <a:pt x="0" y="59"/>
                                  </a:lnTo>
                                  <a:lnTo>
                                    <a:pt x="54" y="0"/>
                                  </a:lnTo>
                                  <a:lnTo>
                                    <a:pt x="269" y="0"/>
                                  </a:lnTo>
                                  <a:lnTo>
                                    <a:pt x="322" y="59"/>
                                  </a:lnTo>
                                  <a:lnTo>
                                    <a:pt x="322" y="118"/>
                                  </a:lnTo>
                                  <a:close/>
                                </a:path>
                              </a:pathLst>
                            </a:custGeom>
                            <a:noFill/>
                            <a:ln w="0" cmpd="sng">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69" name="直线 547"/>
                          <wps:cNvCnPr>
                            <a:cxnSpLocks noChangeShapeType="1"/>
                          </wps:cNvCnPr>
                          <wps:spPr bwMode="auto">
                            <a:xfrm>
                              <a:off x="0" y="2684"/>
                              <a:ext cx="0" cy="487"/>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370" name="直线 548"/>
                          <wps:cNvCnPr>
                            <a:cxnSpLocks noChangeShapeType="1"/>
                          </wps:cNvCnPr>
                          <wps:spPr bwMode="auto">
                            <a:xfrm>
                              <a:off x="1680" y="2684"/>
                              <a:ext cx="0" cy="487"/>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371" name="直线 549"/>
                          <wps:cNvCnPr>
                            <a:cxnSpLocks noChangeShapeType="1"/>
                          </wps:cNvCnPr>
                          <wps:spPr bwMode="auto">
                            <a:xfrm>
                              <a:off x="54" y="3141"/>
                              <a:ext cx="1572" cy="0"/>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372" name="Freeform 640"/>
                          <wps:cNvSpPr>
                            <a:spLocks/>
                          </wps:cNvSpPr>
                          <wps:spPr bwMode="auto">
                            <a:xfrm>
                              <a:off x="0" y="3131"/>
                              <a:ext cx="54" cy="20"/>
                            </a:xfrm>
                            <a:custGeom>
                              <a:avLst/>
                              <a:gdLst>
                                <a:gd name="T0" fmla="*/ 161 w 161"/>
                                <a:gd name="T1" fmla="*/ 0 h 60"/>
                                <a:gd name="T2" fmla="*/ 161 w 161"/>
                                <a:gd name="T3" fmla="*/ 60 h 60"/>
                                <a:gd name="T4" fmla="*/ 0 w 161"/>
                                <a:gd name="T5" fmla="*/ 31 h 60"/>
                                <a:gd name="T6" fmla="*/ 161 w 161"/>
                                <a:gd name="T7" fmla="*/ 0 h 60"/>
                              </a:gdLst>
                              <a:ahLst/>
                              <a:cxnLst>
                                <a:cxn ang="0">
                                  <a:pos x="T0" y="T1"/>
                                </a:cxn>
                                <a:cxn ang="0">
                                  <a:pos x="T2" y="T3"/>
                                </a:cxn>
                                <a:cxn ang="0">
                                  <a:pos x="T4" y="T5"/>
                                </a:cxn>
                                <a:cxn ang="0">
                                  <a:pos x="T6" y="T7"/>
                                </a:cxn>
                              </a:cxnLst>
                              <a:rect l="0" t="0" r="r" b="b"/>
                              <a:pathLst>
                                <a:path w="161" h="60">
                                  <a:moveTo>
                                    <a:pt x="161" y="0"/>
                                  </a:moveTo>
                                  <a:lnTo>
                                    <a:pt x="161" y="60"/>
                                  </a:lnTo>
                                  <a:lnTo>
                                    <a:pt x="0" y="31"/>
                                  </a:lnTo>
                                  <a:lnTo>
                                    <a:pt x="161" y="0"/>
                                  </a:lnTo>
                                  <a:close/>
                                </a:path>
                              </a:pathLst>
                            </a:custGeom>
                            <a:solidFill>
                              <a:srgbClr val="000000"/>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1373" name="Freeform 641"/>
                          <wps:cNvSpPr>
                            <a:spLocks/>
                          </wps:cNvSpPr>
                          <wps:spPr bwMode="auto">
                            <a:xfrm>
                              <a:off x="0" y="3131"/>
                              <a:ext cx="54" cy="20"/>
                            </a:xfrm>
                            <a:custGeom>
                              <a:avLst/>
                              <a:gdLst>
                                <a:gd name="T0" fmla="*/ 161 w 161"/>
                                <a:gd name="T1" fmla="*/ 0 h 60"/>
                                <a:gd name="T2" fmla="*/ 161 w 161"/>
                                <a:gd name="T3" fmla="*/ 60 h 60"/>
                                <a:gd name="T4" fmla="*/ 0 w 161"/>
                                <a:gd name="T5" fmla="*/ 31 h 60"/>
                                <a:gd name="T6" fmla="*/ 161 w 161"/>
                                <a:gd name="T7" fmla="*/ 0 h 60"/>
                              </a:gdLst>
                              <a:ahLst/>
                              <a:cxnLst>
                                <a:cxn ang="0">
                                  <a:pos x="T0" y="T1"/>
                                </a:cxn>
                                <a:cxn ang="0">
                                  <a:pos x="T2" y="T3"/>
                                </a:cxn>
                                <a:cxn ang="0">
                                  <a:pos x="T4" y="T5"/>
                                </a:cxn>
                                <a:cxn ang="0">
                                  <a:pos x="T6" y="T7"/>
                                </a:cxn>
                              </a:cxnLst>
                              <a:rect l="0" t="0" r="r" b="b"/>
                              <a:pathLst>
                                <a:path w="161" h="60">
                                  <a:moveTo>
                                    <a:pt x="161" y="0"/>
                                  </a:moveTo>
                                  <a:lnTo>
                                    <a:pt x="161" y="60"/>
                                  </a:lnTo>
                                  <a:lnTo>
                                    <a:pt x="0" y="31"/>
                                  </a:lnTo>
                                  <a:lnTo>
                                    <a:pt x="161" y="0"/>
                                  </a:lnTo>
                                  <a:close/>
                                </a:path>
                              </a:pathLst>
                            </a:custGeom>
                            <a:noFill/>
                            <a:ln w="0" cmpd="sng">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74" name="Freeform 642"/>
                          <wps:cNvSpPr>
                            <a:spLocks/>
                          </wps:cNvSpPr>
                          <wps:spPr bwMode="auto">
                            <a:xfrm>
                              <a:off x="1626" y="3131"/>
                              <a:ext cx="54" cy="20"/>
                            </a:xfrm>
                            <a:custGeom>
                              <a:avLst/>
                              <a:gdLst>
                                <a:gd name="T0" fmla="*/ 0 w 161"/>
                                <a:gd name="T1" fmla="*/ 0 h 60"/>
                                <a:gd name="T2" fmla="*/ 0 w 161"/>
                                <a:gd name="T3" fmla="*/ 60 h 60"/>
                                <a:gd name="T4" fmla="*/ 161 w 161"/>
                                <a:gd name="T5" fmla="*/ 31 h 60"/>
                                <a:gd name="T6" fmla="*/ 0 w 161"/>
                                <a:gd name="T7" fmla="*/ 0 h 60"/>
                              </a:gdLst>
                              <a:ahLst/>
                              <a:cxnLst>
                                <a:cxn ang="0">
                                  <a:pos x="T0" y="T1"/>
                                </a:cxn>
                                <a:cxn ang="0">
                                  <a:pos x="T2" y="T3"/>
                                </a:cxn>
                                <a:cxn ang="0">
                                  <a:pos x="T4" y="T5"/>
                                </a:cxn>
                                <a:cxn ang="0">
                                  <a:pos x="T6" y="T7"/>
                                </a:cxn>
                              </a:cxnLst>
                              <a:rect l="0" t="0" r="r" b="b"/>
                              <a:pathLst>
                                <a:path w="161" h="60">
                                  <a:moveTo>
                                    <a:pt x="0" y="0"/>
                                  </a:moveTo>
                                  <a:lnTo>
                                    <a:pt x="0" y="60"/>
                                  </a:lnTo>
                                  <a:lnTo>
                                    <a:pt x="161" y="31"/>
                                  </a:lnTo>
                                  <a:lnTo>
                                    <a:pt x="0" y="0"/>
                                  </a:lnTo>
                                  <a:close/>
                                </a:path>
                              </a:pathLst>
                            </a:custGeom>
                            <a:solidFill>
                              <a:srgbClr val="000000"/>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1375" name="Freeform 643"/>
                          <wps:cNvSpPr>
                            <a:spLocks/>
                          </wps:cNvSpPr>
                          <wps:spPr bwMode="auto">
                            <a:xfrm>
                              <a:off x="1626" y="3131"/>
                              <a:ext cx="54" cy="20"/>
                            </a:xfrm>
                            <a:custGeom>
                              <a:avLst/>
                              <a:gdLst>
                                <a:gd name="T0" fmla="*/ 0 w 161"/>
                                <a:gd name="T1" fmla="*/ 0 h 60"/>
                                <a:gd name="T2" fmla="*/ 0 w 161"/>
                                <a:gd name="T3" fmla="*/ 60 h 60"/>
                                <a:gd name="T4" fmla="*/ 161 w 161"/>
                                <a:gd name="T5" fmla="*/ 31 h 60"/>
                                <a:gd name="T6" fmla="*/ 0 w 161"/>
                                <a:gd name="T7" fmla="*/ 0 h 60"/>
                              </a:gdLst>
                              <a:ahLst/>
                              <a:cxnLst>
                                <a:cxn ang="0">
                                  <a:pos x="T0" y="T1"/>
                                </a:cxn>
                                <a:cxn ang="0">
                                  <a:pos x="T2" y="T3"/>
                                </a:cxn>
                                <a:cxn ang="0">
                                  <a:pos x="T4" y="T5"/>
                                </a:cxn>
                                <a:cxn ang="0">
                                  <a:pos x="T6" y="T7"/>
                                </a:cxn>
                              </a:cxnLst>
                              <a:rect l="0" t="0" r="r" b="b"/>
                              <a:pathLst>
                                <a:path w="161" h="60">
                                  <a:moveTo>
                                    <a:pt x="0" y="0"/>
                                  </a:moveTo>
                                  <a:lnTo>
                                    <a:pt x="0" y="60"/>
                                  </a:lnTo>
                                  <a:lnTo>
                                    <a:pt x="161" y="31"/>
                                  </a:lnTo>
                                  <a:lnTo>
                                    <a:pt x="0" y="0"/>
                                  </a:lnTo>
                                  <a:close/>
                                </a:path>
                              </a:pathLst>
                            </a:custGeom>
                            <a:noFill/>
                            <a:ln w="0" cmpd="sng">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76" name="Freeform 644"/>
                          <wps:cNvSpPr>
                            <a:spLocks/>
                          </wps:cNvSpPr>
                          <wps:spPr bwMode="auto">
                            <a:xfrm>
                              <a:off x="753" y="3007"/>
                              <a:ext cx="71" cy="119"/>
                            </a:xfrm>
                            <a:custGeom>
                              <a:avLst/>
                              <a:gdLst>
                                <a:gd name="T0" fmla="*/ 0 w 215"/>
                                <a:gd name="T1" fmla="*/ 0 h 357"/>
                                <a:gd name="T2" fmla="*/ 215 w 215"/>
                                <a:gd name="T3" fmla="*/ 0 h 357"/>
                                <a:gd name="T4" fmla="*/ 62 w 215"/>
                                <a:gd name="T5" fmla="*/ 357 h 357"/>
                              </a:gdLst>
                              <a:ahLst/>
                              <a:cxnLst>
                                <a:cxn ang="0">
                                  <a:pos x="T0" y="T1"/>
                                </a:cxn>
                                <a:cxn ang="0">
                                  <a:pos x="T2" y="T3"/>
                                </a:cxn>
                                <a:cxn ang="0">
                                  <a:pos x="T4" y="T5"/>
                                </a:cxn>
                              </a:cxnLst>
                              <a:rect l="0" t="0" r="r" b="b"/>
                              <a:pathLst>
                                <a:path w="215" h="357">
                                  <a:moveTo>
                                    <a:pt x="0" y="0"/>
                                  </a:moveTo>
                                  <a:lnTo>
                                    <a:pt x="215" y="0"/>
                                  </a:lnTo>
                                  <a:lnTo>
                                    <a:pt x="62" y="357"/>
                                  </a:lnTo>
                                </a:path>
                              </a:pathLst>
                            </a:custGeom>
                            <a:noFill/>
                            <a:ln w="0" cmpd="sng">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77" name="Freeform 645"/>
                          <wps:cNvSpPr>
                            <a:spLocks/>
                          </wps:cNvSpPr>
                          <wps:spPr bwMode="auto">
                            <a:xfrm>
                              <a:off x="855" y="3007"/>
                              <a:ext cx="72" cy="119"/>
                            </a:xfrm>
                            <a:custGeom>
                              <a:avLst/>
                              <a:gdLst>
                                <a:gd name="T0" fmla="*/ 92 w 215"/>
                                <a:gd name="T1" fmla="*/ 0 h 357"/>
                                <a:gd name="T2" fmla="*/ 45 w 215"/>
                                <a:gd name="T3" fmla="*/ 17 h 357"/>
                                <a:gd name="T4" fmla="*/ 15 w 215"/>
                                <a:gd name="T5" fmla="*/ 68 h 357"/>
                                <a:gd name="T6" fmla="*/ 0 w 215"/>
                                <a:gd name="T7" fmla="*/ 153 h 357"/>
                                <a:gd name="T8" fmla="*/ 0 w 215"/>
                                <a:gd name="T9" fmla="*/ 204 h 357"/>
                                <a:gd name="T10" fmla="*/ 15 w 215"/>
                                <a:gd name="T11" fmla="*/ 290 h 357"/>
                                <a:gd name="T12" fmla="*/ 45 w 215"/>
                                <a:gd name="T13" fmla="*/ 340 h 357"/>
                                <a:gd name="T14" fmla="*/ 92 w 215"/>
                                <a:gd name="T15" fmla="*/ 357 h 357"/>
                                <a:gd name="T16" fmla="*/ 123 w 215"/>
                                <a:gd name="T17" fmla="*/ 357 h 357"/>
                                <a:gd name="T18" fmla="*/ 168 w 215"/>
                                <a:gd name="T19" fmla="*/ 340 h 357"/>
                                <a:gd name="T20" fmla="*/ 199 w 215"/>
                                <a:gd name="T21" fmla="*/ 290 h 357"/>
                                <a:gd name="T22" fmla="*/ 215 w 215"/>
                                <a:gd name="T23" fmla="*/ 204 h 357"/>
                                <a:gd name="T24" fmla="*/ 215 w 215"/>
                                <a:gd name="T25" fmla="*/ 153 h 357"/>
                                <a:gd name="T26" fmla="*/ 199 w 215"/>
                                <a:gd name="T27" fmla="*/ 68 h 357"/>
                                <a:gd name="T28" fmla="*/ 168 w 215"/>
                                <a:gd name="T29" fmla="*/ 17 h 357"/>
                                <a:gd name="T30" fmla="*/ 123 w 215"/>
                                <a:gd name="T31" fmla="*/ 0 h 357"/>
                                <a:gd name="T32" fmla="*/ 92 w 215"/>
                                <a:gd name="T33" fmla="*/ 0 h 3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215" h="357">
                                  <a:moveTo>
                                    <a:pt x="92" y="0"/>
                                  </a:moveTo>
                                  <a:lnTo>
                                    <a:pt x="45" y="17"/>
                                  </a:lnTo>
                                  <a:lnTo>
                                    <a:pt x="15" y="68"/>
                                  </a:lnTo>
                                  <a:lnTo>
                                    <a:pt x="0" y="153"/>
                                  </a:lnTo>
                                  <a:lnTo>
                                    <a:pt x="0" y="204"/>
                                  </a:lnTo>
                                  <a:lnTo>
                                    <a:pt x="15" y="290"/>
                                  </a:lnTo>
                                  <a:lnTo>
                                    <a:pt x="45" y="340"/>
                                  </a:lnTo>
                                  <a:lnTo>
                                    <a:pt x="92" y="357"/>
                                  </a:lnTo>
                                  <a:lnTo>
                                    <a:pt x="123" y="357"/>
                                  </a:lnTo>
                                  <a:lnTo>
                                    <a:pt x="168" y="340"/>
                                  </a:lnTo>
                                  <a:lnTo>
                                    <a:pt x="199" y="290"/>
                                  </a:lnTo>
                                  <a:lnTo>
                                    <a:pt x="215" y="204"/>
                                  </a:lnTo>
                                  <a:lnTo>
                                    <a:pt x="215" y="153"/>
                                  </a:lnTo>
                                  <a:lnTo>
                                    <a:pt x="199" y="68"/>
                                  </a:lnTo>
                                  <a:lnTo>
                                    <a:pt x="168" y="17"/>
                                  </a:lnTo>
                                  <a:lnTo>
                                    <a:pt x="123" y="0"/>
                                  </a:lnTo>
                                  <a:lnTo>
                                    <a:pt x="92" y="0"/>
                                  </a:lnTo>
                                  <a:close/>
                                </a:path>
                              </a:pathLst>
                            </a:custGeom>
                            <a:noFill/>
                            <a:ln w="0" cmpd="sng">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78" name="直线 556"/>
                          <wps:cNvCnPr>
                            <a:cxnSpLocks noChangeShapeType="1"/>
                          </wps:cNvCnPr>
                          <wps:spPr bwMode="auto">
                            <a:xfrm>
                              <a:off x="409" y="2684"/>
                              <a:ext cx="0" cy="213"/>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379" name="直线 557"/>
                          <wps:cNvCnPr>
                            <a:cxnSpLocks noChangeShapeType="1"/>
                          </wps:cNvCnPr>
                          <wps:spPr bwMode="auto">
                            <a:xfrm>
                              <a:off x="1271" y="2684"/>
                              <a:ext cx="0" cy="213"/>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380" name="直线 558"/>
                          <wps:cNvCnPr>
                            <a:cxnSpLocks noChangeShapeType="1"/>
                          </wps:cNvCnPr>
                          <wps:spPr bwMode="auto">
                            <a:xfrm>
                              <a:off x="463" y="2868"/>
                              <a:ext cx="753" cy="0"/>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381" name="Freeform 649"/>
                          <wps:cNvSpPr>
                            <a:spLocks/>
                          </wps:cNvSpPr>
                          <wps:spPr bwMode="auto">
                            <a:xfrm>
                              <a:off x="409" y="2857"/>
                              <a:ext cx="54" cy="20"/>
                            </a:xfrm>
                            <a:custGeom>
                              <a:avLst/>
                              <a:gdLst>
                                <a:gd name="T0" fmla="*/ 161 w 161"/>
                                <a:gd name="T1" fmla="*/ 0 h 60"/>
                                <a:gd name="T2" fmla="*/ 161 w 161"/>
                                <a:gd name="T3" fmla="*/ 60 h 60"/>
                                <a:gd name="T4" fmla="*/ 0 w 161"/>
                                <a:gd name="T5" fmla="*/ 31 h 60"/>
                                <a:gd name="T6" fmla="*/ 161 w 161"/>
                                <a:gd name="T7" fmla="*/ 0 h 60"/>
                              </a:gdLst>
                              <a:ahLst/>
                              <a:cxnLst>
                                <a:cxn ang="0">
                                  <a:pos x="T0" y="T1"/>
                                </a:cxn>
                                <a:cxn ang="0">
                                  <a:pos x="T2" y="T3"/>
                                </a:cxn>
                                <a:cxn ang="0">
                                  <a:pos x="T4" y="T5"/>
                                </a:cxn>
                                <a:cxn ang="0">
                                  <a:pos x="T6" y="T7"/>
                                </a:cxn>
                              </a:cxnLst>
                              <a:rect l="0" t="0" r="r" b="b"/>
                              <a:pathLst>
                                <a:path w="161" h="60">
                                  <a:moveTo>
                                    <a:pt x="161" y="0"/>
                                  </a:moveTo>
                                  <a:lnTo>
                                    <a:pt x="161" y="60"/>
                                  </a:lnTo>
                                  <a:lnTo>
                                    <a:pt x="0" y="31"/>
                                  </a:lnTo>
                                  <a:lnTo>
                                    <a:pt x="161" y="0"/>
                                  </a:lnTo>
                                  <a:close/>
                                </a:path>
                              </a:pathLst>
                            </a:custGeom>
                            <a:solidFill>
                              <a:srgbClr val="000000"/>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1382" name="Freeform 650"/>
                          <wps:cNvSpPr>
                            <a:spLocks/>
                          </wps:cNvSpPr>
                          <wps:spPr bwMode="auto">
                            <a:xfrm>
                              <a:off x="409" y="2857"/>
                              <a:ext cx="54" cy="20"/>
                            </a:xfrm>
                            <a:custGeom>
                              <a:avLst/>
                              <a:gdLst>
                                <a:gd name="T0" fmla="*/ 161 w 161"/>
                                <a:gd name="T1" fmla="*/ 0 h 60"/>
                                <a:gd name="T2" fmla="*/ 161 w 161"/>
                                <a:gd name="T3" fmla="*/ 60 h 60"/>
                                <a:gd name="T4" fmla="*/ 0 w 161"/>
                                <a:gd name="T5" fmla="*/ 31 h 60"/>
                                <a:gd name="T6" fmla="*/ 161 w 161"/>
                                <a:gd name="T7" fmla="*/ 0 h 60"/>
                              </a:gdLst>
                              <a:ahLst/>
                              <a:cxnLst>
                                <a:cxn ang="0">
                                  <a:pos x="T0" y="T1"/>
                                </a:cxn>
                                <a:cxn ang="0">
                                  <a:pos x="T2" y="T3"/>
                                </a:cxn>
                                <a:cxn ang="0">
                                  <a:pos x="T4" y="T5"/>
                                </a:cxn>
                                <a:cxn ang="0">
                                  <a:pos x="T6" y="T7"/>
                                </a:cxn>
                              </a:cxnLst>
                              <a:rect l="0" t="0" r="r" b="b"/>
                              <a:pathLst>
                                <a:path w="161" h="60">
                                  <a:moveTo>
                                    <a:pt x="161" y="0"/>
                                  </a:moveTo>
                                  <a:lnTo>
                                    <a:pt x="161" y="60"/>
                                  </a:lnTo>
                                  <a:lnTo>
                                    <a:pt x="0" y="31"/>
                                  </a:lnTo>
                                  <a:lnTo>
                                    <a:pt x="161" y="0"/>
                                  </a:lnTo>
                                  <a:close/>
                                </a:path>
                              </a:pathLst>
                            </a:custGeom>
                            <a:noFill/>
                            <a:ln w="0" cmpd="sng">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83" name="Freeform 651"/>
                          <wps:cNvSpPr>
                            <a:spLocks/>
                          </wps:cNvSpPr>
                          <wps:spPr bwMode="auto">
                            <a:xfrm>
                              <a:off x="1216" y="2857"/>
                              <a:ext cx="55" cy="20"/>
                            </a:xfrm>
                            <a:custGeom>
                              <a:avLst/>
                              <a:gdLst>
                                <a:gd name="T0" fmla="*/ 0 w 163"/>
                                <a:gd name="T1" fmla="*/ 0 h 60"/>
                                <a:gd name="T2" fmla="*/ 0 w 163"/>
                                <a:gd name="T3" fmla="*/ 60 h 60"/>
                                <a:gd name="T4" fmla="*/ 163 w 163"/>
                                <a:gd name="T5" fmla="*/ 31 h 60"/>
                                <a:gd name="T6" fmla="*/ 0 w 163"/>
                                <a:gd name="T7" fmla="*/ 0 h 60"/>
                              </a:gdLst>
                              <a:ahLst/>
                              <a:cxnLst>
                                <a:cxn ang="0">
                                  <a:pos x="T0" y="T1"/>
                                </a:cxn>
                                <a:cxn ang="0">
                                  <a:pos x="T2" y="T3"/>
                                </a:cxn>
                                <a:cxn ang="0">
                                  <a:pos x="T4" y="T5"/>
                                </a:cxn>
                                <a:cxn ang="0">
                                  <a:pos x="T6" y="T7"/>
                                </a:cxn>
                              </a:cxnLst>
                              <a:rect l="0" t="0" r="r" b="b"/>
                              <a:pathLst>
                                <a:path w="163" h="60">
                                  <a:moveTo>
                                    <a:pt x="0" y="0"/>
                                  </a:moveTo>
                                  <a:lnTo>
                                    <a:pt x="0" y="60"/>
                                  </a:lnTo>
                                  <a:lnTo>
                                    <a:pt x="163" y="31"/>
                                  </a:lnTo>
                                  <a:lnTo>
                                    <a:pt x="0" y="0"/>
                                  </a:lnTo>
                                  <a:close/>
                                </a:path>
                              </a:pathLst>
                            </a:custGeom>
                            <a:solidFill>
                              <a:srgbClr val="000000"/>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1384" name="Freeform 652"/>
                          <wps:cNvSpPr>
                            <a:spLocks/>
                          </wps:cNvSpPr>
                          <wps:spPr bwMode="auto">
                            <a:xfrm>
                              <a:off x="1216" y="2857"/>
                              <a:ext cx="55" cy="20"/>
                            </a:xfrm>
                            <a:custGeom>
                              <a:avLst/>
                              <a:gdLst>
                                <a:gd name="T0" fmla="*/ 0 w 163"/>
                                <a:gd name="T1" fmla="*/ 0 h 60"/>
                                <a:gd name="T2" fmla="*/ 0 w 163"/>
                                <a:gd name="T3" fmla="*/ 60 h 60"/>
                                <a:gd name="T4" fmla="*/ 163 w 163"/>
                                <a:gd name="T5" fmla="*/ 31 h 60"/>
                                <a:gd name="T6" fmla="*/ 0 w 163"/>
                                <a:gd name="T7" fmla="*/ 0 h 60"/>
                              </a:gdLst>
                              <a:ahLst/>
                              <a:cxnLst>
                                <a:cxn ang="0">
                                  <a:pos x="T0" y="T1"/>
                                </a:cxn>
                                <a:cxn ang="0">
                                  <a:pos x="T2" y="T3"/>
                                </a:cxn>
                                <a:cxn ang="0">
                                  <a:pos x="T4" y="T5"/>
                                </a:cxn>
                                <a:cxn ang="0">
                                  <a:pos x="T6" y="T7"/>
                                </a:cxn>
                              </a:cxnLst>
                              <a:rect l="0" t="0" r="r" b="b"/>
                              <a:pathLst>
                                <a:path w="163" h="60">
                                  <a:moveTo>
                                    <a:pt x="0" y="0"/>
                                  </a:moveTo>
                                  <a:lnTo>
                                    <a:pt x="0" y="60"/>
                                  </a:lnTo>
                                  <a:lnTo>
                                    <a:pt x="163" y="31"/>
                                  </a:lnTo>
                                  <a:lnTo>
                                    <a:pt x="0" y="0"/>
                                  </a:lnTo>
                                  <a:close/>
                                </a:path>
                              </a:pathLst>
                            </a:custGeom>
                            <a:noFill/>
                            <a:ln w="0" cmpd="sng">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85" name="Freeform 653"/>
                          <wps:cNvSpPr>
                            <a:spLocks/>
                          </wps:cNvSpPr>
                          <wps:spPr bwMode="auto">
                            <a:xfrm>
                              <a:off x="759" y="2734"/>
                              <a:ext cx="72" cy="119"/>
                            </a:xfrm>
                            <a:custGeom>
                              <a:avLst/>
                              <a:gdLst>
                                <a:gd name="T0" fmla="*/ 216 w 216"/>
                                <a:gd name="T1" fmla="*/ 238 h 357"/>
                                <a:gd name="T2" fmla="*/ 0 w 216"/>
                                <a:gd name="T3" fmla="*/ 238 h 357"/>
                                <a:gd name="T4" fmla="*/ 161 w 216"/>
                                <a:gd name="T5" fmla="*/ 0 h 357"/>
                                <a:gd name="T6" fmla="*/ 161 w 216"/>
                                <a:gd name="T7" fmla="*/ 357 h 357"/>
                              </a:gdLst>
                              <a:ahLst/>
                              <a:cxnLst>
                                <a:cxn ang="0">
                                  <a:pos x="T0" y="T1"/>
                                </a:cxn>
                                <a:cxn ang="0">
                                  <a:pos x="T2" y="T3"/>
                                </a:cxn>
                                <a:cxn ang="0">
                                  <a:pos x="T4" y="T5"/>
                                </a:cxn>
                                <a:cxn ang="0">
                                  <a:pos x="T6" y="T7"/>
                                </a:cxn>
                              </a:cxnLst>
                              <a:rect l="0" t="0" r="r" b="b"/>
                              <a:pathLst>
                                <a:path w="216" h="357">
                                  <a:moveTo>
                                    <a:pt x="216" y="238"/>
                                  </a:moveTo>
                                  <a:lnTo>
                                    <a:pt x="0" y="238"/>
                                  </a:lnTo>
                                  <a:lnTo>
                                    <a:pt x="161" y="0"/>
                                  </a:lnTo>
                                  <a:lnTo>
                                    <a:pt x="161" y="357"/>
                                  </a:lnTo>
                                </a:path>
                              </a:pathLst>
                            </a:custGeom>
                            <a:noFill/>
                            <a:ln w="0" cmpd="sng">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86" name="矩形 564"/>
                          <wps:cNvSpPr>
                            <a:spLocks noChangeArrowheads="1"/>
                          </wps:cNvSpPr>
                          <wps:spPr bwMode="auto">
                            <a:xfrm>
                              <a:off x="5747" y="2857"/>
                              <a:ext cx="1291" cy="3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8DA68B" w14:textId="77777777" w:rsidR="008F24E2" w:rsidRDefault="008F24E2">
                                <w:pPr>
                                  <w:ind w:firstLine="320"/>
                                </w:pPr>
                                <w:r>
                                  <w:rPr>
                                    <w:rFonts w:hint="eastAsia"/>
                                    <w:color w:val="000000"/>
                                    <w:sz w:val="16"/>
                                    <w:szCs w:val="16"/>
                                  </w:rPr>
                                  <w:t>图中埋设物为φ18</w:t>
                                </w:r>
                              </w:p>
                            </w:txbxContent>
                          </wps:txbx>
                          <wps:bodyPr rot="0" vert="horz" wrap="none" lIns="0" tIns="0" rIns="0" bIns="0" anchor="t" anchorCtr="0" upright="1">
                            <a:spAutoFit/>
                          </wps:bodyPr>
                        </wps:wsp>
                        <wps:wsp>
                          <wps:cNvPr id="1387" name="矩形 565"/>
                          <wps:cNvSpPr>
                            <a:spLocks noChangeArrowheads="1"/>
                          </wps:cNvSpPr>
                          <wps:spPr bwMode="auto">
                            <a:xfrm>
                              <a:off x="5747" y="3074"/>
                              <a:ext cx="645" cy="3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39B225" w14:textId="77777777" w:rsidR="008F24E2" w:rsidRDefault="008F24E2">
                                <w:pPr>
                                  <w:ind w:firstLine="320"/>
                                </w:pPr>
                                <w:r>
                                  <w:rPr>
                                    <w:rFonts w:hint="eastAsia"/>
                                    <w:color w:val="000000"/>
                                    <w:sz w:val="16"/>
                                    <w:szCs w:val="16"/>
                                  </w:rPr>
                                  <w:t>不锈钢</w:t>
                                </w:r>
                              </w:p>
                            </w:txbxContent>
                          </wps:txbx>
                          <wps:bodyPr rot="0" vert="horz" wrap="none" lIns="0" tIns="0" rIns="0" bIns="0" anchor="t" anchorCtr="0" upright="1">
                            <a:spAutoFit/>
                          </wps:bodyPr>
                        </wps:wsp>
                        <wps:wsp>
                          <wps:cNvPr id="1388" name="Freeform 656"/>
                          <wps:cNvSpPr>
                            <a:spLocks/>
                          </wps:cNvSpPr>
                          <wps:spPr bwMode="auto">
                            <a:xfrm>
                              <a:off x="867" y="2734"/>
                              <a:ext cx="54" cy="119"/>
                            </a:xfrm>
                            <a:custGeom>
                              <a:avLst/>
                              <a:gdLst>
                                <a:gd name="T0" fmla="*/ 54 w 162"/>
                                <a:gd name="T1" fmla="*/ 357 h 357"/>
                                <a:gd name="T2" fmla="*/ 0 w 162"/>
                                <a:gd name="T3" fmla="*/ 298 h 357"/>
                                <a:gd name="T4" fmla="*/ 0 w 162"/>
                                <a:gd name="T5" fmla="*/ 59 h 357"/>
                                <a:gd name="T6" fmla="*/ 54 w 162"/>
                                <a:gd name="T7" fmla="*/ 0 h 357"/>
                                <a:gd name="T8" fmla="*/ 108 w 162"/>
                                <a:gd name="T9" fmla="*/ 0 h 357"/>
                                <a:gd name="T10" fmla="*/ 162 w 162"/>
                                <a:gd name="T11" fmla="*/ 59 h 357"/>
                                <a:gd name="T12" fmla="*/ 162 w 162"/>
                                <a:gd name="T13" fmla="*/ 298 h 357"/>
                                <a:gd name="T14" fmla="*/ 108 w 162"/>
                                <a:gd name="T15" fmla="*/ 357 h 357"/>
                                <a:gd name="T16" fmla="*/ 54 w 162"/>
                                <a:gd name="T17" fmla="*/ 357 h 3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62" h="357">
                                  <a:moveTo>
                                    <a:pt x="54" y="357"/>
                                  </a:moveTo>
                                  <a:lnTo>
                                    <a:pt x="0" y="298"/>
                                  </a:lnTo>
                                  <a:lnTo>
                                    <a:pt x="0" y="59"/>
                                  </a:lnTo>
                                  <a:lnTo>
                                    <a:pt x="54" y="0"/>
                                  </a:lnTo>
                                  <a:lnTo>
                                    <a:pt x="108" y="0"/>
                                  </a:lnTo>
                                  <a:lnTo>
                                    <a:pt x="162" y="59"/>
                                  </a:lnTo>
                                  <a:lnTo>
                                    <a:pt x="162" y="298"/>
                                  </a:lnTo>
                                  <a:lnTo>
                                    <a:pt x="108" y="357"/>
                                  </a:lnTo>
                                  <a:lnTo>
                                    <a:pt x="54" y="357"/>
                                  </a:lnTo>
                                  <a:close/>
                                </a:path>
                              </a:pathLst>
                            </a:custGeom>
                            <a:noFill/>
                            <a:ln w="0" cmpd="sng">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89" name="直线 567"/>
                          <wps:cNvCnPr>
                            <a:cxnSpLocks noChangeShapeType="1"/>
                          </wps:cNvCnPr>
                          <wps:spPr bwMode="auto">
                            <a:xfrm>
                              <a:off x="5766" y="1700"/>
                              <a:ext cx="229" cy="0"/>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390" name="直线 568"/>
                          <wps:cNvCnPr>
                            <a:cxnSpLocks noChangeShapeType="1"/>
                          </wps:cNvCnPr>
                          <wps:spPr bwMode="auto">
                            <a:xfrm>
                              <a:off x="5766" y="1559"/>
                              <a:ext cx="229" cy="0"/>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391" name="直线 569"/>
                          <wps:cNvCnPr>
                            <a:cxnSpLocks noChangeShapeType="1"/>
                          </wps:cNvCnPr>
                          <wps:spPr bwMode="auto">
                            <a:xfrm>
                              <a:off x="5968" y="1759"/>
                              <a:ext cx="0" cy="60"/>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392" name="直线 570"/>
                          <wps:cNvCnPr>
                            <a:cxnSpLocks noChangeShapeType="1"/>
                          </wps:cNvCnPr>
                          <wps:spPr bwMode="auto">
                            <a:xfrm flipV="1">
                              <a:off x="5968" y="1218"/>
                              <a:ext cx="0" cy="282"/>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393" name="直线 571"/>
                          <wps:cNvCnPr>
                            <a:cxnSpLocks noChangeShapeType="1"/>
                          </wps:cNvCnPr>
                          <wps:spPr bwMode="auto">
                            <a:xfrm flipV="1">
                              <a:off x="5968" y="1559"/>
                              <a:ext cx="0" cy="141"/>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394" name="Freeform 662"/>
                          <wps:cNvSpPr>
                            <a:spLocks/>
                          </wps:cNvSpPr>
                          <wps:spPr bwMode="auto">
                            <a:xfrm>
                              <a:off x="5959" y="1700"/>
                              <a:ext cx="18" cy="59"/>
                            </a:xfrm>
                            <a:custGeom>
                              <a:avLst/>
                              <a:gdLst>
                                <a:gd name="T0" fmla="*/ 0 w 54"/>
                                <a:gd name="T1" fmla="*/ 178 h 178"/>
                                <a:gd name="T2" fmla="*/ 54 w 54"/>
                                <a:gd name="T3" fmla="*/ 178 h 178"/>
                                <a:gd name="T4" fmla="*/ 27 w 54"/>
                                <a:gd name="T5" fmla="*/ 0 h 178"/>
                                <a:gd name="T6" fmla="*/ 0 w 54"/>
                                <a:gd name="T7" fmla="*/ 178 h 178"/>
                              </a:gdLst>
                              <a:ahLst/>
                              <a:cxnLst>
                                <a:cxn ang="0">
                                  <a:pos x="T0" y="T1"/>
                                </a:cxn>
                                <a:cxn ang="0">
                                  <a:pos x="T2" y="T3"/>
                                </a:cxn>
                                <a:cxn ang="0">
                                  <a:pos x="T4" y="T5"/>
                                </a:cxn>
                                <a:cxn ang="0">
                                  <a:pos x="T6" y="T7"/>
                                </a:cxn>
                              </a:cxnLst>
                              <a:rect l="0" t="0" r="r" b="b"/>
                              <a:pathLst>
                                <a:path w="54" h="178">
                                  <a:moveTo>
                                    <a:pt x="0" y="178"/>
                                  </a:moveTo>
                                  <a:lnTo>
                                    <a:pt x="54" y="178"/>
                                  </a:lnTo>
                                  <a:lnTo>
                                    <a:pt x="27" y="0"/>
                                  </a:lnTo>
                                  <a:lnTo>
                                    <a:pt x="0" y="178"/>
                                  </a:lnTo>
                                  <a:close/>
                                </a:path>
                              </a:pathLst>
                            </a:custGeom>
                            <a:solidFill>
                              <a:srgbClr val="000000"/>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1395" name="Freeform 663"/>
                          <wps:cNvSpPr>
                            <a:spLocks/>
                          </wps:cNvSpPr>
                          <wps:spPr bwMode="auto">
                            <a:xfrm>
                              <a:off x="5959" y="1700"/>
                              <a:ext cx="18" cy="59"/>
                            </a:xfrm>
                            <a:custGeom>
                              <a:avLst/>
                              <a:gdLst>
                                <a:gd name="T0" fmla="*/ 0 w 54"/>
                                <a:gd name="T1" fmla="*/ 178 h 178"/>
                                <a:gd name="T2" fmla="*/ 54 w 54"/>
                                <a:gd name="T3" fmla="*/ 178 h 178"/>
                                <a:gd name="T4" fmla="*/ 27 w 54"/>
                                <a:gd name="T5" fmla="*/ 0 h 178"/>
                                <a:gd name="T6" fmla="*/ 0 w 54"/>
                                <a:gd name="T7" fmla="*/ 178 h 178"/>
                              </a:gdLst>
                              <a:ahLst/>
                              <a:cxnLst>
                                <a:cxn ang="0">
                                  <a:pos x="T0" y="T1"/>
                                </a:cxn>
                                <a:cxn ang="0">
                                  <a:pos x="T2" y="T3"/>
                                </a:cxn>
                                <a:cxn ang="0">
                                  <a:pos x="T4" y="T5"/>
                                </a:cxn>
                                <a:cxn ang="0">
                                  <a:pos x="T6" y="T7"/>
                                </a:cxn>
                              </a:cxnLst>
                              <a:rect l="0" t="0" r="r" b="b"/>
                              <a:pathLst>
                                <a:path w="54" h="178">
                                  <a:moveTo>
                                    <a:pt x="0" y="178"/>
                                  </a:moveTo>
                                  <a:lnTo>
                                    <a:pt x="54" y="178"/>
                                  </a:lnTo>
                                  <a:lnTo>
                                    <a:pt x="27" y="0"/>
                                  </a:lnTo>
                                  <a:lnTo>
                                    <a:pt x="0" y="178"/>
                                  </a:lnTo>
                                  <a:close/>
                                </a:path>
                              </a:pathLst>
                            </a:custGeom>
                            <a:noFill/>
                            <a:ln w="0" cmpd="sng">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96" name="Freeform 664"/>
                          <wps:cNvSpPr>
                            <a:spLocks/>
                          </wps:cNvSpPr>
                          <wps:spPr bwMode="auto">
                            <a:xfrm>
                              <a:off x="5959" y="1500"/>
                              <a:ext cx="18" cy="59"/>
                            </a:xfrm>
                            <a:custGeom>
                              <a:avLst/>
                              <a:gdLst>
                                <a:gd name="T0" fmla="*/ 0 w 54"/>
                                <a:gd name="T1" fmla="*/ 0 h 178"/>
                                <a:gd name="T2" fmla="*/ 54 w 54"/>
                                <a:gd name="T3" fmla="*/ 0 h 178"/>
                                <a:gd name="T4" fmla="*/ 27 w 54"/>
                                <a:gd name="T5" fmla="*/ 178 h 178"/>
                                <a:gd name="T6" fmla="*/ 0 w 54"/>
                                <a:gd name="T7" fmla="*/ 0 h 178"/>
                              </a:gdLst>
                              <a:ahLst/>
                              <a:cxnLst>
                                <a:cxn ang="0">
                                  <a:pos x="T0" y="T1"/>
                                </a:cxn>
                                <a:cxn ang="0">
                                  <a:pos x="T2" y="T3"/>
                                </a:cxn>
                                <a:cxn ang="0">
                                  <a:pos x="T4" y="T5"/>
                                </a:cxn>
                                <a:cxn ang="0">
                                  <a:pos x="T6" y="T7"/>
                                </a:cxn>
                              </a:cxnLst>
                              <a:rect l="0" t="0" r="r" b="b"/>
                              <a:pathLst>
                                <a:path w="54" h="178">
                                  <a:moveTo>
                                    <a:pt x="0" y="0"/>
                                  </a:moveTo>
                                  <a:lnTo>
                                    <a:pt x="54" y="0"/>
                                  </a:lnTo>
                                  <a:lnTo>
                                    <a:pt x="27" y="178"/>
                                  </a:lnTo>
                                  <a:lnTo>
                                    <a:pt x="0" y="0"/>
                                  </a:lnTo>
                                  <a:close/>
                                </a:path>
                              </a:pathLst>
                            </a:custGeom>
                            <a:solidFill>
                              <a:srgbClr val="000000"/>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1397" name="Freeform 665"/>
                          <wps:cNvSpPr>
                            <a:spLocks/>
                          </wps:cNvSpPr>
                          <wps:spPr bwMode="auto">
                            <a:xfrm>
                              <a:off x="5959" y="1500"/>
                              <a:ext cx="18" cy="59"/>
                            </a:xfrm>
                            <a:custGeom>
                              <a:avLst/>
                              <a:gdLst>
                                <a:gd name="T0" fmla="*/ 0 w 54"/>
                                <a:gd name="T1" fmla="*/ 0 h 178"/>
                                <a:gd name="T2" fmla="*/ 54 w 54"/>
                                <a:gd name="T3" fmla="*/ 0 h 178"/>
                                <a:gd name="T4" fmla="*/ 27 w 54"/>
                                <a:gd name="T5" fmla="*/ 178 h 178"/>
                                <a:gd name="T6" fmla="*/ 0 w 54"/>
                                <a:gd name="T7" fmla="*/ 0 h 178"/>
                              </a:gdLst>
                              <a:ahLst/>
                              <a:cxnLst>
                                <a:cxn ang="0">
                                  <a:pos x="T0" y="T1"/>
                                </a:cxn>
                                <a:cxn ang="0">
                                  <a:pos x="T2" y="T3"/>
                                </a:cxn>
                                <a:cxn ang="0">
                                  <a:pos x="T4" y="T5"/>
                                </a:cxn>
                                <a:cxn ang="0">
                                  <a:pos x="T6" y="T7"/>
                                </a:cxn>
                              </a:cxnLst>
                              <a:rect l="0" t="0" r="r" b="b"/>
                              <a:pathLst>
                                <a:path w="54" h="178">
                                  <a:moveTo>
                                    <a:pt x="0" y="0"/>
                                  </a:moveTo>
                                  <a:lnTo>
                                    <a:pt x="54" y="0"/>
                                  </a:lnTo>
                                  <a:lnTo>
                                    <a:pt x="27" y="178"/>
                                  </a:lnTo>
                                  <a:lnTo>
                                    <a:pt x="0" y="0"/>
                                  </a:lnTo>
                                  <a:close/>
                                </a:path>
                              </a:pathLst>
                            </a:custGeom>
                            <a:noFill/>
                            <a:ln w="0" cmpd="sng">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98" name="Freeform 666"/>
                          <wps:cNvSpPr>
                            <a:spLocks/>
                          </wps:cNvSpPr>
                          <wps:spPr bwMode="auto">
                            <a:xfrm>
                              <a:off x="5847" y="1347"/>
                              <a:ext cx="108" cy="79"/>
                            </a:xfrm>
                            <a:custGeom>
                              <a:avLst/>
                              <a:gdLst>
                                <a:gd name="T0" fmla="*/ 0 w 323"/>
                                <a:gd name="T1" fmla="*/ 203 h 238"/>
                                <a:gd name="T2" fmla="*/ 0 w 323"/>
                                <a:gd name="T3" fmla="*/ 16 h 238"/>
                                <a:gd name="T4" fmla="*/ 123 w 323"/>
                                <a:gd name="T5" fmla="*/ 119 h 238"/>
                                <a:gd name="T6" fmla="*/ 123 w 323"/>
                                <a:gd name="T7" fmla="*/ 68 h 238"/>
                                <a:gd name="T8" fmla="*/ 138 w 323"/>
                                <a:gd name="T9" fmla="*/ 33 h 238"/>
                                <a:gd name="T10" fmla="*/ 154 w 323"/>
                                <a:gd name="T11" fmla="*/ 16 h 238"/>
                                <a:gd name="T12" fmla="*/ 200 w 323"/>
                                <a:gd name="T13" fmla="*/ 0 h 238"/>
                                <a:gd name="T14" fmla="*/ 230 w 323"/>
                                <a:gd name="T15" fmla="*/ 0 h 238"/>
                                <a:gd name="T16" fmla="*/ 277 w 323"/>
                                <a:gd name="T17" fmla="*/ 16 h 238"/>
                                <a:gd name="T18" fmla="*/ 308 w 323"/>
                                <a:gd name="T19" fmla="*/ 50 h 238"/>
                                <a:gd name="T20" fmla="*/ 323 w 323"/>
                                <a:gd name="T21" fmla="*/ 102 h 238"/>
                                <a:gd name="T22" fmla="*/ 323 w 323"/>
                                <a:gd name="T23" fmla="*/ 153 h 238"/>
                                <a:gd name="T24" fmla="*/ 308 w 323"/>
                                <a:gd name="T25" fmla="*/ 203 h 238"/>
                                <a:gd name="T26" fmla="*/ 292 w 323"/>
                                <a:gd name="T27" fmla="*/ 220 h 238"/>
                                <a:gd name="T28" fmla="*/ 261 w 323"/>
                                <a:gd name="T29" fmla="*/ 238 h 23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323" h="238">
                                  <a:moveTo>
                                    <a:pt x="0" y="203"/>
                                  </a:moveTo>
                                  <a:lnTo>
                                    <a:pt x="0" y="16"/>
                                  </a:lnTo>
                                  <a:lnTo>
                                    <a:pt x="123" y="119"/>
                                  </a:lnTo>
                                  <a:lnTo>
                                    <a:pt x="123" y="68"/>
                                  </a:lnTo>
                                  <a:lnTo>
                                    <a:pt x="138" y="33"/>
                                  </a:lnTo>
                                  <a:lnTo>
                                    <a:pt x="154" y="16"/>
                                  </a:lnTo>
                                  <a:lnTo>
                                    <a:pt x="200" y="0"/>
                                  </a:lnTo>
                                  <a:lnTo>
                                    <a:pt x="230" y="0"/>
                                  </a:lnTo>
                                  <a:lnTo>
                                    <a:pt x="277" y="16"/>
                                  </a:lnTo>
                                  <a:lnTo>
                                    <a:pt x="308" y="50"/>
                                  </a:lnTo>
                                  <a:lnTo>
                                    <a:pt x="323" y="102"/>
                                  </a:lnTo>
                                  <a:lnTo>
                                    <a:pt x="323" y="153"/>
                                  </a:lnTo>
                                  <a:lnTo>
                                    <a:pt x="308" y="203"/>
                                  </a:lnTo>
                                  <a:lnTo>
                                    <a:pt x="292" y="220"/>
                                  </a:lnTo>
                                  <a:lnTo>
                                    <a:pt x="261" y="238"/>
                                  </a:lnTo>
                                </a:path>
                              </a:pathLst>
                            </a:custGeom>
                            <a:noFill/>
                            <a:ln w="0" cmpd="sng">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99" name="Freeform 667"/>
                          <wps:cNvSpPr>
                            <a:spLocks/>
                          </wps:cNvSpPr>
                          <wps:spPr bwMode="auto">
                            <a:xfrm>
                              <a:off x="5847" y="1233"/>
                              <a:ext cx="108" cy="80"/>
                            </a:xfrm>
                            <a:custGeom>
                              <a:avLst/>
                              <a:gdLst>
                                <a:gd name="T0" fmla="*/ 0 w 323"/>
                                <a:gd name="T1" fmla="*/ 136 h 238"/>
                                <a:gd name="T2" fmla="*/ 15 w 323"/>
                                <a:gd name="T3" fmla="*/ 187 h 238"/>
                                <a:gd name="T4" fmla="*/ 62 w 323"/>
                                <a:gd name="T5" fmla="*/ 220 h 238"/>
                                <a:gd name="T6" fmla="*/ 138 w 323"/>
                                <a:gd name="T7" fmla="*/ 238 h 238"/>
                                <a:gd name="T8" fmla="*/ 185 w 323"/>
                                <a:gd name="T9" fmla="*/ 238 h 238"/>
                                <a:gd name="T10" fmla="*/ 261 w 323"/>
                                <a:gd name="T11" fmla="*/ 220 h 238"/>
                                <a:gd name="T12" fmla="*/ 308 w 323"/>
                                <a:gd name="T13" fmla="*/ 187 h 238"/>
                                <a:gd name="T14" fmla="*/ 323 w 323"/>
                                <a:gd name="T15" fmla="*/ 136 h 238"/>
                                <a:gd name="T16" fmla="*/ 323 w 323"/>
                                <a:gd name="T17" fmla="*/ 102 h 238"/>
                                <a:gd name="T18" fmla="*/ 308 w 323"/>
                                <a:gd name="T19" fmla="*/ 50 h 238"/>
                                <a:gd name="T20" fmla="*/ 261 w 323"/>
                                <a:gd name="T21" fmla="*/ 17 h 238"/>
                                <a:gd name="T22" fmla="*/ 185 w 323"/>
                                <a:gd name="T23" fmla="*/ 0 h 238"/>
                                <a:gd name="T24" fmla="*/ 138 w 323"/>
                                <a:gd name="T25" fmla="*/ 0 h 238"/>
                                <a:gd name="T26" fmla="*/ 62 w 323"/>
                                <a:gd name="T27" fmla="*/ 17 h 238"/>
                                <a:gd name="T28" fmla="*/ 15 w 323"/>
                                <a:gd name="T29" fmla="*/ 50 h 238"/>
                                <a:gd name="T30" fmla="*/ 0 w 323"/>
                                <a:gd name="T31" fmla="*/ 102 h 238"/>
                                <a:gd name="T32" fmla="*/ 0 w 323"/>
                                <a:gd name="T33" fmla="*/ 136 h 23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323" h="238">
                                  <a:moveTo>
                                    <a:pt x="0" y="136"/>
                                  </a:moveTo>
                                  <a:lnTo>
                                    <a:pt x="15" y="187"/>
                                  </a:lnTo>
                                  <a:lnTo>
                                    <a:pt x="62" y="220"/>
                                  </a:lnTo>
                                  <a:lnTo>
                                    <a:pt x="138" y="238"/>
                                  </a:lnTo>
                                  <a:lnTo>
                                    <a:pt x="185" y="238"/>
                                  </a:lnTo>
                                  <a:lnTo>
                                    <a:pt x="261" y="220"/>
                                  </a:lnTo>
                                  <a:lnTo>
                                    <a:pt x="308" y="187"/>
                                  </a:lnTo>
                                  <a:lnTo>
                                    <a:pt x="323" y="136"/>
                                  </a:lnTo>
                                  <a:lnTo>
                                    <a:pt x="323" y="102"/>
                                  </a:lnTo>
                                  <a:lnTo>
                                    <a:pt x="308" y="50"/>
                                  </a:lnTo>
                                  <a:lnTo>
                                    <a:pt x="261" y="17"/>
                                  </a:lnTo>
                                  <a:lnTo>
                                    <a:pt x="185" y="0"/>
                                  </a:lnTo>
                                  <a:lnTo>
                                    <a:pt x="138" y="0"/>
                                  </a:lnTo>
                                  <a:lnTo>
                                    <a:pt x="62" y="17"/>
                                  </a:lnTo>
                                  <a:lnTo>
                                    <a:pt x="15" y="50"/>
                                  </a:lnTo>
                                  <a:lnTo>
                                    <a:pt x="0" y="102"/>
                                  </a:lnTo>
                                  <a:lnTo>
                                    <a:pt x="0" y="136"/>
                                  </a:lnTo>
                                  <a:close/>
                                </a:path>
                              </a:pathLst>
                            </a:custGeom>
                            <a:noFill/>
                            <a:ln w="0" cmpd="sng">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00" name="直线 578"/>
                          <wps:cNvCnPr>
                            <a:cxnSpLocks noChangeShapeType="1"/>
                          </wps:cNvCnPr>
                          <wps:spPr bwMode="auto">
                            <a:xfrm>
                              <a:off x="5753" y="1700"/>
                              <a:ext cx="0" cy="0"/>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401" name="直线 579"/>
                          <wps:cNvCnPr>
                            <a:cxnSpLocks noChangeShapeType="1"/>
                          </wps:cNvCnPr>
                          <wps:spPr bwMode="auto">
                            <a:xfrm>
                              <a:off x="5753" y="1559"/>
                              <a:ext cx="0" cy="0"/>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402" name="直线 580"/>
                          <wps:cNvCnPr>
                            <a:cxnSpLocks noChangeShapeType="1"/>
                          </wps:cNvCnPr>
                          <wps:spPr bwMode="auto">
                            <a:xfrm>
                              <a:off x="5968" y="1559"/>
                              <a:ext cx="1" cy="0"/>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403" name="直线 581"/>
                          <wps:cNvCnPr>
                            <a:cxnSpLocks noChangeShapeType="1"/>
                          </wps:cNvCnPr>
                          <wps:spPr bwMode="auto">
                            <a:xfrm>
                              <a:off x="5731" y="1579"/>
                              <a:ext cx="0" cy="6"/>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404" name="直线 582"/>
                          <wps:cNvCnPr>
                            <a:cxnSpLocks noChangeShapeType="1"/>
                          </wps:cNvCnPr>
                          <wps:spPr bwMode="auto">
                            <a:xfrm>
                              <a:off x="5774" y="1579"/>
                              <a:ext cx="0" cy="5"/>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405" name="矩形 583"/>
                          <wps:cNvSpPr>
                            <a:spLocks noChangeArrowheads="1"/>
                          </wps:cNvSpPr>
                          <wps:spPr bwMode="auto">
                            <a:xfrm>
                              <a:off x="5743" y="1562"/>
                              <a:ext cx="19" cy="1"/>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06" name="矩形 584"/>
                          <wps:cNvSpPr>
                            <a:spLocks noChangeArrowheads="1"/>
                          </wps:cNvSpPr>
                          <wps:spPr bwMode="auto">
                            <a:xfrm>
                              <a:off x="5743" y="1562"/>
                              <a:ext cx="19" cy="1"/>
                            </a:xfrm>
                            <a:prstGeom prst="rect">
                              <a:avLst/>
                            </a:prstGeom>
                            <a:noFill/>
                            <a:ln w="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07" name="Freeform 675"/>
                          <wps:cNvSpPr>
                            <a:spLocks/>
                          </wps:cNvSpPr>
                          <wps:spPr bwMode="auto">
                            <a:xfrm>
                              <a:off x="5731" y="1562"/>
                              <a:ext cx="43" cy="17"/>
                            </a:xfrm>
                            <a:custGeom>
                              <a:avLst/>
                              <a:gdLst>
                                <a:gd name="T0" fmla="*/ 36 w 129"/>
                                <a:gd name="T1" fmla="*/ 0 h 50"/>
                                <a:gd name="T2" fmla="*/ 0 w 129"/>
                                <a:gd name="T3" fmla="*/ 50 h 50"/>
                                <a:gd name="T4" fmla="*/ 129 w 129"/>
                                <a:gd name="T5" fmla="*/ 50 h 50"/>
                                <a:gd name="T6" fmla="*/ 36 w 129"/>
                                <a:gd name="T7" fmla="*/ 0 h 50"/>
                              </a:gdLst>
                              <a:ahLst/>
                              <a:cxnLst>
                                <a:cxn ang="0">
                                  <a:pos x="T0" y="T1"/>
                                </a:cxn>
                                <a:cxn ang="0">
                                  <a:pos x="T2" y="T3"/>
                                </a:cxn>
                                <a:cxn ang="0">
                                  <a:pos x="T4" y="T5"/>
                                </a:cxn>
                                <a:cxn ang="0">
                                  <a:pos x="T6" y="T7"/>
                                </a:cxn>
                              </a:cxnLst>
                              <a:rect l="0" t="0" r="r" b="b"/>
                              <a:pathLst>
                                <a:path w="129" h="50">
                                  <a:moveTo>
                                    <a:pt x="36" y="0"/>
                                  </a:moveTo>
                                  <a:lnTo>
                                    <a:pt x="0" y="50"/>
                                  </a:lnTo>
                                  <a:lnTo>
                                    <a:pt x="129" y="50"/>
                                  </a:lnTo>
                                  <a:lnTo>
                                    <a:pt x="36" y="0"/>
                                  </a:lnTo>
                                  <a:close/>
                                </a:path>
                              </a:pathLst>
                            </a:custGeom>
                            <a:solidFill>
                              <a:srgbClr val="000000"/>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1408" name="Freeform 676"/>
                          <wps:cNvSpPr>
                            <a:spLocks/>
                          </wps:cNvSpPr>
                          <wps:spPr bwMode="auto">
                            <a:xfrm>
                              <a:off x="5731" y="1562"/>
                              <a:ext cx="43" cy="17"/>
                            </a:xfrm>
                            <a:custGeom>
                              <a:avLst/>
                              <a:gdLst>
                                <a:gd name="T0" fmla="*/ 36 w 129"/>
                                <a:gd name="T1" fmla="*/ 0 h 50"/>
                                <a:gd name="T2" fmla="*/ 0 w 129"/>
                                <a:gd name="T3" fmla="*/ 50 h 50"/>
                                <a:gd name="T4" fmla="*/ 129 w 129"/>
                                <a:gd name="T5" fmla="*/ 50 h 50"/>
                                <a:gd name="T6" fmla="*/ 36 w 129"/>
                                <a:gd name="T7" fmla="*/ 0 h 50"/>
                              </a:gdLst>
                              <a:ahLst/>
                              <a:cxnLst>
                                <a:cxn ang="0">
                                  <a:pos x="T0" y="T1"/>
                                </a:cxn>
                                <a:cxn ang="0">
                                  <a:pos x="T2" y="T3"/>
                                </a:cxn>
                                <a:cxn ang="0">
                                  <a:pos x="T4" y="T5"/>
                                </a:cxn>
                                <a:cxn ang="0">
                                  <a:pos x="T6" y="T7"/>
                                </a:cxn>
                              </a:cxnLst>
                              <a:rect l="0" t="0" r="r" b="b"/>
                              <a:pathLst>
                                <a:path w="129" h="50">
                                  <a:moveTo>
                                    <a:pt x="36" y="0"/>
                                  </a:moveTo>
                                  <a:lnTo>
                                    <a:pt x="0" y="50"/>
                                  </a:lnTo>
                                  <a:lnTo>
                                    <a:pt x="129" y="50"/>
                                  </a:lnTo>
                                  <a:lnTo>
                                    <a:pt x="36" y="0"/>
                                  </a:lnTo>
                                  <a:close/>
                                </a:path>
                              </a:pathLst>
                            </a:custGeom>
                            <a:noFill/>
                            <a:ln w="0" cmpd="sng">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09" name="Freeform 677"/>
                          <wps:cNvSpPr>
                            <a:spLocks/>
                          </wps:cNvSpPr>
                          <wps:spPr bwMode="auto">
                            <a:xfrm>
                              <a:off x="5743" y="1562"/>
                              <a:ext cx="31" cy="17"/>
                            </a:xfrm>
                            <a:custGeom>
                              <a:avLst/>
                              <a:gdLst>
                                <a:gd name="T0" fmla="*/ 0 w 93"/>
                                <a:gd name="T1" fmla="*/ 0 h 50"/>
                                <a:gd name="T2" fmla="*/ 57 w 93"/>
                                <a:gd name="T3" fmla="*/ 0 h 50"/>
                                <a:gd name="T4" fmla="*/ 93 w 93"/>
                                <a:gd name="T5" fmla="*/ 50 h 50"/>
                                <a:gd name="T6" fmla="*/ 0 w 93"/>
                                <a:gd name="T7" fmla="*/ 0 h 50"/>
                              </a:gdLst>
                              <a:ahLst/>
                              <a:cxnLst>
                                <a:cxn ang="0">
                                  <a:pos x="T0" y="T1"/>
                                </a:cxn>
                                <a:cxn ang="0">
                                  <a:pos x="T2" y="T3"/>
                                </a:cxn>
                                <a:cxn ang="0">
                                  <a:pos x="T4" y="T5"/>
                                </a:cxn>
                                <a:cxn ang="0">
                                  <a:pos x="T6" y="T7"/>
                                </a:cxn>
                              </a:cxnLst>
                              <a:rect l="0" t="0" r="r" b="b"/>
                              <a:pathLst>
                                <a:path w="93" h="50">
                                  <a:moveTo>
                                    <a:pt x="0" y="0"/>
                                  </a:moveTo>
                                  <a:lnTo>
                                    <a:pt x="57" y="0"/>
                                  </a:lnTo>
                                  <a:lnTo>
                                    <a:pt x="93" y="50"/>
                                  </a:lnTo>
                                  <a:lnTo>
                                    <a:pt x="0" y="0"/>
                                  </a:lnTo>
                                  <a:close/>
                                </a:path>
                              </a:pathLst>
                            </a:custGeom>
                            <a:solidFill>
                              <a:srgbClr val="000000"/>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1410" name="Freeform 678"/>
                          <wps:cNvSpPr>
                            <a:spLocks/>
                          </wps:cNvSpPr>
                          <wps:spPr bwMode="auto">
                            <a:xfrm>
                              <a:off x="5743" y="1562"/>
                              <a:ext cx="31" cy="17"/>
                            </a:xfrm>
                            <a:custGeom>
                              <a:avLst/>
                              <a:gdLst>
                                <a:gd name="T0" fmla="*/ 0 w 93"/>
                                <a:gd name="T1" fmla="*/ 0 h 50"/>
                                <a:gd name="T2" fmla="*/ 57 w 93"/>
                                <a:gd name="T3" fmla="*/ 0 h 50"/>
                                <a:gd name="T4" fmla="*/ 93 w 93"/>
                                <a:gd name="T5" fmla="*/ 50 h 50"/>
                                <a:gd name="T6" fmla="*/ 0 w 93"/>
                                <a:gd name="T7" fmla="*/ 0 h 50"/>
                              </a:gdLst>
                              <a:ahLst/>
                              <a:cxnLst>
                                <a:cxn ang="0">
                                  <a:pos x="T0" y="T1"/>
                                </a:cxn>
                                <a:cxn ang="0">
                                  <a:pos x="T2" y="T3"/>
                                </a:cxn>
                                <a:cxn ang="0">
                                  <a:pos x="T4" y="T5"/>
                                </a:cxn>
                                <a:cxn ang="0">
                                  <a:pos x="T6" y="T7"/>
                                </a:cxn>
                              </a:cxnLst>
                              <a:rect l="0" t="0" r="r" b="b"/>
                              <a:pathLst>
                                <a:path w="93" h="50">
                                  <a:moveTo>
                                    <a:pt x="0" y="0"/>
                                  </a:moveTo>
                                  <a:lnTo>
                                    <a:pt x="57" y="0"/>
                                  </a:lnTo>
                                  <a:lnTo>
                                    <a:pt x="93" y="50"/>
                                  </a:lnTo>
                                  <a:lnTo>
                                    <a:pt x="0" y="0"/>
                                  </a:lnTo>
                                  <a:close/>
                                </a:path>
                              </a:pathLst>
                            </a:custGeom>
                            <a:noFill/>
                            <a:ln w="0" cmpd="sng">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11" name="矩形 589"/>
                          <wps:cNvSpPr>
                            <a:spLocks noChangeArrowheads="1"/>
                          </wps:cNvSpPr>
                          <wps:spPr bwMode="auto">
                            <a:xfrm>
                              <a:off x="5731" y="1579"/>
                              <a:ext cx="43" cy="1"/>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12" name="矩形 590"/>
                          <wps:cNvSpPr>
                            <a:spLocks noChangeArrowheads="1"/>
                          </wps:cNvSpPr>
                          <wps:spPr bwMode="auto">
                            <a:xfrm>
                              <a:off x="5731" y="1579"/>
                              <a:ext cx="43" cy="1"/>
                            </a:xfrm>
                            <a:prstGeom prst="rect">
                              <a:avLst/>
                            </a:prstGeom>
                            <a:noFill/>
                            <a:ln w="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13" name="直线 591"/>
                          <wps:cNvCnPr>
                            <a:cxnSpLocks noChangeShapeType="1"/>
                          </wps:cNvCnPr>
                          <wps:spPr bwMode="auto">
                            <a:xfrm>
                              <a:off x="5731" y="1585"/>
                              <a:ext cx="43" cy="0"/>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414" name="矩形 592"/>
                          <wps:cNvSpPr>
                            <a:spLocks noChangeArrowheads="1"/>
                          </wps:cNvSpPr>
                          <wps:spPr bwMode="auto">
                            <a:xfrm>
                              <a:off x="5731" y="1579"/>
                              <a:ext cx="22" cy="1"/>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15" name="矩形 593"/>
                          <wps:cNvSpPr>
                            <a:spLocks noChangeArrowheads="1"/>
                          </wps:cNvSpPr>
                          <wps:spPr bwMode="auto">
                            <a:xfrm>
                              <a:off x="5731" y="1579"/>
                              <a:ext cx="22" cy="1"/>
                            </a:xfrm>
                            <a:prstGeom prst="rect">
                              <a:avLst/>
                            </a:prstGeom>
                            <a:noFill/>
                            <a:ln w="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16" name="Freeform 684"/>
                          <wps:cNvSpPr>
                            <a:spLocks/>
                          </wps:cNvSpPr>
                          <wps:spPr bwMode="auto">
                            <a:xfrm>
                              <a:off x="5731" y="1579"/>
                              <a:ext cx="22" cy="6"/>
                            </a:xfrm>
                            <a:custGeom>
                              <a:avLst/>
                              <a:gdLst>
                                <a:gd name="T0" fmla="*/ 0 w 65"/>
                                <a:gd name="T1" fmla="*/ 0 h 18"/>
                                <a:gd name="T2" fmla="*/ 0 w 65"/>
                                <a:gd name="T3" fmla="*/ 18 h 18"/>
                                <a:gd name="T4" fmla="*/ 65 w 65"/>
                                <a:gd name="T5" fmla="*/ 18 h 18"/>
                                <a:gd name="T6" fmla="*/ 0 w 65"/>
                                <a:gd name="T7" fmla="*/ 0 h 18"/>
                              </a:gdLst>
                              <a:ahLst/>
                              <a:cxnLst>
                                <a:cxn ang="0">
                                  <a:pos x="T0" y="T1"/>
                                </a:cxn>
                                <a:cxn ang="0">
                                  <a:pos x="T2" y="T3"/>
                                </a:cxn>
                                <a:cxn ang="0">
                                  <a:pos x="T4" y="T5"/>
                                </a:cxn>
                                <a:cxn ang="0">
                                  <a:pos x="T6" y="T7"/>
                                </a:cxn>
                              </a:cxnLst>
                              <a:rect l="0" t="0" r="r" b="b"/>
                              <a:pathLst>
                                <a:path w="65" h="18">
                                  <a:moveTo>
                                    <a:pt x="0" y="0"/>
                                  </a:moveTo>
                                  <a:lnTo>
                                    <a:pt x="0" y="18"/>
                                  </a:lnTo>
                                  <a:lnTo>
                                    <a:pt x="65" y="18"/>
                                  </a:lnTo>
                                  <a:lnTo>
                                    <a:pt x="0" y="0"/>
                                  </a:lnTo>
                                  <a:close/>
                                </a:path>
                              </a:pathLst>
                            </a:custGeom>
                            <a:solidFill>
                              <a:srgbClr val="000000"/>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1417" name="Freeform 685"/>
                          <wps:cNvSpPr>
                            <a:spLocks/>
                          </wps:cNvSpPr>
                          <wps:spPr bwMode="auto">
                            <a:xfrm>
                              <a:off x="5731" y="1579"/>
                              <a:ext cx="22" cy="6"/>
                            </a:xfrm>
                            <a:custGeom>
                              <a:avLst/>
                              <a:gdLst>
                                <a:gd name="T0" fmla="*/ 0 w 65"/>
                                <a:gd name="T1" fmla="*/ 0 h 18"/>
                                <a:gd name="T2" fmla="*/ 0 w 65"/>
                                <a:gd name="T3" fmla="*/ 18 h 18"/>
                                <a:gd name="T4" fmla="*/ 65 w 65"/>
                                <a:gd name="T5" fmla="*/ 18 h 18"/>
                                <a:gd name="T6" fmla="*/ 0 w 65"/>
                                <a:gd name="T7" fmla="*/ 0 h 18"/>
                              </a:gdLst>
                              <a:ahLst/>
                              <a:cxnLst>
                                <a:cxn ang="0">
                                  <a:pos x="T0" y="T1"/>
                                </a:cxn>
                                <a:cxn ang="0">
                                  <a:pos x="T2" y="T3"/>
                                </a:cxn>
                                <a:cxn ang="0">
                                  <a:pos x="T4" y="T5"/>
                                </a:cxn>
                                <a:cxn ang="0">
                                  <a:pos x="T6" y="T7"/>
                                </a:cxn>
                              </a:cxnLst>
                              <a:rect l="0" t="0" r="r" b="b"/>
                              <a:pathLst>
                                <a:path w="65" h="18">
                                  <a:moveTo>
                                    <a:pt x="0" y="0"/>
                                  </a:moveTo>
                                  <a:lnTo>
                                    <a:pt x="0" y="18"/>
                                  </a:lnTo>
                                  <a:lnTo>
                                    <a:pt x="65" y="18"/>
                                  </a:lnTo>
                                  <a:lnTo>
                                    <a:pt x="0" y="0"/>
                                  </a:lnTo>
                                  <a:close/>
                                </a:path>
                              </a:pathLst>
                            </a:custGeom>
                            <a:noFill/>
                            <a:ln w="0" cmpd="sng">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18" name="Freeform 686"/>
                          <wps:cNvSpPr>
                            <a:spLocks/>
                          </wps:cNvSpPr>
                          <wps:spPr bwMode="auto">
                            <a:xfrm>
                              <a:off x="5731" y="1579"/>
                              <a:ext cx="22" cy="6"/>
                            </a:xfrm>
                            <a:custGeom>
                              <a:avLst/>
                              <a:gdLst>
                                <a:gd name="T0" fmla="*/ 0 w 65"/>
                                <a:gd name="T1" fmla="*/ 0 h 18"/>
                                <a:gd name="T2" fmla="*/ 65 w 65"/>
                                <a:gd name="T3" fmla="*/ 0 h 18"/>
                                <a:gd name="T4" fmla="*/ 65 w 65"/>
                                <a:gd name="T5" fmla="*/ 18 h 18"/>
                                <a:gd name="T6" fmla="*/ 0 w 65"/>
                                <a:gd name="T7" fmla="*/ 0 h 18"/>
                              </a:gdLst>
                              <a:ahLst/>
                              <a:cxnLst>
                                <a:cxn ang="0">
                                  <a:pos x="T0" y="T1"/>
                                </a:cxn>
                                <a:cxn ang="0">
                                  <a:pos x="T2" y="T3"/>
                                </a:cxn>
                                <a:cxn ang="0">
                                  <a:pos x="T4" y="T5"/>
                                </a:cxn>
                                <a:cxn ang="0">
                                  <a:pos x="T6" y="T7"/>
                                </a:cxn>
                              </a:cxnLst>
                              <a:rect l="0" t="0" r="r" b="b"/>
                              <a:pathLst>
                                <a:path w="65" h="18">
                                  <a:moveTo>
                                    <a:pt x="0" y="0"/>
                                  </a:moveTo>
                                  <a:lnTo>
                                    <a:pt x="65" y="0"/>
                                  </a:lnTo>
                                  <a:lnTo>
                                    <a:pt x="65" y="18"/>
                                  </a:lnTo>
                                  <a:lnTo>
                                    <a:pt x="0" y="0"/>
                                  </a:lnTo>
                                  <a:close/>
                                </a:path>
                              </a:pathLst>
                            </a:custGeom>
                            <a:solidFill>
                              <a:srgbClr val="000000"/>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1419" name="Freeform 687"/>
                          <wps:cNvSpPr>
                            <a:spLocks/>
                          </wps:cNvSpPr>
                          <wps:spPr bwMode="auto">
                            <a:xfrm>
                              <a:off x="5731" y="1579"/>
                              <a:ext cx="22" cy="6"/>
                            </a:xfrm>
                            <a:custGeom>
                              <a:avLst/>
                              <a:gdLst>
                                <a:gd name="T0" fmla="*/ 0 w 65"/>
                                <a:gd name="T1" fmla="*/ 0 h 18"/>
                                <a:gd name="T2" fmla="*/ 65 w 65"/>
                                <a:gd name="T3" fmla="*/ 0 h 18"/>
                                <a:gd name="T4" fmla="*/ 65 w 65"/>
                                <a:gd name="T5" fmla="*/ 18 h 18"/>
                                <a:gd name="T6" fmla="*/ 0 w 65"/>
                                <a:gd name="T7" fmla="*/ 0 h 18"/>
                              </a:gdLst>
                              <a:ahLst/>
                              <a:cxnLst>
                                <a:cxn ang="0">
                                  <a:pos x="T0" y="T1"/>
                                </a:cxn>
                                <a:cxn ang="0">
                                  <a:pos x="T2" y="T3"/>
                                </a:cxn>
                                <a:cxn ang="0">
                                  <a:pos x="T4" y="T5"/>
                                </a:cxn>
                                <a:cxn ang="0">
                                  <a:pos x="T6" y="T7"/>
                                </a:cxn>
                              </a:cxnLst>
                              <a:rect l="0" t="0" r="r" b="b"/>
                              <a:pathLst>
                                <a:path w="65" h="18">
                                  <a:moveTo>
                                    <a:pt x="0" y="0"/>
                                  </a:moveTo>
                                  <a:lnTo>
                                    <a:pt x="65" y="0"/>
                                  </a:lnTo>
                                  <a:lnTo>
                                    <a:pt x="65" y="18"/>
                                  </a:lnTo>
                                  <a:lnTo>
                                    <a:pt x="0" y="0"/>
                                  </a:lnTo>
                                  <a:close/>
                                </a:path>
                              </a:pathLst>
                            </a:custGeom>
                            <a:noFill/>
                            <a:ln w="0" cmpd="sng">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20" name="矩形 598"/>
                          <wps:cNvSpPr>
                            <a:spLocks noChangeArrowheads="1"/>
                          </wps:cNvSpPr>
                          <wps:spPr bwMode="auto">
                            <a:xfrm>
                              <a:off x="5731" y="1585"/>
                              <a:ext cx="22" cy="1"/>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21" name="矩形 599"/>
                          <wps:cNvSpPr>
                            <a:spLocks noChangeArrowheads="1"/>
                          </wps:cNvSpPr>
                          <wps:spPr bwMode="auto">
                            <a:xfrm>
                              <a:off x="5731" y="1585"/>
                              <a:ext cx="22" cy="1"/>
                            </a:xfrm>
                            <a:prstGeom prst="rect">
                              <a:avLst/>
                            </a:prstGeom>
                            <a:noFill/>
                            <a:ln w="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22" name="直线 600"/>
                          <wps:cNvCnPr>
                            <a:cxnSpLocks noChangeShapeType="1"/>
                          </wps:cNvCnPr>
                          <wps:spPr bwMode="auto">
                            <a:xfrm flipH="1">
                              <a:off x="5753" y="1579"/>
                              <a:ext cx="21" cy="0"/>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423" name="直线 601"/>
                          <wps:cNvCnPr>
                            <a:cxnSpLocks noChangeShapeType="1"/>
                          </wps:cNvCnPr>
                          <wps:spPr bwMode="auto">
                            <a:xfrm>
                              <a:off x="5753" y="1579"/>
                              <a:ext cx="0" cy="6"/>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424" name="直线 602"/>
                          <wps:cNvCnPr>
                            <a:cxnSpLocks noChangeShapeType="1"/>
                          </wps:cNvCnPr>
                          <wps:spPr bwMode="auto">
                            <a:xfrm>
                              <a:off x="5753" y="1585"/>
                              <a:ext cx="21" cy="0"/>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425" name="直线 603"/>
                          <wps:cNvCnPr>
                            <a:cxnSpLocks noChangeShapeType="1"/>
                          </wps:cNvCnPr>
                          <wps:spPr bwMode="auto">
                            <a:xfrm>
                              <a:off x="5753" y="1578"/>
                              <a:ext cx="0" cy="7"/>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426" name="直线 604"/>
                          <wps:cNvCnPr>
                            <a:cxnSpLocks noChangeShapeType="1"/>
                          </wps:cNvCnPr>
                          <wps:spPr bwMode="auto">
                            <a:xfrm>
                              <a:off x="5753" y="1585"/>
                              <a:ext cx="21" cy="0"/>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427" name="直线 605"/>
                          <wps:cNvCnPr>
                            <a:cxnSpLocks noChangeShapeType="1"/>
                          </wps:cNvCnPr>
                          <wps:spPr bwMode="auto">
                            <a:xfrm flipV="1">
                              <a:off x="5774" y="1579"/>
                              <a:ext cx="0" cy="6"/>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428" name="直线 606"/>
                          <wps:cNvCnPr>
                            <a:cxnSpLocks noChangeShapeType="1"/>
                          </wps:cNvCnPr>
                          <wps:spPr bwMode="auto">
                            <a:xfrm flipH="1" flipV="1">
                              <a:off x="5753" y="1578"/>
                              <a:ext cx="21" cy="1"/>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429" name="直线 607"/>
                          <wps:cNvCnPr>
                            <a:cxnSpLocks noChangeShapeType="1"/>
                          </wps:cNvCnPr>
                          <wps:spPr bwMode="auto">
                            <a:xfrm flipH="1">
                              <a:off x="5752" y="1578"/>
                              <a:ext cx="1" cy="1"/>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430" name="矩形 608"/>
                          <wps:cNvSpPr>
                            <a:spLocks noChangeArrowheads="1"/>
                          </wps:cNvSpPr>
                          <wps:spPr bwMode="auto">
                            <a:xfrm>
                              <a:off x="5753" y="1579"/>
                              <a:ext cx="21" cy="1"/>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31" name="矩形 609"/>
                          <wps:cNvSpPr>
                            <a:spLocks noChangeArrowheads="1"/>
                          </wps:cNvSpPr>
                          <wps:spPr bwMode="auto">
                            <a:xfrm>
                              <a:off x="5753" y="1579"/>
                              <a:ext cx="21" cy="1"/>
                            </a:xfrm>
                            <a:prstGeom prst="rect">
                              <a:avLst/>
                            </a:prstGeom>
                            <a:noFill/>
                            <a:ln w="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32" name="Freeform 700"/>
                          <wps:cNvSpPr>
                            <a:spLocks/>
                          </wps:cNvSpPr>
                          <wps:spPr bwMode="auto">
                            <a:xfrm>
                              <a:off x="5753" y="1579"/>
                              <a:ext cx="21" cy="6"/>
                            </a:xfrm>
                            <a:custGeom>
                              <a:avLst/>
                              <a:gdLst>
                                <a:gd name="T0" fmla="*/ 0 w 64"/>
                                <a:gd name="T1" fmla="*/ 0 h 18"/>
                                <a:gd name="T2" fmla="*/ 0 w 64"/>
                                <a:gd name="T3" fmla="*/ 18 h 18"/>
                                <a:gd name="T4" fmla="*/ 64 w 64"/>
                                <a:gd name="T5" fmla="*/ 18 h 18"/>
                                <a:gd name="T6" fmla="*/ 0 w 64"/>
                                <a:gd name="T7" fmla="*/ 0 h 18"/>
                              </a:gdLst>
                              <a:ahLst/>
                              <a:cxnLst>
                                <a:cxn ang="0">
                                  <a:pos x="T0" y="T1"/>
                                </a:cxn>
                                <a:cxn ang="0">
                                  <a:pos x="T2" y="T3"/>
                                </a:cxn>
                                <a:cxn ang="0">
                                  <a:pos x="T4" y="T5"/>
                                </a:cxn>
                                <a:cxn ang="0">
                                  <a:pos x="T6" y="T7"/>
                                </a:cxn>
                              </a:cxnLst>
                              <a:rect l="0" t="0" r="r" b="b"/>
                              <a:pathLst>
                                <a:path w="64" h="18">
                                  <a:moveTo>
                                    <a:pt x="0" y="0"/>
                                  </a:moveTo>
                                  <a:lnTo>
                                    <a:pt x="0" y="18"/>
                                  </a:lnTo>
                                  <a:lnTo>
                                    <a:pt x="64" y="18"/>
                                  </a:lnTo>
                                  <a:lnTo>
                                    <a:pt x="0" y="0"/>
                                  </a:lnTo>
                                  <a:close/>
                                </a:path>
                              </a:pathLst>
                            </a:custGeom>
                            <a:solidFill>
                              <a:srgbClr val="000000"/>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1433" name="Freeform 701"/>
                          <wps:cNvSpPr>
                            <a:spLocks/>
                          </wps:cNvSpPr>
                          <wps:spPr bwMode="auto">
                            <a:xfrm>
                              <a:off x="5753" y="1579"/>
                              <a:ext cx="21" cy="6"/>
                            </a:xfrm>
                            <a:custGeom>
                              <a:avLst/>
                              <a:gdLst>
                                <a:gd name="T0" fmla="*/ 0 w 64"/>
                                <a:gd name="T1" fmla="*/ 0 h 18"/>
                                <a:gd name="T2" fmla="*/ 0 w 64"/>
                                <a:gd name="T3" fmla="*/ 18 h 18"/>
                                <a:gd name="T4" fmla="*/ 64 w 64"/>
                                <a:gd name="T5" fmla="*/ 18 h 18"/>
                                <a:gd name="T6" fmla="*/ 0 w 64"/>
                                <a:gd name="T7" fmla="*/ 0 h 18"/>
                              </a:gdLst>
                              <a:ahLst/>
                              <a:cxnLst>
                                <a:cxn ang="0">
                                  <a:pos x="T0" y="T1"/>
                                </a:cxn>
                                <a:cxn ang="0">
                                  <a:pos x="T2" y="T3"/>
                                </a:cxn>
                                <a:cxn ang="0">
                                  <a:pos x="T4" y="T5"/>
                                </a:cxn>
                                <a:cxn ang="0">
                                  <a:pos x="T6" y="T7"/>
                                </a:cxn>
                              </a:cxnLst>
                              <a:rect l="0" t="0" r="r" b="b"/>
                              <a:pathLst>
                                <a:path w="64" h="18">
                                  <a:moveTo>
                                    <a:pt x="0" y="0"/>
                                  </a:moveTo>
                                  <a:lnTo>
                                    <a:pt x="0" y="18"/>
                                  </a:lnTo>
                                  <a:lnTo>
                                    <a:pt x="64" y="18"/>
                                  </a:lnTo>
                                  <a:lnTo>
                                    <a:pt x="0" y="0"/>
                                  </a:lnTo>
                                  <a:close/>
                                </a:path>
                              </a:pathLst>
                            </a:custGeom>
                            <a:noFill/>
                            <a:ln w="0" cmpd="sng">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34" name="Freeform 702"/>
                          <wps:cNvSpPr>
                            <a:spLocks/>
                          </wps:cNvSpPr>
                          <wps:spPr bwMode="auto">
                            <a:xfrm>
                              <a:off x="5753" y="1579"/>
                              <a:ext cx="21" cy="6"/>
                            </a:xfrm>
                            <a:custGeom>
                              <a:avLst/>
                              <a:gdLst>
                                <a:gd name="T0" fmla="*/ 0 w 64"/>
                                <a:gd name="T1" fmla="*/ 0 h 18"/>
                                <a:gd name="T2" fmla="*/ 64 w 64"/>
                                <a:gd name="T3" fmla="*/ 0 h 18"/>
                                <a:gd name="T4" fmla="*/ 64 w 64"/>
                                <a:gd name="T5" fmla="*/ 18 h 18"/>
                                <a:gd name="T6" fmla="*/ 0 w 64"/>
                                <a:gd name="T7" fmla="*/ 0 h 18"/>
                              </a:gdLst>
                              <a:ahLst/>
                              <a:cxnLst>
                                <a:cxn ang="0">
                                  <a:pos x="T0" y="T1"/>
                                </a:cxn>
                                <a:cxn ang="0">
                                  <a:pos x="T2" y="T3"/>
                                </a:cxn>
                                <a:cxn ang="0">
                                  <a:pos x="T4" y="T5"/>
                                </a:cxn>
                                <a:cxn ang="0">
                                  <a:pos x="T6" y="T7"/>
                                </a:cxn>
                              </a:cxnLst>
                              <a:rect l="0" t="0" r="r" b="b"/>
                              <a:pathLst>
                                <a:path w="64" h="18">
                                  <a:moveTo>
                                    <a:pt x="0" y="0"/>
                                  </a:moveTo>
                                  <a:lnTo>
                                    <a:pt x="64" y="0"/>
                                  </a:lnTo>
                                  <a:lnTo>
                                    <a:pt x="64" y="18"/>
                                  </a:lnTo>
                                  <a:lnTo>
                                    <a:pt x="0" y="0"/>
                                  </a:lnTo>
                                  <a:close/>
                                </a:path>
                              </a:pathLst>
                            </a:custGeom>
                            <a:solidFill>
                              <a:srgbClr val="000000"/>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1435" name="Freeform 703"/>
                          <wps:cNvSpPr>
                            <a:spLocks/>
                          </wps:cNvSpPr>
                          <wps:spPr bwMode="auto">
                            <a:xfrm>
                              <a:off x="5753" y="1579"/>
                              <a:ext cx="21" cy="6"/>
                            </a:xfrm>
                            <a:custGeom>
                              <a:avLst/>
                              <a:gdLst>
                                <a:gd name="T0" fmla="*/ 0 w 64"/>
                                <a:gd name="T1" fmla="*/ 0 h 18"/>
                                <a:gd name="T2" fmla="*/ 64 w 64"/>
                                <a:gd name="T3" fmla="*/ 0 h 18"/>
                                <a:gd name="T4" fmla="*/ 64 w 64"/>
                                <a:gd name="T5" fmla="*/ 18 h 18"/>
                                <a:gd name="T6" fmla="*/ 0 w 64"/>
                                <a:gd name="T7" fmla="*/ 0 h 18"/>
                              </a:gdLst>
                              <a:ahLst/>
                              <a:cxnLst>
                                <a:cxn ang="0">
                                  <a:pos x="T0" y="T1"/>
                                </a:cxn>
                                <a:cxn ang="0">
                                  <a:pos x="T2" y="T3"/>
                                </a:cxn>
                                <a:cxn ang="0">
                                  <a:pos x="T4" y="T5"/>
                                </a:cxn>
                                <a:cxn ang="0">
                                  <a:pos x="T6" y="T7"/>
                                </a:cxn>
                              </a:cxnLst>
                              <a:rect l="0" t="0" r="r" b="b"/>
                              <a:pathLst>
                                <a:path w="64" h="18">
                                  <a:moveTo>
                                    <a:pt x="0" y="0"/>
                                  </a:moveTo>
                                  <a:lnTo>
                                    <a:pt x="64" y="0"/>
                                  </a:lnTo>
                                  <a:lnTo>
                                    <a:pt x="64" y="18"/>
                                  </a:lnTo>
                                  <a:lnTo>
                                    <a:pt x="0" y="0"/>
                                  </a:lnTo>
                                  <a:close/>
                                </a:path>
                              </a:pathLst>
                            </a:custGeom>
                            <a:noFill/>
                            <a:ln w="0" cmpd="sng">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36" name="矩形 614"/>
                          <wps:cNvSpPr>
                            <a:spLocks noChangeArrowheads="1"/>
                          </wps:cNvSpPr>
                          <wps:spPr bwMode="auto">
                            <a:xfrm>
                              <a:off x="5753" y="1585"/>
                              <a:ext cx="21" cy="1"/>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37" name="矩形 615"/>
                          <wps:cNvSpPr>
                            <a:spLocks noChangeArrowheads="1"/>
                          </wps:cNvSpPr>
                          <wps:spPr bwMode="auto">
                            <a:xfrm>
                              <a:off x="5753" y="1585"/>
                              <a:ext cx="21" cy="1"/>
                            </a:xfrm>
                            <a:prstGeom prst="rect">
                              <a:avLst/>
                            </a:prstGeom>
                            <a:noFill/>
                            <a:ln w="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48226B1C" id="组合 11" o:spid="_x0000_s1026" style="position:absolute;left:0;text-align:left;margin-left:-10.5pt;margin-top:8.85pt;width:489.5pt;height:273.3pt;z-index:251644928" coordsize="9790,54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">
                <v:rect id="图片 12" o:spid="_x0000_s1027" style="position:absolute;width:8189;height:41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" filled="f" stroked="f">
                  <o:lock v:ext="edit" aspectratio="t" text="t"/>
                </v:rect>
                <v:group id="组合 13" o:spid="_x0000_s1028" style="position:absolute;left:112;top:89;width:8552;height:5377" coordsize="8552,41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">
                  <v:rect id="矩形 14" o:spid="_x0000_s1029" style="position:absolute;left:798;top:3734;width:3798;height:39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" filled="f" stroked="f">
                    <v:textbox style="mso-fit-shape-to-text:t" inset="0,0,0,0">
                      <w:txbxContent>
                        <w:p w14:paraId="49922D87" w14:textId="6D2FBF90" w:rsidR="008F24E2" w:rsidRDefault="008F24E2" w:rsidP="00537FB2">
                          <w:pPr>
                            <w:spacing w:line="360" w:lineRule="auto"/>
                            <w:ind w:firstLineChars="0" w:firstLine="0"/>
                            <w:jc w:val="center"/>
                          </w:pPr>
                          <w:r w:rsidRPr="00537FB2">
                            <w:rPr>
                              <w:rFonts w:ascii="楷体" w:eastAsia="楷体" w:hAnsi="楷体" w:hint="eastAsia"/>
                              <w:color w:val="000000"/>
                              <w:sz w:val="21"/>
                              <w:szCs w:val="21"/>
                            </w:rPr>
                            <w:t>图</w:t>
                          </w:r>
                          <w:r w:rsidRPr="00537FB2">
                            <w:rPr>
                              <w:rFonts w:ascii="Times New Roman" w:hAnsi="Times New Roman" w:cs="Times New Roman"/>
                              <w:color w:val="000000"/>
                              <w:sz w:val="21"/>
                              <w:szCs w:val="21"/>
                            </w:rPr>
                            <w:t>5.1.2.3-1</w:t>
                          </w:r>
                          <w:r w:rsidRPr="00537FB2">
                            <w:rPr>
                              <w:rFonts w:ascii="楷体" w:eastAsia="楷体" w:hAnsi="楷体" w:hint="eastAsia"/>
                              <w:color w:val="000000"/>
                              <w:sz w:val="21"/>
                              <w:szCs w:val="21"/>
                            </w:rPr>
                            <w:t>二等永久性水准点埋设示意图</w:t>
                          </w:r>
                        </w:p>
                      </w:txbxContent>
                    </v:textbox>
                  </v:rect>
                  <v:shape id="Freeform 105" o:spid="_x0000_s1030" style="position:absolute;left:194;width:3190;height:484;visibility:visible;mso-wrap-style:square;v-text-anchor:top" coordsize="9572,14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" path="m9572,1451l8683,937,7749,531,6780,237,5788,61,4786,,3783,61,2792,237,1823,531,889,937,,1451e" filled="f" strokeweight="0">
                    <v:path arrowok="t" o:connecttype="custom" o:connectlocs="3190,484;2894,313;2582,177;2260,79;1929,20;1595,0;1261,20;930,79;608,177;296,313;0,484" o:connectangles="0,0,0,0,0,0,0,0,0,0,0"/>
                  </v:shape>
                  <v:line id="直线 16" o:spid="_x0000_s1031" style="position:absolute;flip:y;visibility:visible;mso-wrap-style:square" from="2500,2559" to="2665,27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" strokeweight="0"/>
                  <v:line id="直线 17" o:spid="_x0000_s1032" style="position:absolute;flip:y;visibility:visible;mso-wrap-style:square" from="2542,2426" to="2690,25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" strokeweight="0"/>
                  <v:line id="直线 18" o:spid="_x0000_s1033" style="position:absolute;flip:y;visibility:visible;mso-wrap-style:square" from="2534,2606" to="2657,27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" strokeweight="0"/>
                  <v:line id="直线 19" o:spid="_x0000_s1034" style="position:absolute;flip:y;visibility:visible;mso-wrap-style:square" from="2438,2473" to="2681,27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" strokeweight="0"/>
                  <v:line id="直线 20" o:spid="_x0000_s1035" style="position:absolute;flip:x;visibility:visible;mso-wrap-style:square" from="2536,484" to="2924,26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" strokeweight="0"/>
                  <v:line id="直线 21" o:spid="_x0000_s1036" style="position:absolute;visibility:visible;mso-wrap-style:square" from="942,2149" to="2622,21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" strokeweight="0"/>
                  <v:line id="直线 22" o:spid="_x0000_s1037" style="position:absolute;flip:y;visibility:visible;mso-wrap-style:square" from="743,1586" to="840,16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" strokeweight="0"/>
                  <v:line id="直线 23" o:spid="_x0000_s1038" style="position:absolute;flip:y;visibility:visible;mso-wrap-style:square" from="749,1617" to="845,17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" strokeweight="0"/>
                  <v:line id="直线 24" o:spid="_x0000_s1039" style="position:absolute;flip:y;visibility:visible;mso-wrap-style:square" from="732,1528" to="829,16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" strokeweight="0"/>
                  <v:line id="直线 25" o:spid="_x0000_s1040" style="position:absolute;visibility:visible;mso-wrap-style:square" from="640,484" to="1028,26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" strokeweight="0"/>
                  <v:line id="直线 26" o:spid="_x0000_s1041" style="position:absolute;visibility:visible;mso-wrap-style:square" from="2105,1198" to="2213,21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" strokeweight="0"/>
                  <v:line id="直线 27" o:spid="_x0000_s1042" style="position:absolute;flip:y;visibility:visible;mso-wrap-style:square" from="1351,1198" to="1459,21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" strokeweight="0"/>
                  <v:line id="直线 28" o:spid="_x0000_s1043" style="position:absolute;flip:y;visibility:visible;mso-wrap-style:square" from="1059,2624" to="1156,27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" strokeweight="0"/>
                  <v:line id="直线 29" o:spid="_x0000_s1044" style="position:absolute;flip:y;visibility:visible;mso-wrap-style:square" from="1093,2624" to="1190,27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" strokeweight="0"/>
                  <v:line id="直线 30" o:spid="_x0000_s1045" style="position:absolute;visibility:visible;mso-wrap-style:square" from="1028,2624" to="2536,26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" strokeweight="0"/>
                  <v:line id="直线 31" o:spid="_x0000_s1046" style="position:absolute;flip:y;visibility:visible;mso-wrap-style:square" from="963,2624" to="1060,27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" strokeweight="0"/>
                  <v:line id="直线 32" o:spid="_x0000_s1047" style="position:absolute;flip:y;visibility:visible;mso-wrap-style:square" from="997,2624" to="1094,27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" strokeweight="0"/>
                  <v:line id="直线 33" o:spid="_x0000_s1048" style="position:absolute;flip:y;visibility:visible;mso-wrap-style:square" from="840,2120" to="937,22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" strokeweight="0"/>
                  <v:line id="直线 34" o:spid="_x0000_s1049" style="position:absolute;flip:y;visibility:visible;mso-wrap-style:square" from="845,2151" to="942,22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" strokeweight="0"/>
                  <v:line id="直线 35" o:spid="_x0000_s1050" style="position:absolute;flip:y;visibility:visible;mso-wrap-style:square" from="888,2386" to="985,24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" strokeweight="0"/>
                  <v:line id="直线 36" o:spid="_x0000_s1051" style="position:absolute;flip:y;visibility:visible;mso-wrap-style:square" from="894,2418" to="990,25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" strokeweight="0"/>
                  <v:line id="直线 37" o:spid="_x0000_s1052" style="position:absolute;flip:y;visibility:visible;mso-wrap-style:square" from="920,2564" to="1017,26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" strokeweight="0"/>
                  <v:line id="直线 38" o:spid="_x0000_s1053" style="position:absolute;flip:y;visibility:visible;mso-wrap-style:square" from="904,2476" to="1001,25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" strokeweight="0"/>
                  <v:line id="直线 39" o:spid="_x0000_s1054" style="position:absolute;flip:y;visibility:visible;mso-wrap-style:square" from="926,2596" to="1023,27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" strokeweight="0"/>
                  <v:line id="直线 40" o:spid="_x0000_s1055" style="position:absolute;flip:y;visibility:visible;mso-wrap-style:square" from="910,2507" to="1007,26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" strokeweight="0"/>
                  <v:line id="直线 41" o:spid="_x0000_s1056" style="position:absolute;flip:y;visibility:visible;mso-wrap-style:square" from="872,2298" to="969,24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" strokeweight="0"/>
                  <v:line id="直线 42" o:spid="_x0000_s1057" style="position:absolute;flip:y;visibility:visible;mso-wrap-style:square" from="878,2329" to="975,24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" strokeweight="0"/>
                  <v:line id="直线 43" o:spid="_x0000_s1058" style="position:absolute;flip:y;visibility:visible;mso-wrap-style:square" from="856,2208" to="953,23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" strokeweight="0"/>
                  <v:line id="直线 44" o:spid="_x0000_s1059" style="position:absolute;flip:y;visibility:visible;mso-wrap-style:square" from="861,2240" to="958,23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" strokeweight="0"/>
                  <v:line id="直线 45" o:spid="_x0000_s1060" style="position:absolute;flip:y;visibility:visible;mso-wrap-style:square" from="775,1764" to="872,18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" strokeweight="0"/>
                  <v:line id="直线 46" o:spid="_x0000_s1061" style="position:absolute;flip:y;visibility:visible;mso-wrap-style:square" from="759,1675" to="856,17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" strokeweight="0"/>
                  <v:line id="直线 47" o:spid="_x0000_s1062" style="position:absolute;flip:y;visibility:visible;mso-wrap-style:square" from="781,1795" to="878,19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" strokeweight="0"/>
                  <v:line id="直线 48" o:spid="_x0000_s1063" style="position:absolute;flip:y;visibility:visible;mso-wrap-style:square" from="765,1706" to="861,18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" strokeweight="0"/>
                  <v:line id="直线 49" o:spid="_x0000_s1064" style="position:absolute;flip:y;visibility:visible;mso-wrap-style:square" from="791,1852" to="888,19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" strokeweight="0"/>
                  <v:line id="直线 50" o:spid="_x0000_s1065" style="position:absolute;flip:y;visibility:visible;mso-wrap-style:square" from="797,1884" to="894,19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" strokeweight="0"/>
                  <v:line id="直线 51" o:spid="_x0000_s1066" style="position:absolute;flip:y;visibility:visible;mso-wrap-style:square" from="824,2030" to="920,21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" strokeweight="0"/>
                  <v:line id="直线 52" o:spid="_x0000_s1067" style="position:absolute;flip:y;visibility:visible;mso-wrap-style:square" from="808,1942" to="904,20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" strokeweight="0"/>
                  <v:line id="直线 53" o:spid="_x0000_s1068" style="position:absolute;flip:y;visibility:visible;mso-wrap-style:square" from="813,1973" to="910,2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" strokeweight="0"/>
                  <v:line id="Line 144" o:spid="_x0000_s1069" style="position:absolute;flip:y;visibility:visible;mso-wrap-style:square" from="829,2062" to="926,21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" strokeweight="0"/>
                  <v:line id="直线 55" o:spid="_x0000_s1070" style="position:absolute;flip:y;visibility:visible;mso-wrap-style:square" from="2404,2624" to="2510,27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" strokeweight="0"/>
                  <v:line id="Line 146" o:spid="_x0000_s1071" style="position:absolute;flip:y;visibility:visible;mso-wrap-style:square" from="2308,2624" to="2413,27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" strokeweight="0"/>
                  <v:line id="直线 57" o:spid="_x0000_s1072" style="position:absolute;flip:y;visibility:visible;mso-wrap-style:square" from="2212,2624" to="2317,27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" strokeweight="0"/>
                  <v:line id="直线 58" o:spid="_x0000_s1073" style="position:absolute;flip:y;visibility:visible;mso-wrap-style:square" from="2116,2624" to="2220,2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" strokeweight="0"/>
                  <v:line id="直线 59" o:spid="_x0000_s1074" style="position:absolute;flip:y;visibility:visible;mso-wrap-style:square" from="2020,2624" to="2123,2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" strokeweight="0"/>
                  <v:line id="直线 60" o:spid="_x0000_s1075" style="position:absolute;flip:y;visibility:visible;mso-wrap-style:square" from="1924,2624" to="2027,27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" strokeweight="0"/>
                  <v:line id="直线 61" o:spid="_x0000_s1076" style="position:absolute;flip:y;visibility:visible;mso-wrap-style:square" from="1828,2624" to="1930,27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" strokeweight="0"/>
                  <v:line id="直线 62" o:spid="_x0000_s1077" style="position:absolute;flip:y;visibility:visible;mso-wrap-style:square" from="1732,2624" to="1833,27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" strokeweight="0"/>
                  <v:line id="直线 63" o:spid="_x0000_s1078" style="position:absolute;flip:y;visibility:visible;mso-wrap-style:square" from="1635,2624" to="1736,27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" strokeweight="0"/>
                  <v:line id="直线 64" o:spid="_x0000_s1079" style="position:absolute;flip:y;visibility:visible;mso-wrap-style:square" from="1539,2624" to="1640,27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" strokeweight="0"/>
                  <v:line id="直线 65" o:spid="_x0000_s1080" style="position:absolute;flip:y;visibility:visible;mso-wrap-style:square" from="1443,2624" to="1543,27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" strokeweight="0"/>
                  <v:line id="直线 66" o:spid="_x0000_s1081" style="position:absolute;flip:y;visibility:visible;mso-wrap-style:square" from="1347,2624" to="1446,27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" strokeweight="0"/>
                  <v:line id="直线 67" o:spid="_x0000_s1082" style="position:absolute;flip:y;visibility:visible;mso-wrap-style:square" from="1251,2624" to="1350,27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" strokeweight="0"/>
                  <v:line id="直线 68" o:spid="_x0000_s1083" style="position:absolute;flip:y;visibility:visible;mso-wrap-style:square" from="1155,2624" to="1253,27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" strokeweight="0"/>
                  <v:line id="直线 69" o:spid="_x0000_s1084" style="position:absolute;flip:y;visibility:visible;mso-wrap-style:square" from="2342,2624" to="2448,27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" strokeweight="0"/>
                  <v:line id="直线 70" o:spid="_x0000_s1085" style="position:absolute;flip:y;visibility:visible;mso-wrap-style:square" from="2246,2624" to="2351,27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" strokeweight="0"/>
                  <v:line id="直线 71" o:spid="_x0000_s1086" style="position:absolute;flip:y;visibility:visible;mso-wrap-style:square" from="2150,2624" to="2254,27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" strokeweight="0"/>
                  <v:line id="直线 72" o:spid="_x0000_s1087" style="position:absolute;flip:y;visibility:visible;mso-wrap-style:square" from="2054,2624" to="2157,2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" strokeweight="0"/>
                  <v:line id="直线 73" o:spid="_x0000_s1088" style="position:absolute;flip:y;visibility:visible;mso-wrap-style:square" from="1957,2624" to="2061,27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" strokeweight="0"/>
                  <v:line id="直线 74" o:spid="_x0000_s1089" style="position:absolute;flip:y;visibility:visible;mso-wrap-style:square" from="1861,2624" to="1964,27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" strokeweight="0"/>
                  <v:line id="直线 75" o:spid="_x0000_s1090" style="position:absolute;flip:y;visibility:visible;mso-wrap-style:square" from="1765,2624" to="1867,27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" strokeweight="0"/>
                  <v:line id="直线 76" o:spid="_x0000_s1091" style="position:absolute;flip:y;visibility:visible;mso-wrap-style:square" from="1669,2624" to="1771,27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" strokeweight="0"/>
                  <v:line id="直线 77" o:spid="_x0000_s1092" style="position:absolute;flip:y;visibility:visible;mso-wrap-style:square" from="1573,2624" to="1674,27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" strokeweight="0"/>
                  <v:line id="直线 78" o:spid="_x0000_s1093" style="position:absolute;flip:y;visibility:visible;mso-wrap-style:square" from="1477,2624" to="1577,27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" strokeweight="0"/>
                  <v:line id="直线 79" o:spid="_x0000_s1094" style="position:absolute;flip:y;visibility:visible;mso-wrap-style:square" from="1381,2624" to="1481,27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" strokeweight="0"/>
                  <v:line id="直线 80" o:spid="_x0000_s1095" style="position:absolute;flip:y;visibility:visible;mso-wrap-style:square" from="1285,2624" to="1384,27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" strokeweight="0"/>
                  <v:line id="直线 81" o:spid="_x0000_s1096" style="position:absolute;flip:y;visibility:visible;mso-wrap-style:square" from="1189,2624" to="1287,27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" strokeweight="0"/>
                  <v:line id="直线 82" o:spid="_x0000_s1097" style="position:absolute;flip:y;visibility:visible;mso-wrap-style:square" from="483,484" to="580,5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" strokeweight="0"/>
                  <v:line id="直线 83" o:spid="_x0000_s1098" style="position:absolute;flip:y;visibility:visible;mso-wrap-style:square" from="387,484" to="483,5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" strokeweight="0"/>
                  <v:line id="直线 84" o:spid="_x0000_s1099" style="position:absolute;flip:y;visibility:visible;mso-wrap-style:square" from="290,484" to="387,5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" strokeweight="0"/>
                  <v:line id="直线 85" o:spid="_x0000_s1100" style="position:absolute;flip:y;visibility:visible;mso-wrap-style:square" from="194,484" to="290,5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" strokeweight="0"/>
                  <v:line id="直线 86" o:spid="_x0000_s1101" style="position:absolute;flip:y;visibility:visible;mso-wrap-style:square" from="97,484" to="194,5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" strokeweight="0"/>
                  <v:line id="直线 87" o:spid="_x0000_s1102" style="position:absolute;flip:y;visibility:visible;mso-wrap-style:square" from="0,484" to="97,5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" strokeweight="0"/>
                  <v:line id="直线 88" o:spid="_x0000_s1103" style="position:absolute;flip:y;visibility:visible;mso-wrap-style:square" from="518,484" to="615,5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" strokeweight="0"/>
                  <v:line id="直线 89" o:spid="_x0000_s1104" style="position:absolute;flip:y;visibility:visible;mso-wrap-style:square" from="421,484" to="518,5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" strokeweight="0"/>
                  <v:line id="直线 90" o:spid="_x0000_s1105" style="position:absolute;flip:y;visibility:visible;mso-wrap-style:square" from="324,484" to="421,5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" strokeweight="0"/>
                  <v:line id="直线 91" o:spid="_x0000_s1106" style="position:absolute;flip:y;visibility:visible;mso-wrap-style:square" from="227,484" to="324,5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" strokeweight="0"/>
                  <v:line id="直线 92" o:spid="_x0000_s1107" style="position:absolute;flip:y;visibility:visible;mso-wrap-style:square" from="131,484" to="227,5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" strokeweight="0"/>
                  <v:line id="直线 93" o:spid="_x0000_s1108" style="position:absolute;flip:y;visibility:visible;mso-wrap-style:square" from="34,484" to="131,5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" strokeweight="0"/>
                  <v:line id="直线 94" o:spid="_x0000_s1109" style="position:absolute;flip:y;visibility:visible;mso-wrap-style:square" from="646,1052" to="743,11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" strokeweight="0"/>
                  <v:line id="直线 95" o:spid="_x0000_s1110" style="position:absolute;flip:y;visibility:visible;mso-wrap-style:square" from="630,963" to="727,10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" strokeweight="0"/>
                  <v:line id="直线 96" o:spid="_x0000_s1111" style="position:absolute;flip:y;visibility:visible;mso-wrap-style:square" from="636,994" to="732,11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" strokeweight="0"/>
                  <v:line id="直线 97" o:spid="_x0000_s1112" style="position:absolute;flip:y;visibility:visible;mso-wrap-style:square" from="727,1497" to="824,16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" strokeweight="0"/>
                  <v:line id="直线 98" o:spid="_x0000_s1113" style="position:absolute;flip:y;visibility:visible;mso-wrap-style:square" from="711,1408" to="808,15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" strokeweight="0"/>
                  <v:line id="直线 99" o:spid="_x0000_s1114" style="position:absolute;flip:y;visibility:visible;mso-wrap-style:square" from="695,1319" to="791,14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" strokeweight="0"/>
                  <v:line id="直线 100" o:spid="_x0000_s1115" style="position:absolute;flip:y;visibility:visible;mso-wrap-style:square" from="716,1439" to="813,15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" strokeweight="0"/>
                  <v:line id="直线 101" o:spid="_x0000_s1116" style="position:absolute;flip:y;visibility:visible;mso-wrap-style:square" from="700,1350" to="797,14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" strokeweight="0"/>
                  <v:line id="直线 102" o:spid="_x0000_s1117" style="position:absolute;flip:y;visibility:visible;mso-wrap-style:square" from="684,1261" to="781,13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" strokeweight="0"/>
                  <v:line id="直线 103" o:spid="_x0000_s1118" style="position:absolute;flip:y;visibility:visible;mso-wrap-style:square" from="662,1141" to="759,12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" strokeweight="0"/>
                  <v:line id="直线 104" o:spid="_x0000_s1119" style="position:absolute;flip:y;visibility:visible;mso-wrap-style:square" from="668,1172" to="765,12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" strokeweight="0"/>
                  <v:line id="直线 105" o:spid="_x0000_s1120" style="position:absolute;flip:y;visibility:visible;mso-wrap-style:square" from="679,1230" to="775,13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" strokeweight="0"/>
                  <v:line id="直线 106" o:spid="_x0000_s1121" style="position:absolute;flip:y;visibility:visible;mso-wrap-style:square" from="652,1084" to="749,1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" strokeweight="0"/>
                  <v:line id="直线 107" o:spid="_x0000_s1122" style="position:absolute;flip:y;visibility:visible;mso-wrap-style:square" from="598,785" to="695,8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" strokeweight="0"/>
                  <v:line id="直线 108" o:spid="_x0000_s1123" style="position:absolute;flip:y;visibility:visible;mso-wrap-style:square" from="582,696" to="679,8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" strokeweight="0"/>
                  <v:line id="直线 109" o:spid="_x0000_s1124" style="position:absolute;flip:y;visibility:visible;mso-wrap-style:square" from="587,728" to="684,8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" strokeweight="0"/>
                  <v:line id="直线 110" o:spid="_x0000_s1125" style="position:absolute;flip:y;visibility:visible;mso-wrap-style:square" from="603,816" to="700,9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" strokeweight="0"/>
                  <v:line id="直线 111" o:spid="_x0000_s1126" style="position:absolute;flip:y;visibility:visible;mso-wrap-style:square" from="614,874" to="711,9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" strokeweight="0"/>
                  <v:line id="直线 112" o:spid="_x0000_s1127" style="position:absolute;flip:y;visibility:visible;mso-wrap-style:square" from="620,906" to="716,10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" strokeweight="0"/>
                  <v:line id="直线 113" o:spid="_x0000_s1128" style="position:absolute;flip:y;visibility:visible;mso-wrap-style:square" from="566,607" to="662,7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" strokeweight="0"/>
                  <v:line id="直线 114" o:spid="_x0000_s1129" style="position:absolute;flip:y;visibility:visible;mso-wrap-style:square" from="550,518" to="646,6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" strokeweight="0"/>
                  <v:line id="直线 115" o:spid="_x0000_s1130" style="position:absolute;flip:y;visibility:visible;mso-wrap-style:square" from="571,638" to="668,7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" strokeweight="0"/>
                  <v:line id="直线 116" o:spid="_x0000_s1131" style="position:absolute;flip:y;visibility:visible;mso-wrap-style:square" from="555,550" to="652,6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" strokeweight="0"/>
                  <v:line id="直线 117" o:spid="_x0000_s1132" style="position:absolute;flip:x;visibility:visible;mso-wrap-style:square" from="45,484" to="640,4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" strokeweight="0"/>
                  <v:shape id="Freeform 208" o:spid="_x0000_s1133" style="position:absolute;left:1680;top:1223;width:215;height:48;visibility:visible;mso-wrap-style:square;v-text-anchor:top" coordsize="645,1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" path="m,l,142,645,,,xe" fillcolor="black" stroked="f">
                    <v:path arrowok="t" o:connecttype="custom" o:connectlocs="0,0;0,48;215,0;0,0" o:connectangles="0,0,0,0"/>
                  </v:shape>
                  <v:shape id="Freeform 209" o:spid="_x0000_s1134" style="position:absolute;left:1680;top:1223;width:215;height:48;visibility:visible;mso-wrap-style:square;v-text-anchor:top" coordsize="645,1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" path="m,142l645,r,142l,142xe" fillcolor="black" stroked="f">
                    <v:path arrowok="t" o:connecttype="custom" o:connectlocs="0,48;215,0;215,48;0,48" o:connectangles="0,0,0,0"/>
                  </v:shape>
                  <v:rect id="矩形 120" o:spid="_x0000_s1135" style="position:absolute;left:1680;top:1223;width:215;height: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" filled="f" strokeweight="0"/>
                  <v:line id="直线 121" o:spid="_x0000_s1136" style="position:absolute;visibility:visible;mso-wrap-style:square" from="1674,1079" to="1889,10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" strokeweight="0"/>
                  <v:line id="直线 122" o:spid="_x0000_s1137" style="position:absolute;visibility:visible;mso-wrap-style:square" from="1459,1198" to="2105,11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" strokeweight="0"/>
                  <v:line id="直线 123" o:spid="_x0000_s1138" style="position:absolute;visibility:visible;mso-wrap-style:square" from="1566,960" to="1997,9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" strokeweight="0"/>
                  <v:line id="直线 124" o:spid="_x0000_s1139" style="position:absolute;flip:y;visibility:visible;mso-wrap-style:square" from="1566,960" to="1566,11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" strokeweight="0"/>
                  <v:line id="直线 125" o:spid="_x0000_s1140" style="position:absolute;visibility:visible;mso-wrap-style:square" from="1459,1198" to="1566,11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" strokeweight="0"/>
                  <v:shape id="Freeform 216" o:spid="_x0000_s1141" style="position:absolute;left:1723;top:1342;width:118;height:24;visibility:visible;mso-wrap-style:square;v-text-anchor:top" coordsize="354,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" path="m,l,71,354,,,xe" fillcolor="black" stroked="f">
                    <v:path arrowok="t" o:connecttype="custom" o:connectlocs="0,0;0,24;118,0;0,0" o:connectangles="0,0,0,0"/>
                  </v:shape>
                  <v:shape id="Freeform 217" o:spid="_x0000_s1142" style="position:absolute;left:1723;top:1342;width:118;height:24;visibility:visible;mso-wrap-style:square;v-text-anchor:top" coordsize="354,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" path="m,71l354,r,71l,71xe" fillcolor="black" stroked="f">
                    <v:path arrowok="t" o:connecttype="custom" o:connectlocs="0,24;118,0;118,24;0,24" o:connectangles="0,0,0,0"/>
                  </v:shape>
                  <v:rect id="矩形 128" o:spid="_x0000_s1143" style="position:absolute;left:1723;top:1342;width:118;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" filled="f" strokeweight="0"/>
                  <v:shape id="Freeform 219" o:spid="_x0000_s1144" style="position:absolute;left:1766;top:1235;width:43;height:107;visibility:visible;mso-wrap-style:square;v-text-anchor:top" coordsize="129,3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" path="m129,l,,129,321,129,xe" fillcolor="black" stroked="f">
                    <v:path arrowok="t" o:connecttype="custom" o:connectlocs="43,0;0,0;43,107;43,0" o:connectangles="0,0,0,0"/>
                  </v:shape>
                  <v:shape id="Freeform 220" o:spid="_x0000_s1145" style="position:absolute;left:1766;top:1235;width:43;height:107;visibility:visible;mso-wrap-style:square;v-text-anchor:top" coordsize="129,3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" path="m,l129,321,,321,,xe" fillcolor="black" stroked="f">
                    <v:path arrowok="t" o:connecttype="custom" o:connectlocs="0,0;43,107;0,107;0,0" o:connectangles="0,0,0,0"/>
                  </v:shape>
                  <v:rect id="矩形 131" o:spid="_x0000_s1146" style="position:absolute;left:1766;top:1235;width:43;height:1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" filled="f" strokeweight="0"/>
                  <v:rect id="矩形 132" o:spid="_x0000_s1147" style="position:absolute;left:5122;top:3733;width:3430;height:39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" filled="f" stroked="f">
                    <v:textbox style="mso-fit-shape-to-text:t" inset="0,0,0,0">
                      <w:txbxContent>
                        <w:p w14:paraId="242026A2" w14:textId="7ADFF539" w:rsidR="008F24E2" w:rsidRDefault="008F24E2" w:rsidP="00537FB2">
                          <w:pPr>
                            <w:spacing w:line="360" w:lineRule="auto"/>
                            <w:ind w:firstLineChars="0" w:firstLine="0"/>
                            <w:jc w:val="center"/>
                          </w:pPr>
                          <w:r w:rsidRPr="00537FB2">
                            <w:rPr>
                              <w:rFonts w:ascii="楷体" w:eastAsia="楷体" w:hAnsi="楷体" w:hint="eastAsia"/>
                              <w:color w:val="000000"/>
                              <w:sz w:val="21"/>
                              <w:szCs w:val="21"/>
                            </w:rPr>
                            <w:t>图</w:t>
                          </w:r>
                          <w:r w:rsidRPr="00537FB2">
                            <w:rPr>
                              <w:rFonts w:ascii="Times New Roman" w:hAnsi="Times New Roman" w:cs="Times New Roman"/>
                              <w:color w:val="000000"/>
                              <w:sz w:val="21"/>
                              <w:szCs w:val="21"/>
                            </w:rPr>
                            <w:t>5.1.2.3-2</w:t>
                          </w:r>
                          <w:r>
                            <w:rPr>
                              <w:rFonts w:ascii="楷体" w:eastAsia="楷体" w:hAnsi="楷体" w:hint="eastAsia"/>
                              <w:color w:val="000000"/>
                              <w:sz w:val="21"/>
                              <w:szCs w:val="21"/>
                            </w:rPr>
                            <w:t xml:space="preserve"> </w:t>
                          </w:r>
                          <w:r w:rsidRPr="00537FB2">
                            <w:rPr>
                              <w:rFonts w:ascii="楷体" w:eastAsia="楷体" w:hAnsi="楷体" w:hint="eastAsia"/>
                              <w:color w:val="000000"/>
                              <w:sz w:val="21"/>
                              <w:szCs w:val="21"/>
                            </w:rPr>
                            <w:t>建筑物沉降观测点示意图</w:t>
                          </w:r>
                        </w:p>
                      </w:txbxContent>
                    </v:textbox>
                  </v:rect>
                  <v:line id="直线 133" o:spid="_x0000_s1148" style="position:absolute;flip:y;visibility:visible;mso-wrap-style:square" from="1674,1079" to="1674,11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" strokeweight="0"/>
                  <v:line id="直线 134" o:spid="_x0000_s1149" style="position:absolute;visibility:visible;mso-wrap-style:square" from="1997,960" to="1997,11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" strokeweight="0"/>
                  <v:line id="直线 135" o:spid="_x0000_s1150" style="position:absolute;visibility:visible;mso-wrap-style:square" from="1997,1198" to="2105,11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" strokeweight="0"/>
                  <v:line id="直线 136" o:spid="_x0000_s1151" style="position:absolute;visibility:visible;mso-wrap-style:square" from="1889,1079" to="1889,11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" strokeweight="0"/>
                  <v:line id="直线 137" o:spid="_x0000_s1152" style="position:absolute;visibility:visible;mso-wrap-style:square" from="6576,97" to="6576,34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" strokeweight="0"/>
                  <v:line id="直线 138" o:spid="_x0000_s1153" style="position:absolute;flip:y;visibility:visible;mso-wrap-style:square" from="5576,97" to="5704,2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" strokeweight="0"/>
                  <v:line id="直线 139" o:spid="_x0000_s1154" style="position:absolute;flip:y;visibility:visible;mso-wrap-style:square" from="5576,97" to="5897,4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" strokeweight="0"/>
                  <v:line id="直线 140" o:spid="_x0000_s1155" style="position:absolute;flip:y;visibility:visible;mso-wrap-style:square" from="5576,97" to="6090,6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" strokeweight="0"/>
                  <v:line id="直线 141" o:spid="_x0000_s1156" style="position:absolute;flip:y;visibility:visible;mso-wrap-style:square" from="5576,97" to="6283,8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" strokeweight="0"/>
                  <v:line id="直线 142" o:spid="_x0000_s1157" style="position:absolute;flip:y;visibility:visible;mso-wrap-style:square" from="5576,97" to="6477,10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" strokeweight="0"/>
                  <v:line id="直线 143" o:spid="_x0000_s1158" style="position:absolute;flip:y;visibility:visible;mso-wrap-style:square" from="5576,201" to="6576,13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" strokeweight="0"/>
                  <v:line id="直线 144" o:spid="_x0000_s1159" style="position:absolute;flip:y;visibility:visible;mso-wrap-style:square" from="5576,414" to="6576,1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" strokeweight="0"/>
                  <v:line id="直线 145" o:spid="_x0000_s1160" style="position:absolute;flip:y;visibility:visible;mso-wrap-style:square" from="5576,628" to="6576,17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" strokeweight="0"/>
                  <v:line id="直线 146" o:spid="_x0000_s1161" style="position:absolute;flip:y;visibility:visible;mso-wrap-style:square" from="5576,841" to="6576,19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" strokeweight="0"/>
                  <v:line id="直线 147" o:spid="_x0000_s1162" style="position:absolute;flip:y;visibility:visible;mso-wrap-style:square" from="5576,1055" to="6576,21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" strokeweight="0"/>
                  <v:line id="直线 148" o:spid="_x0000_s1163" style="position:absolute;flip:y;visibility:visible;mso-wrap-style:square" from="5576,1268" to="6576,23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" strokeweight="0"/>
                  <v:line id="直线 149" o:spid="_x0000_s1164" style="position:absolute;flip:y;visibility:visible;mso-wrap-style:square" from="5576,1482" to="6576,25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" strokeweight="0"/>
                  <v:line id="直线 150" o:spid="_x0000_s1165" style="position:absolute;flip:y;visibility:visible;mso-wrap-style:square" from="5576,1696" to="6576,28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" strokeweight="0"/>
                  <v:line id="直线 151" o:spid="_x0000_s1166" style="position:absolute;flip:y;visibility:visible;mso-wrap-style:square" from="5576,1909" to="6576,30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" strokeweight="0"/>
                  <v:line id="直线 152" o:spid="_x0000_s1167" style="position:absolute;flip:y;visibility:visible;mso-wrap-style:square" from="5576,2123" to="6576,32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" strokeweight="0"/>
                  <v:line id="直线 153" o:spid="_x0000_s1168" style="position:absolute;flip:y;visibility:visible;mso-wrap-style:square" from="5576,2336" to="6576,3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" strokeweight="0"/>
                  <v:line id="直线 154" o:spid="_x0000_s1169" style="position:absolute;flip:y;visibility:visible;mso-wrap-style:square" from="5724,2550" to="6576,34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" strokeweight="0"/>
                  <v:line id="直线 155" o:spid="_x0000_s1170" style="position:absolute;flip:y;visibility:visible;mso-wrap-style:square" from="5917,2763" to="6576,34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" strokeweight="0"/>
                  <v:line id="直线 156" o:spid="_x0000_s1171" style="position:absolute;flip:y;visibility:visible;mso-wrap-style:square" from="6111,2977" to="6576,34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" strokeweight="0"/>
                  <v:line id="直线 157" o:spid="_x0000_s1172" style="position:absolute;flip:y;visibility:visible;mso-wrap-style:square" from="6304,3190" to="6576,34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" strokeweight="0"/>
                  <v:line id="直线 158" o:spid="_x0000_s1173" style="position:absolute;flip:y;visibility:visible;mso-wrap-style:square" from="6498,3404" to="6576,34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" strokeweight="0"/>
                  <v:line id="直线 159" o:spid="_x0000_s1174" style="position:absolute;flip:y;visibility:visible;mso-wrap-style:square" from="5597,97" to="5607,1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" strokeweight="0"/>
                  <v:line id="直线 160" o:spid="_x0000_s1175" style="position:absolute;flip:y;visibility:visible;mso-wrap-style:square" from="5576,321" to="5597,3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" strokeweight="0"/>
                  <v:line id="直线 161" o:spid="_x0000_s1176" style="position:absolute;flip:y;visibility:visible;mso-wrap-style:square" from="5622,241" to="5670,2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" strokeweight="0"/>
                  <v:line id="直线 162" o:spid="_x0000_s1177" style="position:absolute;flip:y;visibility:visible;mso-wrap-style:square" from="5694,160" to="5742,2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" strokeweight="0"/>
                  <v:line id="直线 163" o:spid="_x0000_s1178" style="position:absolute;flip:y;visibility:visible;mso-wrap-style:square" from="5767,97" to="5800,1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" strokeweight="0"/>
                  <v:line id="直线 164" o:spid="_x0000_s1179" style="position:absolute;flip:y;visibility:visible;mso-wrap-style:square" from="5576,507" to="5622,5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" strokeweight="0"/>
                  <v:line id="直线 165" o:spid="_x0000_s1180" style="position:absolute;flip:y;visibility:visible;mso-wrap-style:square" from="5646,427" to="5694,4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" strokeweight="0"/>
                  <v:line id="直线 166" o:spid="_x0000_s1181" style="position:absolute;flip:y;visibility:visible;mso-wrap-style:square" from="5718,347" to="5767,4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" strokeweight="0"/>
                  <v:line id="直线 167" o:spid="_x0000_s1182" style="position:absolute;flip:y;visibility:visible;mso-wrap-style:square" from="5791,267" to="5839,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" strokeweight="0"/>
                  <v:line id="直线 168" o:spid="_x0000_s1183" style="position:absolute;flip:y;visibility:visible;mso-wrap-style:square" from="5863,187" to="5911,2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" strokeweight="0"/>
                  <v:line id="直线 169" o:spid="_x0000_s1184" style="position:absolute;flip:y;visibility:visible;mso-wrap-style:square" from="5936,107" to="5984,1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" strokeweight="0"/>
                  <v:line id="直线 170" o:spid="_x0000_s1185" style="position:absolute;flip:y;visibility:visible;mso-wrap-style:square" from="5597,694" to="5646,7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" strokeweight="0"/>
                  <v:line id="直线 171" o:spid="_x0000_s1186" style="position:absolute;flip:y;visibility:visible;mso-wrap-style:square" from="5670,614" to="5718,6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" strokeweight="0"/>
                  <v:line id="直线 172" o:spid="_x0000_s1187" style="position:absolute;flip:y;visibility:visible;mso-wrap-style:square" from="5742,534" to="5791,5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" strokeweight="0"/>
                  <v:line id="直线 173" o:spid="_x0000_s1188" style="position:absolute;flip:y;visibility:visible;mso-wrap-style:square" from="5815,454" to="5863,5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" strokeweight="0"/>
                  <v:line id="直线 174" o:spid="_x0000_s1189" style="position:absolute;flip:y;visibility:visible;mso-wrap-style:square" from="5888,374" to="5936,4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" strokeweight="0"/>
                  <v:line id="直线 175" o:spid="_x0000_s1190" style="position:absolute;flip:y;visibility:visible;mso-wrap-style:square" from="5960,294" to="6008,3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" strokeweight="0"/>
                  <v:line id="直线 176" o:spid="_x0000_s1191" style="position:absolute;flip:y;visibility:visible;mso-wrap-style:square" from="6033,214" to="6081,2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" strokeweight="0"/>
                  <v:line id="直线 177" o:spid="_x0000_s1192" style="position:absolute;flip:y;visibility:visible;mso-wrap-style:square" from="6105,134" to="6153,1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" strokeweight="0"/>
                  <v:line id="直线 178" o:spid="_x0000_s1193" style="position:absolute;flip:y;visibility:visible;mso-wrap-style:square" from="6178,97" to="6187,1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" strokeweight="0"/>
                  <v:line id="直线 179" o:spid="_x0000_s1194" style="position:absolute;flip:y;visibility:visible;mso-wrap-style:square" from="5576,961" to="5597,9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" strokeweight="0"/>
                  <v:line id="直线 180" o:spid="_x0000_s1195" style="position:absolute;flip:y;visibility:visible;mso-wrap-style:square" from="5622,881" to="5670,9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" strokeweight="0"/>
                  <v:line id="直线 181" o:spid="_x0000_s1196" style="position:absolute;flip:y;visibility:visible;mso-wrap-style:square" from="5694,801" to="5742,8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" strokeweight="0"/>
                  <v:line id="直线 182" o:spid="_x0000_s1197" style="position:absolute;flip:y;visibility:visible;mso-wrap-style:square" from="5767,721" to="5815,7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" strokeweight="0"/>
                  <v:line id="直线 183" o:spid="_x0000_s1198" style="position:absolute;flip:y;visibility:visible;mso-wrap-style:square" from="5839,641" to="5888,6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" strokeweight="0"/>
                  <v:line id="直线 184" o:spid="_x0000_s1199" style="position:absolute;flip:y;visibility:visible;mso-wrap-style:square" from="5911,561" to="5960,6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" strokeweight="0"/>
                  <v:line id="直线 185" o:spid="_x0000_s1200" style="position:absolute;flip:y;visibility:visible;mso-wrap-style:square" from="5984,481" to="6033,5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" strokeweight="0"/>
                  <v:line id="直线 186" o:spid="_x0000_s1201" style="position:absolute;flip:y;visibility:visible;mso-wrap-style:square" from="6057,401" to="6105,4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" strokeweight="0"/>
                  <v:line id="直线 187" o:spid="_x0000_s1202" style="position:absolute;flip:y;visibility:visible;mso-wrap-style:square" from="6129,321" to="6178,3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" strokeweight="0"/>
                  <v:line id="直线 188" o:spid="_x0000_s1203" style="position:absolute;flip:y;visibility:visible;mso-wrap-style:square" from="6202,241" to="6250,2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" strokeweight="0"/>
                  <v:line id="直线 189" o:spid="_x0000_s1204" style="position:absolute;flip:y;visibility:visible;mso-wrap-style:square" from="6274,160" to="6322,2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" strokeweight="0"/>
                  <v:line id="直线 190" o:spid="_x0000_s1205" style="position:absolute;flip:y;visibility:visible;mso-wrap-style:square" from="6347,97" to="6380,1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" strokeweight="0"/>
                  <v:line id="直线 191" o:spid="_x0000_s1206" style="position:absolute;flip:y;visibility:visible;mso-wrap-style:square" from="5576,1148" to="5622,11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" strokeweight="0"/>
                  <v:line id="直线 192" o:spid="_x0000_s1207" style="position:absolute;flip:y;visibility:visible;mso-wrap-style:square" from="5646,1068" to="5694,11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" strokeweight="0"/>
                  <v:line id="直线 193" o:spid="_x0000_s1208" style="position:absolute;flip:y;visibility:visible;mso-wrap-style:square" from="5718,988" to="5767,10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" strokeweight="0"/>
                  <v:line id="直线 194" o:spid="_x0000_s1209" style="position:absolute;flip:y;visibility:visible;mso-wrap-style:square" from="5791,908" to="5839,9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" strokeweight="0"/>
                  <v:line id="直线 195" o:spid="_x0000_s1210" style="position:absolute;flip:y;visibility:visible;mso-wrap-style:square" from="5863,828" to="5911,8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" strokeweight="0"/>
                  <v:line id="直线 196" o:spid="_x0000_s1211" style="position:absolute;flip:y;visibility:visible;mso-wrap-style:square" from="5936,748" to="5984,8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" strokeweight="0"/>
                  <v:line id="直线 197" o:spid="_x0000_s1212" style="position:absolute;flip:y;visibility:visible;mso-wrap-style:square" from="6008,668" to="6057,7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" strokeweight="0"/>
                  <v:line id="直线 198" o:spid="_x0000_s1213" style="position:absolute;flip:y;visibility:visible;mso-wrap-style:square" from="6081,587" to="6129,6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" strokeweight="0"/>
                  <v:line id="直线 199" o:spid="_x0000_s1214" style="position:absolute;flip:y;visibility:visible;mso-wrap-style:square" from="6153,507" to="6202,5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" strokeweight="0"/>
                  <v:line id="直线 200" o:spid="_x0000_s1215" style="position:absolute;flip:y;visibility:visible;mso-wrap-style:square" from="6226,427" to="6274,4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" strokeweight="0"/>
                  <v:line id="直线 201" o:spid="_x0000_s1216" style="position:absolute;flip:y;visibility:visible;mso-wrap-style:square" from="6299,347" to="6347,4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" strokeweight="0"/>
                  <v:line id="直线 202" o:spid="_x0000_s1217" style="position:absolute;flip:y;visibility:visible;mso-wrap-style:square" from="6371,267" to="6419,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" strokeweight="0"/>
                  <v:line id="直线 203" o:spid="_x0000_s1218" style="position:absolute;flip:y;visibility:visible;mso-wrap-style:square" from="6444,187" to="6492,2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" strokeweight="0"/>
                  <v:line id="直线 204" o:spid="_x0000_s1219" style="position:absolute;flip:y;visibility:visible;mso-wrap-style:square" from="6516,107" to="6564,1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" strokeweight="0"/>
                  <v:line id="直线 205" o:spid="_x0000_s1220" style="position:absolute;flip:y;visibility:visible;mso-wrap-style:square" from="5597,1335" to="5646,13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" strokeweight="0"/>
                  <v:line id="直线 206" o:spid="_x0000_s1221" style="position:absolute;flip:y;visibility:visible;mso-wrap-style:square" from="5670,1255" to="5718,13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" strokeweight="0"/>
                  <v:line id="直线 207" o:spid="_x0000_s1222" style="position:absolute;flip:y;visibility:visible;mso-wrap-style:square" from="5742,1175" to="5791,12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" strokeweight="0"/>
                  <v:line id="直线 208" o:spid="_x0000_s1223" style="position:absolute;flip:y;visibility:visible;mso-wrap-style:square" from="5815,1095" to="5863,1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" strokeweight="0"/>
                  <v:line id="直线 209" o:spid="_x0000_s1224" style="position:absolute;flip:y;visibility:visible;mso-wrap-style:square" from="5888,1015" to="5936,10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" strokeweight="0"/>
                  <v:line id="直线 210" o:spid="_x0000_s1225" style="position:absolute;flip:y;visibility:visible;mso-wrap-style:square" from="5960,935" to="6008,9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" strokeweight="0"/>
                  <v:line id="直线 211" o:spid="_x0000_s1226" style="position:absolute;flip:y;visibility:visible;mso-wrap-style:square" from="6033,855" to="6081,9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" strokeweight="0"/>
                  <v:line id="直线 212" o:spid="_x0000_s1227" style="position:absolute;flip:y;visibility:visible;mso-wrap-style:square" from="6105,775" to="6153,8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" strokeweight="0"/>
                  <v:line id="直线 213" o:spid="_x0000_s1228" style="position:absolute;flip:y;visibility:visible;mso-wrap-style:square" from="6178,694" to="6226,7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" strokeweight="0"/>
                </v:group>
                <v:group id="组合 214" o:spid="_x0000_s1229" style="position:absolute;left:2670;top:397;width:4445;height:3183" coordsize="4445,3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">
                  <v:line id="直线 215" o:spid="_x0000_s1230" style="position:absolute;flip:y;visibility:visible;mso-wrap-style:square" from="3692,306" to="3741,3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" strokeweight="0"/>
                  <v:line id="直线 216" o:spid="_x0000_s1231" style="position:absolute;flip:y;visibility:visible;mso-wrap-style:square" from="3764,226" to="3813,2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" strokeweight="0"/>
                  <v:line id="直线 217" o:spid="_x0000_s1232" style="position:absolute;flip:y;visibility:visible;mso-wrap-style:square" from="3837,146" to="3886,1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" strokeweight="0"/>
                  <v:line id="直线 218" o:spid="_x0000_s1233" style="position:absolute;flip:y;visibility:visible;mso-wrap-style:square" from="3910,66" to="3958,1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" strokeweight="0"/>
                  <v:line id="直线 219" o:spid="_x0000_s1234" style="position:absolute;flip:y;visibility:visible;mso-wrap-style:square" from="3982,0" to="4018,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" strokeweight="0"/>
                  <v:line id="直线 220" o:spid="_x0000_s1235" style="position:absolute;flip:y;visibility:visible;mso-wrap-style:square" from="3018,1294" to="3039,1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" strokeweight="0"/>
                  <v:line id="直线 221" o:spid="_x0000_s1236" style="position:absolute;flip:y;visibility:visible;mso-wrap-style:square" from="3064,1214" to="3112,12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" strokeweight="0"/>
                  <v:line id="直线 222" o:spid="_x0000_s1237" style="position:absolute;flip:y;visibility:visible;mso-wrap-style:square" from="3136,1134" to="3184,11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" strokeweight="0"/>
                  <v:line id="直线 223" o:spid="_x0000_s1238" style="position:absolute;flip:y;visibility:visible;mso-wrap-style:square" from="3209,1054" to="3257,11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" strokeweight="0"/>
                  <v:line id="直线 224" o:spid="_x0000_s1239" style="position:absolute;flip:y;visibility:visible;mso-wrap-style:square" from="3281,974" to="3330,10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" strokeweight="0"/>
                  <v:line id="直线 225" o:spid="_x0000_s1240" style="position:absolute;flip:y;visibility:visible;mso-wrap-style:square" from="3353,894" to="3402,9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" strokeweight="0"/>
                  <v:line id="直线 226" o:spid="_x0000_s1241" style="position:absolute;flip:y;visibility:visible;mso-wrap-style:square" from="3426,813" to="3475,8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" strokeweight="0"/>
                  <v:line id="直线 227" o:spid="_x0000_s1242" style="position:absolute;flip:y;visibility:visible;mso-wrap-style:square" from="3499,733" to="3547,7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" strokeweight="0"/>
                  <v:line id="直线 228" o:spid="_x0000_s1243" style="position:absolute;flip:y;visibility:visible;mso-wrap-style:square" from="3571,653" to="3620,7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" strokeweight="0"/>
                  <v:line id="直线 229" o:spid="_x0000_s1244" style="position:absolute;flip:y;visibility:visible;mso-wrap-style:square" from="3644,573" to="3692,6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" strokeweight="0"/>
                  <v:line id="直线 230" o:spid="_x0000_s1245" style="position:absolute;flip:y;visibility:visible;mso-wrap-style:square" from="3716,493" to="3764,5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" strokeweight="0"/>
                  <v:line id="直线 231" o:spid="_x0000_s1246" style="position:absolute;flip:y;visibility:visible;mso-wrap-style:square" from="3789,413" to="3837,4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" strokeweight="0"/>
                  <v:line id="直线 232" o:spid="_x0000_s1247" style="position:absolute;flip:y;visibility:visible;mso-wrap-style:square" from="3861,333" to="3910,3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" strokeweight="0"/>
                  <v:line id="直线 233" o:spid="_x0000_s1248" style="position:absolute;flip:y;visibility:visible;mso-wrap-style:square" from="3934,253" to="3982,3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" strokeweight="0"/>
                  <v:line id="直线 234" o:spid="_x0000_s1249" style="position:absolute;flip:y;visibility:visible;mso-wrap-style:square" from="4006,213" to="4018,2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" strokeweight="0"/>
                  <v:line id="直线 235" o:spid="_x0000_s1250" style="position:absolute;flip:y;visibility:visible;mso-wrap-style:square" from="3018,1481" to="3064,15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" strokeweight="0"/>
                  <v:line id="直线 236" o:spid="_x0000_s1251" style="position:absolute;flip:y;visibility:visible;mso-wrap-style:square" from="3088,1401" to="3136,14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" strokeweight="0"/>
                  <v:line id="直线 237" o:spid="_x0000_s1252" style="position:absolute;flip:y;visibility:visible;mso-wrap-style:square" from="3160,1321" to="3209,13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" strokeweight="0"/>
                  <v:line id="直线 238" o:spid="_x0000_s1253" style="position:absolute;flip:y;visibility:visible;mso-wrap-style:square" from="3233,1240" to="3281,12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" strokeweight="0"/>
                  <v:line id="直线 239" o:spid="_x0000_s1254" style="position:absolute;flip:y;visibility:visible;mso-wrap-style:square" from="3305,1160" to="3353,12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" strokeweight="0"/>
                  <v:line id="直线 240" o:spid="_x0000_s1255" style="position:absolute;flip:y;visibility:visible;mso-wrap-style:square" from="3378,1080" to="3426,11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" strokeweight="0"/>
                  <v:line id="直线 241" o:spid="_x0000_s1256" style="position:absolute;flip:y;visibility:visible;mso-wrap-style:square" from="3450,1000" to="3499,10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" strokeweight="0"/>
                  <v:line id="直线 242" o:spid="_x0000_s1257" style="position:absolute;flip:y;visibility:visible;mso-wrap-style:square" from="3523,920" to="3571,9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" strokeweight="0"/>
                  <v:line id="直线 243" o:spid="_x0000_s1258" style="position:absolute;flip:y;visibility:visible;mso-wrap-style:square" from="3595,840" to="3644,8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" strokeweight="0"/>
                  <v:line id="直线 244" o:spid="_x0000_s1259" style="position:absolute;flip:y;visibility:visible;mso-wrap-style:square" from="3668,760" to="3716,8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" strokeweight="0"/>
                  <v:line id="直线 245" o:spid="_x0000_s1260" style="position:absolute;flip:y;visibility:visible;mso-wrap-style:square" from="3741,680" to="3789,7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" strokeweight="0"/>
                  <v:line id="直线 246" o:spid="_x0000_s1261" style="position:absolute;flip:y;visibility:visible;mso-wrap-style:square" from="3813,600" to="3861,6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" strokeweight="0"/>
                  <v:line id="直线 247" o:spid="_x0000_s1262" style="position:absolute;flip:y;visibility:visible;mso-wrap-style:square" from="3886,520" to="3934,5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" strokeweight="0"/>
                  <v:line id="直线 248" o:spid="_x0000_s1263" style="position:absolute;flip:y;visibility:visible;mso-wrap-style:square" from="3958,440" to="4006,4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" strokeweight="0"/>
                  <v:line id="直线 249" o:spid="_x0000_s1264" style="position:absolute;flip:y;visibility:visible;mso-wrap-style:square" from="3039,1668" to="3088,17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" strokeweight="0"/>
                  <v:line id="直线 250" o:spid="_x0000_s1265" style="position:absolute;flip:y;visibility:visible;mso-wrap-style:square" from="3112,1588" to="3160,16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" strokeweight="0"/>
                  <v:line id="直线 251" o:spid="_x0000_s1266" style="position:absolute;flip:y;visibility:visible;mso-wrap-style:square" from="3184,1508" to="3233,15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" strokeweight="0"/>
                  <v:line id="直线 252" o:spid="_x0000_s1267" style="position:absolute;flip:y;visibility:visible;mso-wrap-style:square" from="3257,1428" to="3305,14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" strokeweight="0"/>
                  <v:line id="直线 253" o:spid="_x0000_s1268" style="position:absolute;flip:y;visibility:visible;mso-wrap-style:square" from="3330,1347" to="3378,14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" strokeweight="0"/>
                  <v:line id="直线 254" o:spid="_x0000_s1269" style="position:absolute;flip:y;visibility:visible;mso-wrap-style:square" from="3402,1267" to="3450,1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" strokeweight="0"/>
                  <v:line id="直线 255" o:spid="_x0000_s1270" style="position:absolute;flip:y;visibility:visible;mso-wrap-style:square" from="3475,1187" to="3523,12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" strokeweight="0"/>
                  <v:line id="直线 256" o:spid="_x0000_s1271" style="position:absolute;flip:y;visibility:visible;mso-wrap-style:square" from="3547,1107" to="3595,11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" strokeweight="0"/>
                  <v:line id="直线 257" o:spid="_x0000_s1272" style="position:absolute;flip:y;visibility:visible;mso-wrap-style:square" from="3620,1027" to="3668,1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" strokeweight="0"/>
                  <v:line id="直线 258" o:spid="_x0000_s1273" style="position:absolute;flip:y;visibility:visible;mso-wrap-style:square" from="3692,947" to="3741,10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" strokeweight="0"/>
                  <v:line id="直线 259" o:spid="_x0000_s1274" style="position:absolute;flip:y;visibility:visible;mso-wrap-style:square" from="3764,867" to="3813,9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" strokeweight="0"/>
                  <v:line id="直线 260" o:spid="_x0000_s1275" style="position:absolute;flip:y;visibility:visible;mso-wrap-style:square" from="3837,787" to="3886,8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" strokeweight="0"/>
                  <v:line id="直线 261" o:spid="_x0000_s1276" style="position:absolute;flip:y;visibility:visible;mso-wrap-style:square" from="3910,707" to="3958,7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" strokeweight="0"/>
                  <v:line id="直线 262" o:spid="_x0000_s1277" style="position:absolute;flip:y;visibility:visible;mso-wrap-style:square" from="3982,640" to="4018,6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" strokeweight="0"/>
                  <v:line id="直线 263" o:spid="_x0000_s1278" style="position:absolute;flip:y;visibility:visible;mso-wrap-style:square" from="3018,1935" to="3039,19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" strokeweight="0"/>
                  <v:line id="直线 264" o:spid="_x0000_s1279" style="position:absolute;flip:y;visibility:visible;mso-wrap-style:square" from="3064,1855" to="3112,19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" strokeweight="0"/>
                  <v:line id="直线 265" o:spid="_x0000_s1280" style="position:absolute;flip:y;visibility:visible;mso-wrap-style:square" from="3136,1774" to="3184,18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" strokeweight="0"/>
                  <v:line id="直线 266" o:spid="_x0000_s1281" style="position:absolute;flip:y;visibility:visible;mso-wrap-style:square" from="3209,1694" to="3257,17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" strokeweight="0"/>
                  <v:line id="直线 267" o:spid="_x0000_s1282" style="position:absolute;flip:y;visibility:visible;mso-wrap-style:square" from="3281,1614" to="3330,16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" strokeweight="0"/>
                  <v:line id="直线 268" o:spid="_x0000_s1283" style="position:absolute;flip:y;visibility:visible;mso-wrap-style:square" from="3353,1534" to="3402,1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" strokeweight="0"/>
                  <v:line id="直线 269" o:spid="_x0000_s1284" style="position:absolute;flip:y;visibility:visible;mso-wrap-style:square" from="3426,1454" to="3475,15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" strokeweight="0"/>
                  <v:line id="直线 270" o:spid="_x0000_s1285" style="position:absolute;flip:y;visibility:visible;mso-wrap-style:square" from="3499,1374" to="3547,14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" strokeweight="0"/>
                  <v:line id="直线 271" o:spid="_x0000_s1286" style="position:absolute;flip:y;visibility:visible;mso-wrap-style:square" from="3571,1294" to="3620,13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" strokeweight="0"/>
                  <v:line id="直线 272" o:spid="_x0000_s1287" style="position:absolute;flip:y;visibility:visible;mso-wrap-style:square" from="3644,1214" to="3692,12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" strokeweight="0"/>
                  <v:line id="直线 273" o:spid="_x0000_s1288" style="position:absolute;flip:y;visibility:visible;mso-wrap-style:square" from="3716,1134" to="3764,11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" strokeweight="0"/>
                  <v:line id="直线 274" o:spid="_x0000_s1289" style="position:absolute;flip:y;visibility:visible;mso-wrap-style:square" from="3789,1054" to="3837,11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" strokeweight="0"/>
                  <v:line id="直线 275" o:spid="_x0000_s1290" style="position:absolute;flip:y;visibility:visible;mso-wrap-style:square" from="3861,974" to="3910,10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" strokeweight="0"/>
                  <v:line id="直线 276" o:spid="_x0000_s1291" style="position:absolute;flip:y;visibility:visible;mso-wrap-style:square" from="3934,894" to="3982,9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" strokeweight="0"/>
                  <v:line id="直线 277" o:spid="_x0000_s1292" style="position:absolute;flip:y;visibility:visible;mso-wrap-style:square" from="4006,854" to="4018,8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" strokeweight="0"/>
                  <v:line id="直线 278" o:spid="_x0000_s1293" style="position:absolute;flip:y;visibility:visible;mso-wrap-style:square" from="3018,2121" to="3064,21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" strokeweight="0"/>
                  <v:line id="直线 279" o:spid="_x0000_s1294" style="position:absolute;flip:y;visibility:visible;mso-wrap-style:square" from="3088,2041" to="3136,20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" strokeweight="0"/>
                  <v:line id="直线 280" o:spid="_x0000_s1295" style="position:absolute;flip:y;visibility:visible;mso-wrap-style:square" from="3160,1961" to="3209,20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" strokeweight="0"/>
                  <v:line id="直线 281" o:spid="_x0000_s1296" style="position:absolute;flip:y;visibility:visible;mso-wrap-style:square" from="3233,1881" to="3281,19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" strokeweight="0"/>
                  <v:line id="直线 282" o:spid="_x0000_s1297" style="position:absolute;flip:y;visibility:visible;mso-wrap-style:square" from="3305,1801" to="3353,18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" strokeweight="0"/>
                  <v:line id="直线 283" o:spid="_x0000_s1298" style="position:absolute;flip:y;visibility:visible;mso-wrap-style:square" from="3378,1721" to="3426,17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" strokeweight="0"/>
                  <v:line id="直线 284" o:spid="_x0000_s1299" style="position:absolute;flip:y;visibility:visible;mso-wrap-style:square" from="3450,1641" to="3499,16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" strokeweight="0"/>
                  <v:line id="直线 285" o:spid="_x0000_s1300" style="position:absolute;flip:y;visibility:visible;mso-wrap-style:square" from="3523,1561" to="3571,16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" strokeweight="0"/>
                  <v:line id="直线 286" o:spid="_x0000_s1301" style="position:absolute;flip:y;visibility:visible;mso-wrap-style:square" from="3595,1481" to="3644,15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" strokeweight="0"/>
                  <v:line id="直线 287" o:spid="_x0000_s1302" style="position:absolute;flip:y;visibility:visible;mso-wrap-style:square" from="3668,1401" to="3716,14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" strokeweight="0"/>
                  <v:line id="直线 288" o:spid="_x0000_s1303" style="position:absolute;flip:y;visibility:visible;mso-wrap-style:square" from="3741,1321" to="3789,13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" strokeweight="0"/>
                  <v:line id="直线 289" o:spid="_x0000_s1304" style="position:absolute;flip:y;visibility:visible;mso-wrap-style:square" from="3813,1240" to="3861,12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" strokeweight="0"/>
                  <v:line id="直线 290" o:spid="_x0000_s1305" style="position:absolute;flip:y;visibility:visible;mso-wrap-style:square" from="3886,1160" to="3934,12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" strokeweight="0"/>
                  <v:line id="直线 291" o:spid="_x0000_s1306" style="position:absolute;flip:y;visibility:visible;mso-wrap-style:square" from="3958,1080" to="4006,11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" strokeweight="0"/>
                  <v:line id="直线 292" o:spid="_x0000_s1307" style="position:absolute;flip:y;visibility:visible;mso-wrap-style:square" from="3039,2309" to="3088,23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" strokeweight="0"/>
                  <v:line id="直线 293" o:spid="_x0000_s1308" style="position:absolute;flip:y;visibility:visible;mso-wrap-style:square" from="3112,2228" to="3160,22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" strokeweight="0"/>
                  <v:line id="直线 294" o:spid="_x0000_s1309" style="position:absolute;flip:y;visibility:visible;mso-wrap-style:square" from="3184,2148" to="3233,22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" strokeweight="0"/>
                  <v:line id="直线 295" o:spid="_x0000_s1310" style="position:absolute;flip:y;visibility:visible;mso-wrap-style:square" from="3257,2068" to="3305,21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" strokeweight="0"/>
                  <v:line id="直线 296" o:spid="_x0000_s1311" style="position:absolute;flip:y;visibility:visible;mso-wrap-style:square" from="3330,1988" to="3378,20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" strokeweight="0"/>
                  <v:line id="直线 297" o:spid="_x0000_s1312" style="position:absolute;flip:y;visibility:visible;mso-wrap-style:square" from="3402,1908" to="3450,19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" strokeweight="0"/>
                  <v:line id="直线 298" o:spid="_x0000_s1313" style="position:absolute;flip:y;visibility:visible;mso-wrap-style:square" from="3475,1828" to="3523,18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" strokeweight="0"/>
                  <v:line id="直线 299" o:spid="_x0000_s1314" style="position:absolute;flip:y;visibility:visible;mso-wrap-style:square" from="3547,1748" to="3595,18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" strokeweight="0"/>
                  <v:line id="直线 300" o:spid="_x0000_s1315" style="position:absolute;flip:y;visibility:visible;mso-wrap-style:square" from="3620,1668" to="3668,17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" strokeweight="0"/>
                  <v:line id="直线 301" o:spid="_x0000_s1316" style="position:absolute;flip:y;visibility:visible;mso-wrap-style:square" from="3692,1588" to="3741,16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" strokeweight="0"/>
                  <v:line id="直线 302" o:spid="_x0000_s1317" style="position:absolute;flip:y;visibility:visible;mso-wrap-style:square" from="3764,1508" to="3813,15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" strokeweight="0"/>
                  <v:line id="直线 303" o:spid="_x0000_s1318" style="position:absolute;flip:y;visibility:visible;mso-wrap-style:square" from="3837,1428" to="3886,14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" strokeweight="0"/>
                  <v:line id="直线 304" o:spid="_x0000_s1319" style="position:absolute;flip:y;visibility:visible;mso-wrap-style:square" from="3910,1347" to="3958,14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" strokeweight="0"/>
                  <v:line id="直线 305" o:spid="_x0000_s1320" style="position:absolute;flip:y;visibility:visible;mso-wrap-style:square" from="3982,1281" to="4018,1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" strokeweight="0"/>
                  <v:line id="直线 306" o:spid="_x0000_s1321" style="position:absolute;flip:y;visibility:visible;mso-wrap-style:square" from="3018,2575" to="3039,25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" strokeweight="0"/>
                  <v:line id="直线 307" o:spid="_x0000_s1322" style="position:absolute;flip:y;visibility:visible;mso-wrap-style:square" from="3064,2495" to="3112,25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" strokeweight="0"/>
                  <v:line id="直线 308" o:spid="_x0000_s1323" style="position:absolute;flip:y;visibility:visible;mso-wrap-style:square" from="3136,2415" to="3184,24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" strokeweight="0"/>
                  <v:line id="直线 309" o:spid="_x0000_s1324" style="position:absolute;flip:y;visibility:visible;mso-wrap-style:square" from="3209,2335" to="3257,23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" strokeweight="0"/>
                  <v:line id="直线 310" o:spid="_x0000_s1325" style="position:absolute;flip:y;visibility:visible;mso-wrap-style:square" from="3281,2255" to="3330,23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" strokeweight="0"/>
                  <v:line id="直线 311" o:spid="_x0000_s1326" style="position:absolute;flip:y;visibility:visible;mso-wrap-style:square" from="3353,2175" to="3402,22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" strokeweight="0"/>
                  <v:line id="直线 312" o:spid="_x0000_s1327" style="position:absolute;flip:y;visibility:visible;mso-wrap-style:square" from="3426,2095" to="3475,2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" strokeweight="0"/>
                  <v:line id="直线 313" o:spid="_x0000_s1328" style="position:absolute;flip:y;visibility:visible;mso-wrap-style:square" from="3499,2015" to="3547,20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" strokeweight="0"/>
                  <v:line id="直线 314" o:spid="_x0000_s1329" style="position:absolute;flip:y;visibility:visible;mso-wrap-style:square" from="3571,1935" to="3620,19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" strokeweight="0"/>
                  <v:line id="直线 315" o:spid="_x0000_s1330" style="position:absolute;flip:y;visibility:visible;mso-wrap-style:square" from="3644,1855" to="3692,19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" strokeweight="0"/>
                  <v:line id="直线 316" o:spid="_x0000_s1331" style="position:absolute;flip:y;visibility:visible;mso-wrap-style:square" from="3716,1774" to="3764,18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" strokeweight="0"/>
                  <v:line id="直线 317" o:spid="_x0000_s1332" style="position:absolute;flip:y;visibility:visible;mso-wrap-style:square" from="3789,1694" to="3837,17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" strokeweight="0"/>
                  <v:line id="直线 318" o:spid="_x0000_s1333" style="position:absolute;flip:y;visibility:visible;mso-wrap-style:square" from="3861,1614" to="3910,16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" strokeweight="0"/>
                  <v:line id="直线 319" o:spid="_x0000_s1334" style="position:absolute;flip:y;visibility:visible;mso-wrap-style:square" from="3934,1534" to="3982,1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" strokeweight="0"/>
                  <v:line id="直线 320" o:spid="_x0000_s1335" style="position:absolute;flip:y;visibility:visible;mso-wrap-style:square" from="4006,1494" to="4018,15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" strokeweight="0"/>
                  <v:line id="直线 321" o:spid="_x0000_s1336" style="position:absolute;flip:y;visibility:visible;mso-wrap-style:square" from="3018,2762" to="3064,28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" strokeweight="0"/>
                  <v:line id="直线 322" o:spid="_x0000_s1337" style="position:absolute;flip:y;visibility:visible;mso-wrap-style:square" from="3088,2682" to="3136,27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" strokeweight="0"/>
                  <v:line id="直线 323" o:spid="_x0000_s1338" style="position:absolute;flip:y;visibility:visible;mso-wrap-style:square" from="3160,2602" to="3209,26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" strokeweight="0"/>
                  <v:line id="直线 324" o:spid="_x0000_s1339" style="position:absolute;flip:y;visibility:visible;mso-wrap-style:square" from="3233,2522" to="3281,25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" strokeweight="0"/>
                  <v:line id="直线 325" o:spid="_x0000_s1340" style="position:absolute;flip:y;visibility:visible;mso-wrap-style:square" from="3305,2442" to="3353,24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" strokeweight="0"/>
                  <v:line id="直线 326" o:spid="_x0000_s1341" style="position:absolute;flip:y;visibility:visible;mso-wrap-style:square" from="3378,2362" to="3426,24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" strokeweight="0"/>
                  <v:line id="直线 327" o:spid="_x0000_s1342" style="position:absolute;flip:y;visibility:visible;mso-wrap-style:square" from="3450,2282" to="3499,23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" strokeweight="0"/>
                  <v:line id="直线 328" o:spid="_x0000_s1343" style="position:absolute;flip:y;visibility:visible;mso-wrap-style:square" from="3523,2202" to="3571,22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" strokeweight="0"/>
                  <v:line id="直线 329" o:spid="_x0000_s1344" style="position:absolute;flip:y;visibility:visible;mso-wrap-style:square" from="3595,2121" to="3644,21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" strokeweight="0"/>
                  <v:line id="直线 330" o:spid="_x0000_s1345" style="position:absolute;flip:y;visibility:visible;mso-wrap-style:square" from="3668,2041" to="3716,20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" strokeweight="0"/>
                  <v:line id="直线 331" o:spid="_x0000_s1346" style="position:absolute;flip:y;visibility:visible;mso-wrap-style:square" from="3741,1961" to="3789,20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" strokeweight="0"/>
                  <v:line id="直线 332" o:spid="_x0000_s1347" style="position:absolute;flip:y;visibility:visible;mso-wrap-style:square" from="3813,1881" to="3861,19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" strokeweight="0"/>
                  <v:line id="直线 333" o:spid="_x0000_s1348" style="position:absolute;flip:y;visibility:visible;mso-wrap-style:square" from="3886,1801" to="3934,18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" strokeweight="0"/>
                  <v:line id="直线 334" o:spid="_x0000_s1349" style="position:absolute;flip:y;visibility:visible;mso-wrap-style:square" from="3958,1721" to="4006,17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" strokeweight="0"/>
                  <v:line id="直线 335" o:spid="_x0000_s1350" style="position:absolute;flip:y;visibility:visible;mso-wrap-style:square" from="3039,2949" to="3088,30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" strokeweight="0"/>
                  <v:line id="直线 336" o:spid="_x0000_s1351" style="position:absolute;flip:y;visibility:visible;mso-wrap-style:square" from="3112,2869" to="3160,29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" strokeweight="0"/>
                  <v:line id="直线 337" o:spid="_x0000_s1352" style="position:absolute;flip:y;visibility:visible;mso-wrap-style:square" from="3184,2789" to="3233,28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" strokeweight="0"/>
                  <v:line id="直线 338" o:spid="_x0000_s1353" style="position:absolute;flip:y;visibility:visible;mso-wrap-style:square" from="3257,2709" to="3305,27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" strokeweight="0"/>
                  <v:line id="直线 339" o:spid="_x0000_s1354" style="position:absolute;flip:y;visibility:visible;mso-wrap-style:square" from="3330,2629" to="3378,26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" strokeweight="0"/>
                  <v:line id="直线 340" o:spid="_x0000_s1355" style="position:absolute;flip:y;visibility:visible;mso-wrap-style:square" from="3402,2549" to="3450,26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" strokeweight="0"/>
                  <v:line id="直线 341" o:spid="_x0000_s1356" style="position:absolute;flip:y;visibility:visible;mso-wrap-style:square" from="3475,2469" to="3523,25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" strokeweight="0"/>
                  <v:line id="直线 342" o:spid="_x0000_s1357" style="position:absolute;flip:y;visibility:visible;mso-wrap-style:square" from="3547,2389" to="3595,24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" strokeweight="0"/>
                  <v:line id="直线 343" o:spid="_x0000_s1358" style="position:absolute;flip:y;visibility:visible;mso-wrap-style:square" from="3620,2309" to="3668,23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" strokeweight="0"/>
                  <v:line id="直线 344" o:spid="_x0000_s1359" style="position:absolute;flip:y;visibility:visible;mso-wrap-style:square" from="3692,2228" to="3741,22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" strokeweight="0"/>
                  <v:line id="直线 345" o:spid="_x0000_s1360" style="position:absolute;flip:y;visibility:visible;mso-wrap-style:square" from="3764,2148" to="3813,22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" strokeweight="0"/>
                  <v:line id="直线 346" o:spid="_x0000_s1361" style="position:absolute;flip:y;visibility:visible;mso-wrap-style:square" from="3837,2068" to="3886,21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" strokeweight="0"/>
                  <v:line id="直线 347" o:spid="_x0000_s1362" style="position:absolute;flip:y;visibility:visible;mso-wrap-style:square" from="3910,1988" to="3958,20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" strokeweight="0"/>
                  <v:line id="直线 348" o:spid="_x0000_s1363" style="position:absolute;flip:y;visibility:visible;mso-wrap-style:square" from="3982,1921" to="4018,19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" strokeweight="0"/>
                  <v:line id="直线 349" o:spid="_x0000_s1364" style="position:absolute;flip:y;visibility:visible;mso-wrap-style:square" from="3069,3136" to="3112,31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" strokeweight="0"/>
                  <v:line id="直线 350" o:spid="_x0000_s1365" style="position:absolute;flip:y;visibility:visible;mso-wrap-style:square" from="3136,3056" to="3184,31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" strokeweight="0"/>
                  <v:line id="直线 351" o:spid="_x0000_s1366" style="position:absolute;flip:y;visibility:visible;mso-wrap-style:square" from="3209,2976" to="3257,30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" strokeweight="0"/>
                  <v:line id="直线 352" o:spid="_x0000_s1367" style="position:absolute;flip:y;visibility:visible;mso-wrap-style:square" from="3281,2896" to="3330,29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" strokeweight="0"/>
                  <v:line id="直线 353" o:spid="_x0000_s1368" style="position:absolute;flip:y;visibility:visible;mso-wrap-style:square" from="3353,2816" to="3402,28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" strokeweight="0"/>
                  <v:line id="直线 354" o:spid="_x0000_s1369" style="position:absolute;flip:y;visibility:visible;mso-wrap-style:square" from="3426,2736" to="3475,27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" strokeweight="0"/>
                  <v:line id="直线 355" o:spid="_x0000_s1370" style="position:absolute;flip:y;visibility:visible;mso-wrap-style:square" from="3499,2655" to="3547,27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" strokeweight="0"/>
                  <v:line id="直线 356" o:spid="_x0000_s1371" style="position:absolute;flip:y;visibility:visible;mso-wrap-style:square" from="3571,2575" to="3620,26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" strokeweight="0"/>
                  <v:line id="直线 357" o:spid="_x0000_s1372" style="position:absolute;flip:y;visibility:visible;mso-wrap-style:square" from="3644,2495" to="3692,25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" strokeweight="0"/>
                  <v:line id="直线 358" o:spid="_x0000_s1373" style="position:absolute;flip:y;visibility:visible;mso-wrap-style:square" from="3716,2415" to="3764,24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" strokeweight="0"/>
                  <v:line id="直线 359" o:spid="_x0000_s1374" style="position:absolute;flip:y;visibility:visible;mso-wrap-style:square" from="3789,2335" to="3837,23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" strokeweight="0"/>
                  <v:line id="直线 360" o:spid="_x0000_s1375" style="position:absolute;flip:y;visibility:visible;mso-wrap-style:square" from="3861,2255" to="3910,23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" strokeweight="0"/>
                  <v:line id="直线 361" o:spid="_x0000_s1376" style="position:absolute;flip:y;visibility:visible;mso-wrap-style:square" from="3934,2175" to="3982,22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" strokeweight="0"/>
                  <v:line id="直线 362" o:spid="_x0000_s1377" style="position:absolute;flip:y;visibility:visible;mso-wrap-style:square" from="4006,2135" to="4018,2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" strokeweight="0"/>
                  <v:line id="直线 363" o:spid="_x0000_s1378" style="position:absolute;flip:y;visibility:visible;mso-wrap-style:square" from="3263,3163" to="3281,31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" strokeweight="0"/>
                  <v:line id="直线 364" o:spid="_x0000_s1379" style="position:absolute;flip:y;visibility:visible;mso-wrap-style:square" from="3305,3082" to="3353,31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" strokeweight="0"/>
                  <v:line id="直线 365" o:spid="_x0000_s1380" style="position:absolute;flip:y;visibility:visible;mso-wrap-style:square" from="3378,3002" to="3426,30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" strokeweight="0"/>
                  <v:line id="直线 366" o:spid="_x0000_s1381" style="position:absolute;flip:y;visibility:visible;mso-wrap-style:square" from="3450,2922" to="3499,29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" strokeweight="0"/>
                  <v:line id="直线 367" o:spid="_x0000_s1382" style="position:absolute;flip:y;visibility:visible;mso-wrap-style:square" from="3523,2842" to="3571,28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" strokeweight="0"/>
                  <v:line id="直线 368" o:spid="_x0000_s1383" style="position:absolute;flip:y;visibility:visible;mso-wrap-style:square" from="3595,2762" to="3644,28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" strokeweight="0"/>
                  <v:line id="直线 369" o:spid="_x0000_s1384" style="position:absolute;flip:y;visibility:visible;mso-wrap-style:square" from="3668,2682" to="3716,27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" strokeweight="0"/>
                  <v:line id="直线 370" o:spid="_x0000_s1385" style="position:absolute;flip:y;visibility:visible;mso-wrap-style:square" from="3741,2602" to="3789,26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" strokeweight="0"/>
                  <v:line id="直线 371" o:spid="_x0000_s1386" style="position:absolute;flip:y;visibility:visible;mso-wrap-style:square" from="3813,2522" to="3861,25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" strokeweight="0"/>
                  <v:line id="直线 372" o:spid="_x0000_s1387" style="position:absolute;flip:y;visibility:visible;mso-wrap-style:square" from="3886,2442" to="3934,24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" strokeweight="0"/>
                  <v:line id="直线 373" o:spid="_x0000_s1388" style="position:absolute;flip:y;visibility:visible;mso-wrap-style:square" from="3958,2362" to="4006,24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" strokeweight="0"/>
                  <v:line id="直线 374" o:spid="_x0000_s1389" style="position:absolute;flip:y;visibility:visible;mso-wrap-style:square" from="3475,3109" to="3523,31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" strokeweight="0"/>
                  <v:line id="直线 375" o:spid="_x0000_s1390" style="position:absolute;flip:y;visibility:visible;mso-wrap-style:square" from="3547,3029" to="3595,30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" strokeweight="0"/>
                  <v:line id="直线 376" o:spid="_x0000_s1391" style="position:absolute;flip:y;visibility:visible;mso-wrap-style:square" from="3620,2949" to="3668,30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" strokeweight="0"/>
                  <v:line id="直线 377" o:spid="_x0000_s1392" style="position:absolute;flip:y;visibility:visible;mso-wrap-style:square" from="3692,2869" to="3741,29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" strokeweight="0"/>
                  <v:line id="直线 378" o:spid="_x0000_s1393" style="position:absolute;flip:y;visibility:visible;mso-wrap-style:square" from="3764,2789" to="3813,28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" strokeweight="0"/>
                  <v:line id="直线 379" o:spid="_x0000_s1394" style="position:absolute;flip:y;visibility:visible;mso-wrap-style:square" from="3837,2709" to="3886,27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" strokeweight="0"/>
                  <v:line id="直线 380" o:spid="_x0000_s1395" style="position:absolute;flip:y;visibility:visible;mso-wrap-style:square" from="3910,2629" to="3958,26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" strokeweight="0"/>
                  <v:line id="直线 381" o:spid="_x0000_s1396" style="position:absolute;flip:y;visibility:visible;mso-wrap-style:square" from="3982,2562" to="4018,26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" strokeweight="0"/>
                  <v:line id="直线 382" o:spid="_x0000_s1397" style="position:absolute;flip:y;visibility:visible;mso-wrap-style:square" from="3649,3136" to="3692,31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" strokeweight="0"/>
                  <v:line id="直线 383" o:spid="_x0000_s1398" style="position:absolute;flip:y;visibility:visible;mso-wrap-style:square" from="3716,3056" to="3764,31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" strokeweight="0"/>
                  <v:line id="直线 384" o:spid="_x0000_s1399" style="position:absolute;flip:y;visibility:visible;mso-wrap-style:square" from="3789,2976" to="3837,30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" strokeweight="0"/>
                  <v:line id="直线 385" o:spid="_x0000_s1400" style="position:absolute;flip:y;visibility:visible;mso-wrap-style:square" from="3861,2896" to="3910,29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" strokeweight="0"/>
                  <v:line id="直线 386" o:spid="_x0000_s1401" style="position:absolute;flip:y;visibility:visible;mso-wrap-style:square" from="3934,2816" to="3982,28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" strokeweight="0"/>
                  <v:line id="直线 387" o:spid="_x0000_s1402" style="position:absolute;flip:y;visibility:visible;mso-wrap-style:square" from="4006,2776" to="4018,27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" strokeweight="0"/>
                  <v:line id="直线 388" o:spid="_x0000_s1403" style="position:absolute;flip:y;visibility:visible;mso-wrap-style:square" from="3843,3163" to="3861,31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" strokeweight="0"/>
                  <v:line id="直线 389" o:spid="_x0000_s1404" style="position:absolute;flip:y;visibility:visible;mso-wrap-style:square" from="3886,3082" to="3934,31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" strokeweight="0"/>
                  <v:line id="直线 390" o:spid="_x0000_s1405" style="position:absolute;flip:y;visibility:visible;mso-wrap-style:square" from="3958,3002" to="4006,30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" strokeweight="0"/>
                  <v:line id="直线 391" o:spid="_x0000_s1406" style="position:absolute;flip:y;visibility:visible;mso-wrap-style:square" from="153,1183" to="301,13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" strokeweight="0"/>
                  <v:line id="直线 392" o:spid="_x0000_s1407" style="position:absolute;flip:y;visibility:visible;mso-wrap-style:square" from="145,1230" to="293,13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" strokeweight="0"/>
                  <v:line id="直线 393" o:spid="_x0000_s1408" style="position:absolute;flip:y;visibility:visible;mso-wrap-style:square" from="38,2385" to="84,24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" strokeweight="0"/>
                  <v:line id="直线 394" o:spid="_x0000_s1409" style="position:absolute;flip:y;visibility:visible;mso-wrap-style:square" from="72,2432" to="75,24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" strokeweight="0"/>
                  <v:line id="直线 395" o:spid="_x0000_s1410" style="position:absolute;flip:y;visibility:visible;mso-wrap-style:square" from="32,1851" to="180,20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" strokeweight="0"/>
                  <v:line id="直线 396" o:spid="_x0000_s1411" style="position:absolute;flip:y;visibility:visible;mso-wrap-style:square" from="56,1717" to="205,18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" strokeweight="0"/>
                  <v:line id="直线 397" o:spid="_x0000_s1412" style="position:absolute;flip:y;visibility:visible;mso-wrap-style:square" from="48,1765" to="196,19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" strokeweight="0"/>
                  <v:line id="直线 398" o:spid="_x0000_s1413" style="position:absolute;flip:y;visibility:visible;mso-wrap-style:square" from="8,1984" to="156,2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" strokeweight="0"/>
                  <v:line id="直线 399" o:spid="_x0000_s1414" style="position:absolute;flip:y;visibility:visible;mso-wrap-style:square" from="0,2031" to="147,21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" strokeweight="0"/>
                  <v:line id="直线 400" o:spid="_x0000_s1415" style="position:absolute;flip:y;visibility:visible;mso-wrap-style:square" from="24,1898" to="172,20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" strokeweight="0"/>
                  <v:line id="直线 401" o:spid="_x0000_s1416" style="position:absolute;flip:y;visibility:visible;mso-wrap-style:square" from="81,1584" to="229,17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" strokeweight="0"/>
                  <v:line id="直线 402" o:spid="_x0000_s1417" style="position:absolute;flip:y;visibility:visible;mso-wrap-style:square" from="105,1450" to="253,16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" strokeweight="0"/>
                  <v:line id="直线 403" o:spid="_x0000_s1418" style="position:absolute;flip:y;visibility:visible;mso-wrap-style:square" from="96,1497" to="244,16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" strokeweight="0"/>
                  <v:line id="直线 404" o:spid="_x0000_s1419" style="position:absolute;flip:y;visibility:visible;mso-wrap-style:square" from="72,1631" to="220,17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" strokeweight="0"/>
                  <v:line id="直线 405" o:spid="_x0000_s1420" style="position:absolute;flip:y;visibility:visible;mso-wrap-style:square" from="129,1317" to="277,14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" strokeweight="0"/>
                  <v:line id="直线 406" o:spid="_x0000_s1421" style="position:absolute;flip:y;visibility:visible;mso-wrap-style:square" from="121,1364" to="268,1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" strokeweight="0"/>
                  <v:line id="直线 407" o:spid="_x0000_s1422" style="position:absolute;visibility:visible;mso-wrap-style:square" from="4018,1667" to="4018,20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" strokeweight="0"/>
                  <v:line id="直线 408" o:spid="_x0000_s1423" style="position:absolute;visibility:visible;mso-wrap-style:square" from="4137,1667" to="4137,20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" strokeweight="0"/>
                  <v:line id="直线 409" o:spid="_x0000_s1424" style="position:absolute;flip:x;visibility:visible;mso-wrap-style:square" from="3911,2008" to="3964,20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" strokeweight="0"/>
                  <v:line id="直线 410" o:spid="_x0000_s1425" style="position:absolute;visibility:visible;mso-wrap-style:square" from="4191,2008" to="4445,20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" strokeweight="0"/>
                  <v:line id="直线 411" o:spid="_x0000_s1426" style="position:absolute;visibility:visible;mso-wrap-style:square" from="4018,2008" to="4137,20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" strokeweight="0"/>
                  <v:shape id="Freeform 502" o:spid="_x0000_s1427" style="position:absolute;left:3964;top:1999;width:54;height:20;visibility:visible;mso-wrap-style:square;v-text-anchor:top" coordsize="16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" path="m,l,60,161,29,,xe" fillcolor="black" stroked="f">
                    <v:path arrowok="t" o:connecttype="custom" o:connectlocs="0,0;0,20;54,10;0,0" o:connectangles="0,0,0,0"/>
                  </v:shape>
                  <v:shape id="Freeform 503" o:spid="_x0000_s1428" style="position:absolute;left:3964;top:1999;width:54;height:20;visibility:visible;mso-wrap-style:square;v-text-anchor:top" coordsize="16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" path="m,l,60,161,29,,xe" filled="f" strokeweight="0">
                    <v:path arrowok="t" o:connecttype="custom" o:connectlocs="0,0;0,20;54,10;0,0" o:connectangles="0,0,0,0"/>
                  </v:shape>
                  <v:shape id="Freeform 504" o:spid="_x0000_s1429" style="position:absolute;left:4137;top:1999;width:54;height:20;visibility:visible;mso-wrap-style:square;v-text-anchor:top" coordsize="16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" path="m162,r,60l,29,162,xe" fillcolor="black" stroked="f">
                    <v:path arrowok="t" o:connecttype="custom" o:connectlocs="54,0;54,20;0,10;54,0" o:connectangles="0,0,0,0"/>
                  </v:shape>
                </v:group>
                <v:group id="组合 415" o:spid="_x0000_s1430" style="position:absolute;left:1054;top:364;width:8736;height:4477" coordsize="7028,3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">
                  <v:shape id="Freeform 506" o:spid="_x0000_s1431" style="position:absolute;left:5753;top:2032;width:54;height:20;visibility:visible;mso-wrap-style:square;v-text-anchor:top" coordsize="16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" path="m162,r,60l,29,162,xe" filled="f" strokeweight="0">
                    <v:path arrowok="t" o:connecttype="custom" o:connectlocs="54,0;54,20;0,10;54,0" o:connectangles="0,0,0,0"/>
                  </v:shape>
                  <v:shape id="Freeform 507" o:spid="_x0000_s1432" style="position:absolute;left:5874;top:1908;width:72;height:119;visibility:visible;mso-wrap-style:square;v-text-anchor:top" coordsize="215,3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" path="m76,l30,17,15,50r,34l30,118r31,17l123,153r45,17l199,203r16,34l215,288r-16,35l184,339r-46,17l76,356,30,339,15,323,,288,,237,15,203,45,170,92,153r61,-18l184,118,199,84r,-34l184,17,138,,76,xe" filled="f" strokeweight="0">
                    <v:path arrowok="t" o:connecttype="custom" o:connectlocs="25,0;10,6;5,17;5,28;10,39;20,45;41,51;56,57;67,68;72,79;72,96;67,108;62,113;46,119;25,119;10,113;5,108;0,96;0,79;5,68;15,57;31,51;51,45;62,39;67,28;67,17;62,6;46,0;25,0" o:connectangles="0,0,0,0,0,0,0,0,0,0,0,0,0,0,0,0,0,0,0,0,0,0,0,0,0,0,0,0,0"/>
                  </v:shape>
                  <v:shape id="Freeform 508" o:spid="_x0000_s1433" style="position:absolute;left:5976;top:1908;width:72;height:119;visibility:visible;mso-wrap-style:square;v-text-anchor:top" coordsize="215,3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" path="m92,l46,17,15,67,,153r,50l15,288r31,51l92,356r31,l169,339r31,-51l215,203r,-50l200,67,169,17,123,,92,xe" filled="f" strokeweight="0">
                    <v:path arrowok="t" o:connecttype="custom" o:connectlocs="31,0;15,6;5,22;0,51;0,68;5,96;15,113;31,119;41,119;57,113;67,96;72,68;72,51;67,22;57,6;41,0;31,0" o:connectangles="0,0,0,0,0,0,0,0,0,0,0,0,0,0,0,0,0"/>
                  </v:shape>
                  <v:line id="直线 419" o:spid="_x0000_s1434" style="position:absolute;visibility:visible;mso-wrap-style:square" from="5634,1685" to="5635,16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" strokeweight="0"/>
                  <v:line id="直线 420" o:spid="_x0000_s1435" style="position:absolute;visibility:visible;mso-wrap-style:square" from="5753,1685" to="5753,16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" strokeweight="0"/>
                  <v:line id="直线 421" o:spid="_x0000_s1436" style="position:absolute;visibility:visible;mso-wrap-style:square" from="5753,2041" to="5753,20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" strokeweight="0"/>
                  <v:line id="直线 422" o:spid="_x0000_s1437" style="position:absolute;visibility:visible;mso-wrap-style:square" from="5634,1700" to="5634,20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" strokeweight="0"/>
                  <v:line id="直线 423" o:spid="_x0000_s1438" style="position:absolute;visibility:visible;mso-wrap-style:square" from="4763,1700" to="4763,20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" strokeweight="0"/>
                  <v:line id="直线 424" o:spid="_x0000_s1439" style="position:absolute;flip:x;visibility:visible;mso-wrap-style:square" from="4817,2040" to="5580,20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" strokeweight="0"/>
                  <v:shape id="Freeform 515" o:spid="_x0000_s1440" style="position:absolute;left:5580;top:2030;width:54;height:20;visibility:visible;mso-wrap-style:square;v-text-anchor:top" coordsize="16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" path="m,l,61,161,31,,xe" fillcolor="black" stroked="f">
                    <v:path arrowok="t" o:connecttype="custom" o:connectlocs="0,0;0,20;54,10;0,0" o:connectangles="0,0,0,0"/>
                  </v:shape>
                  <v:shape id="Freeform 516" o:spid="_x0000_s1441" style="position:absolute;left:5580;top:2030;width:54;height:20;visibility:visible;mso-wrap-style:square;v-text-anchor:top" coordsize="16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" path="m,l,61,161,31,,xe" filled="f" strokeweight="0">
                    <v:path arrowok="t" o:connecttype="custom" o:connectlocs="0,0;0,20;54,10;0,0" o:connectangles="0,0,0,0"/>
                  </v:shape>
                  <v:shape id="Freeform 517" o:spid="_x0000_s1442" style="position:absolute;left:4763;top:2030;width:54;height:20;visibility:visible;mso-wrap-style:square;v-text-anchor:top" coordsize="16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" path="m161,r,61l,31,161,xe" fillcolor="black" stroked="f">
                    <v:path arrowok="t" o:connecttype="custom" o:connectlocs="54,0;54,20;0,10;54,0" o:connectangles="0,0,0,0"/>
                  </v:shape>
                  <v:shape id="Freeform 518" o:spid="_x0000_s1443" style="position:absolute;left:4763;top:2030;width:54;height:20;visibility:visible;mso-wrap-style:square;v-text-anchor:top" coordsize="16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" path="m161,r,61l,31,161,xe" filled="f" strokeweight="0">
                    <v:path arrowok="t" o:connecttype="custom" o:connectlocs="54,0;54,20;0,10;54,0" o:connectangles="0,0,0,0"/>
                  </v:shape>
                  <v:shape id="Freeform 519" o:spid="_x0000_s1444" style="position:absolute;left:5094;top:1907;width:26;height:118;visibility:visible;mso-wrap-style:square;v-text-anchor:top" coordsize="78,3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" path="m,67l31,50,78,r,356e" filled="f" strokeweight="0">
                    <v:path arrowok="t" o:connecttype="custom" o:connectlocs="0,22;10,17;26,0;26,118" o:connectangles="0,0,0,0"/>
                  </v:shape>
                  <v:shape id="Freeform 520" o:spid="_x0000_s1445" style="position:absolute;left:5176;top:1907;width:72;height:118;visibility:visible;mso-wrap-style:square;v-text-anchor:top" coordsize="217,3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" path="m186,l32,,16,153,32,136,78,118r46,l170,136r31,32l217,220r,34l201,304r-31,35l124,356r-46,l32,339,16,321,,288e" filled="f" strokeweight="0">
                    <v:path arrowok="t" o:connecttype="custom" o:connectlocs="62,0;11,0;5,51;11,45;26,39;41,39;56,45;67,56;72,73;72,84;67,101;56,112;41,118;26,118;11,112;5,106;0,95" o:connectangles="0,0,0,0,0,0,0,0,0,0,0,0,0,0,0,0,0"/>
                  </v:shape>
                  <v:shape id="Freeform 521" o:spid="_x0000_s1446" style="position:absolute;left:5279;top:1907;width:72;height:118;visibility:visible;mso-wrap-style:square;v-text-anchor:top" coordsize="215,3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" path="m92,l46,16,15,67,,153r,50l15,288r31,51l92,356r31,l169,339r30,-51l215,203r,-50l199,67,169,16,123,,92,xe" filled="f" strokeweight="0">
                    <v:path arrowok="t" o:connecttype="custom" o:connectlocs="31,0;15,5;5,22;0,51;0,67;5,95;15,112;31,118;41,118;57,112;67,95;72,67;72,51;67,22;57,5;41,0;31,0" o:connectangles="0,0,0,0,0,0,0,0,0,0,0,0,0,0,0,0,0"/>
                  </v:shape>
                  <v:line id="直线 432" o:spid="_x0000_s1447" style="position:absolute;visibility:visible;mso-wrap-style:square" from="5634,1685" to="5635,16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" strokeweight="0"/>
                  <v:line id="直线 433" o:spid="_x0000_s1448" style="position:absolute;visibility:visible;mso-wrap-style:square" from="4763,1685" to="4764,16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" strokeweight="0"/>
                  <v:line id="直线 434" o:spid="_x0000_s1449" style="position:absolute;visibility:visible;mso-wrap-style:square" from="4763,2040" to="4764,20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" strokeweight="0"/>
                  <v:shape id="Freeform 525" o:spid="_x0000_s1450" style="position:absolute;left:4763;top:1661;width:968;height:48;visibility:visible;mso-wrap-style:square;v-text-anchor:top" coordsize="2903,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" path="m,l,143,2903,,,xe" fillcolor="black" stroked="f">
                    <v:path arrowok="t" o:connecttype="custom" o:connectlocs="0,0;0,48;968,0;0,0" o:connectangles="0,0,0,0"/>
                  </v:shape>
                  <v:shape id="Freeform 526" o:spid="_x0000_s1451" style="position:absolute;left:4763;top:1661;width:1011;height:48;visibility:visible;mso-wrap-style:square;v-text-anchor:top" coordsize="3033,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" path="m,143l2903,r130,143l,143xe" fillcolor="black" stroked="f">
                    <v:path arrowok="t" o:connecttype="custom" o:connectlocs="0,48;968,0;1011,48;0,48" o:connectangles="0,0,0,0"/>
                  </v:shape>
                  <v:shape id="Freeform 527" o:spid="_x0000_s1452" style="position:absolute;left:4763;top:1661;width:1011;height:48;visibility:visible;mso-wrap-style:square;v-text-anchor:top" coordsize="3033,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" path="m,l,143r3033,l2903,,,xe" filled="f" strokeweight="0">
                    <v:path arrowok="t" o:connecttype="custom" o:connectlocs="0,0;0,48;1011,48;968,0;0,0" o:connectangles="0,0,0,0,0"/>
                  </v:shape>
                  <v:shape id="Freeform 528" o:spid="_x0000_s1453" style="position:absolute;left:5731;top:1584;width:43;height:125;visibility:visible;mso-wrap-style:square;v-text-anchor:top" coordsize="130,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" path="m,232l130,375,,,,232xe" fillcolor="black" stroked="f">
                    <v:path arrowok="t" o:connecttype="custom" o:connectlocs="0,77;43,125;0,0;0,77" o:connectangles="0,0,0,0"/>
                  </v:shape>
                  <v:shape id="Freeform 529" o:spid="_x0000_s1454" style="position:absolute;left:5731;top:1584;width:43;height:125;visibility:visible;mso-wrap-style:square;v-text-anchor:top" coordsize="130,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" path="m130,375l,,129,r1,375xe" fillcolor="black" stroked="f">
                    <v:path arrowok="t" o:connecttype="custom" o:connectlocs="43,125;0,0;43,0;43,125" o:connectangles="0,0,0,0"/>
                  </v:shape>
                  <v:shape id="Freeform 530" o:spid="_x0000_s1455" style="position:absolute;left:5731;top:1584;width:43;height:125;visibility:visible;mso-wrap-style:square;v-text-anchor:top" coordsize="130,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" path="m,232l130,375,129,,,,,232xe" filled="f" strokeweight="0">
                    <v:path arrowok="t" o:connecttype="custom" o:connectlocs="0,77;43,125;43,0;0,0;0,77" o:connectangles="0,0,0,0,0"/>
                  </v:shape>
                  <v:line id="直线 441" o:spid="_x0000_s1456" style="position:absolute;visibility:visible;mso-wrap-style:square" from="4763,1685" to="5753,16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" strokeweight="0"/>
                  <v:line id="直线 442" o:spid="_x0000_s1457" style="position:absolute;flip:y;visibility:visible;mso-wrap-style:square" from="4774,1565" to="4931,16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" strokeweight="0"/>
                  <v:line id="直线 443" o:spid="_x0000_s1458" style="position:absolute;flip:y;visibility:visible;mso-wrap-style:square" from="4686,1414" to="4842,1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" strokeweight="0"/>
                  <v:line id="直线 444" o:spid="_x0000_s1459" style="position:absolute;flip:x y;visibility:visible;mso-wrap-style:square" from="4849,1480" to="4879,15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" strokeweight="0"/>
                  <v:line id="直线 445" o:spid="_x0000_s1460" style="position:absolute;flip:x y;visibility:visible;mso-wrap-style:square" from="4681,1194" to="4820,14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" strokeweight="0"/>
                  <v:shape id="Freeform 536" o:spid="_x0000_s1461" style="position:absolute;left:4872;top:1526;width:36;height:55;visibility:visible;mso-wrap-style:square;v-text-anchor:top" coordsize="109,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" path="m45,l,33,109,166,45,xe" fillcolor="black" stroked="f">
                    <v:path arrowok="t" o:connecttype="custom" o:connectlocs="15,0;0,11;36,55;15,0" o:connectangles="0,0,0,0"/>
                  </v:shape>
                  <v:shape id="Freeform 537" o:spid="_x0000_s1462" style="position:absolute;left:4872;top:1526;width:36;height:55;visibility:visible;mso-wrap-style:square;v-text-anchor:top" coordsize="109,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" path="m45,l,33,109,166,45,xe" filled="f" strokeweight="0">
                    <v:path arrowok="t" o:connecttype="custom" o:connectlocs="15,0;0,11;36,55;15,0" o:connectangles="0,0,0,0"/>
                  </v:shape>
                  <v:shape id="Freeform 538" o:spid="_x0000_s1463" style="position:absolute;left:4820;top:1430;width:37;height:56;visibility:visible;mso-wrap-style:square;v-text-anchor:top" coordsize="111,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" path="m111,134l66,166,,,111,134xe" fillcolor="black" stroked="f">
                    <v:path arrowok="t" o:connecttype="custom" o:connectlocs="37,45;22,56;0,0;37,45" o:connectangles="0,0,0,0"/>
                  </v:shape>
                  <v:shape id="Freeform 539" o:spid="_x0000_s1464" style="position:absolute;left:4820;top:1430;width:37;height:56;visibility:visible;mso-wrap-style:square;v-text-anchor:top" coordsize="111,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" path="m111,134l66,166,,,111,134xe" filled="f" strokeweight="0">
                    <v:path arrowok="t" o:connecttype="custom" o:connectlocs="37,45;22,56;0,0;37,45" o:connectangles="0,0,0,0"/>
                  </v:shape>
                  <v:shape id="Freeform 540" o:spid="_x0000_s1465" style="position:absolute;left:4709;top:1143;width:114;height:108;visibility:visible;mso-wrap-style:square;v-text-anchor:top" coordsize="342,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" path="m342,142l258,,134,69r22,5l194,107r25,43l231,202r-10,47l191,291r-26,19l119,323,76,312,37,279,12,237,,185,5,161,22,129e" filled="f" strokeweight="0">
                    <v:path arrowok="t" o:connecttype="custom" o:connectlocs="114,47;86,0;45,23;52,25;65,36;73,50;77,68;74,83;64,97;55,104;40,108;25,104;12,93;4,79;0,62;2,54;7,43" o:connectangles="0,0,0,0,0,0,0,0,0,0,0,0,0,0,0,0,0"/>
                  </v:shape>
                  <v:shape id="Freeform 541" o:spid="_x0000_s1466" style="position:absolute;left:4768;top:1246;width:104;height:97;visibility:visible;mso-wrap-style:square;v-text-anchor:top" coordsize="313,2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" path="m283,34l245,1,190,,117,33,79,61,23,121,,177r12,53l29,257r38,34l123,291r73,-31l234,232r56,-60l313,115,300,63,283,34xe" filled="f" strokeweight="0">
                    <v:path arrowok="t" o:connecttype="custom" o:connectlocs="94,11;81,0;63,0;39,11;26,20;8,40;0,59;4,77;10,86;22,97;41,97;65,87;78,77;96,57;104,38;100,21;94,11" o:connectangles="0,0,0,0,0,0,0,0,0,0,0,0,0,0,0,0,0"/>
                  </v:shape>
                  <v:line id="直线 452" o:spid="_x0000_s1467" style="position:absolute;visibility:visible;mso-wrap-style:square" from="4763,1685" to="4764,16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" strokeweight="0"/>
                  <v:line id="直线 453" o:spid="_x0000_s1468" style="position:absolute;visibility:visible;mso-wrap-style:square" from="4675,1534" to="4675,15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" strokeweight="0"/>
                  <v:line id="直线 454" o:spid="_x0000_s1469" style="position:absolute;visibility:visible;mso-wrap-style:square" from="4820,1430" to="4820,14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" strokeweight="0"/>
                  <v:shape id="Freeform 545" o:spid="_x0000_s1470" style="position:absolute;left:4656;top:1522;width:132;height:162;visibility:visible;mso-wrap-style:square;v-text-anchor:top" coordsize="395,4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" path="m109,l,78,395,486,109,xe" fillcolor="black" stroked="f">
                    <v:path arrowok="t" o:connecttype="custom" o:connectlocs="36,0;0,26;132,162;36,0" o:connectangles="0,0,0,0"/>
                  </v:shape>
                  <v:shape id="Freeform 546" o:spid="_x0000_s1471" style="position:absolute;left:4656;top:1548;width:132;height:138;visibility:visible;mso-wrap-style:square;v-text-anchor:top" coordsize="395,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" path="m,l395,408r-150,7l,xe" fillcolor="black" stroked="f">
                    <v:path arrowok="t" o:connecttype="custom" o:connectlocs="0,0;132,136;82,138;0,0" o:connectangles="0,0,0,0"/>
                  </v:shape>
                  <v:shape id="Freeform 547" o:spid="_x0000_s1472" style="position:absolute;left:4656;top:1522;width:132;height:164;visibility:visible;mso-wrap-style:square;v-text-anchor:top" coordsize="395,4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" path="m109,l,78,245,493r150,-7l109,xe" filled="f" strokeweight="0">
                    <v:path arrowok="t" o:connecttype="custom" o:connectlocs="36,0;0,26;82,164;132,162;36,0" o:connectangles="0,0,0,0,0"/>
                  </v:shape>
                  <v:shape id="Freeform 548" o:spid="_x0000_s1473" style="position:absolute;left:4697;top:1684;width:91;height:186;visibility:visible;mso-wrap-style:square;v-text-anchor:top" coordsize="273,5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" path="m273,l123,7,,558,273,xe" fillcolor="black" stroked="f">
                    <v:path arrowok="t" o:connecttype="custom" o:connectlocs="91,0;41,2;0,186;91,0" o:connectangles="0,0,0,0"/>
                  </v:shape>
                  <v:shape id="Freeform 549" o:spid="_x0000_s1474" style="position:absolute;left:4659;top:1686;width:79;height:184;visibility:visible;mso-wrap-style:square;v-text-anchor:top" coordsize="236,5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" path="m236,l113,551,,484,236,xe" fillcolor="black" stroked="f">
                    <v:path arrowok="t" o:connecttype="custom" o:connectlocs="79,0;38,184;0,162;79,0" o:connectangles="0,0,0,0"/>
                  </v:shape>
                  <v:shape id="Freeform 550" o:spid="_x0000_s1475" style="position:absolute;left:4659;top:1684;width:129;height:186;visibility:visible;mso-wrap-style:square;v-text-anchor:top" coordsize="386,5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" path="m386,l236,7,,491r113,67l386,xe" filled="f" strokeweight="0">
                    <v:path arrowok="t" o:connecttype="custom" o:connectlocs="129,0;79,2;0,164;38,186;129,0" o:connectangles="0,0,0,0,0"/>
                  </v:shape>
                  <v:line id="直线 461" o:spid="_x0000_s1476" style="position:absolute;flip:y;visibility:visible;mso-wrap-style:square" from="5753,1578" to="5753,16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" strokeweight="0"/>
                  <v:line id="直线 462" o:spid="_x0000_s1477" style="position:absolute;visibility:visible;mso-wrap-style:square" from="5731,1579" to="5774,15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" strokeweight="0"/>
                  <v:shape id="Freeform 553" o:spid="_x0000_s1478" style="position:absolute;left:5731;top:1562;width:43;height:17;visibility:visible;mso-wrap-style:square;v-text-anchor:top" coordsize="12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" path="m129,50l93,,36,,,50e" filled="f" strokeweight="0">
                    <v:path arrowok="t" o:connecttype="custom" o:connectlocs="43,17;31,0;12,0;0,17" o:connectangles="0,0,0,0"/>
                  </v:shape>
                  <v:line id="直线 464" o:spid="_x0000_s1479" style="position:absolute;flip:y;visibility:visible;mso-wrap-style:square" from="2432,209" to="2539,3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" strokeweight="0"/>
                  <v:line id="直线 465" o:spid="_x0000_s1480" style="position:absolute;flip:y;visibility:visible;mso-wrap-style:square" from="2335,209" to="2442,3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" strokeweight="0"/>
                  <v:line id="直线 466" o:spid="_x0000_s1481" style="position:absolute;flip:y;visibility:visible;mso-wrap-style:square" from="2238,209" to="2346,3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" strokeweight="0"/>
                  <v:line id="直线 467" o:spid="_x0000_s1482" style="position:absolute;flip:y;visibility:visible;mso-wrap-style:square" from="2142,209" to="2249,3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" strokeweight="0"/>
                  <v:line id="直线 468" o:spid="_x0000_s1483" style="position:absolute;flip:y;visibility:visible;mso-wrap-style:square" from="1938,209" to="2152,4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" strokeweight="0"/>
                  <v:line id="直线 469" o:spid="_x0000_s1484" style="position:absolute;flip:y;visibility:visible;mso-wrap-style:square" from="1963,209" to="2056,3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" strokeweight="0"/>
                  <v:line id="直线 470" o:spid="_x0000_s1485" style="position:absolute;flip:y;visibility:visible;mso-wrap-style:square" from="2466,213" to="2570,3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" strokeweight="0"/>
                  <v:line id="直线 471" o:spid="_x0000_s1486" style="position:absolute;flip:y;visibility:visible;mso-wrap-style:square" from="2369,209" to="2477,3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" strokeweight="0"/>
                  <v:line id="直线 472" o:spid="_x0000_s1487" style="position:absolute;flip:y;visibility:visible;mso-wrap-style:square" from="2273,209" to="2380,3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" strokeweight="0"/>
                  <v:line id="直线 473" o:spid="_x0000_s1488" style="position:absolute;flip:y;visibility:visible;mso-wrap-style:square" from="2176,209" to="2283,3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" strokeweight="0"/>
                  <v:line id="直线 474" o:spid="_x0000_s1489" style="position:absolute;flip:y;visibility:visible;mso-wrap-style:square" from="2079,209" to="2187,3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" strokeweight="0"/>
                  <v:line id="直线 475" o:spid="_x0000_s1490" style="position:absolute;flip:y;visibility:visible;mso-wrap-style:square" from="1954,209" to="2090,3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" strokeweight="0"/>
                  <v:line id="直线 476" o:spid="_x0000_s1491" style="position:absolute;flip:y;visibility:visible;mso-wrap-style:square" from="1866,682" to="2014,8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" strokeweight="0"/>
                  <v:line id="直线 477" o:spid="_x0000_s1492" style="position:absolute;flip:y;visibility:visible;mso-wrap-style:square" from="1858,729" to="2005,8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" strokeweight="0"/>
                  <v:line id="直线 478" o:spid="_x0000_s1493" style="position:absolute;flip:y;visibility:visible;mso-wrap-style:square" from="1818,949" to="1966,11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" strokeweight="0"/>
                  <v:line id="直线 479" o:spid="_x0000_s1494" style="position:absolute;flip:y;visibility:visible;mso-wrap-style:square" from="1842,816" to="1990,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" strokeweight="0"/>
                  <v:line id="直线 480" o:spid="_x0000_s1495" style="position:absolute;flip:y;visibility:visible;mso-wrap-style:square" from="1833,863" to="1981,10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" strokeweight="0"/>
                  <v:line id="直线 481" o:spid="_x0000_s1496" style="position:absolute;flip:y;visibility:visible;mso-wrap-style:square" from="1809,997" to="1957,11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" strokeweight="0"/>
                  <v:line id="直线 482" o:spid="_x0000_s1497" style="position:absolute;flip:y;visibility:visible;mso-wrap-style:square" from="1785,1130" to="1933,12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" strokeweight="0"/>
                  <v:line id="直线 483" o:spid="_x0000_s1498" style="position:absolute;flip:y;visibility:visible;mso-wrap-style:square" from="1794,1083" to="1941,1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" strokeweight="0"/>
                  <v:line id="直线 484" o:spid="_x0000_s1499" style="position:absolute;flip:y;visibility:visible;mso-wrap-style:square" from="1890,549" to="2038,7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" strokeweight="0"/>
                  <v:line id="直线 485" o:spid="_x0000_s1500" style="position:absolute;flip:y;visibility:visible;mso-wrap-style:square" from="1915,415" to="2062,5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" strokeweight="0"/>
                  <v:line id="直线 486" o:spid="_x0000_s1501" style="position:absolute;flip:y;visibility:visible;mso-wrap-style:square" from="1882,596" to="2030,7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" strokeweight="0"/>
                  <v:line id="直线 487" o:spid="_x0000_s1502" style="position:absolute;flip:y;visibility:visible;mso-wrap-style:square" from="1906,462" to="2054,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" strokeweight="0"/>
                  <v:line id="直线 488" o:spid="_x0000_s1503" style="position:absolute;flip:y;visibility:visible;mso-wrap-style:square" from="1930,329" to="2078,4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" strokeweight="0"/>
                  <v:line id="直线 489" o:spid="_x0000_s1504" style="position:absolute;visibility:visible;mso-wrap-style:square" from="1982,209" to="2567,2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" strokeweight="0"/>
                  <v:line id="直线 490" o:spid="_x0000_s1505" style="position:absolute;flip:y;visibility:visible;mso-wrap-style:square" from="1979,209" to="1993,2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" strokeweight="0"/>
                  <v:line id="直线 491" o:spid="_x0000_s1506" style="position:absolute;flip:y;visibility:visible;mso-wrap-style:square" from="624,104" to="624,5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" strokeweight="0"/>
                  <v:line id="直线 492" o:spid="_x0000_s1507" style="position:absolute;flip:y;visibility:visible;mso-wrap-style:square" from="1055,104" to="1055,5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" strokeweight="0"/>
                  <v:line id="直线 493" o:spid="_x0000_s1508" style="position:absolute;visibility:visible;mso-wrap-style:square" from="678,134" to="1001,1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" strokeweight="0"/>
                  <v:shape id="Freeform 584" o:spid="_x0000_s1509" style="position:absolute;left:624;top:123;width:54;height:21;visibility:visible;mso-wrap-style:square;v-text-anchor:top" coordsize="16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" path="m161,r,61l,31,161,xe" fillcolor="black" stroked="f">
                    <v:path arrowok="t" o:connecttype="custom" o:connectlocs="54,0;54,21;0,11;54,0" o:connectangles="0,0,0,0"/>
                  </v:shape>
                  <v:shape id="Freeform 585" o:spid="_x0000_s1510" style="position:absolute;left:624;top:123;width:54;height:21;visibility:visible;mso-wrap-style:square;v-text-anchor:top" coordsize="16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" path="m161,r,61l,31,161,xe" filled="f" strokeweight="0">
                    <v:path arrowok="t" o:connecttype="custom" o:connectlocs="54,0;54,21;0,11;54,0" o:connectangles="0,0,0,0"/>
                  </v:shape>
                  <v:shape id="Freeform 586" o:spid="_x0000_s1511" style="position:absolute;left:1001;top:123;width:54;height:21;visibility:visible;mso-wrap-style:square;v-text-anchor:top" coordsize="16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" path="m,l,61,162,31,,xe" fillcolor="black" stroked="f">
                    <v:path arrowok="t" o:connecttype="custom" o:connectlocs="0,0;0,21;54,11;0,0" o:connectangles="0,0,0,0"/>
                  </v:shape>
                  <v:shape id="Freeform 587" o:spid="_x0000_s1512" style="position:absolute;left:1001;top:123;width:54;height:21;visibility:visible;mso-wrap-style:square;v-text-anchor:top" coordsize="16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" path="m,l,61,162,31,,xe" filled="f" strokeweight="0">
                    <v:path arrowok="t" o:connecttype="custom" o:connectlocs="0,0;0,21;54,11;0,0" o:connectangles="0,0,0,0"/>
                  </v:shape>
                  <v:shape id="Freeform 588" o:spid="_x0000_s1513" style="position:absolute;left:753;width:71;height:119;visibility:visible;mso-wrap-style:square;v-text-anchor:top" coordsize="215,3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" path="m31,l200,,107,136r47,l185,152r15,17l215,220r,34l200,304r-31,35l123,356r-46,l31,339,15,322,,289e" filled="f" strokeweight="0">
                    <v:path arrowok="t" o:connecttype="custom" o:connectlocs="10,0;66,0;35,45;51,45;61,51;66,56;71,74;71,85;66,102;56,113;41,119;25,119;10,113;5,108;0,97" o:connectangles="0,0,0,0,0,0,0,0,0,0,0,0,0,0,0"/>
                  </v:shape>
                  <v:shape id="Freeform 589" o:spid="_x0000_s1514" style="position:absolute;left:855;width:72;height:119;visibility:visible;mso-wrap-style:square;v-text-anchor:top" coordsize="215,3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" path="m92,l45,16,15,67,,152r,51l15,289r30,50l92,356r31,l168,339r31,-50l215,203r,-51l199,67,168,16,123,,92,xe" filled="f" strokeweight="0">
                    <v:path arrowok="t" o:connecttype="custom" o:connectlocs="31,0;15,5;5,22;0,51;0,68;5,97;15,113;31,119;41,119;56,113;67,97;72,68;72,51;67,22;56,5;41,0;31,0" o:connectangles="0,0,0,0,0,0,0,0,0,0,0,0,0,0,0,0,0"/>
                  </v:shape>
                  <v:line id="直线 500" o:spid="_x0000_s1515" style="position:absolute;flip:y;visibility:visible;mso-wrap-style:square" from="732,476" to="732,5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" strokeweight="0"/>
                  <v:line id="直线 501" o:spid="_x0000_s1516" style="position:absolute;flip:y;visibility:visible;mso-wrap-style:square" from="947,476" to="947,5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" strokeweight="0"/>
                  <v:line id="直线 502" o:spid="_x0000_s1517" style="position:absolute;visibility:visible;mso-wrap-style:square" from="786,506" to="894,5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" strokeweight="0"/>
                  <v:shape id="Freeform 593" o:spid="_x0000_s1518" style="position:absolute;left:732;top:496;width:54;height:20;visibility:visible;mso-wrap-style:square;v-text-anchor:top" coordsize="16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" path="m161,r,61l,30,161,xe" fillcolor="black" stroked="f">
                    <v:path arrowok="t" o:connecttype="custom" o:connectlocs="54,0;54,20;0,10;54,0" o:connectangles="0,0,0,0"/>
                  </v:shape>
                  <v:shape id="Freeform 594" o:spid="_x0000_s1519" style="position:absolute;left:732;top:496;width:54;height:20;visibility:visible;mso-wrap-style:square;v-text-anchor:top" coordsize="16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" path="m161,r,61l,30,161,xe" filled="f" strokeweight="0">
                    <v:path arrowok="t" o:connecttype="custom" o:connectlocs="54,0;54,20;0,10;54,0" o:connectangles="0,0,0,0"/>
                  </v:shape>
                  <v:shape id="Freeform 595" o:spid="_x0000_s1520" style="position:absolute;left:894;top:496;width:53;height:20;visibility:visible;mso-wrap-style:square;v-text-anchor:top" coordsize="16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" path="m,l,61,161,30,,xe" fillcolor="black" stroked="f">
                    <v:path arrowok="t" o:connecttype="custom" o:connectlocs="0,0;0,20;53,10;0,0" o:connectangles="0,0,0,0"/>
                  </v:shape>
                  <v:shape id="Freeform 596" o:spid="_x0000_s1521" style="position:absolute;left:894;top:496;width:53;height:20;visibility:visible;mso-wrap-style:square;v-text-anchor:top" coordsize="16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" path="m,l,61,161,30,,xe" filled="f" strokeweight="0">
                    <v:path arrowok="t" o:connecttype="custom" o:connectlocs="0,0;0,20;53,10;0,0" o:connectangles="0,0,0,0"/>
                  </v:shape>
                  <v:shape id="Freeform 597" o:spid="_x0000_s1522" style="position:absolute;left:753;top:372;width:71;height:119;visibility:visible;mso-wrap-style:square;v-text-anchor:top" coordsize="215,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" path="m15,84r,-17l31,32,46,17,77,r61,l169,17r16,15l200,67r,34l185,135r-31,50l,355r215,e" filled="f" strokeweight="0">
                    <v:path arrowok="t" o:connecttype="custom" o:connectlocs="5,28;5,22;10,11;15,6;25,0;46,0;56,6;61,11;66,22;66,34;61,45;51,62;0,119;71,119" o:connectangles="0,0,0,0,0,0,0,0,0,0,0,0,0,0"/>
                  </v:shape>
                  <v:shape id="Freeform 598" o:spid="_x0000_s1523" style="position:absolute;left:855;top:372;width:72;height:119;visibility:visible;mso-wrap-style:square;v-text-anchor:top" coordsize="215,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" path="m92,l45,17,15,67,,152r,51l15,288r30,50l92,355r31,l168,338r31,-50l215,203r,-51l199,67,168,17,123,,92,xe" filled="f" strokeweight="0">
                    <v:path arrowok="t" o:connecttype="custom" o:connectlocs="31,0;15,6;5,22;0,51;0,68;5,97;15,113;31,119;41,119;56,113;67,97;72,68;72,51;67,22;56,6;41,0;31,0" o:connectangles="0,0,0,0,0,0,0,0,0,0,0,0,0,0,0,0,0"/>
                  </v:shape>
                  <v:line id="直线 509" o:spid="_x0000_s1524" style="position:absolute;visibility:visible;mso-wrap-style:square" from="2416,1874" to="2895,18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" strokeweight="0"/>
                  <v:line id="直线 510" o:spid="_x0000_s1525" style="position:absolute;visibility:visible;mso-wrap-style:square" from="2416,2349" to="2895,23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" strokeweight="0"/>
                  <v:line id="直线 511" o:spid="_x0000_s1526" style="position:absolute;visibility:visible;mso-wrap-style:square" from="2868,1933" to="2868,22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" strokeweight="0"/>
                  <v:shape id="Freeform 602" o:spid="_x0000_s1527" style="position:absolute;left:2860;top:1874;width:18;height:59;visibility:visible;mso-wrap-style:square;v-text-anchor:top" coordsize="54,1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" path="m,179r54,l26,,,179xe" fillcolor="black" stroked="f">
                    <v:path arrowok="t" o:connecttype="custom" o:connectlocs="0,59;18,59;9,0;0,59" o:connectangles="0,0,0,0"/>
                  </v:shape>
                  <v:shape id="Freeform 603" o:spid="_x0000_s1528" style="position:absolute;left:2860;top:1874;width:18;height:59;visibility:visible;mso-wrap-style:square;v-text-anchor:top" coordsize="54,1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" path="m,179r54,l26,,,179xe" filled="f" strokeweight="0">
                    <v:path arrowok="t" o:connecttype="custom" o:connectlocs="0,59;18,59;9,0;0,59" o:connectangles="0,0,0,0"/>
                  </v:shape>
                  <v:shape id="Freeform 604" o:spid="_x0000_s1529" style="position:absolute;left:2860;top:2290;width:18;height:59;visibility:visible;mso-wrap-style:square;v-text-anchor:top" coordsize="54,1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" path="m,l54,,26,178,,xe" fillcolor="black" stroked="f">
                    <v:path arrowok="t" o:connecttype="custom" o:connectlocs="0,0;18,0;9,59;0,0" o:connectangles="0,0,0,0"/>
                  </v:shape>
                  <v:shape id="Freeform 605" o:spid="_x0000_s1530" style="position:absolute;left:2860;top:2290;width:18;height:59;visibility:visible;mso-wrap-style:square;v-text-anchor:top" coordsize="54,1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" path="m,l54,,26,178,,xe" filled="f" strokeweight="0">
                    <v:path arrowok="t" o:connecttype="custom" o:connectlocs="0,0;18,0;9,59;0,0" o:connectangles="0,0,0,0"/>
                  </v:shape>
                  <v:shape id="Freeform 606" o:spid="_x0000_s1531" style="position:absolute;left:2747;top:2128;width:108;height:80;visibility:visible;mso-wrap-style:square;v-text-anchor:top" coordsize="323,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" path="m76,222r-14,l31,205,15,188,,153,,86,15,52,31,35,62,18r30,l123,35r47,34l323,238,323,e" filled="f" strokeweight="0">
                    <v:path arrowok="t" o:connecttype="custom" o:connectlocs="25,75;21,75;10,69;5,63;0,51;0,29;5,17;10,12;21,6;31,6;41,12;57,23;108,80;108,0" o:connectangles="0,0,0,0,0,0,0,0,0,0,0,0,0,0"/>
                  </v:shape>
                  <v:shape id="Freeform 607" o:spid="_x0000_s1532" style="position:absolute;left:2747;top:2015;width:108;height:80;visibility:visible;mso-wrap-style:square;v-text-anchor:top" coordsize="323,2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" path="m,136r15,52l62,222r77,17l185,239r77,-17l308,188r15,-52l323,103,308,52,262,18,185,,139,,62,18,15,52,,103r,33xe" filled="f" strokeweight="0">
                    <v:path arrowok="t" o:connecttype="custom" o:connectlocs="0,46;5,63;21,74;46,80;62,80;88,74;103,63;108,46;108,34;103,17;88,6;62,0;46,0;21,6;5,17;0,34;0,46" o:connectangles="0,0,0,0,0,0,0,0,0,0,0,0,0,0,0,0,0"/>
                  </v:shape>
                  <v:line id="直线 518" o:spid="_x0000_s1533" style="position:absolute;visibility:visible;mso-wrap-style:square" from="2416,923" to="2895,9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" strokeweight="0"/>
                  <v:line id="直线 519" o:spid="_x0000_s1534" style="position:absolute;visibility:visible;mso-wrap-style:square" from="2416,1874" to="2895,18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" strokeweight="0"/>
                  <v:line id="直线 520" o:spid="_x0000_s1535" style="position:absolute;visibility:visible;mso-wrap-style:square" from="2868,982" to="2868,18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" strokeweight="0"/>
                  <v:shape id="Freeform 611" o:spid="_x0000_s1536" style="position:absolute;left:2860;top:923;width:18;height:59;visibility:visible;mso-wrap-style:square;v-text-anchor:top" coordsize="54,1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" path="m,178r54,l26,,,178xe" fillcolor="black" stroked="f">
                    <v:path arrowok="t" o:connecttype="custom" o:connectlocs="0,59;18,59;9,0;0,59" o:connectangles="0,0,0,0"/>
                  </v:shape>
                  <v:shape id="Freeform 612" o:spid="_x0000_s1537" style="position:absolute;left:2860;top:923;width:18;height:59;visibility:visible;mso-wrap-style:square;v-text-anchor:top" coordsize="54,1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" path="m,178r54,l26,,,178xe" filled="f" strokeweight="0">
                    <v:path arrowok="t" o:connecttype="custom" o:connectlocs="0,59;18,59;9,0;0,59" o:connectangles="0,0,0,0"/>
                  </v:shape>
                  <v:shape id="Freeform 613" o:spid="_x0000_s1538" style="position:absolute;left:2860;top:1814;width:18;height:60;visibility:visible;mso-wrap-style:square;v-text-anchor:top" coordsize="54,1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" path="m,l54,,26,178,,xe" fillcolor="black" stroked="f">
                    <v:path arrowok="t" o:connecttype="custom" o:connectlocs="0,0;18,0;9,60;0,0" o:connectangles="0,0,0,0"/>
                  </v:shape>
                  <v:shape id="Freeform 614" o:spid="_x0000_s1539" style="position:absolute;left:2860;top:1814;width:18;height:60;visibility:visible;mso-wrap-style:square;v-text-anchor:top" coordsize="54,1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" path="m,l54,,26,178,,xe" filled="f" strokeweight="0">
                    <v:path arrowok="t" o:connecttype="custom" o:connectlocs="0,0;18,0;9,60;0,0" o:connectangles="0,0,0,0"/>
                  </v:shape>
                  <v:shape id="Freeform 615" o:spid="_x0000_s1540" style="position:absolute;left:2747;top:1408;width:108;height:79;visibility:visible;mso-wrap-style:square;v-text-anchor:top" coordsize="323,2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" path="m215,r,237l,59r323,e" filled="f" strokeweight="0">
                    <v:path arrowok="t" o:connecttype="custom" o:connectlocs="72,0;72,79;0,20;108,20" o:connectangles="0,0,0,0"/>
                  </v:shape>
                  <v:shape id="Freeform 616" o:spid="_x0000_s1541" style="position:absolute;left:2747;top:1309;width:108;height:59;visibility:visible;mso-wrap-style:square;v-text-anchor:top" coordsize="323,1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" path="m323,119r-54,59l54,178,,119,,59,54,,269,r54,59l323,119xe" filled="f" strokeweight="0">
                    <v:path arrowok="t" o:connecttype="custom" o:connectlocs="108,39;90,59;18,59;0,39;0,20;18,0;90,0;108,20;108,39" o:connectangles="0,0,0,0,0,0,0,0,0"/>
                  </v:shape>
                  <v:line id="直线 527" o:spid="_x0000_s1542" style="position:absolute;visibility:visible;mso-wrap-style:square" from="2007,209" to="2895,2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" strokeweight="0"/>
                  <v:line id="直线 528" o:spid="_x0000_s1543" style="position:absolute;visibility:visible;mso-wrap-style:square" from="2416,923" to="2895,9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" strokeweight="0"/>
                  <v:line id="直线 529" o:spid="_x0000_s1544" style="position:absolute;visibility:visible;mso-wrap-style:square" from="2868,268" to="2868,8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" strokeweight="0"/>
                  <v:shape id="Freeform 620" o:spid="_x0000_s1545" style="position:absolute;left:2860;top:209;width:18;height:59;visibility:visible;mso-wrap-style:square;v-text-anchor:top" coordsize="54,1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" path="m,178r54,l26,,,178xe" fillcolor="black" stroked="f">
                    <v:path arrowok="t" o:connecttype="custom" o:connectlocs="0,59;18,59;9,0;0,59" o:connectangles="0,0,0,0"/>
                  </v:shape>
                  <v:shape id="Freeform 621" o:spid="_x0000_s1546" style="position:absolute;left:2860;top:209;width:18;height:59;visibility:visible;mso-wrap-style:square;v-text-anchor:top" coordsize="54,1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" path="m,178r54,l26,,,178xe" filled="f" strokeweight="0">
                    <v:path arrowok="t" o:connecttype="custom" o:connectlocs="0,59;18,59;9,0;0,59" o:connectangles="0,0,0,0"/>
                  </v:shape>
                  <v:shape id="Freeform 622" o:spid="_x0000_s1547" style="position:absolute;left:2860;top:863;width:18;height:60;visibility:visible;mso-wrap-style:square;v-text-anchor:top" coordsize="54,1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" path="m,l54,,26,179,,xe" fillcolor="black" stroked="f">
                    <v:path arrowok="t" o:connecttype="custom" o:connectlocs="0,0;18,0;9,60;0,0" o:connectangles="0,0,0,0"/>
                  </v:shape>
                  <v:shape id="Freeform 623" o:spid="_x0000_s1548" style="position:absolute;left:2860;top:863;width:18;height:60;visibility:visible;mso-wrap-style:square;v-text-anchor:top" coordsize="54,1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" path="m,l54,,26,179,,xe" filled="f" strokeweight="0">
                    <v:path arrowok="t" o:connecttype="custom" o:connectlocs="0,0;18,0;9,60;0,0" o:connectangles="0,0,0,0"/>
                  </v:shape>
                  <v:shape id="Freeform 624" o:spid="_x0000_s1549" style="position:absolute;left:2747;top:576;width:54;height:79;visibility:visible;mso-wrap-style:square;v-text-anchor:top" coordsize="161,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" path="m54,238l,179,,59,54,r53,l161,59r,61e" filled="f" strokeweight="0">
                    <v:path arrowok="t" o:connecttype="custom" o:connectlocs="18,79;0,59;0,20;18,0;36,0;54,20;54,40" o:connectangles="0,0,0,0,0,0,0"/>
                  </v:shape>
                  <v:shape id="Freeform 625" o:spid="_x0000_s1550" style="position:absolute;left:2801;top:576;width:54;height:79;visibility:visible;mso-wrap-style:square;v-text-anchor:top" coordsize="162,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" path="m,59l54,r54,l162,59r,120l108,238e" filled="f" strokeweight="0">
                    <v:path arrowok="t" o:connecttype="custom" o:connectlocs="0,20;18,0;36,0;54,20;54,59;36,79" o:connectangles="0,0,0,0,0,0"/>
                  </v:shape>
                  <v:shape id="Freeform 626" o:spid="_x0000_s1551" style="position:absolute;left:2747;top:477;width:108;height:59;visibility:visible;mso-wrap-style:square;v-text-anchor:top" coordsize="323,1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" path="m323,119r-54,59l54,178,,119,,60,54,,269,r54,60l323,119xe" filled="f" strokeweight="0">
                    <v:path arrowok="t" o:connecttype="custom" o:connectlocs="108,39;90,59;18,59;0,39;0,20;18,0;90,0;108,20;108,39" o:connectangles="0,0,0,0,0,0,0,0,0"/>
                  </v:shape>
                  <v:line id="直线 537" o:spid="_x0000_s1552" style="position:absolute;visibility:visible;mso-wrap-style:square" from="1337,923" to="1623,9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" strokeweight="0"/>
                  <v:line id="直线 538" o:spid="_x0000_s1553" style="position:absolute;visibility:visible;mso-wrap-style:square" from="1337,685" to="1623,6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" strokeweight="0"/>
                  <v:line id="直线 539" o:spid="_x0000_s1554" style="position:absolute;flip:y;visibility:visible;mso-wrap-style:square" from="1596,744" to="1596,8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" strokeweight="0"/>
                  <v:shape id="Freeform 630" o:spid="_x0000_s1555" style="position:absolute;left:1587;top:863;width:18;height:60;visibility:visible;mso-wrap-style:square;v-text-anchor:top" coordsize="53,1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" path="m,l53,,26,179,,xe" fillcolor="black" stroked="f">
                    <v:path arrowok="t" o:connecttype="custom" o:connectlocs="0,0;18,0;9,60;0,0" o:connectangles="0,0,0,0"/>
                  </v:shape>
                  <v:shape id="Freeform 631" o:spid="_x0000_s1556" style="position:absolute;left:1587;top:863;width:18;height:60;visibility:visible;mso-wrap-style:square;v-text-anchor:top" coordsize="53,1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" path="m,l53,,26,179,,xe" filled="f" strokeweight="0">
                    <v:path arrowok="t" o:connecttype="custom" o:connectlocs="0,0;18,0;9,60;0,0" o:connectangles="0,0,0,0"/>
                  </v:shape>
                  <v:shape id="Freeform 632" o:spid="_x0000_s1557" style="position:absolute;left:1587;top:685;width:18;height:59;visibility:visible;mso-wrap-style:square;v-text-anchor:top" coordsize="53,1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" path="m,179r53,l26,,,179xe" fillcolor="black" stroked="f">
                    <v:path arrowok="t" o:connecttype="custom" o:connectlocs="0,59;18,59;9,0;0,59" o:connectangles="0,0,0,0"/>
                  </v:shape>
                  <v:shape id="Freeform 633" o:spid="_x0000_s1558" style="position:absolute;left:1587;top:685;width:18;height:59;visibility:visible;mso-wrap-style:square;v-text-anchor:top" coordsize="53,1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" path="m,179r53,l26,,,179xe" filled="f" strokeweight="0">
                    <v:path arrowok="t" o:connecttype="custom" o:connectlocs="0,59;18,59;9,0;0,59" o:connectangles="0,0,0,0"/>
                  </v:shape>
                  <v:shape id="Freeform 634" o:spid="_x0000_s1559" style="position:absolute;left:1475;top:853;width:107;height:20;visibility:visible;mso-wrap-style:square;v-text-anchor:top" coordsize="322,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" path="m54,59l,,322,e" filled="f" strokeweight="0">
                    <v:path arrowok="t" o:connecttype="custom" o:connectlocs="18,20;0,0;107,0" o:connectangles="0,0,0"/>
                  </v:shape>
                  <v:line id="直线 545" o:spid="_x0000_s1560" style="position:absolute;flip:y;visibility:visible;mso-wrap-style:square" from="1582,834" to="1582,8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" strokeweight="0"/>
                  <v:shape id="Freeform 636" o:spid="_x0000_s1561" style="position:absolute;left:1475;top:734;width:107;height:60;visibility:visible;mso-wrap-style:square;v-text-anchor:top" coordsize="322,1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" path="m322,118r-53,60l54,178,,118,,59,54,,269,r53,59l322,118xe" filled="f" strokeweight="0">
                    <v:path arrowok="t" o:connecttype="custom" o:connectlocs="107,40;89,60;18,60;0,40;0,20;18,0;89,0;107,20;107,40" o:connectangles="0,0,0,0,0,0,0,0,0"/>
                  </v:shape>
                  <v:line id="直线 547" o:spid="_x0000_s1562" style="position:absolute;visibility:visible;mso-wrap-style:square" from="0,2684" to="0,31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" strokeweight="0"/>
                  <v:line id="直线 548" o:spid="_x0000_s1563" style="position:absolute;visibility:visible;mso-wrap-style:square" from="1680,2684" to="1680,31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" strokeweight="0"/>
                  <v:line id="直线 549" o:spid="_x0000_s1564" style="position:absolute;visibility:visible;mso-wrap-style:square" from="54,3141" to="1626,31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" strokeweight="0"/>
                  <v:shape id="Freeform 640" o:spid="_x0000_s1565" style="position:absolute;top:3131;width:54;height:20;visibility:visible;mso-wrap-style:square;v-text-anchor:top" coordsize="16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" path="m161,r,60l,31,161,xe" fillcolor="black" stroked="f">
                    <v:path arrowok="t" o:connecttype="custom" o:connectlocs="54,0;54,20;0,10;54,0" o:connectangles="0,0,0,0"/>
                  </v:shape>
                  <v:shape id="Freeform 641" o:spid="_x0000_s1566" style="position:absolute;top:3131;width:54;height:20;visibility:visible;mso-wrap-style:square;v-text-anchor:top" coordsize="16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" path="m161,r,60l,31,161,xe" filled="f" strokeweight="0">
                    <v:path arrowok="t" o:connecttype="custom" o:connectlocs="54,0;54,20;0,10;54,0" o:connectangles="0,0,0,0"/>
                  </v:shape>
                  <v:shape id="Freeform 642" o:spid="_x0000_s1567" style="position:absolute;left:1626;top:3131;width:54;height:20;visibility:visible;mso-wrap-style:square;v-text-anchor:top" coordsize="16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" path="m,l,60,161,31,,xe" fillcolor="black" stroked="f">
                    <v:path arrowok="t" o:connecttype="custom" o:connectlocs="0,0;0,20;54,10;0,0" o:connectangles="0,0,0,0"/>
                  </v:shape>
                  <v:shape id="Freeform 643" o:spid="_x0000_s1568" style="position:absolute;left:1626;top:3131;width:54;height:20;visibility:visible;mso-wrap-style:square;v-text-anchor:top" coordsize="16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" path="m,l,60,161,31,,xe" filled="f" strokeweight="0">
                    <v:path arrowok="t" o:connecttype="custom" o:connectlocs="0,0;0,20;54,10;0,0" o:connectangles="0,0,0,0"/>
                  </v:shape>
                  <v:shape id="Freeform 644" o:spid="_x0000_s1569" style="position:absolute;left:753;top:3007;width:71;height:119;visibility:visible;mso-wrap-style:square;v-text-anchor:top" coordsize="215,3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" path="m,l215,,62,357e" filled="f" strokeweight="0">
                    <v:path arrowok="t" o:connecttype="custom" o:connectlocs="0,0;71,0;20,119" o:connectangles="0,0,0"/>
                  </v:shape>
                  <v:shape id="Freeform 645" o:spid="_x0000_s1570" style="position:absolute;left:855;top:3007;width:72;height:119;visibility:visible;mso-wrap-style:square;v-text-anchor:top" coordsize="215,3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" path="m92,l45,17,15,68,,153r,51l15,290r30,50l92,357r31,l168,340r31,-50l215,204r,-51l199,68,168,17,123,,92,xe" filled="f" strokeweight="0">
                    <v:path arrowok="t" o:connecttype="custom" o:connectlocs="31,0;15,6;5,23;0,51;0,68;5,97;15,113;31,119;41,119;56,113;67,97;72,68;72,51;67,23;56,6;41,0;31,0" o:connectangles="0,0,0,0,0,0,0,0,0,0,0,0,0,0,0,0,0"/>
                  </v:shape>
                  <v:line id="直线 556" o:spid="_x0000_s1571" style="position:absolute;visibility:visible;mso-wrap-style:square" from="409,2684" to="409,28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" strokeweight="0"/>
                  <v:line id="直线 557" o:spid="_x0000_s1572" style="position:absolute;visibility:visible;mso-wrap-style:square" from="1271,2684" to="1271,28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" strokeweight="0"/>
                  <v:line id="直线 558" o:spid="_x0000_s1573" style="position:absolute;visibility:visible;mso-wrap-style:square" from="463,2868" to="1216,28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" strokeweight="0"/>
                  <v:shape id="Freeform 649" o:spid="_x0000_s1574" style="position:absolute;left:409;top:2857;width:54;height:20;visibility:visible;mso-wrap-style:square;v-text-anchor:top" coordsize="16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" path="m161,r,60l,31,161,xe" fillcolor="black" stroked="f">
                    <v:path arrowok="t" o:connecttype="custom" o:connectlocs="54,0;54,20;0,10;54,0" o:connectangles="0,0,0,0"/>
                  </v:shape>
                  <v:shape id="Freeform 650" o:spid="_x0000_s1575" style="position:absolute;left:409;top:2857;width:54;height:20;visibility:visible;mso-wrap-style:square;v-text-anchor:top" coordsize="16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" path="m161,r,60l,31,161,xe" filled="f" strokeweight="0">
                    <v:path arrowok="t" o:connecttype="custom" o:connectlocs="54,0;54,20;0,10;54,0" o:connectangles="0,0,0,0"/>
                  </v:shape>
                  <v:shape id="Freeform 651" o:spid="_x0000_s1576" style="position:absolute;left:1216;top:2857;width:55;height:20;visibility:visible;mso-wrap-style:square;v-text-anchor:top" coordsize="16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" path="m,l,60,163,31,,xe" fillcolor="black" stroked="f">
                    <v:path arrowok="t" o:connecttype="custom" o:connectlocs="0,0;0,20;55,10;0,0" o:connectangles="0,0,0,0"/>
                  </v:shape>
                  <v:shape id="Freeform 652" o:spid="_x0000_s1577" style="position:absolute;left:1216;top:2857;width:55;height:20;visibility:visible;mso-wrap-style:square;v-text-anchor:top" coordsize="16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" path="m,l,60,163,31,,xe" filled="f" strokeweight="0">
                    <v:path arrowok="t" o:connecttype="custom" o:connectlocs="0,0;0,20;55,10;0,0" o:connectangles="0,0,0,0"/>
                  </v:shape>
                  <v:shape id="Freeform 653" o:spid="_x0000_s1578" style="position:absolute;left:759;top:2734;width:72;height:119;visibility:visible;mso-wrap-style:square;v-text-anchor:top" coordsize="216,3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" path="m216,238l,238,161,r,357e" filled="f" strokeweight="0">
                    <v:path arrowok="t" o:connecttype="custom" o:connectlocs="72,79;0,79;54,0;54,119" o:connectangles="0,0,0,0"/>
                  </v:shape>
                  <v:rect id="矩形 564" o:spid="_x0000_s1579" style="position:absolute;left:5747;top:2857;width:1291;height:3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" filled="f" stroked="f">
                    <v:textbox style="mso-fit-shape-to-text:t" inset="0,0,0,0">
                      <w:txbxContent>
                        <w:p w14:paraId="6B8DA68B" w14:textId="77777777" w:rsidR="008F24E2" w:rsidRDefault="008F24E2">
                          <w:pPr>
                            <w:ind w:firstLine="320"/>
                          </w:pPr>
                          <w:r>
                            <w:rPr>
                              <w:rFonts w:hint="eastAsia"/>
                              <w:color w:val="000000"/>
                              <w:sz w:val="16"/>
                              <w:szCs w:val="16"/>
                            </w:rPr>
                            <w:t>图中埋设物为φ18</w:t>
                          </w:r>
                        </w:p>
                      </w:txbxContent>
                    </v:textbox>
                  </v:rect>
                  <v:rect id="矩形 565" o:spid="_x0000_s1580" style="position:absolute;left:5747;top:3074;width:645;height:33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" filled="f" stroked="f">
                    <v:textbox style="mso-fit-shape-to-text:t" inset="0,0,0,0">
                      <w:txbxContent>
                        <w:p w14:paraId="5839B225" w14:textId="77777777" w:rsidR="008F24E2" w:rsidRDefault="008F24E2">
                          <w:pPr>
                            <w:ind w:firstLine="320"/>
                          </w:pPr>
                          <w:r>
                            <w:rPr>
                              <w:rFonts w:hint="eastAsia"/>
                              <w:color w:val="000000"/>
                              <w:sz w:val="16"/>
                              <w:szCs w:val="16"/>
                            </w:rPr>
                            <w:t>不锈钢</w:t>
                          </w:r>
                        </w:p>
                      </w:txbxContent>
                    </v:textbox>
                  </v:rect>
                  <v:shape id="Freeform 656" o:spid="_x0000_s1581" style="position:absolute;left:867;top:2734;width:54;height:119;visibility:visible;mso-wrap-style:square;v-text-anchor:top" coordsize="162,3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" path="m54,357l,298,,59,54,r54,l162,59r,239l108,357r-54,xe" filled="f" strokeweight="0">
                    <v:path arrowok="t" o:connecttype="custom" o:connectlocs="18,119;0,99;0,20;18,0;36,0;54,20;54,99;36,119;18,119" o:connectangles="0,0,0,0,0,0,0,0,0"/>
                  </v:shape>
                  <v:line id="直线 567" o:spid="_x0000_s1582" style="position:absolute;visibility:visible;mso-wrap-style:square" from="5766,1700" to="5995,17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" strokeweight="0"/>
                  <v:line id="直线 568" o:spid="_x0000_s1583" style="position:absolute;visibility:visible;mso-wrap-style:square" from="5766,1559" to="5995,15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" strokeweight="0"/>
                  <v:line id="直线 569" o:spid="_x0000_s1584" style="position:absolute;visibility:visible;mso-wrap-style:square" from="5968,1759" to="5968,18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" strokeweight="0"/>
                  <v:line id="直线 570" o:spid="_x0000_s1585" style="position:absolute;flip:y;visibility:visible;mso-wrap-style:square" from="5968,1218" to="5968,1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" strokeweight="0"/>
                  <v:line id="直线 571" o:spid="_x0000_s1586" style="position:absolute;flip:y;visibility:visible;mso-wrap-style:square" from="5968,1559" to="5968,17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" strokeweight="0"/>
                  <v:shape id="Freeform 662" o:spid="_x0000_s1587" style="position:absolute;left:5959;top:1700;width:18;height:59;visibility:visible;mso-wrap-style:square;v-text-anchor:top" coordsize="54,1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" path="m,178r54,l27,,,178xe" fillcolor="black" stroked="f">
                    <v:path arrowok="t" o:connecttype="custom" o:connectlocs="0,59;18,59;9,0;0,59" o:connectangles="0,0,0,0"/>
                  </v:shape>
                  <v:shape id="Freeform 663" o:spid="_x0000_s1588" style="position:absolute;left:5959;top:1700;width:18;height:59;visibility:visible;mso-wrap-style:square;v-text-anchor:top" coordsize="54,1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" path="m,178r54,l27,,,178xe" filled="f" strokeweight="0">
                    <v:path arrowok="t" o:connecttype="custom" o:connectlocs="0,59;18,59;9,0;0,59" o:connectangles="0,0,0,0"/>
                  </v:shape>
                  <v:shape id="Freeform 664" o:spid="_x0000_s1589" style="position:absolute;left:5959;top:1500;width:18;height:59;visibility:visible;mso-wrap-style:square;v-text-anchor:top" coordsize="54,1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" path="m,l54,,27,178,,xe" fillcolor="black" stroked="f">
                    <v:path arrowok="t" o:connecttype="custom" o:connectlocs="0,0;18,0;9,59;0,0" o:connectangles="0,0,0,0"/>
                  </v:shape>
                  <v:shape id="Freeform 665" o:spid="_x0000_s1590" style="position:absolute;left:5959;top:1500;width:18;height:59;visibility:visible;mso-wrap-style:square;v-text-anchor:top" coordsize="54,1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" path="m,l54,,27,178,,xe" filled="f" strokeweight="0">
                    <v:path arrowok="t" o:connecttype="custom" o:connectlocs="0,0;18,0;9,59;0,0" o:connectangles="0,0,0,0"/>
                  </v:shape>
                  <v:shape id="Freeform 666" o:spid="_x0000_s1591" style="position:absolute;left:5847;top:1347;width:108;height:79;visibility:visible;mso-wrap-style:square;v-text-anchor:top" coordsize="323,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" path="m,203l,16,123,119r,-51l138,33,154,16,200,r30,l277,16r31,34l323,102r,51l308,203r-16,17l261,238e" filled="f" strokeweight="0">
                    <v:path arrowok="t" o:connecttype="custom" o:connectlocs="0,67;0,5;41,40;41,23;46,11;51,5;67,0;77,0;93,5;103,17;108,34;108,51;103,67;98,73;87,79" o:connectangles="0,0,0,0,0,0,0,0,0,0,0,0,0,0,0"/>
                  </v:shape>
                  <v:shape id="Freeform 667" o:spid="_x0000_s1592" style="position:absolute;left:5847;top:1233;width:108;height:80;visibility:visible;mso-wrap-style:square;v-text-anchor:top" coordsize="323,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" path="m,136r15,51l62,220r76,18l185,238r76,-18l308,187r15,-51l323,102,308,50,261,17,185,,138,,62,17,15,50,,102r,34xe" filled="f" strokeweight="0">
                    <v:path arrowok="t" o:connecttype="custom" o:connectlocs="0,46;5,63;21,74;46,80;62,80;87,74;103,63;108,46;108,34;103,17;87,6;62,0;46,0;21,6;5,17;0,34;0,46" o:connectangles="0,0,0,0,0,0,0,0,0,0,0,0,0,0,0,0,0"/>
                  </v:shape>
                  <v:line id="直线 578" o:spid="_x0000_s1593" style="position:absolute;visibility:visible;mso-wrap-style:square" from="5753,1700" to="5753,17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" strokeweight="0"/>
                  <v:line id="直线 579" o:spid="_x0000_s1594" style="position:absolute;visibility:visible;mso-wrap-style:square" from="5753,1559" to="5753,15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" strokeweight="0"/>
                  <v:line id="直线 580" o:spid="_x0000_s1595" style="position:absolute;visibility:visible;mso-wrap-style:square" from="5968,1559" to="5969,15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" strokeweight="0"/>
                  <v:line id="直线 581" o:spid="_x0000_s1596" style="position:absolute;visibility:visible;mso-wrap-style:square" from="5731,1579" to="5731,15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" strokeweight="0"/>
                  <v:line id="直线 582" o:spid="_x0000_s1597" style="position:absolute;visibility:visible;mso-wrap-style:square" from="5774,1579" to="5774,1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" strokeweight="0"/>
                  <v:rect id="矩形 583" o:spid="_x0000_s1598" style="position:absolute;left:5743;top:1562;width:19;height: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" fillcolor="black" stroked="f"/>
                  <v:rect id="矩形 584" o:spid="_x0000_s1599" style="position:absolute;left:5743;top:1562;width:19;height: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" filled="f" strokeweight="0"/>
                  <v:shape id="Freeform 675" o:spid="_x0000_s1600" style="position:absolute;left:5731;top:1562;width:43;height:17;visibility:visible;mso-wrap-style:square;v-text-anchor:top" coordsize="12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" path="m36,l,50r129,l36,xe" fillcolor="black" stroked="f">
                    <v:path arrowok="t" o:connecttype="custom" o:connectlocs="12,0;0,17;43,17;12,0" o:connectangles="0,0,0,0"/>
                  </v:shape>
                  <v:shape id="Freeform 676" o:spid="_x0000_s1601" style="position:absolute;left:5731;top:1562;width:43;height:17;visibility:visible;mso-wrap-style:square;v-text-anchor:top" coordsize="12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" path="m36,l,50r129,l36,xe" filled="f" strokeweight="0">
                    <v:path arrowok="t" o:connecttype="custom" o:connectlocs="12,0;0,17;43,17;12,0" o:connectangles="0,0,0,0"/>
                  </v:shape>
                  <v:shape id="Freeform 677" o:spid="_x0000_s1602" style="position:absolute;left:5743;top:1562;width:31;height:17;visibility:visible;mso-wrap-style:square;v-text-anchor:top" coordsize="9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" path="m,l57,,93,50,,xe" fillcolor="black" stroked="f">
                    <v:path arrowok="t" o:connecttype="custom" o:connectlocs="0,0;19,0;31,17;0,0" o:connectangles="0,0,0,0"/>
                  </v:shape>
                  <v:shape id="Freeform 678" o:spid="_x0000_s1603" style="position:absolute;left:5743;top:1562;width:31;height:17;visibility:visible;mso-wrap-style:square;v-text-anchor:top" coordsize="9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" path="m,l57,,93,50,,xe" filled="f" strokeweight="0">
                    <v:path arrowok="t" o:connecttype="custom" o:connectlocs="0,0;19,0;31,17;0,0" o:connectangles="0,0,0,0"/>
                  </v:shape>
                  <v:rect id="矩形 589" o:spid="_x0000_s1604" style="position:absolute;left:5731;top:1579;width:43;height: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" fillcolor="black" stroked="f"/>
                  <v:rect id="矩形 590" o:spid="_x0000_s1605" style="position:absolute;left:5731;top:1579;width:43;height: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" filled="f" strokeweight="0"/>
                  <v:line id="直线 591" o:spid="_x0000_s1606" style="position:absolute;visibility:visible;mso-wrap-style:square" from="5731,1585" to="5774,15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" strokeweight="0"/>
                  <v:rect id="矩形 592" o:spid="_x0000_s1607" style="position:absolute;left:5731;top:1579;width:22;height: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" fillcolor="black" stroked="f"/>
                  <v:rect id="矩形 593" o:spid="_x0000_s1608" style="position:absolute;left:5731;top:1579;width:22;height: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" filled="f" strokeweight="0"/>
                  <v:shape id="Freeform 684" o:spid="_x0000_s1609" style="position:absolute;left:5731;top:1579;width:22;height:6;visibility:visible;mso-wrap-style:square;v-text-anchor:top" coordsize="6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" path="m,l,18r65,l,xe" fillcolor="black" stroked="f">
                    <v:path arrowok="t" o:connecttype="custom" o:connectlocs="0,0;0,6;22,6;0,0" o:connectangles="0,0,0,0"/>
                  </v:shape>
                  <v:shape id="Freeform 685" o:spid="_x0000_s1610" style="position:absolute;left:5731;top:1579;width:22;height:6;visibility:visible;mso-wrap-style:square;v-text-anchor:top" coordsize="6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" path="m,l,18r65,l,xe" filled="f" strokeweight="0">
                    <v:path arrowok="t" o:connecttype="custom" o:connectlocs="0,0;0,6;22,6;0,0" o:connectangles="0,0,0,0"/>
                  </v:shape>
                  <v:shape id="Freeform 686" o:spid="_x0000_s1611" style="position:absolute;left:5731;top:1579;width:22;height:6;visibility:visible;mso-wrap-style:square;v-text-anchor:top" coordsize="6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" path="m,l65,r,18l,xe" fillcolor="black" stroked="f">
                    <v:path arrowok="t" o:connecttype="custom" o:connectlocs="0,0;22,0;22,6;0,0" o:connectangles="0,0,0,0"/>
                  </v:shape>
                  <v:shape id="Freeform 687" o:spid="_x0000_s1612" style="position:absolute;left:5731;top:1579;width:22;height:6;visibility:visible;mso-wrap-style:square;v-text-anchor:top" coordsize="6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" path="m,l65,r,18l,xe" filled="f" strokeweight="0">
                    <v:path arrowok="t" o:connecttype="custom" o:connectlocs="0,0;22,0;22,6;0,0" o:connectangles="0,0,0,0"/>
                  </v:shape>
                  <v:rect id="矩形 598" o:spid="_x0000_s1613" style="position:absolute;left:5731;top:1585;width:22;height: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" fillcolor="black" stroked="f"/>
                  <v:rect id="矩形 599" o:spid="_x0000_s1614" style="position:absolute;left:5731;top:1585;width:22;height: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" filled="f" strokeweight="0"/>
                  <v:line id="直线 600" o:spid="_x0000_s1615" style="position:absolute;flip:x;visibility:visible;mso-wrap-style:square" from="5753,1579" to="5774,15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" strokeweight="0"/>
                  <v:line id="直线 601" o:spid="_x0000_s1616" style="position:absolute;visibility:visible;mso-wrap-style:square" from="5753,1579" to="5753,15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" strokeweight="0"/>
                  <v:line id="直线 602" o:spid="_x0000_s1617" style="position:absolute;visibility:visible;mso-wrap-style:square" from="5753,1585" to="5774,15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" strokeweight="0"/>
                  <v:line id="直线 603" o:spid="_x0000_s1618" style="position:absolute;visibility:visible;mso-wrap-style:square" from="5753,1578" to="5753,15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" strokeweight="0"/>
                  <v:line id="直线 604" o:spid="_x0000_s1619" style="position:absolute;visibility:visible;mso-wrap-style:square" from="5753,1585" to="5774,15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" strokeweight="0"/>
                  <v:line id="直线 605" o:spid="_x0000_s1620" style="position:absolute;flip:y;visibility:visible;mso-wrap-style:square" from="5774,1579" to="5774,15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" strokeweight="0"/>
                  <v:line id="直线 606" o:spid="_x0000_s1621" style="position:absolute;flip:x y;visibility:visible;mso-wrap-style:square" from="5753,1578" to="5774,15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" strokeweight="0"/>
                  <v:line id="直线 607" o:spid="_x0000_s1622" style="position:absolute;flip:x;visibility:visible;mso-wrap-style:square" from="5752,1578" to="5753,15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" strokeweight="0"/>
                  <v:rect id="矩形 608" o:spid="_x0000_s1623" style="position:absolute;left:5753;top:1579;width:21;height: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" fillcolor="black" stroked="f"/>
                  <v:rect id="矩形 609" o:spid="_x0000_s1624" style="position:absolute;left:5753;top:1579;width:21;height: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" filled="f" strokeweight="0"/>
                  <v:shape id="Freeform 700" o:spid="_x0000_s1625" style="position:absolute;left:5753;top:1579;width:21;height:6;visibility:visible;mso-wrap-style:square;v-text-anchor:top" coordsize="64,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" path="m,l,18r64,l,xe" fillcolor="black" stroked="f">
                    <v:path arrowok="t" o:connecttype="custom" o:connectlocs="0,0;0,6;21,6;0,0" o:connectangles="0,0,0,0"/>
                  </v:shape>
                  <v:shape id="Freeform 701" o:spid="_x0000_s1626" style="position:absolute;left:5753;top:1579;width:21;height:6;visibility:visible;mso-wrap-style:square;v-text-anchor:top" coordsize="64,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" path="m,l,18r64,l,xe" filled="f" strokeweight="0">
                    <v:path arrowok="t" o:connecttype="custom" o:connectlocs="0,0;0,6;21,6;0,0" o:connectangles="0,0,0,0"/>
                  </v:shape>
                  <v:shape id="Freeform 702" o:spid="_x0000_s1627" style="position:absolute;left:5753;top:1579;width:21;height:6;visibility:visible;mso-wrap-style:square;v-text-anchor:top" coordsize="64,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" path="m,l64,r,18l,xe" fillcolor="black" stroked="f">
                    <v:path arrowok="t" o:connecttype="custom" o:connectlocs="0,0;21,0;21,6;0,0" o:connectangles="0,0,0,0"/>
                  </v:shape>
                  <v:shape id="Freeform 703" o:spid="_x0000_s1628" style="position:absolute;left:5753;top:1579;width:21;height:6;visibility:visible;mso-wrap-style:square;v-text-anchor:top" coordsize="64,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" path="m,l64,r,18l,xe" filled="f" strokeweight="0">
                    <v:path arrowok="t" o:connecttype="custom" o:connectlocs="0,0;21,0;21,6;0,0" o:connectangles="0,0,0,0"/>
                  </v:shape>
                  <v:rect id="矩形 614" o:spid="_x0000_s1629" style="position:absolute;left:5753;top:1585;width:21;height: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" fillcolor="black" stroked="f"/>
                  <v:rect id="矩形 615" o:spid="_x0000_s1630" style="position:absolute;left:5753;top:1585;width:21;height: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" filled="f" strokeweight="0"/>
                </v:group>
                <w10:wrap type="topAndBottom"/>
              </v:group>
            </w:pict>
          </mc:Fallback>
        </mc:AlternateContent>
      </w:r>
      <w:r w:rsidR="006629B2">
        <w:rPr>
          <w:rFonts w:hint="eastAsia"/>
        </w:rPr>
        <w:t>永久性沉降观测点及建筑物沉降观测点埋设形式分别如上图所示。</w:t>
      </w:r>
    </w:p>
    <w:p w14:paraId="58BB142F" w14:textId="355FE1A4" w:rsidR="006629B2" w:rsidRPr="006D0DEF" w:rsidRDefault="006629B2" w:rsidP="006D0DEF">
      <w:pPr>
        <w:pStyle w:val="2"/>
        <w:spacing w:beforeLines="50" w:before="173" w:afterLines="50" w:after="173" w:line="360" w:lineRule="auto"/>
        <w:rPr>
          <w:rFonts w:ascii="黑体" w:eastAsia="黑体" w:hAnsi="黑体"/>
          <w:b w:val="0"/>
          <w:bCs w:val="0"/>
          <w:color w:val="000000"/>
          <w:sz w:val="28"/>
          <w:szCs w:val="28"/>
        </w:rPr>
      </w:pPr>
      <w:bookmarkStart w:id="472" w:name="_Toc1398"/>
      <w:bookmarkStart w:id="473" w:name="_Toc21207"/>
      <w:bookmarkStart w:id="474" w:name="_Toc39696048"/>
      <w:bookmarkStart w:id="475" w:name="_Toc39722708"/>
      <w:bookmarkStart w:id="476" w:name="_Toc40024613"/>
      <w:bookmarkStart w:id="477" w:name="_Toc40031563"/>
      <w:bookmarkEnd w:id="460"/>
      <w:r w:rsidRPr="006D0DEF">
        <w:rPr>
          <w:rFonts w:ascii="黑体" w:eastAsia="黑体" w:hAnsi="黑体" w:hint="eastAsia"/>
          <w:b w:val="0"/>
          <w:bCs w:val="0"/>
          <w:color w:val="000000"/>
          <w:sz w:val="28"/>
          <w:szCs w:val="28"/>
        </w:rPr>
        <w:t>5.2 土方开挖</w:t>
      </w:r>
      <w:bookmarkEnd w:id="472"/>
      <w:bookmarkEnd w:id="473"/>
      <w:bookmarkEnd w:id="474"/>
      <w:bookmarkEnd w:id="475"/>
      <w:bookmarkEnd w:id="476"/>
      <w:bookmarkEnd w:id="477"/>
    </w:p>
    <w:p w14:paraId="1C022B8A" w14:textId="5576F211" w:rsidR="006629B2" w:rsidRDefault="006629B2" w:rsidP="000E071F">
      <w:pPr>
        <w:spacing w:line="360" w:lineRule="auto"/>
        <w:ind w:firstLine="480"/>
      </w:pPr>
      <w:r>
        <w:rPr>
          <w:rFonts w:hint="eastAsia"/>
          <w:color w:val="000000"/>
        </w:rPr>
        <w:t>本工程开挖深度2.5-5.0m</w:t>
      </w:r>
      <w:r w:rsidR="00B96873">
        <w:rPr>
          <w:rFonts w:hint="eastAsia"/>
          <w:color w:val="000000"/>
        </w:rPr>
        <w:t xml:space="preserve"> </w:t>
      </w:r>
      <w:r>
        <w:rPr>
          <w:rFonts w:hint="eastAsia"/>
          <w:color w:val="000000"/>
        </w:rPr>
        <w:t>。</w:t>
      </w:r>
    </w:p>
    <w:p w14:paraId="1A4D0628" w14:textId="2ABF12F8" w:rsidR="006629B2" w:rsidRPr="000E071F" w:rsidRDefault="006629B2" w:rsidP="000E071F">
      <w:pPr>
        <w:pStyle w:val="3"/>
        <w:spacing w:beforeLines="50" w:before="173" w:line="360" w:lineRule="auto"/>
        <w:rPr>
          <w:rFonts w:ascii="黑体" w:eastAsia="黑体" w:hAnsi="黑体"/>
          <w:b w:val="0"/>
          <w:bCs w:val="0"/>
          <w:color w:val="000000"/>
        </w:rPr>
      </w:pPr>
      <w:bookmarkStart w:id="478" w:name="_Toc27270"/>
      <w:bookmarkStart w:id="479" w:name="_Toc3950"/>
      <w:bookmarkStart w:id="480" w:name="_Toc3717"/>
      <w:bookmarkStart w:id="481" w:name="_Toc17361"/>
      <w:bookmarkStart w:id="482" w:name="_Toc39696049"/>
      <w:bookmarkStart w:id="483" w:name="_Toc39722709"/>
      <w:bookmarkStart w:id="484" w:name="_Toc40024614"/>
      <w:bookmarkStart w:id="485" w:name="_Toc40031564"/>
      <w:bookmarkStart w:id="486" w:name="_Toc18151"/>
      <w:bookmarkStart w:id="487" w:name="_Toc13140"/>
      <w:bookmarkStart w:id="488" w:name="_Toc26609"/>
      <w:bookmarkStart w:id="489" w:name="_Toc365294803"/>
      <w:r w:rsidRPr="000E071F">
        <w:rPr>
          <w:rFonts w:ascii="黑体" w:eastAsia="黑体" w:hAnsi="黑体" w:hint="eastAsia"/>
          <w:b w:val="0"/>
          <w:bCs w:val="0"/>
          <w:color w:val="000000"/>
        </w:rPr>
        <w:t>5.2.1 开挖方案的确定</w:t>
      </w:r>
      <w:bookmarkEnd w:id="478"/>
      <w:bookmarkEnd w:id="479"/>
      <w:bookmarkEnd w:id="480"/>
      <w:bookmarkEnd w:id="481"/>
      <w:bookmarkEnd w:id="482"/>
      <w:bookmarkEnd w:id="483"/>
      <w:bookmarkEnd w:id="484"/>
      <w:bookmarkEnd w:id="485"/>
    </w:p>
    <w:p w14:paraId="17F1E8C7" w14:textId="77777777" w:rsidR="006629B2" w:rsidRPr="000E071F" w:rsidRDefault="006629B2" w:rsidP="000E071F">
      <w:pPr>
        <w:spacing w:line="360" w:lineRule="auto"/>
        <w:ind w:firstLineChars="0" w:firstLine="0"/>
        <w:jc w:val="left"/>
        <w:rPr>
          <w:b/>
          <w:bCs/>
          <w:color w:val="000000"/>
        </w:rPr>
      </w:pPr>
      <w:r w:rsidRPr="000E071F">
        <w:rPr>
          <w:rFonts w:hint="eastAsia"/>
          <w:b/>
          <w:bCs/>
        </w:rPr>
        <w:t>5.2.1.1 施工段及施工顺序</w:t>
      </w:r>
      <w:bookmarkEnd w:id="486"/>
      <w:bookmarkEnd w:id="487"/>
      <w:bookmarkEnd w:id="488"/>
      <w:bookmarkEnd w:id="489"/>
    </w:p>
    <w:p w14:paraId="46CB4DA7" w14:textId="77777777" w:rsidR="006629B2" w:rsidRDefault="006629B2" w:rsidP="000E071F">
      <w:pPr>
        <w:spacing w:line="360" w:lineRule="auto"/>
        <w:ind w:firstLine="480"/>
      </w:pPr>
      <w:r>
        <w:rPr>
          <w:rFonts w:hint="eastAsia"/>
        </w:rPr>
        <w:t>分层开挖，主楼开挖至基底标高以上0.3</w:t>
      </w:r>
      <w:r>
        <w:t>m，再进行主楼基坑开挖。</w:t>
      </w:r>
    </w:p>
    <w:p w14:paraId="36AF6C81" w14:textId="77777777" w:rsidR="006629B2" w:rsidRPr="000E071F" w:rsidRDefault="006629B2" w:rsidP="000E071F">
      <w:pPr>
        <w:spacing w:line="360" w:lineRule="auto"/>
        <w:ind w:firstLineChars="0" w:firstLine="0"/>
        <w:jc w:val="left"/>
        <w:rPr>
          <w:b/>
          <w:bCs/>
        </w:rPr>
      </w:pPr>
      <w:bookmarkStart w:id="490" w:name="_Toc5900"/>
      <w:bookmarkStart w:id="491" w:name="_Toc365294806"/>
      <w:bookmarkStart w:id="492" w:name="_Toc5921"/>
      <w:bookmarkStart w:id="493" w:name="_Toc18864"/>
      <w:r w:rsidRPr="000E071F">
        <w:rPr>
          <w:rFonts w:hint="eastAsia"/>
          <w:b/>
          <w:bCs/>
        </w:rPr>
        <w:t>5.2.1.3 土方开挖其他要求</w:t>
      </w:r>
      <w:bookmarkEnd w:id="490"/>
      <w:bookmarkEnd w:id="491"/>
      <w:bookmarkEnd w:id="492"/>
      <w:bookmarkEnd w:id="493"/>
    </w:p>
    <w:p w14:paraId="02E262EA" w14:textId="77777777" w:rsidR="006629B2" w:rsidRDefault="006629B2">
      <w:pPr>
        <w:spacing w:line="360" w:lineRule="auto"/>
        <w:ind w:firstLine="480"/>
        <w:rPr>
          <w:color w:val="000000"/>
        </w:rPr>
      </w:pPr>
      <w:r>
        <w:rPr>
          <w:rFonts w:hint="eastAsia"/>
          <w:color w:val="000000"/>
        </w:rPr>
        <w:lastRenderedPageBreak/>
        <w:t>（1）土方开挖前，业主代表、现场总监与项目技术负责人共同复核定位桩和主轴线闭合控制定位桩，无误后办理定位复核手续。</w:t>
      </w:r>
    </w:p>
    <w:p w14:paraId="41F965FA" w14:textId="77777777" w:rsidR="006629B2" w:rsidRDefault="006629B2">
      <w:pPr>
        <w:spacing w:line="360" w:lineRule="auto"/>
        <w:ind w:firstLine="480"/>
        <w:rPr>
          <w:color w:val="000000"/>
        </w:rPr>
      </w:pPr>
      <w:r>
        <w:rPr>
          <w:rFonts w:hint="eastAsia"/>
          <w:color w:val="000000"/>
        </w:rPr>
        <w:t>（2）在开挖土方时需保持坑底土体原状结构，应在基底</w:t>
      </w:r>
      <w:proofErr w:type="gramStart"/>
      <w:r>
        <w:rPr>
          <w:rFonts w:hint="eastAsia"/>
          <w:color w:val="000000"/>
        </w:rPr>
        <w:t>予留</w:t>
      </w:r>
      <w:proofErr w:type="gramEnd"/>
      <w:r>
        <w:rPr>
          <w:rFonts w:hint="eastAsia"/>
          <w:color w:val="000000"/>
        </w:rPr>
        <w:t>300</w:t>
      </w:r>
      <w:r>
        <w:rPr>
          <w:color w:val="000000"/>
        </w:rPr>
        <w:t>mm</w:t>
      </w:r>
      <w:r>
        <w:rPr>
          <w:rFonts w:hint="eastAsia"/>
          <w:color w:val="000000"/>
        </w:rPr>
        <w:t>厚土层由人工清底修边，用手推车运出基坑外，在场区南侧堆放，及时用运土车运至弃土场。在开挖过程中</w:t>
      </w:r>
      <w:proofErr w:type="gramStart"/>
      <w:r>
        <w:rPr>
          <w:rFonts w:hint="eastAsia"/>
          <w:color w:val="000000"/>
        </w:rPr>
        <w:t>及时引测基底</w:t>
      </w:r>
      <w:proofErr w:type="gramEnd"/>
      <w:r>
        <w:rPr>
          <w:rFonts w:hint="eastAsia"/>
          <w:color w:val="000000"/>
        </w:rPr>
        <w:t>控制标高，打好水平控制标桩，以防超挖或欠挖。基坑周边弃土堆</w:t>
      </w:r>
      <w:proofErr w:type="gramStart"/>
      <w:r>
        <w:rPr>
          <w:rFonts w:hint="eastAsia"/>
          <w:color w:val="000000"/>
        </w:rPr>
        <w:t>置高度</w:t>
      </w:r>
      <w:proofErr w:type="gramEnd"/>
      <w:r>
        <w:rPr>
          <w:rFonts w:hint="eastAsia"/>
          <w:color w:val="000000"/>
        </w:rPr>
        <w:t>不应超过2m，且距坑边不小于2m。</w:t>
      </w:r>
    </w:p>
    <w:p w14:paraId="17C9FFCB" w14:textId="77777777" w:rsidR="006629B2" w:rsidRDefault="006629B2">
      <w:pPr>
        <w:spacing w:line="360" w:lineRule="auto"/>
        <w:ind w:firstLine="480"/>
        <w:rPr>
          <w:color w:val="FF0000"/>
        </w:rPr>
      </w:pPr>
      <w:r>
        <w:rPr>
          <w:rFonts w:hint="eastAsia"/>
          <w:color w:val="000000"/>
        </w:rPr>
        <w:t>（3）在基坑开挖完成后，为防止地表水及雨水进入基坑，在坡顶距基坑边1.0</w:t>
      </w:r>
      <w:r>
        <w:rPr>
          <w:color w:val="000000"/>
        </w:rPr>
        <w:t>m</w:t>
      </w:r>
      <w:r>
        <w:rPr>
          <w:rFonts w:hint="eastAsia"/>
          <w:color w:val="000000"/>
        </w:rPr>
        <w:t xml:space="preserve">处用MU10蒸压粉煤灰砖，M5水泥砂浆砌筑200厚，300高挡水墙，挡水墙外侧及顶面粉刷1:3泥砂浆，厚度15mm详见图5.2.1.3-1。 </w:t>
      </w:r>
    </w:p>
    <w:p w14:paraId="3B66BC4E" w14:textId="636E8F10" w:rsidR="006629B2" w:rsidRDefault="00597409">
      <w:pPr>
        <w:spacing w:line="360" w:lineRule="auto"/>
        <w:ind w:firstLine="480"/>
        <w:jc w:val="center"/>
        <w:rPr>
          <w:color w:val="FF0000"/>
        </w:rPr>
      </w:pPr>
      <w:r>
        <w:rPr>
          <w:rFonts w:hint="eastAsia"/>
          <w:noProof/>
          <w:color w:val="FF0000"/>
        </w:rPr>
        <w:drawing>
          <wp:inline distT="0" distB="0" distL="0" distR="0" wp14:anchorId="2294E38F" wp14:editId="02391886">
            <wp:extent cx="5762625" cy="4143375"/>
            <wp:effectExtent l="0" t="0" r="0" b="0"/>
            <wp:docPr id="351" name="图片 351" descr="E%%ZN@O7DA`EQJATSDFB16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1" descr="E%%ZN@O7DA`EQJATSDFB16L"/>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2625" cy="4143375"/>
                    </a:xfrm>
                    <a:prstGeom prst="rect">
                      <a:avLst/>
                    </a:prstGeom>
                    <a:noFill/>
                    <a:ln>
                      <a:noFill/>
                    </a:ln>
                  </pic:spPr>
                </pic:pic>
              </a:graphicData>
            </a:graphic>
          </wp:inline>
        </w:drawing>
      </w:r>
    </w:p>
    <w:p w14:paraId="6F52C098" w14:textId="77777777" w:rsidR="006629B2" w:rsidRPr="000E071F" w:rsidRDefault="006629B2" w:rsidP="000E071F">
      <w:pPr>
        <w:pStyle w:val="a6"/>
        <w:spacing w:line="360" w:lineRule="auto"/>
        <w:rPr>
          <w:rFonts w:ascii="楷体" w:eastAsia="楷体" w:hAnsi="楷体"/>
          <w:b w:val="0"/>
          <w:bCs/>
          <w:color w:val="000000"/>
        </w:rPr>
      </w:pPr>
      <w:r w:rsidRPr="000E071F">
        <w:rPr>
          <w:rFonts w:ascii="楷体" w:eastAsia="楷体" w:hAnsi="楷体" w:hint="eastAsia"/>
          <w:b w:val="0"/>
          <w:bCs/>
          <w:color w:val="000000"/>
          <w:sz w:val="21"/>
          <w:szCs w:val="21"/>
        </w:rPr>
        <w:t>图</w:t>
      </w:r>
      <w:r w:rsidRPr="000E071F">
        <w:rPr>
          <w:rFonts w:ascii="Times New Roman" w:hAnsi="Times New Roman" w:cs="Times New Roman"/>
          <w:b w:val="0"/>
          <w:bCs/>
          <w:color w:val="000000"/>
          <w:sz w:val="21"/>
          <w:szCs w:val="21"/>
        </w:rPr>
        <w:t>5.2.1.3-1</w:t>
      </w:r>
      <w:r w:rsidRPr="000E071F">
        <w:rPr>
          <w:rFonts w:hint="eastAsia"/>
          <w:b w:val="0"/>
          <w:bCs/>
          <w:color w:val="000000"/>
        </w:rPr>
        <w:t xml:space="preserve"> </w:t>
      </w:r>
      <w:r w:rsidRPr="000E071F">
        <w:rPr>
          <w:rFonts w:ascii="楷体" w:eastAsia="楷体" w:hAnsi="楷体" w:hint="eastAsia"/>
          <w:b w:val="0"/>
          <w:bCs/>
          <w:color w:val="000000"/>
          <w:sz w:val="21"/>
          <w:szCs w:val="21"/>
        </w:rPr>
        <w:t>坡顶挡水墙做法</w:t>
      </w:r>
    </w:p>
    <w:p w14:paraId="54B37344" w14:textId="77777777" w:rsidR="006629B2" w:rsidRDefault="006629B2">
      <w:pPr>
        <w:pStyle w:val="af1"/>
        <w:spacing w:line="360" w:lineRule="auto"/>
        <w:ind w:firstLineChars="200"/>
        <w:jc w:val="center"/>
        <w:rPr>
          <w:color w:val="FF0000"/>
          <w:szCs w:val="24"/>
        </w:rPr>
      </w:pPr>
    </w:p>
    <w:p w14:paraId="0359CED9" w14:textId="77777777" w:rsidR="006629B2" w:rsidRDefault="006629B2" w:rsidP="000E071F">
      <w:pPr>
        <w:spacing w:line="360" w:lineRule="auto"/>
        <w:ind w:firstLine="480"/>
      </w:pPr>
      <w:r>
        <w:rPr>
          <w:rFonts w:hint="eastAsia"/>
        </w:rPr>
        <w:t>（4）土方开挖时严密注意同基坑支护的相互配合。</w:t>
      </w:r>
    </w:p>
    <w:p w14:paraId="7F0F1B24" w14:textId="5FBC206F" w:rsidR="006629B2" w:rsidRPr="006D0DEF" w:rsidRDefault="006629B2" w:rsidP="006D0DEF">
      <w:pPr>
        <w:pStyle w:val="2"/>
        <w:spacing w:beforeLines="50" w:before="173" w:afterLines="50" w:after="173" w:line="360" w:lineRule="auto"/>
        <w:rPr>
          <w:rFonts w:ascii="黑体" w:eastAsia="黑体" w:hAnsi="黑体"/>
          <w:b w:val="0"/>
          <w:bCs w:val="0"/>
          <w:sz w:val="28"/>
          <w:szCs w:val="28"/>
        </w:rPr>
      </w:pPr>
      <w:bookmarkStart w:id="494" w:name="_Toc12177"/>
      <w:bookmarkStart w:id="495" w:name="_Toc4034"/>
      <w:bookmarkStart w:id="496" w:name="_Toc39696051"/>
      <w:bookmarkStart w:id="497" w:name="_Toc39722711"/>
      <w:bookmarkStart w:id="498" w:name="_Toc40024616"/>
      <w:bookmarkStart w:id="499" w:name="_Toc40031565"/>
      <w:r w:rsidRPr="006D0DEF">
        <w:rPr>
          <w:rFonts w:ascii="黑体" w:eastAsia="黑体" w:hAnsi="黑体" w:hint="eastAsia"/>
          <w:b w:val="0"/>
          <w:bCs w:val="0"/>
          <w:sz w:val="28"/>
          <w:szCs w:val="28"/>
        </w:rPr>
        <w:lastRenderedPageBreak/>
        <w:t>5.</w:t>
      </w:r>
      <w:r w:rsidR="00207F14" w:rsidRPr="006D0DEF">
        <w:rPr>
          <w:rFonts w:ascii="黑体" w:eastAsia="黑体" w:hAnsi="黑体" w:hint="eastAsia"/>
          <w:b w:val="0"/>
          <w:bCs w:val="0"/>
          <w:sz w:val="28"/>
          <w:szCs w:val="28"/>
        </w:rPr>
        <w:t>3</w:t>
      </w:r>
      <w:r w:rsidRPr="006D0DEF">
        <w:rPr>
          <w:rFonts w:ascii="黑体" w:eastAsia="黑体" w:hAnsi="黑体" w:hint="eastAsia"/>
          <w:b w:val="0"/>
          <w:bCs w:val="0"/>
          <w:sz w:val="28"/>
          <w:szCs w:val="28"/>
        </w:rPr>
        <w:t xml:space="preserve"> 地下室防水施工</w:t>
      </w:r>
      <w:bookmarkEnd w:id="494"/>
      <w:bookmarkEnd w:id="495"/>
      <w:bookmarkEnd w:id="496"/>
      <w:bookmarkEnd w:id="497"/>
      <w:bookmarkEnd w:id="498"/>
      <w:bookmarkEnd w:id="499"/>
    </w:p>
    <w:p w14:paraId="019142E5" w14:textId="12F412FB" w:rsidR="006629B2" w:rsidRPr="000E071F" w:rsidRDefault="006629B2" w:rsidP="000E071F">
      <w:pPr>
        <w:pStyle w:val="3"/>
        <w:spacing w:beforeLines="50" w:before="173" w:line="360" w:lineRule="auto"/>
        <w:rPr>
          <w:rFonts w:ascii="黑体" w:eastAsia="黑体" w:hAnsi="黑体"/>
          <w:b w:val="0"/>
          <w:bCs w:val="0"/>
        </w:rPr>
      </w:pPr>
      <w:bookmarkStart w:id="500" w:name="_Toc4458"/>
      <w:bookmarkStart w:id="501" w:name="_Toc20588"/>
      <w:bookmarkStart w:id="502" w:name="_Toc954"/>
      <w:bookmarkStart w:id="503" w:name="_Toc3214"/>
      <w:bookmarkStart w:id="504" w:name="_Toc39696052"/>
      <w:bookmarkStart w:id="505" w:name="_Toc39722712"/>
      <w:bookmarkStart w:id="506" w:name="_Toc40024617"/>
      <w:bookmarkStart w:id="507" w:name="_Toc40031566"/>
      <w:bookmarkStart w:id="508" w:name="_Toc350673460"/>
      <w:bookmarkStart w:id="509" w:name="_Toc5176"/>
      <w:r w:rsidRPr="000E071F">
        <w:rPr>
          <w:rFonts w:ascii="黑体" w:eastAsia="黑体" w:hAnsi="黑体" w:hint="eastAsia"/>
          <w:b w:val="0"/>
          <w:bCs w:val="0"/>
        </w:rPr>
        <w:t>5.</w:t>
      </w:r>
      <w:r w:rsidR="00207F14" w:rsidRPr="000E071F">
        <w:rPr>
          <w:rFonts w:ascii="黑体" w:eastAsia="黑体" w:hAnsi="黑体" w:hint="eastAsia"/>
          <w:b w:val="0"/>
          <w:bCs w:val="0"/>
        </w:rPr>
        <w:t>3</w:t>
      </w:r>
      <w:r w:rsidRPr="000E071F">
        <w:rPr>
          <w:rFonts w:ascii="黑体" w:eastAsia="黑体" w:hAnsi="黑体" w:hint="eastAsia"/>
          <w:b w:val="0"/>
          <w:bCs w:val="0"/>
        </w:rPr>
        <w:t>.1</w:t>
      </w:r>
      <w:bookmarkEnd w:id="500"/>
      <w:r w:rsidRPr="000E071F">
        <w:rPr>
          <w:rFonts w:ascii="黑体" w:eastAsia="黑体" w:hAnsi="黑体" w:hint="eastAsia"/>
          <w:b w:val="0"/>
          <w:bCs w:val="0"/>
        </w:rPr>
        <w:t xml:space="preserve">  地下室防水混凝土施工</w:t>
      </w:r>
      <w:bookmarkEnd w:id="501"/>
      <w:bookmarkEnd w:id="502"/>
      <w:bookmarkEnd w:id="503"/>
      <w:bookmarkEnd w:id="504"/>
      <w:bookmarkEnd w:id="505"/>
      <w:bookmarkEnd w:id="506"/>
      <w:bookmarkEnd w:id="507"/>
    </w:p>
    <w:p w14:paraId="3CC006C3" w14:textId="76D51374" w:rsidR="006629B2" w:rsidRPr="000E071F" w:rsidRDefault="006629B2" w:rsidP="000E071F">
      <w:pPr>
        <w:spacing w:line="360" w:lineRule="auto"/>
        <w:ind w:firstLineChars="0" w:firstLine="0"/>
        <w:jc w:val="left"/>
        <w:rPr>
          <w:b/>
          <w:bCs/>
        </w:rPr>
      </w:pPr>
      <w:bookmarkStart w:id="510" w:name="_Toc173554079"/>
      <w:bookmarkStart w:id="511" w:name="_Toc173554257"/>
      <w:bookmarkStart w:id="512" w:name="_Toc16051"/>
      <w:bookmarkStart w:id="513" w:name="_Toc173554360"/>
      <w:r w:rsidRPr="000E071F">
        <w:rPr>
          <w:rFonts w:hint="eastAsia"/>
          <w:b/>
          <w:bCs/>
        </w:rPr>
        <w:t>5.</w:t>
      </w:r>
      <w:r w:rsidR="00207F14" w:rsidRPr="000E071F">
        <w:rPr>
          <w:rFonts w:hint="eastAsia"/>
          <w:b/>
          <w:bCs/>
        </w:rPr>
        <w:t>3</w:t>
      </w:r>
      <w:r w:rsidRPr="000E071F">
        <w:rPr>
          <w:rFonts w:hint="eastAsia"/>
          <w:b/>
          <w:bCs/>
        </w:rPr>
        <w:t>.1.1 防水混凝土原材料要求</w:t>
      </w:r>
      <w:bookmarkEnd w:id="510"/>
      <w:bookmarkEnd w:id="511"/>
      <w:bookmarkEnd w:id="512"/>
      <w:bookmarkEnd w:id="513"/>
    </w:p>
    <w:p w14:paraId="2DD029D4" w14:textId="77777777" w:rsidR="006629B2" w:rsidRDefault="006629B2" w:rsidP="000E071F">
      <w:pPr>
        <w:spacing w:line="360" w:lineRule="auto"/>
        <w:ind w:firstLine="480"/>
      </w:pPr>
      <w:r>
        <w:rPr>
          <w:rFonts w:hint="eastAsia"/>
        </w:rPr>
        <w:t>1）本工程防水混凝土要求抗渗等级为P6，混凝土使用的水泥采用P.O42.5水泥，不得使用过期或受潮结块的水泥，并不得将不同品种或强度等级的水泥混合使用。</w:t>
      </w:r>
    </w:p>
    <w:p w14:paraId="25E177CB" w14:textId="77777777" w:rsidR="006629B2" w:rsidRDefault="006629B2" w:rsidP="000E071F">
      <w:pPr>
        <w:spacing w:line="360" w:lineRule="auto"/>
        <w:ind w:firstLine="480"/>
      </w:pPr>
      <w:r>
        <w:rPr>
          <w:rFonts w:hint="eastAsia"/>
        </w:rPr>
        <w:t>2）防水混凝土所用的石子粒径不宜大于40mm，泵送时其最大粒径应为输送管径的1/4，含泥量不得大于1.0%，泥块含量不得大于0.5%，吸水率不应大于1.5%，并不得使用碱活性骨料。</w:t>
      </w:r>
    </w:p>
    <w:p w14:paraId="55BD6F0D" w14:textId="77777777" w:rsidR="006629B2" w:rsidRDefault="006629B2" w:rsidP="000E071F">
      <w:pPr>
        <w:spacing w:line="360" w:lineRule="auto"/>
        <w:ind w:firstLine="480"/>
      </w:pPr>
      <w:r>
        <w:rPr>
          <w:rFonts w:hint="eastAsia"/>
        </w:rPr>
        <w:t>3）防水混凝土使用的砂宜为中砂，含泥量不得大于3.0%，泥块含量不得大于1.0%。</w:t>
      </w:r>
    </w:p>
    <w:p w14:paraId="5F5A2A6D" w14:textId="77777777" w:rsidR="006629B2" w:rsidRDefault="006629B2" w:rsidP="000E071F">
      <w:pPr>
        <w:spacing w:line="360" w:lineRule="auto"/>
        <w:ind w:firstLine="480"/>
      </w:pPr>
      <w:r>
        <w:rPr>
          <w:rFonts w:hint="eastAsia"/>
        </w:rPr>
        <w:t>4）外加剂的技术性能，应符合国家或行业标准一等品及以上的质量要求。</w:t>
      </w:r>
    </w:p>
    <w:p w14:paraId="211A763C" w14:textId="77777777" w:rsidR="006629B2" w:rsidRDefault="006629B2" w:rsidP="000E071F">
      <w:pPr>
        <w:spacing w:line="360" w:lineRule="auto"/>
        <w:ind w:firstLine="480"/>
      </w:pPr>
      <w:r>
        <w:rPr>
          <w:rFonts w:hint="eastAsia"/>
        </w:rPr>
        <w:t>5）粉煤灰等级为一级，粉煤灰和</w:t>
      </w:r>
      <w:proofErr w:type="gramStart"/>
      <w:r>
        <w:rPr>
          <w:rFonts w:hint="eastAsia"/>
        </w:rPr>
        <w:t>硅粉</w:t>
      </w:r>
      <w:proofErr w:type="gramEnd"/>
      <w:r>
        <w:rPr>
          <w:rFonts w:hint="eastAsia"/>
        </w:rPr>
        <w:t>等掺合料应通过试验确定。</w:t>
      </w:r>
    </w:p>
    <w:p w14:paraId="0F369F16" w14:textId="77777777" w:rsidR="006629B2" w:rsidRDefault="006629B2" w:rsidP="000E071F">
      <w:pPr>
        <w:spacing w:line="360" w:lineRule="auto"/>
        <w:ind w:firstLine="480"/>
      </w:pPr>
      <w:r>
        <w:rPr>
          <w:rFonts w:hint="eastAsia"/>
        </w:rPr>
        <w:t>6）拌制混凝土所用的水，应采用不含有害物质的饮用水。</w:t>
      </w:r>
    </w:p>
    <w:p w14:paraId="3D81C6D0" w14:textId="721DA879" w:rsidR="006629B2" w:rsidRPr="000E071F" w:rsidRDefault="006629B2" w:rsidP="000E071F">
      <w:pPr>
        <w:spacing w:line="360" w:lineRule="auto"/>
        <w:ind w:firstLineChars="0" w:firstLine="0"/>
        <w:jc w:val="left"/>
        <w:rPr>
          <w:b/>
          <w:bCs/>
        </w:rPr>
      </w:pPr>
      <w:bookmarkStart w:id="514" w:name="_Toc173554080"/>
      <w:bookmarkStart w:id="515" w:name="_Toc173554361"/>
      <w:bookmarkStart w:id="516" w:name="_Toc173554258"/>
      <w:bookmarkStart w:id="517" w:name="_Toc11595"/>
      <w:r w:rsidRPr="000E071F">
        <w:rPr>
          <w:rFonts w:hint="eastAsia"/>
          <w:b/>
          <w:bCs/>
        </w:rPr>
        <w:t>5.</w:t>
      </w:r>
      <w:r w:rsidR="00207F14" w:rsidRPr="000E071F">
        <w:rPr>
          <w:rFonts w:hint="eastAsia"/>
          <w:b/>
          <w:bCs/>
        </w:rPr>
        <w:t>3</w:t>
      </w:r>
      <w:r w:rsidRPr="000E071F">
        <w:rPr>
          <w:rFonts w:hint="eastAsia"/>
          <w:b/>
          <w:bCs/>
        </w:rPr>
        <w:t>.1.2 防水混凝土配比要求</w:t>
      </w:r>
      <w:bookmarkEnd w:id="514"/>
      <w:bookmarkEnd w:id="515"/>
      <w:bookmarkEnd w:id="516"/>
      <w:bookmarkEnd w:id="517"/>
    </w:p>
    <w:p w14:paraId="36B4FFC4" w14:textId="77777777" w:rsidR="006629B2" w:rsidRDefault="006629B2" w:rsidP="000E071F">
      <w:pPr>
        <w:spacing w:line="360" w:lineRule="auto"/>
        <w:ind w:firstLine="480"/>
      </w:pPr>
      <w:r>
        <w:rPr>
          <w:rFonts w:hint="eastAsia"/>
        </w:rPr>
        <w:t>1）防水混凝土水泥用量不得少于300kg/m3；砂率宜为35%</w:t>
      </w:r>
      <w:r>
        <w:t>~</w:t>
      </w:r>
      <w:r>
        <w:rPr>
          <w:rFonts w:hint="eastAsia"/>
        </w:rPr>
        <w:t>42%；灰砂比宜为1：2</w:t>
      </w:r>
      <w:r>
        <w:t>~</w:t>
      </w:r>
      <w:r>
        <w:rPr>
          <w:rFonts w:hint="eastAsia"/>
        </w:rPr>
        <w:t>1：2.5；水灰比不得大于0.5。</w:t>
      </w:r>
    </w:p>
    <w:p w14:paraId="58C4D2C0" w14:textId="77777777" w:rsidR="006629B2" w:rsidRDefault="006629B2" w:rsidP="000E071F">
      <w:pPr>
        <w:spacing w:line="360" w:lineRule="auto"/>
        <w:ind w:firstLine="480"/>
      </w:pPr>
      <w:r>
        <w:rPr>
          <w:rFonts w:hint="eastAsia"/>
        </w:rPr>
        <w:t>2）抗渗</w:t>
      </w:r>
      <w:proofErr w:type="gramStart"/>
      <w:r>
        <w:rPr>
          <w:rFonts w:hint="eastAsia"/>
        </w:rPr>
        <w:t>砼</w:t>
      </w:r>
      <w:proofErr w:type="gramEnd"/>
      <w:r>
        <w:rPr>
          <w:rFonts w:hint="eastAsia"/>
        </w:rPr>
        <w:t>掺入膨胀剂，品种和掺量由试验室经试配后确定，使</w:t>
      </w:r>
      <w:proofErr w:type="gramStart"/>
      <w:r>
        <w:rPr>
          <w:rFonts w:hint="eastAsia"/>
        </w:rPr>
        <w:t>砼</w:t>
      </w:r>
      <w:proofErr w:type="gramEnd"/>
      <w:r>
        <w:rPr>
          <w:rFonts w:hint="eastAsia"/>
        </w:rPr>
        <w:t>产生后期微膨胀效应，抵消</w:t>
      </w:r>
      <w:proofErr w:type="gramStart"/>
      <w:r>
        <w:rPr>
          <w:rFonts w:hint="eastAsia"/>
        </w:rPr>
        <w:t>砼</w:t>
      </w:r>
      <w:proofErr w:type="gramEnd"/>
      <w:r>
        <w:rPr>
          <w:rFonts w:hint="eastAsia"/>
        </w:rPr>
        <w:t>的自身收缩，有效的防止</w:t>
      </w:r>
      <w:proofErr w:type="gramStart"/>
      <w:r>
        <w:rPr>
          <w:rFonts w:hint="eastAsia"/>
        </w:rPr>
        <w:t>砼</w:t>
      </w:r>
      <w:proofErr w:type="gramEnd"/>
      <w:r>
        <w:rPr>
          <w:rFonts w:hint="eastAsia"/>
        </w:rPr>
        <w:t>收缩裂缝的出现。</w:t>
      </w:r>
    </w:p>
    <w:p w14:paraId="11D5F3B5" w14:textId="77777777" w:rsidR="006629B2" w:rsidRDefault="006629B2" w:rsidP="000E071F">
      <w:pPr>
        <w:spacing w:line="360" w:lineRule="auto"/>
        <w:ind w:firstLine="480"/>
      </w:pPr>
      <w:r>
        <w:rPr>
          <w:rFonts w:hint="eastAsia"/>
        </w:rPr>
        <w:t>3）防水混凝土配料必须</w:t>
      </w:r>
      <w:proofErr w:type="gramStart"/>
      <w:r>
        <w:rPr>
          <w:rFonts w:hint="eastAsia"/>
        </w:rPr>
        <w:t>按配合</w:t>
      </w:r>
      <w:proofErr w:type="gramEnd"/>
      <w:r>
        <w:rPr>
          <w:rFonts w:hint="eastAsia"/>
        </w:rPr>
        <w:t>比准确称量。计量允许偏差不应大于下列规定：水泥、水、外加剂、掺合料为±1%；砂、石为±2%。</w:t>
      </w:r>
    </w:p>
    <w:p w14:paraId="57F32611" w14:textId="25F2E3E6" w:rsidR="006629B2" w:rsidRPr="000E071F" w:rsidRDefault="006629B2" w:rsidP="000E071F">
      <w:pPr>
        <w:spacing w:line="360" w:lineRule="auto"/>
        <w:ind w:firstLineChars="0" w:firstLine="0"/>
        <w:jc w:val="left"/>
        <w:rPr>
          <w:b/>
          <w:bCs/>
        </w:rPr>
      </w:pPr>
      <w:bookmarkStart w:id="518" w:name="_Toc13928"/>
      <w:bookmarkStart w:id="519" w:name="_Toc173554081"/>
      <w:bookmarkStart w:id="520" w:name="_Toc173554259"/>
      <w:bookmarkStart w:id="521" w:name="_Toc173554362"/>
      <w:r w:rsidRPr="000E071F">
        <w:rPr>
          <w:rFonts w:hint="eastAsia"/>
          <w:b/>
          <w:bCs/>
        </w:rPr>
        <w:t>5.</w:t>
      </w:r>
      <w:r w:rsidR="00207F14" w:rsidRPr="000E071F">
        <w:rPr>
          <w:rFonts w:hint="eastAsia"/>
          <w:b/>
          <w:bCs/>
        </w:rPr>
        <w:t>3</w:t>
      </w:r>
      <w:r w:rsidRPr="000E071F">
        <w:rPr>
          <w:rFonts w:hint="eastAsia"/>
          <w:b/>
          <w:bCs/>
        </w:rPr>
        <w:t>.1.3 防水混凝土运输、浇筑、振捣</w:t>
      </w:r>
      <w:bookmarkEnd w:id="518"/>
      <w:bookmarkEnd w:id="519"/>
      <w:bookmarkEnd w:id="520"/>
      <w:bookmarkEnd w:id="521"/>
    </w:p>
    <w:p w14:paraId="260846AD" w14:textId="77777777" w:rsidR="006629B2" w:rsidRDefault="006629B2" w:rsidP="000E071F">
      <w:pPr>
        <w:spacing w:line="360" w:lineRule="auto"/>
        <w:ind w:firstLine="480"/>
      </w:pPr>
      <w:r>
        <w:rPr>
          <w:rFonts w:hint="eastAsia"/>
        </w:rPr>
        <w:t>1）防水混凝土应尽量缩短运输及等待时间。</w:t>
      </w:r>
    </w:p>
    <w:p w14:paraId="268C0EED" w14:textId="77777777" w:rsidR="006629B2" w:rsidRDefault="006629B2" w:rsidP="000E071F">
      <w:pPr>
        <w:spacing w:line="360" w:lineRule="auto"/>
        <w:ind w:firstLine="480"/>
      </w:pPr>
      <w:r>
        <w:rPr>
          <w:rFonts w:hint="eastAsia"/>
        </w:rPr>
        <w:t>2）防水混凝土拌合物在运输后如出现离析，必须进行二次搅拌。</w:t>
      </w:r>
    </w:p>
    <w:p w14:paraId="662556CA" w14:textId="77777777" w:rsidR="006629B2" w:rsidRDefault="006629B2" w:rsidP="000E071F">
      <w:pPr>
        <w:spacing w:line="360" w:lineRule="auto"/>
        <w:ind w:firstLine="480"/>
      </w:pPr>
      <w:r>
        <w:rPr>
          <w:rFonts w:hint="eastAsia"/>
        </w:rPr>
        <w:t>3）防水混凝土必须采用高频振捣棒振捣密实，振捣时间宜为10</w:t>
      </w:r>
      <w:r>
        <w:t>~</w:t>
      </w:r>
      <w:r>
        <w:rPr>
          <w:rFonts w:hint="eastAsia"/>
        </w:rPr>
        <w:t>30s，以混凝土泛浆和</w:t>
      </w:r>
      <w:proofErr w:type="gramStart"/>
      <w:r>
        <w:rPr>
          <w:rFonts w:hint="eastAsia"/>
        </w:rPr>
        <w:t>不</w:t>
      </w:r>
      <w:proofErr w:type="gramEnd"/>
      <w:r>
        <w:rPr>
          <w:rFonts w:hint="eastAsia"/>
        </w:rPr>
        <w:t>冒气泡为准，应避免漏振、</w:t>
      </w:r>
      <w:proofErr w:type="gramStart"/>
      <w:r>
        <w:rPr>
          <w:rFonts w:hint="eastAsia"/>
        </w:rPr>
        <w:t>欠振和</w:t>
      </w:r>
      <w:proofErr w:type="gramEnd"/>
      <w:r>
        <w:rPr>
          <w:rFonts w:hint="eastAsia"/>
        </w:rPr>
        <w:t>过振。</w:t>
      </w:r>
    </w:p>
    <w:p w14:paraId="417F622B" w14:textId="77777777" w:rsidR="006629B2" w:rsidRDefault="006629B2" w:rsidP="000E071F">
      <w:pPr>
        <w:spacing w:line="360" w:lineRule="auto"/>
        <w:ind w:firstLine="480"/>
      </w:pPr>
      <w:r>
        <w:rPr>
          <w:rFonts w:hint="eastAsia"/>
        </w:rPr>
        <w:t>4）底板</w:t>
      </w:r>
      <w:proofErr w:type="gramStart"/>
      <w:r>
        <w:rPr>
          <w:rFonts w:hint="eastAsia"/>
        </w:rPr>
        <w:t>砼</w:t>
      </w:r>
      <w:proofErr w:type="gramEnd"/>
      <w:r>
        <w:rPr>
          <w:rFonts w:hint="eastAsia"/>
        </w:rPr>
        <w:t>采用:“斜面分层，自然流淌、连续推进、一次到底”的施工方法。振捣</w:t>
      </w:r>
      <w:r>
        <w:rPr>
          <w:rFonts w:hint="eastAsia"/>
        </w:rPr>
        <w:lastRenderedPageBreak/>
        <w:t>时下层</w:t>
      </w:r>
      <w:proofErr w:type="gramStart"/>
      <w:r>
        <w:rPr>
          <w:rFonts w:hint="eastAsia"/>
        </w:rPr>
        <w:t>砼</w:t>
      </w:r>
      <w:proofErr w:type="gramEnd"/>
      <w:r>
        <w:rPr>
          <w:rFonts w:hint="eastAsia"/>
        </w:rPr>
        <w:t>振捣垂直于浇筑方向自下而上，上层</w:t>
      </w:r>
      <w:proofErr w:type="gramStart"/>
      <w:r>
        <w:rPr>
          <w:rFonts w:hint="eastAsia"/>
        </w:rPr>
        <w:t>砼</w:t>
      </w:r>
      <w:proofErr w:type="gramEnd"/>
      <w:r>
        <w:rPr>
          <w:rFonts w:hint="eastAsia"/>
        </w:rPr>
        <w:t>振捣自上而下，严格控制振捣的间距和时间。采用二次振捣工艺，减少面层</w:t>
      </w:r>
      <w:proofErr w:type="gramStart"/>
      <w:r>
        <w:rPr>
          <w:rFonts w:hint="eastAsia"/>
        </w:rPr>
        <w:t>砼</w:t>
      </w:r>
      <w:proofErr w:type="gramEnd"/>
      <w:r>
        <w:rPr>
          <w:rFonts w:hint="eastAsia"/>
        </w:rPr>
        <w:t>的收缩量。</w:t>
      </w:r>
    </w:p>
    <w:p w14:paraId="4EE5DCD8" w14:textId="77777777" w:rsidR="006629B2" w:rsidRDefault="006629B2" w:rsidP="000E071F">
      <w:pPr>
        <w:spacing w:line="360" w:lineRule="auto"/>
        <w:ind w:firstLine="480"/>
      </w:pPr>
      <w:r>
        <w:rPr>
          <w:rFonts w:hint="eastAsia"/>
        </w:rPr>
        <w:t>5）墙体</w:t>
      </w:r>
      <w:proofErr w:type="gramStart"/>
      <w:r>
        <w:rPr>
          <w:rFonts w:hint="eastAsia"/>
        </w:rPr>
        <w:t>砼</w:t>
      </w:r>
      <w:proofErr w:type="gramEnd"/>
      <w:r>
        <w:rPr>
          <w:rFonts w:hint="eastAsia"/>
        </w:rPr>
        <w:t>严格控制分层浇筑厚度，浇筑厚度控制在</w:t>
      </w:r>
      <w:r>
        <w:t>0.5m</w:t>
      </w:r>
      <w:r>
        <w:rPr>
          <w:rFonts w:hint="eastAsia"/>
        </w:rPr>
        <w:t>。</w:t>
      </w:r>
    </w:p>
    <w:p w14:paraId="63562069" w14:textId="0E30FA74" w:rsidR="006629B2" w:rsidRPr="000E071F" w:rsidRDefault="006629B2" w:rsidP="000E071F">
      <w:pPr>
        <w:spacing w:line="360" w:lineRule="auto"/>
        <w:ind w:firstLineChars="0" w:firstLine="0"/>
        <w:jc w:val="left"/>
        <w:rPr>
          <w:b/>
          <w:bCs/>
        </w:rPr>
      </w:pPr>
      <w:bookmarkStart w:id="522" w:name="_Toc22740"/>
      <w:r w:rsidRPr="000E071F">
        <w:rPr>
          <w:rFonts w:hint="eastAsia"/>
          <w:b/>
          <w:bCs/>
        </w:rPr>
        <w:t>5.</w:t>
      </w:r>
      <w:r w:rsidR="00207F14" w:rsidRPr="000E071F">
        <w:rPr>
          <w:rFonts w:hint="eastAsia"/>
          <w:b/>
          <w:bCs/>
        </w:rPr>
        <w:t>3</w:t>
      </w:r>
      <w:r w:rsidRPr="000E071F">
        <w:rPr>
          <w:rFonts w:hint="eastAsia"/>
          <w:b/>
          <w:bCs/>
        </w:rPr>
        <w:t>.1.4</w:t>
      </w:r>
      <w:bookmarkStart w:id="523" w:name="_Toc269620391"/>
      <w:bookmarkStart w:id="524" w:name="_Toc273300200"/>
      <w:bookmarkStart w:id="525" w:name="_Toc272859389"/>
      <w:bookmarkStart w:id="526" w:name="_Toc269571338"/>
      <w:r w:rsidRPr="000E071F">
        <w:rPr>
          <w:rFonts w:hint="eastAsia"/>
          <w:b/>
          <w:bCs/>
        </w:rPr>
        <w:t xml:space="preserve"> 模板</w:t>
      </w:r>
      <w:bookmarkEnd w:id="522"/>
      <w:bookmarkEnd w:id="523"/>
      <w:bookmarkEnd w:id="524"/>
      <w:bookmarkEnd w:id="525"/>
      <w:bookmarkEnd w:id="526"/>
    </w:p>
    <w:p w14:paraId="7A264318" w14:textId="77777777" w:rsidR="006629B2" w:rsidRDefault="006629B2">
      <w:pPr>
        <w:spacing w:line="360" w:lineRule="auto"/>
        <w:ind w:firstLine="480"/>
      </w:pPr>
      <w:bookmarkStart w:id="527" w:name="_Toc269620392"/>
      <w:bookmarkStart w:id="528" w:name="_Toc272859390"/>
      <w:bookmarkStart w:id="529" w:name="_Toc269571339"/>
      <w:r>
        <w:rPr>
          <w:rFonts w:hint="eastAsia"/>
        </w:rPr>
        <w:t>（1）</w:t>
      </w:r>
      <w:bookmarkStart w:id="530" w:name="_Toc269620393"/>
      <w:bookmarkStart w:id="531" w:name="_Toc272859391"/>
      <w:bookmarkStart w:id="532" w:name="_Toc269571340"/>
      <w:bookmarkEnd w:id="527"/>
      <w:bookmarkEnd w:id="528"/>
      <w:bookmarkEnd w:id="529"/>
      <w:r>
        <w:rPr>
          <w:rFonts w:hint="eastAsia"/>
        </w:rPr>
        <w:t>穿墙、梁的螺杆采用φ14/φ16的螺杆，塑料套管。地下室外墙、消防水池对拉螺杆采用止水对拉螺杆。人防防护密闭墙、柱螺杆</w:t>
      </w:r>
      <w:proofErr w:type="gramStart"/>
      <w:r>
        <w:rPr>
          <w:rFonts w:hint="eastAsia"/>
        </w:rPr>
        <w:t>采用通丝螺杆</w:t>
      </w:r>
      <w:proofErr w:type="gramEnd"/>
      <w:r>
        <w:rPr>
          <w:rFonts w:hint="eastAsia"/>
        </w:rPr>
        <w:t>，不穿PVC套管，混凝土浇筑后不取出。</w:t>
      </w:r>
    </w:p>
    <w:p w14:paraId="28E8DF97" w14:textId="12105142" w:rsidR="006629B2" w:rsidRDefault="00597409">
      <w:pPr>
        <w:spacing w:line="360" w:lineRule="auto"/>
        <w:ind w:firstLine="480"/>
      </w:pPr>
      <w:r>
        <w:rPr>
          <w:rFonts w:hint="eastAsia"/>
          <w:noProof/>
        </w:rPr>
        <w:drawing>
          <wp:anchor distT="0" distB="0" distL="114300" distR="114300" simplePos="0" relativeHeight="251553792" behindDoc="0" locked="0" layoutInCell="1" allowOverlap="1" wp14:anchorId="7C3FCE30" wp14:editId="6D708E4F">
            <wp:simplePos x="0" y="0"/>
            <wp:positionH relativeFrom="column">
              <wp:posOffset>547370</wp:posOffset>
            </wp:positionH>
            <wp:positionV relativeFrom="paragraph">
              <wp:posOffset>79375</wp:posOffset>
            </wp:positionV>
            <wp:extent cx="4856480" cy="1647825"/>
            <wp:effectExtent l="19050" t="19050" r="1270" b="9525"/>
            <wp:wrapNone/>
            <wp:docPr id="765" name="图片 1408" desc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08" descr="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56480" cy="1647825"/>
                    </a:xfrm>
                    <a:prstGeom prst="rect">
                      <a:avLst/>
                    </a:prstGeom>
                    <a:noFill/>
                    <a:ln w="9525">
                      <a:solidFill>
                        <a:srgbClr val="7F7F7F"/>
                      </a:solidFill>
                      <a:miter lim="800000"/>
                      <a:headEnd/>
                      <a:tailEnd/>
                    </a:ln>
                  </pic:spPr>
                </pic:pic>
              </a:graphicData>
            </a:graphic>
            <wp14:sizeRelH relativeFrom="page">
              <wp14:pctWidth>0</wp14:pctWidth>
            </wp14:sizeRelH>
            <wp14:sizeRelV relativeFrom="page">
              <wp14:pctHeight>0</wp14:pctHeight>
            </wp14:sizeRelV>
          </wp:anchor>
        </w:drawing>
      </w:r>
    </w:p>
    <w:p w14:paraId="08D65EAE" w14:textId="77777777" w:rsidR="006629B2" w:rsidRDefault="006629B2">
      <w:pPr>
        <w:spacing w:line="360" w:lineRule="auto"/>
        <w:ind w:firstLine="480"/>
      </w:pPr>
    </w:p>
    <w:p w14:paraId="22FADCE1" w14:textId="1202A8E0" w:rsidR="006629B2" w:rsidRDefault="00597409">
      <w:pPr>
        <w:spacing w:line="360" w:lineRule="auto"/>
        <w:ind w:firstLine="480"/>
      </w:pPr>
      <w:r>
        <w:rPr>
          <w:noProof/>
        </w:rPr>
        <mc:AlternateContent>
          <mc:Choice Requires="wps">
            <w:drawing>
              <wp:anchor distT="0" distB="0" distL="114300" distR="114300" simplePos="0" relativeHeight="251552768" behindDoc="0" locked="0" layoutInCell="1" allowOverlap="1" wp14:anchorId="36D60A43" wp14:editId="13C5455C">
                <wp:simplePos x="0" y="0"/>
                <wp:positionH relativeFrom="column">
                  <wp:posOffset>4343400</wp:posOffset>
                </wp:positionH>
                <wp:positionV relativeFrom="paragraph">
                  <wp:posOffset>35560</wp:posOffset>
                </wp:positionV>
                <wp:extent cx="905510" cy="243840"/>
                <wp:effectExtent l="4445" t="0" r="4445" b="4445"/>
                <wp:wrapNone/>
                <wp:docPr id="83" name="文本框 6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5510" cy="2438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471A9AC" w14:textId="77777777" w:rsidR="008F24E2" w:rsidRDefault="008F24E2">
                            <w:pPr>
                              <w:ind w:firstLine="360"/>
                              <w:rPr>
                                <w:sz w:val="18"/>
                                <w:szCs w:val="18"/>
                              </w:rPr>
                            </w:pPr>
                            <w:r>
                              <w:rPr>
                                <w:rFonts w:hint="eastAsia"/>
                                <w:sz w:val="18"/>
                                <w:szCs w:val="18"/>
                              </w:rPr>
                              <w:t>14螺栓</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6D60A43" id="_x0000_t202" coordsize="21600,21600" o:spt="202" path="m,l,21600r21600,l21600,xe">
                <v:stroke joinstyle="miter"/>
                <v:path gradientshapeok="t" o:connecttype="rect"/>
              </v:shapetype>
              <v:shape id="文本框 694" o:spid="_x0000_s1631" type="#_x0000_t202" style="position:absolute;left:0;text-align:left;margin-left:342pt;margin-top:2.8pt;width:71.3pt;height:19.2pt;z-index:251552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" stroked="f">
                <v:textbox>
                  <w:txbxContent>
                    <w:p w14:paraId="6471A9AC" w14:textId="77777777" w:rsidR="008F24E2" w:rsidRDefault="008F24E2">
                      <w:pPr>
                        <w:ind w:firstLine="360"/>
                        <w:rPr>
                          <w:sz w:val="18"/>
                          <w:szCs w:val="18"/>
                        </w:rPr>
                      </w:pPr>
                      <w:r>
                        <w:rPr>
                          <w:rFonts w:hint="eastAsia"/>
                          <w:sz w:val="18"/>
                          <w:szCs w:val="18"/>
                        </w:rPr>
                        <w:t>14螺栓</w:t>
                      </w:r>
                    </w:p>
                  </w:txbxContent>
                </v:textbox>
              </v:shape>
            </w:pict>
          </mc:Fallback>
        </mc:AlternateContent>
      </w:r>
    </w:p>
    <w:p w14:paraId="0CF868E7" w14:textId="77777777" w:rsidR="006629B2" w:rsidRDefault="006629B2">
      <w:pPr>
        <w:spacing w:line="360" w:lineRule="auto"/>
        <w:ind w:firstLine="480"/>
      </w:pPr>
    </w:p>
    <w:p w14:paraId="30DD0C22" w14:textId="77777777" w:rsidR="006629B2" w:rsidRDefault="006629B2">
      <w:pPr>
        <w:spacing w:line="360" w:lineRule="auto"/>
        <w:ind w:firstLine="480"/>
      </w:pPr>
    </w:p>
    <w:p w14:paraId="2B274041" w14:textId="77777777" w:rsidR="006629B2" w:rsidRDefault="006629B2">
      <w:pPr>
        <w:spacing w:line="360" w:lineRule="auto"/>
        <w:ind w:firstLine="480"/>
      </w:pPr>
    </w:p>
    <w:p w14:paraId="1BD8D788" w14:textId="60366614" w:rsidR="006629B2" w:rsidRDefault="00597409">
      <w:pPr>
        <w:spacing w:line="360" w:lineRule="auto"/>
        <w:ind w:firstLine="480"/>
      </w:pPr>
      <w:r>
        <w:rPr>
          <w:rFonts w:hint="eastAsia"/>
          <w:noProof/>
        </w:rPr>
        <w:drawing>
          <wp:anchor distT="0" distB="0" distL="114300" distR="114300" simplePos="0" relativeHeight="251554816" behindDoc="0" locked="0" layoutInCell="1" allowOverlap="1" wp14:anchorId="4C548BDF" wp14:editId="5D960B25">
            <wp:simplePos x="0" y="0"/>
            <wp:positionH relativeFrom="column">
              <wp:posOffset>737870</wp:posOffset>
            </wp:positionH>
            <wp:positionV relativeFrom="paragraph">
              <wp:posOffset>106045</wp:posOffset>
            </wp:positionV>
            <wp:extent cx="4373245" cy="800100"/>
            <wp:effectExtent l="19050" t="19050" r="8255" b="0"/>
            <wp:wrapNone/>
            <wp:docPr id="767" name="图片 1409" descr="201131678078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09" descr="20113167807849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73245" cy="800100"/>
                    </a:xfrm>
                    <a:prstGeom prst="rect">
                      <a:avLst/>
                    </a:prstGeom>
                    <a:noFill/>
                    <a:ln w="9525">
                      <a:solidFill>
                        <a:srgbClr val="D9D9D9"/>
                      </a:solidFill>
                      <a:miter lim="800000"/>
                      <a:headEnd/>
                      <a:tailEnd/>
                    </a:ln>
                  </pic:spPr>
                </pic:pic>
              </a:graphicData>
            </a:graphic>
            <wp14:sizeRelH relativeFrom="page">
              <wp14:pctWidth>0</wp14:pctWidth>
            </wp14:sizeRelH>
            <wp14:sizeRelV relativeFrom="page">
              <wp14:pctHeight>0</wp14:pctHeight>
            </wp14:sizeRelV>
          </wp:anchor>
        </w:drawing>
      </w:r>
    </w:p>
    <w:p w14:paraId="68D12EAE" w14:textId="77777777" w:rsidR="006629B2" w:rsidRDefault="006629B2">
      <w:pPr>
        <w:spacing w:line="360" w:lineRule="auto"/>
        <w:ind w:firstLine="480"/>
      </w:pPr>
    </w:p>
    <w:p w14:paraId="3BF8C4D8" w14:textId="77777777" w:rsidR="006629B2" w:rsidRDefault="006629B2">
      <w:pPr>
        <w:spacing w:line="360" w:lineRule="auto"/>
        <w:ind w:firstLine="480"/>
      </w:pPr>
    </w:p>
    <w:p w14:paraId="51A46111" w14:textId="4655FBB0" w:rsidR="006629B2" w:rsidRPr="000E071F" w:rsidRDefault="006629B2">
      <w:pPr>
        <w:pStyle w:val="a6"/>
        <w:spacing w:line="360" w:lineRule="auto"/>
        <w:rPr>
          <w:b w:val="0"/>
          <w:bCs/>
        </w:rPr>
      </w:pPr>
      <w:r w:rsidRPr="000E071F">
        <w:rPr>
          <w:rFonts w:ascii="楷体" w:eastAsia="楷体" w:hAnsi="楷体" w:hint="eastAsia"/>
          <w:b w:val="0"/>
          <w:bCs/>
          <w:sz w:val="21"/>
          <w:szCs w:val="21"/>
        </w:rPr>
        <w:t>图</w:t>
      </w:r>
      <w:r w:rsidRPr="000E071F">
        <w:rPr>
          <w:rFonts w:ascii="Times New Roman" w:hAnsi="Times New Roman" w:cs="Times New Roman"/>
          <w:b w:val="0"/>
          <w:bCs/>
          <w:sz w:val="21"/>
          <w:szCs w:val="21"/>
        </w:rPr>
        <w:t>5.</w:t>
      </w:r>
      <w:r w:rsidR="00207F14" w:rsidRPr="000E071F">
        <w:rPr>
          <w:rFonts w:ascii="Times New Roman" w:hAnsi="Times New Roman" w:cs="Times New Roman"/>
          <w:b w:val="0"/>
          <w:bCs/>
          <w:sz w:val="21"/>
          <w:szCs w:val="21"/>
        </w:rPr>
        <w:t>3</w:t>
      </w:r>
      <w:r w:rsidRPr="000E071F">
        <w:rPr>
          <w:rFonts w:ascii="Times New Roman" w:hAnsi="Times New Roman" w:cs="Times New Roman"/>
          <w:b w:val="0"/>
          <w:bCs/>
          <w:sz w:val="21"/>
          <w:szCs w:val="21"/>
        </w:rPr>
        <w:t>.1.4-1</w:t>
      </w:r>
      <w:r w:rsidRPr="000E071F">
        <w:rPr>
          <w:rFonts w:ascii="楷体" w:eastAsia="楷体" w:hAnsi="楷体" w:hint="eastAsia"/>
          <w:b w:val="0"/>
          <w:bCs/>
          <w:sz w:val="21"/>
          <w:szCs w:val="21"/>
        </w:rPr>
        <w:t>止水螺杆示意图</w:t>
      </w:r>
    </w:p>
    <w:p w14:paraId="2A2CB7C6" w14:textId="77777777" w:rsidR="006629B2" w:rsidRDefault="006629B2" w:rsidP="000E071F">
      <w:pPr>
        <w:numPr>
          <w:ilvl w:val="0"/>
          <w:numId w:val="7"/>
        </w:numPr>
        <w:spacing w:line="360" w:lineRule="auto"/>
        <w:ind w:firstLine="480"/>
      </w:pPr>
      <w:r>
        <w:rPr>
          <w:rFonts w:hint="eastAsia"/>
        </w:rPr>
        <w:t>地下室模板采用胶合板，其拼缝均粘</w:t>
      </w:r>
      <w:proofErr w:type="gramStart"/>
      <w:r>
        <w:rPr>
          <w:rFonts w:hint="eastAsia"/>
        </w:rPr>
        <w:t>海棉</w:t>
      </w:r>
      <w:proofErr w:type="gramEnd"/>
      <w:r>
        <w:rPr>
          <w:rFonts w:hint="eastAsia"/>
        </w:rPr>
        <w:t>胶条，保证</w:t>
      </w:r>
      <w:proofErr w:type="gramStart"/>
      <w:r>
        <w:rPr>
          <w:rFonts w:hint="eastAsia"/>
        </w:rPr>
        <w:t>其挤缝</w:t>
      </w:r>
      <w:proofErr w:type="gramEnd"/>
      <w:r>
        <w:rPr>
          <w:rFonts w:hint="eastAsia"/>
        </w:rPr>
        <w:t>严密</w:t>
      </w:r>
      <w:proofErr w:type="gramStart"/>
      <w:r>
        <w:rPr>
          <w:rFonts w:hint="eastAsia"/>
        </w:rPr>
        <w:t>不</w:t>
      </w:r>
      <w:proofErr w:type="gramEnd"/>
      <w:r>
        <w:rPr>
          <w:rFonts w:hint="eastAsia"/>
        </w:rPr>
        <w:t>漏浆，保证防水混凝土施工质量。</w:t>
      </w:r>
      <w:bookmarkEnd w:id="530"/>
      <w:bookmarkEnd w:id="531"/>
      <w:bookmarkEnd w:id="532"/>
    </w:p>
    <w:p w14:paraId="1092DE4E" w14:textId="0A20A13B" w:rsidR="006629B2" w:rsidRPr="000E071F" w:rsidRDefault="006629B2" w:rsidP="000E071F">
      <w:pPr>
        <w:pStyle w:val="3"/>
        <w:spacing w:beforeLines="50" w:before="173" w:line="360" w:lineRule="auto"/>
        <w:rPr>
          <w:rFonts w:ascii="黑体" w:eastAsia="黑体" w:hAnsi="黑体"/>
          <w:b w:val="0"/>
          <w:bCs w:val="0"/>
        </w:rPr>
      </w:pPr>
      <w:bookmarkStart w:id="533" w:name="_Toc11413"/>
      <w:bookmarkStart w:id="534" w:name="_Toc219264457"/>
      <w:bookmarkStart w:id="535" w:name="_Toc173554082"/>
      <w:bookmarkStart w:id="536" w:name="_Toc173554260"/>
      <w:bookmarkStart w:id="537" w:name="_Toc22883"/>
      <w:bookmarkStart w:id="538" w:name="_Toc173554363"/>
      <w:bookmarkStart w:id="539" w:name="_Toc17142"/>
      <w:bookmarkStart w:id="540" w:name="_Toc39696053"/>
      <w:bookmarkStart w:id="541" w:name="_Toc39722713"/>
      <w:bookmarkStart w:id="542" w:name="_Toc40024618"/>
      <w:bookmarkStart w:id="543" w:name="_Toc40031567"/>
      <w:r w:rsidRPr="000E071F">
        <w:rPr>
          <w:rFonts w:ascii="黑体" w:eastAsia="黑体" w:hAnsi="黑体" w:hint="eastAsia"/>
          <w:b w:val="0"/>
          <w:bCs w:val="0"/>
        </w:rPr>
        <w:t>5.</w:t>
      </w:r>
      <w:r w:rsidR="00207F14" w:rsidRPr="000E071F">
        <w:rPr>
          <w:rFonts w:ascii="黑体" w:eastAsia="黑体" w:hAnsi="黑体" w:hint="eastAsia"/>
          <w:b w:val="0"/>
          <w:bCs w:val="0"/>
        </w:rPr>
        <w:t>3</w:t>
      </w:r>
      <w:r w:rsidRPr="000E071F">
        <w:rPr>
          <w:rFonts w:ascii="黑体" w:eastAsia="黑体" w:hAnsi="黑体"/>
          <w:b w:val="0"/>
          <w:bCs w:val="0"/>
        </w:rPr>
        <w:t>.</w:t>
      </w:r>
      <w:r w:rsidRPr="000E071F">
        <w:rPr>
          <w:rFonts w:ascii="黑体" w:eastAsia="黑体" w:hAnsi="黑体" w:hint="eastAsia"/>
          <w:b w:val="0"/>
          <w:bCs w:val="0"/>
        </w:rPr>
        <w:t>2</w:t>
      </w:r>
      <w:r w:rsidR="000E071F" w:rsidRPr="000E071F">
        <w:rPr>
          <w:rFonts w:ascii="黑体" w:eastAsia="黑体" w:hAnsi="黑体"/>
          <w:b w:val="0"/>
          <w:bCs w:val="0"/>
        </w:rPr>
        <w:t xml:space="preserve"> </w:t>
      </w:r>
      <w:r w:rsidRPr="000E071F">
        <w:rPr>
          <w:rFonts w:ascii="黑体" w:eastAsia="黑体" w:hAnsi="黑体" w:hint="eastAsia"/>
          <w:b w:val="0"/>
          <w:bCs w:val="0"/>
        </w:rPr>
        <w:t>地下防水细部构造</w:t>
      </w:r>
      <w:bookmarkEnd w:id="533"/>
      <w:bookmarkEnd w:id="534"/>
      <w:bookmarkEnd w:id="535"/>
      <w:bookmarkEnd w:id="536"/>
      <w:bookmarkEnd w:id="537"/>
      <w:bookmarkEnd w:id="538"/>
      <w:bookmarkEnd w:id="539"/>
      <w:bookmarkEnd w:id="540"/>
      <w:bookmarkEnd w:id="541"/>
      <w:bookmarkEnd w:id="542"/>
      <w:bookmarkEnd w:id="543"/>
    </w:p>
    <w:p w14:paraId="6D6712BA" w14:textId="45E59D12" w:rsidR="006629B2" w:rsidRPr="000E071F" w:rsidRDefault="006629B2" w:rsidP="000E071F">
      <w:pPr>
        <w:spacing w:line="360" w:lineRule="auto"/>
        <w:ind w:firstLineChars="0" w:firstLine="0"/>
        <w:jc w:val="left"/>
        <w:rPr>
          <w:b/>
          <w:bCs/>
        </w:rPr>
      </w:pPr>
      <w:bookmarkStart w:id="544" w:name="_Toc173554262"/>
      <w:bookmarkStart w:id="545" w:name="_Toc173554365"/>
      <w:bookmarkStart w:id="546" w:name="_Toc12362"/>
      <w:bookmarkStart w:id="547" w:name="_Toc173554084"/>
      <w:r w:rsidRPr="000E071F">
        <w:rPr>
          <w:rFonts w:hint="eastAsia"/>
          <w:b/>
          <w:bCs/>
        </w:rPr>
        <w:t>5.</w:t>
      </w:r>
      <w:r w:rsidR="00207F14" w:rsidRPr="000E071F">
        <w:rPr>
          <w:rFonts w:hint="eastAsia"/>
          <w:b/>
          <w:bCs/>
        </w:rPr>
        <w:t>3</w:t>
      </w:r>
      <w:r w:rsidRPr="000E071F">
        <w:rPr>
          <w:rFonts w:hint="eastAsia"/>
          <w:b/>
          <w:bCs/>
        </w:rPr>
        <w:t>.2.1  施工缝处防水构造</w:t>
      </w:r>
      <w:bookmarkEnd w:id="544"/>
      <w:bookmarkEnd w:id="545"/>
      <w:bookmarkEnd w:id="546"/>
      <w:bookmarkEnd w:id="547"/>
    </w:p>
    <w:p w14:paraId="264652D9" w14:textId="77777777" w:rsidR="006629B2" w:rsidRDefault="006629B2" w:rsidP="00FD5545">
      <w:pPr>
        <w:spacing w:line="360" w:lineRule="auto"/>
        <w:ind w:firstLineChars="0" w:firstLine="0"/>
        <w:jc w:val="left"/>
      </w:pPr>
      <w:r>
        <w:rPr>
          <w:rFonts w:hint="eastAsia"/>
        </w:rPr>
        <w:t>（1）导墙施工缝</w:t>
      </w:r>
    </w:p>
    <w:p w14:paraId="72E50A3F" w14:textId="666237A3" w:rsidR="006629B2" w:rsidRDefault="006629B2" w:rsidP="00FD5545">
      <w:pPr>
        <w:spacing w:line="360" w:lineRule="auto"/>
        <w:ind w:firstLine="480"/>
      </w:pPr>
      <w:r>
        <w:rPr>
          <w:rFonts w:hint="eastAsia"/>
        </w:rPr>
        <w:t>导墙施工缝设置在底板顶标高向上返0.3m处，其水平施工缝沿外墙设置止水钢板，止水钢板弯曲方向应为迎水面，，止水钢板采用3mm厚钢板，平直段长度为200mm，</w:t>
      </w:r>
      <w:proofErr w:type="gramStart"/>
      <w:r>
        <w:rPr>
          <w:rFonts w:hint="eastAsia"/>
        </w:rPr>
        <w:t>弯起段长度</w:t>
      </w:r>
      <w:proofErr w:type="gramEnd"/>
      <w:r>
        <w:rPr>
          <w:rFonts w:hint="eastAsia"/>
        </w:rPr>
        <w:t>为50mm，具体尺寸见图5.</w:t>
      </w:r>
      <w:r w:rsidR="00207F14">
        <w:rPr>
          <w:rFonts w:hint="eastAsia"/>
        </w:rPr>
        <w:t>3</w:t>
      </w:r>
      <w:r>
        <w:rPr>
          <w:rFonts w:hint="eastAsia"/>
        </w:rPr>
        <w:t>.2.1-1。</w:t>
      </w:r>
    </w:p>
    <w:p w14:paraId="60FD596E" w14:textId="61743920" w:rsidR="00D84A4C" w:rsidRDefault="00D84A4C" w:rsidP="00FD5545">
      <w:pPr>
        <w:spacing w:line="360" w:lineRule="auto"/>
        <w:ind w:firstLine="480"/>
      </w:pPr>
    </w:p>
    <w:p w14:paraId="42C058AA" w14:textId="68165C01" w:rsidR="00D84A4C" w:rsidRDefault="00D84A4C" w:rsidP="00FD5545">
      <w:pPr>
        <w:spacing w:line="360" w:lineRule="auto"/>
        <w:ind w:firstLine="480"/>
      </w:pPr>
    </w:p>
    <w:p w14:paraId="3CD481EF" w14:textId="3F89730F" w:rsidR="00D84A4C" w:rsidRDefault="00D84A4C" w:rsidP="00FD5545">
      <w:pPr>
        <w:spacing w:line="360" w:lineRule="auto"/>
        <w:ind w:firstLine="480"/>
      </w:pPr>
    </w:p>
    <w:p w14:paraId="170FD9FF" w14:textId="562AD36B" w:rsidR="00D84A4C" w:rsidRDefault="00D84A4C" w:rsidP="00FD5545">
      <w:pPr>
        <w:spacing w:line="360" w:lineRule="auto"/>
        <w:ind w:firstLine="480"/>
      </w:pPr>
    </w:p>
    <w:p w14:paraId="43FD8A29" w14:textId="77777777" w:rsidR="00D84A4C" w:rsidRDefault="00D84A4C" w:rsidP="00FD5545">
      <w:pPr>
        <w:spacing w:line="360" w:lineRule="auto"/>
        <w:ind w:firstLine="480"/>
      </w:pPr>
    </w:p>
    <w:p w14:paraId="57C714A9" w14:textId="77777777" w:rsidR="006629B2" w:rsidRDefault="006629B2">
      <w:pPr>
        <w:ind w:firstLine="480"/>
      </w:pPr>
    </w:p>
    <w:p w14:paraId="0B708851" w14:textId="6C9D375F" w:rsidR="006629B2" w:rsidRDefault="00D84A4C">
      <w:pPr>
        <w:ind w:firstLine="480"/>
      </w:pPr>
      <w:r>
        <w:rPr>
          <w:noProof/>
        </w:rPr>
        <w:drawing>
          <wp:anchor distT="0" distB="0" distL="114300" distR="114300" simplePos="0" relativeHeight="251739136" behindDoc="0" locked="0" layoutInCell="1" allowOverlap="1" wp14:anchorId="6286DA8D" wp14:editId="191444C0">
            <wp:simplePos x="0" y="0"/>
            <wp:positionH relativeFrom="column">
              <wp:posOffset>752475</wp:posOffset>
            </wp:positionH>
            <wp:positionV relativeFrom="paragraph">
              <wp:posOffset>4445</wp:posOffset>
            </wp:positionV>
            <wp:extent cx="3952240" cy="2741295"/>
            <wp:effectExtent l="0" t="0" r="0" b="0"/>
            <wp:wrapNone/>
            <wp:docPr id="1194" name="图片 1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94"/>
                    <pic:cNvPicPr>
                      <a:picLocks noChangeAspect="1" noChangeArrowheads="1"/>
                    </pic:cNvPicPr>
                  </pic:nvPicPr>
                  <pic:blipFill>
                    <a:blip r:embed="rId21">
                      <a:extLst>
                        <a:ext uri="{28A0092B-C50C-407E-A947-70E740481C1C}">
                          <a14:useLocalDpi xmlns:a14="http://schemas.microsoft.com/office/drawing/2010/main" val="0"/>
                        </a:ext>
                      </a:extLst>
                    </a:blip>
                    <a:srcRect l="31450" t="17099" r="37077" b="30545"/>
                    <a:stretch>
                      <a:fillRect/>
                    </a:stretch>
                  </pic:blipFill>
                  <pic:spPr bwMode="auto">
                    <a:xfrm>
                      <a:off x="0" y="0"/>
                      <a:ext cx="3952240" cy="27412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72A34A2" w14:textId="77777777" w:rsidR="006629B2" w:rsidRDefault="006629B2">
      <w:pPr>
        <w:ind w:firstLine="480"/>
      </w:pPr>
    </w:p>
    <w:p w14:paraId="2932274F" w14:textId="289B2C44" w:rsidR="006629B2" w:rsidRDefault="006629B2">
      <w:pPr>
        <w:ind w:firstLine="480"/>
      </w:pPr>
    </w:p>
    <w:p w14:paraId="041AD04E" w14:textId="77777777" w:rsidR="006629B2" w:rsidRDefault="006629B2">
      <w:pPr>
        <w:ind w:firstLine="480"/>
      </w:pPr>
    </w:p>
    <w:p w14:paraId="13B5E235" w14:textId="26036DEF" w:rsidR="006629B2" w:rsidRDefault="006629B2">
      <w:pPr>
        <w:ind w:firstLine="480"/>
      </w:pPr>
    </w:p>
    <w:p w14:paraId="43B3C2A0" w14:textId="6F108B98" w:rsidR="006629B2" w:rsidRDefault="006629B2">
      <w:pPr>
        <w:ind w:firstLine="480"/>
      </w:pPr>
    </w:p>
    <w:p w14:paraId="623E56E1" w14:textId="77777777" w:rsidR="006629B2" w:rsidRDefault="006629B2">
      <w:pPr>
        <w:ind w:firstLine="480"/>
      </w:pPr>
    </w:p>
    <w:p w14:paraId="0C97DF04" w14:textId="77777777" w:rsidR="006629B2" w:rsidRDefault="006629B2">
      <w:pPr>
        <w:ind w:firstLine="480"/>
      </w:pPr>
    </w:p>
    <w:p w14:paraId="395357CC" w14:textId="77777777" w:rsidR="006629B2" w:rsidRDefault="006629B2">
      <w:pPr>
        <w:ind w:firstLine="480"/>
      </w:pPr>
    </w:p>
    <w:p w14:paraId="4D5C018E" w14:textId="77777777" w:rsidR="006629B2" w:rsidRDefault="006629B2">
      <w:pPr>
        <w:ind w:firstLine="480"/>
      </w:pPr>
    </w:p>
    <w:p w14:paraId="5DB47342" w14:textId="77777777" w:rsidR="006629B2" w:rsidRDefault="006629B2">
      <w:pPr>
        <w:ind w:firstLine="480"/>
      </w:pPr>
    </w:p>
    <w:p w14:paraId="6EB6A089" w14:textId="77777777" w:rsidR="006629B2" w:rsidRDefault="006629B2">
      <w:pPr>
        <w:ind w:firstLine="480"/>
      </w:pPr>
    </w:p>
    <w:p w14:paraId="6F39A7BF" w14:textId="77777777" w:rsidR="006629B2" w:rsidRDefault="006629B2">
      <w:pPr>
        <w:ind w:firstLine="480"/>
      </w:pPr>
    </w:p>
    <w:p w14:paraId="21E0FABA" w14:textId="77777777" w:rsidR="006629B2" w:rsidRDefault="006629B2" w:rsidP="00FD5545">
      <w:pPr>
        <w:ind w:firstLineChars="0" w:firstLine="0"/>
      </w:pPr>
    </w:p>
    <w:p w14:paraId="4EFF83C4" w14:textId="4838F638" w:rsidR="006629B2" w:rsidRPr="00305527" w:rsidRDefault="006629B2" w:rsidP="00FD5545">
      <w:pPr>
        <w:pStyle w:val="a6"/>
        <w:spacing w:line="360" w:lineRule="auto"/>
        <w:rPr>
          <w:rFonts w:ascii="楷体" w:eastAsia="楷体" w:hAnsi="楷体"/>
          <w:b w:val="0"/>
          <w:bCs/>
          <w:sz w:val="21"/>
          <w:szCs w:val="21"/>
        </w:rPr>
      </w:pPr>
      <w:r w:rsidRPr="00305527">
        <w:rPr>
          <w:rFonts w:ascii="楷体" w:eastAsia="楷体" w:hAnsi="楷体" w:hint="eastAsia"/>
          <w:b w:val="0"/>
          <w:bCs/>
          <w:sz w:val="21"/>
          <w:szCs w:val="21"/>
        </w:rPr>
        <w:t>图</w:t>
      </w:r>
      <w:r w:rsidRPr="00305527">
        <w:rPr>
          <w:rFonts w:ascii="Times New Roman" w:hAnsi="Times New Roman" w:cs="Times New Roman"/>
          <w:b w:val="0"/>
          <w:bCs/>
          <w:sz w:val="21"/>
          <w:szCs w:val="21"/>
        </w:rPr>
        <w:t>5.</w:t>
      </w:r>
      <w:r w:rsidR="00207F14" w:rsidRPr="00305527">
        <w:rPr>
          <w:rFonts w:ascii="Times New Roman" w:hAnsi="Times New Roman" w:cs="Times New Roman"/>
          <w:b w:val="0"/>
          <w:bCs/>
          <w:sz w:val="21"/>
          <w:szCs w:val="21"/>
        </w:rPr>
        <w:t>3</w:t>
      </w:r>
      <w:r w:rsidRPr="00305527">
        <w:rPr>
          <w:rFonts w:ascii="Times New Roman" w:hAnsi="Times New Roman" w:cs="Times New Roman"/>
          <w:b w:val="0"/>
          <w:bCs/>
          <w:sz w:val="21"/>
          <w:szCs w:val="21"/>
        </w:rPr>
        <w:t xml:space="preserve">.2.1-1 </w:t>
      </w:r>
      <w:r w:rsidRPr="00305527">
        <w:rPr>
          <w:rFonts w:ascii="楷体" w:eastAsia="楷体" w:hAnsi="楷体" w:hint="eastAsia"/>
          <w:b w:val="0"/>
          <w:bCs/>
          <w:sz w:val="21"/>
          <w:szCs w:val="21"/>
        </w:rPr>
        <w:t>止水钢板埋设示意图</w:t>
      </w:r>
    </w:p>
    <w:p w14:paraId="3B6EDA02" w14:textId="77777777" w:rsidR="006629B2" w:rsidRDefault="006629B2" w:rsidP="00FD5545">
      <w:pPr>
        <w:spacing w:line="360" w:lineRule="auto"/>
        <w:ind w:firstLine="480"/>
      </w:pPr>
      <w:r>
        <w:rPr>
          <w:rFonts w:hint="eastAsia"/>
        </w:rPr>
        <w:t>（2）附墙柱与止水钢板相交时，附墙柱的箍筋</w:t>
      </w:r>
      <w:proofErr w:type="gramStart"/>
      <w:r>
        <w:rPr>
          <w:rFonts w:hint="eastAsia"/>
        </w:rPr>
        <w:t>不</w:t>
      </w:r>
      <w:proofErr w:type="gramEnd"/>
      <w:r>
        <w:rPr>
          <w:rFonts w:hint="eastAsia"/>
        </w:rPr>
        <w:t>穿过止水钢板，只是在其内侧形成封闭，止水钢板上下箍筋加密。施工做法见图5.6.2.1-2.</w:t>
      </w:r>
    </w:p>
    <w:p w14:paraId="26AE5678" w14:textId="77777777" w:rsidR="006629B2" w:rsidRDefault="006629B2">
      <w:pPr>
        <w:spacing w:line="336" w:lineRule="auto"/>
        <w:ind w:firstLine="480"/>
        <w:jc w:val="center"/>
      </w:pPr>
      <w:r>
        <w:object w:dxaOrig="2708" w:dyaOrig="3529" w14:anchorId="44EA989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4.65pt;height:186pt;mso-position-horizontal-relative:page;mso-position-vertical-relative:page" o:ole="">
            <v:imagedata r:id="rId22" o:title="" croptop="8988f" cropbottom="31272f" cropleft="22046f" cropright="34489f"/>
          </v:shape>
          <o:OLEObject Type="Embed" ProgID="AutoCAD.Drawing.16" ShapeID="_x0000_i1025" DrawAspect="Content" ObjectID="_1679243533" r:id="rId23"/>
        </w:object>
      </w:r>
      <w:r>
        <w:rPr>
          <w:color w:val="000000"/>
        </w:rPr>
        <w:object w:dxaOrig="1856" w:dyaOrig="1926" w14:anchorId="76EC1F02">
          <v:shape id="_x0000_i1026" type="#_x0000_t75" style="width:148pt;height:172.65pt;mso-position-horizontal-relative:page;mso-position-vertical-relative:page" o:ole="">
            <v:imagedata r:id="rId24" o:title="" croptop="37230f" cropbottom="14513f" cropleft="23572f" cropright="35798f"/>
          </v:shape>
          <o:OLEObject Type="Embed" ProgID="AutoCAD.Drawing.16" ShapeID="_x0000_i1026" DrawAspect="Content" ObjectID="_1679243534" r:id="rId25"/>
        </w:object>
      </w:r>
    </w:p>
    <w:p w14:paraId="093807F9" w14:textId="459FD5B9" w:rsidR="006629B2" w:rsidRPr="00305527" w:rsidRDefault="006629B2" w:rsidP="00FD5545">
      <w:pPr>
        <w:pStyle w:val="a6"/>
        <w:spacing w:line="360" w:lineRule="auto"/>
        <w:rPr>
          <w:b w:val="0"/>
          <w:bCs/>
          <w:sz w:val="21"/>
          <w:szCs w:val="21"/>
        </w:rPr>
      </w:pPr>
      <w:r w:rsidRPr="00305527">
        <w:rPr>
          <w:rFonts w:ascii="楷体" w:eastAsia="楷体" w:hAnsi="楷体" w:hint="eastAsia"/>
          <w:b w:val="0"/>
          <w:bCs/>
          <w:sz w:val="21"/>
          <w:szCs w:val="21"/>
        </w:rPr>
        <w:t>图</w:t>
      </w:r>
      <w:r w:rsidRPr="00305527">
        <w:rPr>
          <w:rFonts w:ascii="Times New Roman" w:hAnsi="Times New Roman" w:cs="Times New Roman"/>
          <w:b w:val="0"/>
          <w:bCs/>
          <w:sz w:val="21"/>
          <w:szCs w:val="21"/>
        </w:rPr>
        <w:t>5.</w:t>
      </w:r>
      <w:r w:rsidR="00207F14" w:rsidRPr="00305527">
        <w:rPr>
          <w:rFonts w:ascii="Times New Roman" w:hAnsi="Times New Roman" w:cs="Times New Roman"/>
          <w:b w:val="0"/>
          <w:bCs/>
          <w:sz w:val="21"/>
          <w:szCs w:val="21"/>
        </w:rPr>
        <w:t>3</w:t>
      </w:r>
      <w:r w:rsidRPr="00305527">
        <w:rPr>
          <w:rFonts w:ascii="Times New Roman" w:hAnsi="Times New Roman" w:cs="Times New Roman"/>
          <w:b w:val="0"/>
          <w:bCs/>
          <w:sz w:val="21"/>
          <w:szCs w:val="21"/>
        </w:rPr>
        <w:t>.2.1-2</w:t>
      </w:r>
      <w:r w:rsidRPr="00305527">
        <w:rPr>
          <w:rFonts w:hint="eastAsia"/>
          <w:b w:val="0"/>
          <w:bCs/>
          <w:sz w:val="21"/>
          <w:szCs w:val="21"/>
        </w:rPr>
        <w:t xml:space="preserve"> </w:t>
      </w:r>
      <w:r w:rsidRPr="00305527">
        <w:rPr>
          <w:rFonts w:ascii="楷体" w:eastAsia="楷体" w:hAnsi="楷体" w:hint="eastAsia"/>
          <w:b w:val="0"/>
          <w:bCs/>
          <w:sz w:val="21"/>
          <w:szCs w:val="21"/>
        </w:rPr>
        <w:t>止水钢板在附墙柱位置埋设示意图</w:t>
      </w:r>
    </w:p>
    <w:p w14:paraId="45968EC8" w14:textId="2AC7DF5A" w:rsidR="006629B2" w:rsidRDefault="006629B2" w:rsidP="00FD5545">
      <w:pPr>
        <w:spacing w:line="360" w:lineRule="auto"/>
        <w:ind w:firstLine="480"/>
      </w:pPr>
      <w:r>
        <w:rPr>
          <w:rFonts w:hint="eastAsia"/>
        </w:rPr>
        <w:t>（3）</w:t>
      </w:r>
      <w:proofErr w:type="gramStart"/>
      <w:r>
        <w:rPr>
          <w:rFonts w:hint="eastAsia"/>
        </w:rPr>
        <w:t>后浇带为</w:t>
      </w:r>
      <w:proofErr w:type="gramEnd"/>
      <w:r>
        <w:rPr>
          <w:rFonts w:hint="eastAsia"/>
        </w:rPr>
        <w:t>防水薄弱环节，在垫层施工完毕后应弹出</w:t>
      </w:r>
      <w:proofErr w:type="gramStart"/>
      <w:r>
        <w:rPr>
          <w:rFonts w:hint="eastAsia"/>
        </w:rPr>
        <w:t>后浇带的</w:t>
      </w:r>
      <w:proofErr w:type="gramEnd"/>
      <w:r>
        <w:rPr>
          <w:rFonts w:hint="eastAsia"/>
        </w:rPr>
        <w:t>位置线。在防水卷材施工前先施工应先施工附加层，后</w:t>
      </w:r>
      <w:proofErr w:type="gramStart"/>
      <w:r>
        <w:rPr>
          <w:rFonts w:hint="eastAsia"/>
        </w:rPr>
        <w:t>浇带处</w:t>
      </w:r>
      <w:proofErr w:type="gramEnd"/>
      <w:r>
        <w:rPr>
          <w:rFonts w:hint="eastAsia"/>
        </w:rPr>
        <w:t>防水具体做法如下图</w:t>
      </w:r>
      <w:r w:rsidR="00FD5545">
        <w:rPr>
          <w:rFonts w:hint="eastAsia"/>
        </w:rPr>
        <w:t>。</w:t>
      </w:r>
    </w:p>
    <w:p w14:paraId="236F7164" w14:textId="77777777" w:rsidR="00421C51" w:rsidRDefault="00421C51" w:rsidP="00421C51">
      <w:pPr>
        <w:ind w:firstLineChars="0" w:firstLine="0"/>
      </w:pPr>
    </w:p>
    <w:p w14:paraId="1B01508F" w14:textId="32570B93" w:rsidR="006629B2" w:rsidRDefault="006629B2" w:rsidP="00421C51">
      <w:pPr>
        <w:ind w:firstLineChars="0" w:firstLine="0"/>
      </w:pPr>
    </w:p>
    <w:p w14:paraId="1C7C42BC" w14:textId="77777777" w:rsidR="006629B2" w:rsidRDefault="006629B2">
      <w:pPr>
        <w:ind w:firstLine="480"/>
      </w:pPr>
    </w:p>
    <w:p w14:paraId="6618F665" w14:textId="49D9CB7D" w:rsidR="006629B2" w:rsidRDefault="00597409">
      <w:pPr>
        <w:ind w:firstLine="480"/>
      </w:pPr>
      <w:r>
        <w:rPr>
          <w:noProof/>
        </w:rPr>
        <w:drawing>
          <wp:anchor distT="0" distB="0" distL="114300" distR="114300" simplePos="0" relativeHeight="251742208" behindDoc="0" locked="0" layoutInCell="1" allowOverlap="1" wp14:anchorId="79C5D27A" wp14:editId="416E91BD">
            <wp:simplePos x="0" y="0"/>
            <wp:positionH relativeFrom="column">
              <wp:posOffset>0</wp:posOffset>
            </wp:positionH>
            <wp:positionV relativeFrom="paragraph">
              <wp:posOffset>-6985</wp:posOffset>
            </wp:positionV>
            <wp:extent cx="5200650" cy="1602740"/>
            <wp:effectExtent l="0" t="0" r="0" b="0"/>
            <wp:wrapNone/>
            <wp:docPr id="1198" name="图片 1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98"/>
                    <pic:cNvPicPr>
                      <a:picLocks noChangeAspect="1" noChangeArrowheads="1"/>
                    </pic:cNvPicPr>
                  </pic:nvPicPr>
                  <pic:blipFill>
                    <a:blip r:embed="rId26">
                      <a:extLst>
                        <a:ext uri="{28A0092B-C50C-407E-A947-70E740481C1C}">
                          <a14:useLocalDpi xmlns:a14="http://schemas.microsoft.com/office/drawing/2010/main" val="0"/>
                        </a:ext>
                      </a:extLst>
                    </a:blip>
                    <a:srcRect l="39395" t="48439" r="19864" b="21440"/>
                    <a:stretch>
                      <a:fillRect/>
                    </a:stretch>
                  </pic:blipFill>
                  <pic:spPr bwMode="auto">
                    <a:xfrm>
                      <a:off x="0" y="0"/>
                      <a:ext cx="5200650" cy="16027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6B16132" w14:textId="77777777" w:rsidR="006629B2" w:rsidRDefault="006629B2">
      <w:pPr>
        <w:ind w:firstLine="480"/>
      </w:pPr>
    </w:p>
    <w:p w14:paraId="3DEAB992" w14:textId="77777777" w:rsidR="006629B2" w:rsidRDefault="006629B2">
      <w:pPr>
        <w:ind w:firstLine="480"/>
      </w:pPr>
    </w:p>
    <w:p w14:paraId="70DDD9EC" w14:textId="77777777" w:rsidR="006629B2" w:rsidRDefault="006629B2">
      <w:pPr>
        <w:ind w:firstLine="480"/>
      </w:pPr>
    </w:p>
    <w:p w14:paraId="09FE224E" w14:textId="77777777" w:rsidR="006629B2" w:rsidRDefault="006629B2">
      <w:pPr>
        <w:ind w:firstLine="480"/>
      </w:pPr>
    </w:p>
    <w:p w14:paraId="47C34F59" w14:textId="77777777" w:rsidR="00FD5545" w:rsidRDefault="00FD5545">
      <w:pPr>
        <w:pStyle w:val="a6"/>
        <w:rPr>
          <w:sz w:val="21"/>
          <w:szCs w:val="21"/>
        </w:rPr>
      </w:pPr>
    </w:p>
    <w:p w14:paraId="7576CFA4" w14:textId="32D2458F" w:rsidR="006629B2" w:rsidRPr="00305527" w:rsidRDefault="006629B2" w:rsidP="00FD5545">
      <w:pPr>
        <w:pStyle w:val="a6"/>
        <w:spacing w:line="360" w:lineRule="auto"/>
        <w:rPr>
          <w:b w:val="0"/>
          <w:bCs/>
          <w:sz w:val="21"/>
          <w:szCs w:val="21"/>
        </w:rPr>
      </w:pPr>
      <w:r w:rsidRPr="00305527">
        <w:rPr>
          <w:rFonts w:ascii="楷体" w:eastAsia="楷体" w:hAnsi="楷体" w:hint="eastAsia"/>
          <w:b w:val="0"/>
          <w:bCs/>
          <w:sz w:val="21"/>
          <w:szCs w:val="21"/>
        </w:rPr>
        <w:t>图</w:t>
      </w:r>
      <w:r w:rsidRPr="00305527">
        <w:rPr>
          <w:rFonts w:ascii="Times New Roman" w:hAnsi="Times New Roman" w:cs="Times New Roman"/>
          <w:b w:val="0"/>
          <w:bCs/>
          <w:sz w:val="21"/>
          <w:szCs w:val="21"/>
        </w:rPr>
        <w:t>5.</w:t>
      </w:r>
      <w:r w:rsidR="00207F14" w:rsidRPr="00305527">
        <w:rPr>
          <w:rFonts w:ascii="Times New Roman" w:hAnsi="Times New Roman" w:cs="Times New Roman"/>
          <w:b w:val="0"/>
          <w:bCs/>
          <w:sz w:val="21"/>
          <w:szCs w:val="21"/>
        </w:rPr>
        <w:t>3</w:t>
      </w:r>
      <w:r w:rsidRPr="00305527">
        <w:rPr>
          <w:rFonts w:ascii="Times New Roman" w:hAnsi="Times New Roman" w:cs="Times New Roman"/>
          <w:b w:val="0"/>
          <w:bCs/>
          <w:sz w:val="21"/>
          <w:szCs w:val="21"/>
        </w:rPr>
        <w:t>.2.1-</w:t>
      </w:r>
      <w:r w:rsidR="00207F14" w:rsidRPr="00305527">
        <w:rPr>
          <w:rFonts w:ascii="Times New Roman" w:hAnsi="Times New Roman" w:cs="Times New Roman"/>
          <w:b w:val="0"/>
          <w:bCs/>
          <w:sz w:val="21"/>
          <w:szCs w:val="21"/>
        </w:rPr>
        <w:t>3</w:t>
      </w:r>
      <w:r w:rsidRPr="00305527">
        <w:rPr>
          <w:rFonts w:hint="eastAsia"/>
          <w:b w:val="0"/>
          <w:bCs/>
          <w:sz w:val="21"/>
          <w:szCs w:val="21"/>
        </w:rPr>
        <w:t xml:space="preserve"> </w:t>
      </w:r>
      <w:r w:rsidRPr="00305527">
        <w:rPr>
          <w:rFonts w:ascii="楷体" w:eastAsia="楷体" w:hAnsi="楷体" w:hint="eastAsia"/>
          <w:b w:val="0"/>
          <w:bCs/>
          <w:sz w:val="21"/>
          <w:szCs w:val="21"/>
        </w:rPr>
        <w:t>地下室外墙</w:t>
      </w:r>
      <w:proofErr w:type="gramStart"/>
      <w:r w:rsidRPr="00305527">
        <w:rPr>
          <w:rFonts w:ascii="楷体" w:eastAsia="楷体" w:hAnsi="楷体" w:hint="eastAsia"/>
          <w:b w:val="0"/>
          <w:bCs/>
          <w:sz w:val="21"/>
          <w:szCs w:val="21"/>
        </w:rPr>
        <w:t>后浇带做法</w:t>
      </w:r>
      <w:proofErr w:type="gramEnd"/>
    </w:p>
    <w:p w14:paraId="6A08C774" w14:textId="77777777" w:rsidR="006629B2" w:rsidRDefault="006629B2" w:rsidP="00FD5545">
      <w:pPr>
        <w:spacing w:line="360" w:lineRule="auto"/>
        <w:ind w:firstLineChars="0" w:firstLine="0"/>
        <w:jc w:val="left"/>
      </w:pPr>
      <w:r>
        <w:rPr>
          <w:rFonts w:hint="eastAsia"/>
        </w:rPr>
        <w:t>（4）</w:t>
      </w:r>
      <w:bookmarkStart w:id="548" w:name="_Toc272859404"/>
      <w:bookmarkStart w:id="549" w:name="_Toc273300206"/>
      <w:bookmarkStart w:id="550" w:name="_Toc269571350"/>
      <w:bookmarkStart w:id="551" w:name="_Toc269620406"/>
      <w:r>
        <w:rPr>
          <w:rFonts w:hint="eastAsia"/>
        </w:rPr>
        <w:t>钢板止水带的施工</w:t>
      </w:r>
      <w:bookmarkEnd w:id="548"/>
      <w:bookmarkEnd w:id="549"/>
      <w:bookmarkEnd w:id="550"/>
      <w:bookmarkEnd w:id="551"/>
    </w:p>
    <w:p w14:paraId="6DD89729" w14:textId="77777777" w:rsidR="006629B2" w:rsidRDefault="006629B2" w:rsidP="00FD5545">
      <w:pPr>
        <w:spacing w:line="360" w:lineRule="auto"/>
        <w:ind w:firstLine="480"/>
      </w:pPr>
      <w:bookmarkStart w:id="552" w:name="_Toc269571351"/>
      <w:bookmarkStart w:id="553" w:name="_Toc269620407"/>
      <w:bookmarkStart w:id="554" w:name="_Toc272859405"/>
      <w:r>
        <w:rPr>
          <w:rFonts w:hint="eastAsia"/>
        </w:rPr>
        <w:t>1）钢板止水带的固定，在钢筋骨架绑扎之后进行。在钢筋骨架中先焊接附加筋，此后与钢板止水带焊接牢固，以保证在振捣过程中</w:t>
      </w:r>
      <w:proofErr w:type="gramStart"/>
      <w:r>
        <w:rPr>
          <w:rFonts w:hint="eastAsia"/>
        </w:rPr>
        <w:t>不</w:t>
      </w:r>
      <w:proofErr w:type="gramEnd"/>
      <w:r>
        <w:rPr>
          <w:rFonts w:hint="eastAsia"/>
        </w:rPr>
        <w:t>跑位。</w:t>
      </w:r>
      <w:bookmarkEnd w:id="552"/>
      <w:bookmarkEnd w:id="553"/>
      <w:bookmarkEnd w:id="554"/>
    </w:p>
    <w:p w14:paraId="292C00EC" w14:textId="77777777" w:rsidR="006629B2" w:rsidRDefault="006629B2" w:rsidP="00FD5545">
      <w:pPr>
        <w:spacing w:line="360" w:lineRule="auto"/>
        <w:ind w:firstLine="480"/>
      </w:pPr>
      <w:bookmarkStart w:id="555" w:name="_Toc272859406"/>
      <w:bookmarkStart w:id="556" w:name="_Toc269571352"/>
      <w:bookmarkStart w:id="557" w:name="_Toc269620408"/>
      <w:r>
        <w:rPr>
          <w:rFonts w:hint="eastAsia"/>
        </w:rPr>
        <w:t>2）钢板止水带接</w:t>
      </w:r>
      <w:proofErr w:type="gramStart"/>
      <w:r>
        <w:rPr>
          <w:rFonts w:hint="eastAsia"/>
        </w:rPr>
        <w:t>槎</w:t>
      </w:r>
      <w:proofErr w:type="gramEnd"/>
      <w:r>
        <w:rPr>
          <w:rFonts w:hint="eastAsia"/>
        </w:rPr>
        <w:t>处不得甩在转角处，接</w:t>
      </w:r>
      <w:proofErr w:type="gramStart"/>
      <w:r>
        <w:rPr>
          <w:rFonts w:hint="eastAsia"/>
        </w:rPr>
        <w:t>槎</w:t>
      </w:r>
      <w:proofErr w:type="gramEnd"/>
      <w:r>
        <w:rPr>
          <w:rFonts w:hint="eastAsia"/>
        </w:rPr>
        <w:t>采用搭接1cm双面满焊法，以保证焊缝的严密牢固。</w:t>
      </w:r>
      <w:bookmarkEnd w:id="555"/>
      <w:bookmarkEnd w:id="556"/>
      <w:bookmarkEnd w:id="557"/>
    </w:p>
    <w:p w14:paraId="182C2F7C" w14:textId="0D956A5E" w:rsidR="006629B2" w:rsidRDefault="00113E77" w:rsidP="00FD5545">
      <w:pPr>
        <w:spacing w:line="360" w:lineRule="auto"/>
        <w:ind w:firstLine="480"/>
      </w:pPr>
      <w:bookmarkStart w:id="558" w:name="_Toc272859407"/>
      <w:bookmarkStart w:id="559" w:name="_Toc269571353"/>
      <w:bookmarkStart w:id="560" w:name="_Toc269620409"/>
      <w:r>
        <w:lastRenderedPageBreak/>
        <w:object w:dxaOrig="1440" w:dyaOrig="1440" w14:anchorId="35288E7A">
          <v:shape id="对象 1199" o:spid="_x0000_s3247" type="#_x0000_t75" style="position:absolute;left:0;text-align:left;margin-left:135pt;margin-top:40.55pt;width:2in;height:132pt;z-index:-251572224" wrapcoords="21592 -2 0 0 0 21600 21592 21602 8 21602 21600 21600 21600 0 8 -2 21592 -2">
            <v:imagedata r:id="rId27" o:title=""/>
            <w10:wrap type="through"/>
          </v:shape>
          <o:OLEObject Type="Embed" ProgID="PBrush" ShapeID="对象 1199" DrawAspect="Content" ObjectID="_1679243535" r:id="rId28">
            <o:FieldCodes>\* MERGEFORMAT</o:FieldCodes>
          </o:OLEObject>
        </w:object>
      </w:r>
      <w:r w:rsidR="006629B2">
        <w:rPr>
          <w:rFonts w:hint="eastAsia"/>
        </w:rPr>
        <w:t>3）钢板止水带两端弯折处</w:t>
      </w:r>
      <w:proofErr w:type="gramStart"/>
      <w:r w:rsidR="006629B2">
        <w:rPr>
          <w:rFonts w:hint="eastAsia"/>
        </w:rPr>
        <w:t>应对着</w:t>
      </w:r>
      <w:proofErr w:type="gramEnd"/>
      <w:r w:rsidR="006629B2">
        <w:rPr>
          <w:rFonts w:hint="eastAsia"/>
        </w:rPr>
        <w:t>迎水面，有利于</w:t>
      </w:r>
      <w:proofErr w:type="gramStart"/>
      <w:r w:rsidR="006629B2">
        <w:rPr>
          <w:rFonts w:hint="eastAsia"/>
        </w:rPr>
        <w:t>阻止水</w:t>
      </w:r>
      <w:proofErr w:type="gramEnd"/>
      <w:r w:rsidR="006629B2">
        <w:rPr>
          <w:rFonts w:hint="eastAsia"/>
        </w:rPr>
        <w:t>绕过钢板造成渗漏。</w:t>
      </w:r>
      <w:bookmarkEnd w:id="558"/>
      <w:bookmarkEnd w:id="559"/>
      <w:bookmarkEnd w:id="560"/>
      <w:r w:rsidR="006629B2">
        <w:rPr>
          <w:rFonts w:hint="eastAsia"/>
        </w:rPr>
        <w:t>（如下图：）</w:t>
      </w:r>
    </w:p>
    <w:p w14:paraId="7226620A" w14:textId="125CCF9D" w:rsidR="006629B2" w:rsidRDefault="006629B2">
      <w:pPr>
        <w:ind w:firstLine="480"/>
      </w:pPr>
    </w:p>
    <w:p w14:paraId="458C0A1A" w14:textId="77777777" w:rsidR="006629B2" w:rsidRDefault="006629B2">
      <w:pPr>
        <w:ind w:firstLine="480"/>
      </w:pPr>
    </w:p>
    <w:p w14:paraId="286C53A6" w14:textId="77777777" w:rsidR="006629B2" w:rsidRDefault="006629B2">
      <w:pPr>
        <w:ind w:firstLine="480"/>
      </w:pPr>
    </w:p>
    <w:p w14:paraId="5ED1D6BA" w14:textId="77777777" w:rsidR="006629B2" w:rsidRDefault="006629B2">
      <w:pPr>
        <w:ind w:firstLine="480"/>
      </w:pPr>
    </w:p>
    <w:p w14:paraId="33278C17" w14:textId="77777777" w:rsidR="006629B2" w:rsidRDefault="006629B2">
      <w:pPr>
        <w:ind w:firstLine="480"/>
      </w:pPr>
    </w:p>
    <w:p w14:paraId="0454A1FC" w14:textId="77777777" w:rsidR="00207F14" w:rsidRDefault="00207F14">
      <w:pPr>
        <w:pStyle w:val="a6"/>
        <w:rPr>
          <w:sz w:val="21"/>
          <w:szCs w:val="21"/>
        </w:rPr>
      </w:pPr>
      <w:r>
        <w:rPr>
          <w:rFonts w:hint="eastAsia"/>
          <w:sz w:val="21"/>
          <w:szCs w:val="21"/>
        </w:rPr>
        <w:t xml:space="preserve"> </w:t>
      </w:r>
      <w:r>
        <w:rPr>
          <w:sz w:val="21"/>
          <w:szCs w:val="21"/>
        </w:rPr>
        <w:t xml:space="preserve">  </w:t>
      </w:r>
    </w:p>
    <w:p w14:paraId="0F362520" w14:textId="6F15644A" w:rsidR="006629B2" w:rsidRPr="00305527" w:rsidRDefault="006629B2" w:rsidP="00FD5545">
      <w:pPr>
        <w:pStyle w:val="a6"/>
        <w:spacing w:line="360" w:lineRule="auto"/>
        <w:rPr>
          <w:b w:val="0"/>
          <w:bCs/>
          <w:sz w:val="21"/>
          <w:szCs w:val="21"/>
        </w:rPr>
      </w:pPr>
      <w:r w:rsidRPr="00305527">
        <w:rPr>
          <w:rFonts w:ascii="楷体" w:eastAsia="楷体" w:hAnsi="楷体" w:hint="eastAsia"/>
          <w:b w:val="0"/>
          <w:bCs/>
          <w:sz w:val="21"/>
          <w:szCs w:val="21"/>
        </w:rPr>
        <w:t>图</w:t>
      </w:r>
      <w:r w:rsidRPr="00305527">
        <w:rPr>
          <w:rFonts w:ascii="Times New Roman" w:hAnsi="Times New Roman" w:cs="Times New Roman"/>
          <w:b w:val="0"/>
          <w:bCs/>
          <w:sz w:val="21"/>
          <w:szCs w:val="21"/>
        </w:rPr>
        <w:t>5.</w:t>
      </w:r>
      <w:r w:rsidR="00207F14" w:rsidRPr="00305527">
        <w:rPr>
          <w:rFonts w:ascii="Times New Roman" w:hAnsi="Times New Roman" w:cs="Times New Roman"/>
          <w:b w:val="0"/>
          <w:bCs/>
          <w:sz w:val="21"/>
          <w:szCs w:val="21"/>
        </w:rPr>
        <w:t>3</w:t>
      </w:r>
      <w:r w:rsidRPr="00305527">
        <w:rPr>
          <w:rFonts w:ascii="Times New Roman" w:hAnsi="Times New Roman" w:cs="Times New Roman"/>
          <w:b w:val="0"/>
          <w:bCs/>
          <w:sz w:val="21"/>
          <w:szCs w:val="21"/>
        </w:rPr>
        <w:t>.2.1-</w:t>
      </w:r>
      <w:r w:rsidR="00207F14" w:rsidRPr="00305527">
        <w:rPr>
          <w:rFonts w:ascii="Times New Roman" w:hAnsi="Times New Roman" w:cs="Times New Roman"/>
          <w:b w:val="0"/>
          <w:bCs/>
          <w:sz w:val="21"/>
          <w:szCs w:val="21"/>
        </w:rPr>
        <w:t>4</w:t>
      </w:r>
      <w:r w:rsidRPr="00305527">
        <w:rPr>
          <w:rFonts w:hint="eastAsia"/>
          <w:b w:val="0"/>
          <w:bCs/>
          <w:sz w:val="21"/>
          <w:szCs w:val="21"/>
        </w:rPr>
        <w:t xml:space="preserve"> </w:t>
      </w:r>
      <w:r w:rsidRPr="00305527">
        <w:rPr>
          <w:rFonts w:ascii="楷体" w:eastAsia="楷体" w:hAnsi="楷体" w:hint="eastAsia"/>
          <w:b w:val="0"/>
          <w:bCs/>
          <w:sz w:val="21"/>
          <w:szCs w:val="21"/>
        </w:rPr>
        <w:t>钢板止水带安装示意图</w:t>
      </w:r>
    </w:p>
    <w:p w14:paraId="2B3AFD24" w14:textId="2B2C3F31" w:rsidR="006629B2" w:rsidRPr="00FD5545" w:rsidRDefault="006629B2" w:rsidP="00FD5545">
      <w:pPr>
        <w:spacing w:line="360" w:lineRule="auto"/>
        <w:ind w:firstLineChars="0" w:firstLine="0"/>
        <w:jc w:val="left"/>
        <w:rPr>
          <w:b/>
          <w:bCs/>
        </w:rPr>
      </w:pPr>
      <w:bookmarkStart w:id="561" w:name="_Toc173554366"/>
      <w:bookmarkStart w:id="562" w:name="_Toc17744"/>
      <w:bookmarkStart w:id="563" w:name="_Toc173554263"/>
      <w:bookmarkStart w:id="564" w:name="_Toc173554085"/>
      <w:r w:rsidRPr="00FD5545">
        <w:rPr>
          <w:rFonts w:hint="eastAsia"/>
          <w:b/>
          <w:bCs/>
        </w:rPr>
        <w:t>5.</w:t>
      </w:r>
      <w:r w:rsidR="00207F14" w:rsidRPr="00FD5545">
        <w:rPr>
          <w:b/>
          <w:bCs/>
        </w:rPr>
        <w:t>3</w:t>
      </w:r>
      <w:r w:rsidRPr="00FD5545">
        <w:rPr>
          <w:rFonts w:hint="eastAsia"/>
          <w:b/>
          <w:bCs/>
        </w:rPr>
        <w:t>.2.2 穿墙管道、构件防水构造</w:t>
      </w:r>
      <w:bookmarkEnd w:id="561"/>
      <w:bookmarkEnd w:id="562"/>
      <w:bookmarkEnd w:id="563"/>
      <w:bookmarkEnd w:id="564"/>
    </w:p>
    <w:p w14:paraId="110E109E" w14:textId="77777777" w:rsidR="006629B2" w:rsidRDefault="006629B2" w:rsidP="00FD5545">
      <w:pPr>
        <w:spacing w:line="360" w:lineRule="auto"/>
        <w:ind w:firstLine="480"/>
      </w:pPr>
      <w:r>
        <w:rPr>
          <w:rFonts w:hint="eastAsia"/>
        </w:rPr>
        <w:t>各种穿墙管、预埋件、预留孔等要充分考虑其必要性，力求减少其数量且位置要求准确，以保证抗渗</w:t>
      </w:r>
      <w:proofErr w:type="gramStart"/>
      <w:r>
        <w:rPr>
          <w:rFonts w:hint="eastAsia"/>
        </w:rPr>
        <w:t>砼</w:t>
      </w:r>
      <w:proofErr w:type="gramEnd"/>
      <w:r>
        <w:rPr>
          <w:rFonts w:hint="eastAsia"/>
        </w:rPr>
        <w:t>的整体性、密实性和自身的防水性。</w:t>
      </w:r>
    </w:p>
    <w:p w14:paraId="63A03C43" w14:textId="77777777" w:rsidR="006629B2" w:rsidRDefault="006629B2" w:rsidP="00FD5545">
      <w:pPr>
        <w:spacing w:line="360" w:lineRule="auto"/>
        <w:ind w:firstLine="480"/>
      </w:pPr>
      <w:r>
        <w:rPr>
          <w:rFonts w:hint="eastAsia"/>
        </w:rPr>
        <w:t>1）地下室外墙的模板螺栓采用止水螺栓，螺栓中间焊</w:t>
      </w:r>
      <w:proofErr w:type="gramStart"/>
      <w:r>
        <w:rPr>
          <w:rFonts w:hint="eastAsia"/>
        </w:rPr>
        <w:t>60×60×</w:t>
      </w:r>
      <w:proofErr w:type="gramEnd"/>
      <w:r>
        <w:rPr>
          <w:rFonts w:hint="eastAsia"/>
        </w:rPr>
        <w:t>3mm止水钢板。</w:t>
      </w:r>
    </w:p>
    <w:p w14:paraId="1534BF64" w14:textId="77777777" w:rsidR="006629B2" w:rsidRDefault="006629B2" w:rsidP="00FD5545">
      <w:pPr>
        <w:spacing w:line="360" w:lineRule="auto"/>
        <w:ind w:firstLine="480"/>
      </w:pPr>
      <w:r>
        <w:rPr>
          <w:rFonts w:hint="eastAsia"/>
        </w:rPr>
        <w:t>2）固定金属穿墙管</w:t>
      </w:r>
    </w:p>
    <w:p w14:paraId="239F2C22" w14:textId="77777777" w:rsidR="006629B2" w:rsidRDefault="006629B2" w:rsidP="00FD5545">
      <w:pPr>
        <w:spacing w:line="360" w:lineRule="auto"/>
        <w:ind w:firstLine="480"/>
      </w:pPr>
      <w:r>
        <w:rPr>
          <w:rFonts w:hint="eastAsia"/>
        </w:rPr>
        <w:t>对于部分变形和伸缩较小的金属穿墙管，采用主管直接预埋的形式，并且在预埋</w:t>
      </w:r>
      <w:proofErr w:type="gramStart"/>
      <w:r>
        <w:rPr>
          <w:rFonts w:hint="eastAsia"/>
        </w:rPr>
        <w:t>前主管</w:t>
      </w:r>
      <w:proofErr w:type="gramEnd"/>
      <w:r>
        <w:rPr>
          <w:rFonts w:hint="eastAsia"/>
        </w:rPr>
        <w:t>加焊一圈止水钢板。</w:t>
      </w:r>
    </w:p>
    <w:p w14:paraId="2C6CCECC" w14:textId="77777777" w:rsidR="006629B2" w:rsidRDefault="006629B2" w:rsidP="00FD5545">
      <w:pPr>
        <w:spacing w:line="360" w:lineRule="auto"/>
        <w:ind w:firstLine="480"/>
      </w:pPr>
      <w:r>
        <w:rPr>
          <w:rFonts w:hint="eastAsia"/>
        </w:rPr>
        <w:t>3）套管式穿墙套管</w:t>
      </w:r>
    </w:p>
    <w:p w14:paraId="51856E28" w14:textId="2CF0CFA9" w:rsidR="006629B2" w:rsidRDefault="006629B2" w:rsidP="00FD5545">
      <w:pPr>
        <w:spacing w:line="360" w:lineRule="auto"/>
        <w:ind w:firstLine="480"/>
      </w:pPr>
      <w:r>
        <w:rPr>
          <w:rFonts w:hint="eastAsia"/>
        </w:rPr>
        <w:t>对于部分变形和伸缩较大或以后有更换要求的穿墙管，采用套管式防水法，预埋套管加止水环，与主管结合。</w:t>
      </w:r>
    </w:p>
    <w:p w14:paraId="06DFE59A" w14:textId="4857120C" w:rsidR="006629B2" w:rsidRPr="00FD5545" w:rsidRDefault="006629B2" w:rsidP="00FD5545">
      <w:pPr>
        <w:pStyle w:val="3"/>
        <w:spacing w:beforeLines="50" w:before="173" w:line="360" w:lineRule="auto"/>
        <w:rPr>
          <w:rFonts w:ascii="黑体" w:eastAsia="黑体" w:hAnsi="黑体"/>
          <w:b w:val="0"/>
          <w:bCs w:val="0"/>
          <w:color w:val="C00000"/>
        </w:rPr>
      </w:pPr>
      <w:bookmarkStart w:id="565" w:name="_Toc3755"/>
      <w:bookmarkStart w:id="566" w:name="_Toc350321914"/>
      <w:bookmarkStart w:id="567" w:name="_Toc273985285"/>
      <w:bookmarkStart w:id="568" w:name="_Toc20544"/>
      <w:bookmarkStart w:id="569" w:name="_Toc350351846"/>
      <w:bookmarkStart w:id="570" w:name="_Toc350494740"/>
      <w:bookmarkStart w:id="571" w:name="_Toc258962830"/>
      <w:bookmarkStart w:id="572" w:name="_Toc17768"/>
      <w:bookmarkStart w:id="573" w:name="_Toc39696054"/>
      <w:bookmarkStart w:id="574" w:name="_Toc39722714"/>
      <w:bookmarkStart w:id="575" w:name="_Toc40024619"/>
      <w:bookmarkStart w:id="576" w:name="_Toc40031568"/>
      <w:r w:rsidRPr="00FD5545">
        <w:rPr>
          <w:rFonts w:ascii="黑体" w:eastAsia="黑体" w:hAnsi="黑体" w:hint="eastAsia"/>
          <w:b w:val="0"/>
          <w:bCs w:val="0"/>
        </w:rPr>
        <w:t>5.</w:t>
      </w:r>
      <w:r w:rsidR="00207F14" w:rsidRPr="00FD5545">
        <w:rPr>
          <w:rFonts w:ascii="黑体" w:eastAsia="黑体" w:hAnsi="黑体"/>
          <w:b w:val="0"/>
          <w:bCs w:val="0"/>
        </w:rPr>
        <w:t>3</w:t>
      </w:r>
      <w:r w:rsidRPr="00FD5545">
        <w:rPr>
          <w:rFonts w:ascii="黑体" w:eastAsia="黑体" w:hAnsi="黑体" w:hint="eastAsia"/>
          <w:b w:val="0"/>
          <w:bCs w:val="0"/>
        </w:rPr>
        <w:t>.3 地下室底板防水施工</w:t>
      </w:r>
      <w:bookmarkEnd w:id="565"/>
      <w:bookmarkEnd w:id="566"/>
      <w:bookmarkEnd w:id="567"/>
      <w:bookmarkEnd w:id="568"/>
      <w:bookmarkEnd w:id="569"/>
      <w:bookmarkEnd w:id="570"/>
      <w:bookmarkEnd w:id="571"/>
      <w:bookmarkEnd w:id="572"/>
      <w:bookmarkEnd w:id="573"/>
      <w:bookmarkEnd w:id="574"/>
      <w:bookmarkEnd w:id="575"/>
      <w:bookmarkEnd w:id="576"/>
    </w:p>
    <w:p w14:paraId="5677FC17" w14:textId="77777777" w:rsidR="006629B2" w:rsidRDefault="006629B2" w:rsidP="00FD5545">
      <w:pPr>
        <w:spacing w:line="360" w:lineRule="auto"/>
        <w:ind w:firstLine="480"/>
      </w:pPr>
      <w:r>
        <w:rPr>
          <w:rFonts w:hint="eastAsia"/>
        </w:rPr>
        <w:t xml:space="preserve">地下室防水卷材采用(0.7+0.7)聚乙烯丙纶复合防水卷材。 </w:t>
      </w:r>
    </w:p>
    <w:p w14:paraId="540EF291" w14:textId="2FDB98B5" w:rsidR="006629B2" w:rsidRPr="00FD5545" w:rsidRDefault="006629B2" w:rsidP="00FD5545">
      <w:pPr>
        <w:spacing w:line="360" w:lineRule="auto"/>
        <w:ind w:firstLineChars="0" w:firstLine="0"/>
        <w:jc w:val="left"/>
        <w:rPr>
          <w:b/>
          <w:bCs/>
        </w:rPr>
      </w:pPr>
      <w:bookmarkStart w:id="577" w:name="_Toc273985286"/>
      <w:bookmarkStart w:id="578" w:name="_Toc350321915"/>
      <w:bookmarkStart w:id="579" w:name="_Toc31493"/>
      <w:bookmarkStart w:id="580" w:name="_Toc350351847"/>
      <w:bookmarkStart w:id="581" w:name="_Toc350494741"/>
      <w:r w:rsidRPr="00FD5545">
        <w:rPr>
          <w:rFonts w:hint="eastAsia"/>
          <w:b/>
          <w:bCs/>
        </w:rPr>
        <w:t>5.</w:t>
      </w:r>
      <w:r w:rsidR="00207F14" w:rsidRPr="00FD5545">
        <w:rPr>
          <w:b/>
          <w:bCs/>
        </w:rPr>
        <w:t>3</w:t>
      </w:r>
      <w:r w:rsidRPr="00FD5545">
        <w:rPr>
          <w:rFonts w:hint="eastAsia"/>
          <w:b/>
          <w:bCs/>
        </w:rPr>
        <w:t>.3.1 工艺流程</w:t>
      </w:r>
      <w:bookmarkEnd w:id="577"/>
      <w:bookmarkEnd w:id="578"/>
      <w:bookmarkEnd w:id="579"/>
      <w:bookmarkEnd w:id="580"/>
      <w:bookmarkEnd w:id="581"/>
    </w:p>
    <w:p w14:paraId="5C7C9A50" w14:textId="77777777" w:rsidR="006629B2" w:rsidRDefault="006629B2" w:rsidP="00FD5545">
      <w:pPr>
        <w:topLinePunct/>
        <w:snapToGrid w:val="0"/>
        <w:spacing w:line="360" w:lineRule="auto"/>
        <w:ind w:firstLine="480"/>
        <w:rPr>
          <w:color w:val="000000"/>
        </w:rPr>
      </w:pPr>
      <w:r>
        <w:rPr>
          <w:rFonts w:hint="eastAsia"/>
          <w:color w:val="000000"/>
        </w:rPr>
        <w:t>基层处理→基层验收→配置粘接剂（随用随配）→阴阳角卷材附加层→底板卷材→外墙短边预留卷材→保护层施工→主体结构施工→具备防水施工条件→拆除外墙临时保护墙→揭开预留层卷材并清理→外墙外立面修理整平→基层验收→阴阳角附加层→管道根部处理→外墙立面卷材粘贴→顶板基层清理→</w:t>
      </w:r>
      <w:proofErr w:type="gramStart"/>
      <w:r>
        <w:rPr>
          <w:rFonts w:hint="eastAsia"/>
          <w:color w:val="000000"/>
        </w:rPr>
        <w:t>后浇带及</w:t>
      </w:r>
      <w:proofErr w:type="gramEnd"/>
      <w:r>
        <w:rPr>
          <w:rFonts w:hint="eastAsia"/>
          <w:color w:val="000000"/>
        </w:rPr>
        <w:t>阴阳角附加层→管道根部处理→顶板平面卷材粘贴→检查验收及相关资料归档→铺设保护层。</w:t>
      </w:r>
    </w:p>
    <w:p w14:paraId="3338CFA5" w14:textId="25DB9A74" w:rsidR="006629B2" w:rsidRPr="00FD5545" w:rsidRDefault="006629B2" w:rsidP="00FD5545">
      <w:pPr>
        <w:spacing w:line="360" w:lineRule="auto"/>
        <w:ind w:firstLineChars="0" w:firstLine="0"/>
        <w:jc w:val="left"/>
        <w:rPr>
          <w:b/>
          <w:bCs/>
        </w:rPr>
      </w:pPr>
      <w:bookmarkStart w:id="582" w:name="_Toc350351848"/>
      <w:bookmarkStart w:id="583" w:name="_Toc350494742"/>
      <w:bookmarkStart w:id="584" w:name="_Toc30633"/>
      <w:bookmarkStart w:id="585" w:name="_Toc273985287"/>
      <w:bookmarkStart w:id="586" w:name="_Toc350321916"/>
      <w:bookmarkStart w:id="587" w:name="_Toc15792"/>
      <w:bookmarkStart w:id="588" w:name="_Toc350673477"/>
      <w:bookmarkStart w:id="589" w:name="_Toc14735"/>
      <w:bookmarkStart w:id="590" w:name="_Toc14200"/>
      <w:bookmarkEnd w:id="508"/>
      <w:bookmarkEnd w:id="509"/>
      <w:r w:rsidRPr="00FD5545">
        <w:rPr>
          <w:rFonts w:hint="eastAsia"/>
          <w:b/>
          <w:bCs/>
        </w:rPr>
        <w:lastRenderedPageBreak/>
        <w:t>5.</w:t>
      </w:r>
      <w:r w:rsidR="00207F14" w:rsidRPr="00FD5545">
        <w:rPr>
          <w:b/>
          <w:bCs/>
        </w:rPr>
        <w:t>3</w:t>
      </w:r>
      <w:r w:rsidRPr="00FD5545">
        <w:rPr>
          <w:rFonts w:hint="eastAsia"/>
          <w:b/>
          <w:bCs/>
        </w:rPr>
        <w:t>.3.2 施工要点</w:t>
      </w:r>
      <w:bookmarkEnd w:id="582"/>
      <w:bookmarkEnd w:id="583"/>
      <w:bookmarkEnd w:id="584"/>
      <w:bookmarkEnd w:id="585"/>
      <w:bookmarkEnd w:id="586"/>
    </w:p>
    <w:p w14:paraId="2582CBF4" w14:textId="77777777" w:rsidR="006629B2" w:rsidRDefault="006629B2" w:rsidP="00FD5545">
      <w:pPr>
        <w:spacing w:line="360" w:lineRule="auto"/>
        <w:ind w:firstLineChars="0" w:firstLine="0"/>
        <w:jc w:val="left"/>
      </w:pPr>
      <w:r>
        <w:rPr>
          <w:rFonts w:hint="eastAsia"/>
        </w:rPr>
        <w:t>(1)砖胎膜</w:t>
      </w:r>
    </w:p>
    <w:p w14:paraId="25D70F68" w14:textId="77777777" w:rsidR="006629B2" w:rsidRDefault="006629B2" w:rsidP="00FD5545">
      <w:pPr>
        <w:spacing w:line="360" w:lineRule="auto"/>
        <w:ind w:firstLine="480"/>
      </w:pPr>
      <w:r>
        <w:rPr>
          <w:rFonts w:hint="eastAsia"/>
        </w:rPr>
        <w:t>建筑物基础底板垫层施工后，按施工图放出砖胎膜位置线。基础底板周边模板采用砖砌200</w:t>
      </w:r>
      <w:r>
        <w:t>mm</w:t>
      </w:r>
      <w:proofErr w:type="gramStart"/>
      <w:r>
        <w:rPr>
          <w:rFonts w:hint="eastAsia"/>
        </w:rPr>
        <w:t>墙</w:t>
      </w:r>
      <w:bookmarkStart w:id="591" w:name="_Hlt533844037"/>
      <w:bookmarkEnd w:id="591"/>
      <w:r>
        <w:rPr>
          <w:rFonts w:hint="eastAsia"/>
        </w:rPr>
        <w:t>作为</w:t>
      </w:r>
      <w:proofErr w:type="gramEnd"/>
      <w:r>
        <w:rPr>
          <w:rFonts w:hint="eastAsia"/>
        </w:rPr>
        <w:t>基础底板周边模板并同时作为卷材防水外防外贴法的保护墙，</w:t>
      </w:r>
      <w:proofErr w:type="gramStart"/>
      <w:r>
        <w:rPr>
          <w:rFonts w:hint="eastAsia"/>
        </w:rPr>
        <w:t>砖采用</w:t>
      </w:r>
      <w:proofErr w:type="gramEnd"/>
      <w:r>
        <w:rPr>
          <w:rFonts w:hint="eastAsia"/>
        </w:rPr>
        <w:t>MU10实心砖，砂浆采用M</w:t>
      </w:r>
      <w:r>
        <w:t>5</w:t>
      </w:r>
      <w:r>
        <w:rPr>
          <w:rFonts w:hint="eastAsia"/>
        </w:rPr>
        <w:t>水泥砂浆。砌筑高度为墙体位置处底板高度加一皮砖，</w:t>
      </w:r>
      <w:proofErr w:type="gramStart"/>
      <w:r>
        <w:rPr>
          <w:rFonts w:hint="eastAsia"/>
        </w:rPr>
        <w:t>砖胎模</w:t>
      </w:r>
      <w:proofErr w:type="gramEnd"/>
      <w:r>
        <w:rPr>
          <w:rFonts w:hint="eastAsia"/>
        </w:rPr>
        <w:t>侧面防水做完后在上面用石灰砂浆砌筑2</w:t>
      </w:r>
      <w:proofErr w:type="gramStart"/>
      <w:r>
        <w:rPr>
          <w:rFonts w:hint="eastAsia"/>
        </w:rPr>
        <w:t>皮保护砖</w:t>
      </w:r>
      <w:proofErr w:type="gramEnd"/>
      <w:r>
        <w:rPr>
          <w:rFonts w:hint="eastAsia"/>
        </w:rPr>
        <w:t>，在外墙</w:t>
      </w:r>
      <w:proofErr w:type="gramStart"/>
      <w:r>
        <w:rPr>
          <w:rFonts w:hint="eastAsia"/>
        </w:rPr>
        <w:t>砼</w:t>
      </w:r>
      <w:proofErr w:type="gramEnd"/>
      <w:r>
        <w:rPr>
          <w:rFonts w:hint="eastAsia"/>
        </w:rPr>
        <w:t>浇筑完毕以后，把防水卷材抽出，在外墙上继续防水卷材的施工。</w:t>
      </w:r>
    </w:p>
    <w:p w14:paraId="4676D25C" w14:textId="77777777" w:rsidR="006629B2" w:rsidRDefault="006629B2" w:rsidP="00FD5545">
      <w:pPr>
        <w:spacing w:line="360" w:lineRule="auto"/>
        <w:ind w:firstLine="480"/>
      </w:pPr>
      <w:r>
        <w:rPr>
          <w:rFonts w:hint="eastAsia"/>
        </w:rPr>
        <w:t>在基础底板垫层浇筑完成后，即</w:t>
      </w:r>
      <w:proofErr w:type="gramStart"/>
      <w:r>
        <w:rPr>
          <w:rFonts w:hint="eastAsia"/>
        </w:rPr>
        <w:t>进行砖模砌筑</w:t>
      </w:r>
      <w:proofErr w:type="gramEnd"/>
      <w:r>
        <w:rPr>
          <w:rFonts w:hint="eastAsia"/>
        </w:rPr>
        <w:t>，</w:t>
      </w:r>
      <w:proofErr w:type="gramStart"/>
      <w:r>
        <w:rPr>
          <w:rFonts w:hint="eastAsia"/>
        </w:rPr>
        <w:t>砖模砌筑</w:t>
      </w:r>
      <w:proofErr w:type="gramEnd"/>
      <w:r>
        <w:rPr>
          <w:rFonts w:hint="eastAsia"/>
        </w:rPr>
        <w:t>时，考虑防水卷材的厚度、防水卷材附加层厚度、</w:t>
      </w:r>
      <w:proofErr w:type="gramStart"/>
      <w:r>
        <w:rPr>
          <w:rFonts w:hint="eastAsia"/>
        </w:rPr>
        <w:t>砖模墙</w:t>
      </w:r>
      <w:proofErr w:type="gramEnd"/>
      <w:r>
        <w:rPr>
          <w:rFonts w:hint="eastAsia"/>
        </w:rPr>
        <w:t>内侧找平层抹灰厚度和防水保护层厚度，</w:t>
      </w:r>
      <w:proofErr w:type="gramStart"/>
      <w:r>
        <w:rPr>
          <w:rFonts w:hint="eastAsia"/>
        </w:rPr>
        <w:t>砖胎模从</w:t>
      </w:r>
      <w:proofErr w:type="gramEnd"/>
      <w:r>
        <w:rPr>
          <w:rFonts w:hint="eastAsia"/>
        </w:rPr>
        <w:t>底板边向外退40mm。</w:t>
      </w:r>
    </w:p>
    <w:p w14:paraId="5770FB7F" w14:textId="77777777" w:rsidR="006629B2" w:rsidRDefault="006629B2" w:rsidP="00FD5545">
      <w:pPr>
        <w:spacing w:line="360" w:lineRule="auto"/>
        <w:ind w:firstLineChars="0" w:firstLine="0"/>
        <w:jc w:val="left"/>
      </w:pPr>
      <w:r>
        <w:rPr>
          <w:rFonts w:hint="eastAsia"/>
        </w:rPr>
        <w:t>(2)找平层</w:t>
      </w:r>
    </w:p>
    <w:p w14:paraId="246D1C71" w14:textId="77777777" w:rsidR="006629B2" w:rsidRDefault="006629B2" w:rsidP="00FD5545">
      <w:pPr>
        <w:spacing w:line="360" w:lineRule="auto"/>
        <w:ind w:firstLine="480"/>
      </w:pPr>
      <w:r>
        <w:rPr>
          <w:rFonts w:hint="eastAsia"/>
        </w:rPr>
        <w:t>为了使聚乙烯丙纶防水卷材与基层粘贴牢固，在底板垫层、砖胎膜、结构基体应抹找平层并压光，使防水卷材铺贴在一个平顺的基面上。要求</w:t>
      </w:r>
      <w:proofErr w:type="gramStart"/>
      <w:r>
        <w:rPr>
          <w:rFonts w:hint="eastAsia"/>
        </w:rPr>
        <w:t>阴阳角抹成</w:t>
      </w:r>
      <w:proofErr w:type="gramEnd"/>
      <w:r>
        <w:rPr>
          <w:rFonts w:hint="eastAsia"/>
        </w:rPr>
        <w:t>圆角。</w:t>
      </w:r>
      <w:proofErr w:type="gramStart"/>
      <w:r>
        <w:rPr>
          <w:rFonts w:hint="eastAsia"/>
        </w:rPr>
        <w:t>找平层抹完后</w:t>
      </w:r>
      <w:proofErr w:type="gramEnd"/>
      <w:r>
        <w:rPr>
          <w:rFonts w:hint="eastAsia"/>
        </w:rPr>
        <w:t>应养护，使强度上升后，方可做防水层。</w:t>
      </w:r>
    </w:p>
    <w:p w14:paraId="08E8E4B5" w14:textId="77777777" w:rsidR="006629B2" w:rsidRDefault="006629B2" w:rsidP="00FD5545">
      <w:pPr>
        <w:spacing w:line="360" w:lineRule="auto"/>
        <w:ind w:firstLineChars="0" w:firstLine="0"/>
        <w:jc w:val="left"/>
      </w:pPr>
      <w:r>
        <w:rPr>
          <w:rFonts w:hint="eastAsia"/>
        </w:rPr>
        <w:t>(3)基层清理</w:t>
      </w:r>
    </w:p>
    <w:p w14:paraId="699ABC6F" w14:textId="77777777" w:rsidR="006629B2" w:rsidRDefault="006629B2" w:rsidP="00FD5545">
      <w:pPr>
        <w:spacing w:line="360" w:lineRule="auto"/>
        <w:ind w:firstLine="480"/>
      </w:pPr>
      <w:r>
        <w:rPr>
          <w:rFonts w:hint="eastAsia"/>
        </w:rPr>
        <w:t>基层清理要点：</w:t>
      </w:r>
    </w:p>
    <w:p w14:paraId="703BCF81" w14:textId="77777777" w:rsidR="006629B2" w:rsidRDefault="006629B2" w:rsidP="00FD5545">
      <w:pPr>
        <w:spacing w:line="360" w:lineRule="auto"/>
        <w:ind w:firstLine="480"/>
      </w:pPr>
      <w:r>
        <w:rPr>
          <w:rFonts w:hint="eastAsia"/>
        </w:rPr>
        <w:t>1）基层必须牢固，无松动、起砂等缺陷。</w:t>
      </w:r>
    </w:p>
    <w:p w14:paraId="41947842" w14:textId="77777777" w:rsidR="006629B2" w:rsidRDefault="006629B2" w:rsidP="00FD5545">
      <w:pPr>
        <w:spacing w:line="360" w:lineRule="auto"/>
        <w:ind w:firstLine="480"/>
      </w:pPr>
      <w:r>
        <w:rPr>
          <w:rFonts w:hint="eastAsia"/>
        </w:rPr>
        <w:t>2）基层表面平整光滑、均匀一致。</w:t>
      </w:r>
    </w:p>
    <w:p w14:paraId="77D64122" w14:textId="77777777" w:rsidR="006629B2" w:rsidRDefault="006629B2" w:rsidP="00FD5545">
      <w:pPr>
        <w:spacing w:line="360" w:lineRule="auto"/>
        <w:ind w:firstLine="480"/>
      </w:pPr>
      <w:r>
        <w:rPr>
          <w:rFonts w:hint="eastAsia"/>
        </w:rPr>
        <w:t>3）基层要求干燥、表面含水量不超过9%，简单测定方法为将一块1m见方卷材覆盖在基层表面上，放置3-4小时，如覆盖基层和接触基层卷材表面无凝结水印，即可。</w:t>
      </w:r>
    </w:p>
    <w:p w14:paraId="718DA84A" w14:textId="77777777" w:rsidR="006629B2" w:rsidRDefault="006629B2" w:rsidP="00FD5545">
      <w:pPr>
        <w:spacing w:line="360" w:lineRule="auto"/>
        <w:ind w:firstLine="480"/>
      </w:pPr>
      <w:r>
        <w:rPr>
          <w:rFonts w:hint="eastAsia"/>
        </w:rPr>
        <w:t>4）基层表面若高低不平或凹坑较大时，应用高强度水泥砂浆抹平。</w:t>
      </w:r>
    </w:p>
    <w:p w14:paraId="627E114C" w14:textId="77777777" w:rsidR="006629B2" w:rsidRDefault="006629B2" w:rsidP="00FD5545">
      <w:pPr>
        <w:spacing w:line="360" w:lineRule="auto"/>
        <w:ind w:firstLine="480"/>
      </w:pPr>
      <w:r>
        <w:rPr>
          <w:rFonts w:hint="eastAsia"/>
        </w:rPr>
        <w:t>5）将突出基层表面的异物、砂浆疙瘩等铲除，并将尘土杂物清除干净。</w:t>
      </w:r>
    </w:p>
    <w:p w14:paraId="196A788A" w14:textId="77777777" w:rsidR="006629B2" w:rsidRDefault="006629B2" w:rsidP="00FD5545">
      <w:pPr>
        <w:spacing w:line="360" w:lineRule="auto"/>
        <w:ind w:firstLineChars="0" w:firstLine="0"/>
        <w:jc w:val="left"/>
      </w:pPr>
      <w:r>
        <w:rPr>
          <w:rFonts w:hint="eastAsia"/>
        </w:rPr>
        <w:t>(4)阴阳角附加层</w:t>
      </w:r>
    </w:p>
    <w:p w14:paraId="249EF723" w14:textId="77777777" w:rsidR="006629B2" w:rsidRDefault="006629B2" w:rsidP="00FD5545">
      <w:pPr>
        <w:spacing w:line="360" w:lineRule="auto"/>
        <w:ind w:firstLine="480"/>
      </w:pPr>
      <w:r>
        <w:rPr>
          <w:rFonts w:hint="eastAsia"/>
        </w:rPr>
        <w:t>卷材在阴阳角部位，增贴500mm的附加层，铺贴卷材附加层时，应与基层全粘贴。</w:t>
      </w:r>
    </w:p>
    <w:p w14:paraId="017BCB9E" w14:textId="22B43EC1" w:rsidR="006629B2" w:rsidRDefault="006629B2" w:rsidP="00FD5545">
      <w:pPr>
        <w:spacing w:line="360" w:lineRule="auto"/>
        <w:ind w:firstLine="480"/>
      </w:pPr>
      <w:r>
        <w:rPr>
          <w:rFonts w:hint="eastAsia"/>
        </w:rPr>
        <w:t>1）用附加层</w:t>
      </w:r>
      <w:proofErr w:type="gramStart"/>
      <w:r>
        <w:rPr>
          <w:rFonts w:hint="eastAsia"/>
        </w:rPr>
        <w:t>卷材梁面转角</w:t>
      </w:r>
      <w:proofErr w:type="gramEnd"/>
      <w:r>
        <w:rPr>
          <w:rFonts w:hint="eastAsia"/>
        </w:rPr>
        <w:t>、三面阴阳角等部位进行附加增强处理，平立面平均展</w:t>
      </w:r>
      <w:r>
        <w:rPr>
          <w:rFonts w:hint="eastAsia"/>
        </w:rPr>
        <w:lastRenderedPageBreak/>
        <w:t>开，先按细部形状将卷材裁好，在细部贴一下，试尺寸形状合适后，在将卷材的底面用火焰加热器烘烤，待其底面呈熔融状态时即可立即粘贴，附加层要求无空鼓，并压实铺牢。</w:t>
      </w:r>
    </w:p>
    <w:p w14:paraId="053F0DF8" w14:textId="77777777" w:rsidR="006629B2" w:rsidRDefault="006629B2" w:rsidP="00FD5545">
      <w:pPr>
        <w:spacing w:line="360" w:lineRule="auto"/>
        <w:ind w:firstLine="480"/>
      </w:pPr>
      <w:r>
        <w:rPr>
          <w:rFonts w:hint="eastAsia"/>
        </w:rPr>
        <w:t>2）阳角附加</w:t>
      </w:r>
      <w:proofErr w:type="gramStart"/>
      <w:r>
        <w:rPr>
          <w:rFonts w:hint="eastAsia"/>
        </w:rPr>
        <w:t>层做法</w:t>
      </w:r>
      <w:proofErr w:type="gramEnd"/>
      <w:r>
        <w:rPr>
          <w:rFonts w:hint="eastAsia"/>
        </w:rPr>
        <w:t>如下：</w:t>
      </w:r>
    </w:p>
    <w:p w14:paraId="5F07A4F5" w14:textId="77777777" w:rsidR="006629B2" w:rsidRDefault="006629B2" w:rsidP="00FD5545">
      <w:pPr>
        <w:spacing w:line="360" w:lineRule="auto"/>
        <w:ind w:firstLine="480"/>
      </w:pPr>
      <w:r>
        <w:rPr>
          <w:rFonts w:hint="eastAsia"/>
        </w:rPr>
        <w:t>第一层，先剪裁200mm宽卷材长度按现场实际确定，做墙体（立面）与底板（平面）的阳角附加层。粘贴在墙根两侧，立面、平面各粘100</w:t>
      </w:r>
      <w:r>
        <w:t>mm</w:t>
      </w:r>
      <w:r>
        <w:rPr>
          <w:rFonts w:hint="eastAsia"/>
        </w:rPr>
        <w:t>（见图1）。</w:t>
      </w:r>
    </w:p>
    <w:p w14:paraId="43502361" w14:textId="7EB51DC1" w:rsidR="006629B2" w:rsidRDefault="006629B2" w:rsidP="00FD5545">
      <w:pPr>
        <w:spacing w:line="360" w:lineRule="auto"/>
        <w:ind w:firstLineChars="0" w:firstLine="200"/>
      </w:pPr>
    </w:p>
    <w:p w14:paraId="746A08B1" w14:textId="77777777" w:rsidR="006629B2" w:rsidRDefault="006629B2" w:rsidP="00FD5545">
      <w:pPr>
        <w:spacing w:line="360" w:lineRule="auto"/>
        <w:ind w:firstLine="480"/>
      </w:pPr>
      <w:r>
        <w:rPr>
          <w:rFonts w:hint="eastAsia"/>
        </w:rPr>
        <w:t>3）阴角附加层</w:t>
      </w:r>
    </w:p>
    <w:p w14:paraId="22DC60F1" w14:textId="6C32879B" w:rsidR="006629B2" w:rsidRDefault="006629B2" w:rsidP="00FD5545">
      <w:pPr>
        <w:spacing w:line="360" w:lineRule="auto"/>
        <w:ind w:firstLine="480"/>
      </w:pPr>
      <w:r>
        <w:rPr>
          <w:rFonts w:hint="eastAsia"/>
        </w:rPr>
        <w:t>第一层，先剪裁200</w:t>
      </w:r>
      <w:r>
        <w:t>mm</w:t>
      </w:r>
      <w:r>
        <w:rPr>
          <w:rFonts w:hint="eastAsia"/>
        </w:rPr>
        <w:t>宽卷材，长度按现场实际确定，做墙体（立面）与底板（平面）的阴角附加层，粘贴在墙根一侧，立面、平面各粘100</w:t>
      </w:r>
      <w:r>
        <w:t>mm</w:t>
      </w:r>
      <w:r>
        <w:rPr>
          <w:rFonts w:hint="eastAsia"/>
        </w:rPr>
        <w:t>（见图5.</w:t>
      </w:r>
      <w:r w:rsidR="00C765FC">
        <w:t>3</w:t>
      </w:r>
      <w:r>
        <w:rPr>
          <w:rFonts w:hint="eastAsia"/>
        </w:rPr>
        <w:t xml:space="preserve">.3.2-2图5）。 </w:t>
      </w:r>
    </w:p>
    <w:p w14:paraId="7B7FD417" w14:textId="77777777" w:rsidR="006629B2" w:rsidRDefault="006629B2" w:rsidP="00FD5545">
      <w:pPr>
        <w:spacing w:line="360" w:lineRule="auto"/>
        <w:ind w:firstLine="480"/>
      </w:pPr>
      <w:r>
        <w:rPr>
          <w:rFonts w:hint="eastAsia"/>
        </w:rPr>
        <w:t>第二层，主防水层，将平面交接处的卷材向上翻至立面&gt;150mm（也可根据实际要求定）（见图6）。</w:t>
      </w:r>
    </w:p>
    <w:p w14:paraId="1C36B8CC" w14:textId="77777777" w:rsidR="00DE38AD" w:rsidRDefault="006629B2" w:rsidP="00DE38AD">
      <w:pPr>
        <w:spacing w:line="360" w:lineRule="auto"/>
        <w:ind w:firstLine="480"/>
      </w:pPr>
      <w:r>
        <w:rPr>
          <w:rFonts w:hint="eastAsia"/>
        </w:rPr>
        <w:t>第三层，另剪裁一块100×100</w:t>
      </w:r>
      <w:r>
        <w:t>mm</w:t>
      </w:r>
      <w:r>
        <w:rPr>
          <w:rFonts w:hint="eastAsia"/>
        </w:rPr>
        <w:t>正方形卷材，从任一边的中点剪口直线至中心（见图7）</w:t>
      </w:r>
      <w:proofErr w:type="gramStart"/>
      <w:r>
        <w:rPr>
          <w:rFonts w:hint="eastAsia"/>
        </w:rPr>
        <w:t>将剪口</w:t>
      </w:r>
      <w:proofErr w:type="gramEnd"/>
      <w:r>
        <w:rPr>
          <w:rFonts w:hint="eastAsia"/>
        </w:rPr>
        <w:t>折叠，剪口朝上，粘贴阴角部位，（见图5.</w:t>
      </w:r>
      <w:r w:rsidR="00C765FC">
        <w:t>3</w:t>
      </w:r>
      <w:r>
        <w:rPr>
          <w:rFonts w:hint="eastAsia"/>
        </w:rPr>
        <w:t>.3.2-2图8）。</w:t>
      </w:r>
    </w:p>
    <w:p w14:paraId="62BB4B59" w14:textId="16271E07" w:rsidR="006629B2" w:rsidRDefault="006629B2" w:rsidP="00DE38AD">
      <w:pPr>
        <w:spacing w:line="360" w:lineRule="auto"/>
        <w:ind w:firstLine="480"/>
      </w:pPr>
      <w:r>
        <w:rPr>
          <w:rFonts w:hint="eastAsia"/>
        </w:rPr>
        <w:t>第四层。再剪裁与上述尺寸相同的附加层，剪口朝下，粘贴在阴角上。</w:t>
      </w:r>
    </w:p>
    <w:p w14:paraId="46468773" w14:textId="1F59FB99" w:rsidR="006629B2" w:rsidRDefault="00597409" w:rsidP="00FD5545">
      <w:pPr>
        <w:spacing w:line="360" w:lineRule="auto"/>
        <w:ind w:firstLine="480"/>
      </w:pPr>
      <w:r>
        <w:rPr>
          <w:rFonts w:hint="eastAsia"/>
          <w:noProof/>
        </w:rPr>
        <w:drawing>
          <wp:anchor distT="0" distB="0" distL="114300" distR="114300" simplePos="0" relativeHeight="251746304" behindDoc="0" locked="0" layoutInCell="1" allowOverlap="1" wp14:anchorId="6FEEB768" wp14:editId="4F698D2E">
            <wp:simplePos x="0" y="0"/>
            <wp:positionH relativeFrom="page">
              <wp:posOffset>823595</wp:posOffset>
            </wp:positionH>
            <wp:positionV relativeFrom="page">
              <wp:posOffset>1409700</wp:posOffset>
            </wp:positionV>
            <wp:extent cx="5833110" cy="1454785"/>
            <wp:effectExtent l="0" t="0" r="0" b="0"/>
            <wp:wrapNone/>
            <wp:docPr id="1200" name="图片 1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00"/>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833110" cy="145478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noProof/>
        </w:rPr>
        <w:drawing>
          <wp:anchor distT="0" distB="0" distL="114300" distR="114300" simplePos="0" relativeHeight="251535360" behindDoc="1" locked="1" layoutInCell="1" allowOverlap="1" wp14:anchorId="1A86BA60" wp14:editId="7953588B">
            <wp:simplePos x="0" y="0"/>
            <wp:positionH relativeFrom="column">
              <wp:posOffset>2971800</wp:posOffset>
            </wp:positionH>
            <wp:positionV relativeFrom="paragraph">
              <wp:posOffset>6426200</wp:posOffset>
            </wp:positionV>
            <wp:extent cx="596900" cy="571500"/>
            <wp:effectExtent l="0" t="0" r="0" b="0"/>
            <wp:wrapNone/>
            <wp:docPr id="1203" name="图片 1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0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6900" cy="5715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AC712C2" w14:textId="77777777" w:rsidR="006629B2" w:rsidRDefault="006629B2">
      <w:pPr>
        <w:ind w:firstLine="480"/>
      </w:pPr>
      <w:r>
        <w:rPr>
          <w:rFonts w:hint="eastAsia"/>
        </w:rPr>
        <w:t xml:space="preserve"> </w:t>
      </w:r>
    </w:p>
    <w:p w14:paraId="622756FE" w14:textId="77777777" w:rsidR="006629B2" w:rsidRDefault="006629B2">
      <w:pPr>
        <w:ind w:firstLine="480"/>
      </w:pPr>
    </w:p>
    <w:p w14:paraId="1A414929" w14:textId="32FEC9AE" w:rsidR="006629B2" w:rsidRDefault="006629B2">
      <w:pPr>
        <w:ind w:firstLine="480"/>
      </w:pPr>
    </w:p>
    <w:p w14:paraId="55A0592C" w14:textId="77777777" w:rsidR="006629B2" w:rsidRDefault="006629B2">
      <w:pPr>
        <w:ind w:firstLine="480"/>
      </w:pPr>
    </w:p>
    <w:p w14:paraId="0389DE6E" w14:textId="6D27BFCB" w:rsidR="006629B2" w:rsidRDefault="006629B2">
      <w:pPr>
        <w:ind w:firstLine="480"/>
      </w:pPr>
    </w:p>
    <w:p w14:paraId="785D59CA" w14:textId="340D133F" w:rsidR="00421C51" w:rsidRDefault="00597409">
      <w:pPr>
        <w:pStyle w:val="a6"/>
      </w:pPr>
      <w:r>
        <w:rPr>
          <w:rFonts w:hint="eastAsia"/>
          <w:noProof/>
        </w:rPr>
        <w:drawing>
          <wp:anchor distT="0" distB="0" distL="114300" distR="114300" simplePos="0" relativeHeight="251748352" behindDoc="0" locked="0" layoutInCell="1" allowOverlap="1" wp14:anchorId="33FF0FDC" wp14:editId="4C88B824">
            <wp:simplePos x="0" y="0"/>
            <wp:positionH relativeFrom="page">
              <wp:posOffset>785495</wp:posOffset>
            </wp:positionH>
            <wp:positionV relativeFrom="page">
              <wp:posOffset>3057525</wp:posOffset>
            </wp:positionV>
            <wp:extent cx="5833110" cy="1459865"/>
            <wp:effectExtent l="0" t="0" r="0" b="0"/>
            <wp:wrapNone/>
            <wp:docPr id="1201" name="图片 1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0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833110" cy="14598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5E05332" w14:textId="77777777" w:rsidR="00207F14" w:rsidRDefault="00207F14">
      <w:pPr>
        <w:pStyle w:val="a6"/>
      </w:pPr>
    </w:p>
    <w:p w14:paraId="2BFAB148" w14:textId="77777777" w:rsidR="00207F14" w:rsidRDefault="00207F14">
      <w:pPr>
        <w:pStyle w:val="a6"/>
      </w:pPr>
    </w:p>
    <w:p w14:paraId="1D699BBF" w14:textId="77777777" w:rsidR="00207F14" w:rsidRDefault="00207F14">
      <w:pPr>
        <w:pStyle w:val="a6"/>
      </w:pPr>
    </w:p>
    <w:p w14:paraId="52235106" w14:textId="77777777" w:rsidR="00207F14" w:rsidRDefault="00207F14">
      <w:pPr>
        <w:pStyle w:val="a6"/>
      </w:pPr>
    </w:p>
    <w:p w14:paraId="3C0D07F9" w14:textId="77777777" w:rsidR="00DE38AD" w:rsidRDefault="00DE38AD" w:rsidP="00FD5545">
      <w:pPr>
        <w:pStyle w:val="a6"/>
        <w:spacing w:line="360" w:lineRule="auto"/>
        <w:rPr>
          <w:rFonts w:ascii="楷体" w:eastAsia="楷体" w:hAnsi="楷体"/>
          <w:b w:val="0"/>
          <w:bCs/>
          <w:sz w:val="21"/>
          <w:szCs w:val="21"/>
        </w:rPr>
      </w:pPr>
    </w:p>
    <w:p w14:paraId="5B26D596" w14:textId="7A5C2539" w:rsidR="006629B2" w:rsidRPr="00FD5545" w:rsidRDefault="006629B2" w:rsidP="00FD5545">
      <w:pPr>
        <w:pStyle w:val="a6"/>
        <w:spacing w:line="360" w:lineRule="auto"/>
        <w:rPr>
          <w:rFonts w:ascii="楷体" w:eastAsia="楷体" w:hAnsi="楷体"/>
          <w:b w:val="0"/>
          <w:bCs/>
          <w:sz w:val="21"/>
          <w:szCs w:val="21"/>
        </w:rPr>
      </w:pPr>
      <w:r w:rsidRPr="00FD5545">
        <w:rPr>
          <w:rFonts w:ascii="楷体" w:eastAsia="楷体" w:hAnsi="楷体" w:hint="eastAsia"/>
          <w:b w:val="0"/>
          <w:bCs/>
          <w:sz w:val="21"/>
          <w:szCs w:val="21"/>
        </w:rPr>
        <w:lastRenderedPageBreak/>
        <w:t>图</w:t>
      </w:r>
      <w:r w:rsidRPr="00FD5545">
        <w:rPr>
          <w:rFonts w:ascii="Times New Roman" w:hAnsi="Times New Roman" w:cs="Times New Roman"/>
          <w:b w:val="0"/>
          <w:bCs/>
          <w:sz w:val="21"/>
          <w:szCs w:val="21"/>
        </w:rPr>
        <w:t>5.</w:t>
      </w:r>
      <w:r w:rsidR="00C765FC" w:rsidRPr="00FD5545">
        <w:rPr>
          <w:rFonts w:ascii="Times New Roman" w:hAnsi="Times New Roman" w:cs="Times New Roman"/>
          <w:b w:val="0"/>
          <w:bCs/>
          <w:sz w:val="21"/>
          <w:szCs w:val="21"/>
        </w:rPr>
        <w:t>3</w:t>
      </w:r>
      <w:r w:rsidRPr="00FD5545">
        <w:rPr>
          <w:rFonts w:ascii="Times New Roman" w:hAnsi="Times New Roman" w:cs="Times New Roman"/>
          <w:b w:val="0"/>
          <w:bCs/>
          <w:sz w:val="21"/>
          <w:szCs w:val="21"/>
        </w:rPr>
        <w:t>.3.2-2</w:t>
      </w:r>
      <w:r w:rsidRPr="00FD5545">
        <w:rPr>
          <w:rFonts w:hint="eastAsia"/>
          <w:b w:val="0"/>
          <w:bCs/>
          <w:sz w:val="21"/>
          <w:szCs w:val="21"/>
        </w:rPr>
        <w:t xml:space="preserve"> </w:t>
      </w:r>
      <w:r w:rsidRPr="00FD5545">
        <w:rPr>
          <w:rFonts w:ascii="楷体" w:eastAsia="楷体" w:hAnsi="楷体" w:hint="eastAsia"/>
          <w:b w:val="0"/>
          <w:bCs/>
          <w:sz w:val="21"/>
          <w:szCs w:val="21"/>
        </w:rPr>
        <w:t>阴角附加</w:t>
      </w:r>
      <w:proofErr w:type="gramStart"/>
      <w:r w:rsidRPr="00FD5545">
        <w:rPr>
          <w:rFonts w:ascii="楷体" w:eastAsia="楷体" w:hAnsi="楷体" w:hint="eastAsia"/>
          <w:b w:val="0"/>
          <w:bCs/>
          <w:sz w:val="21"/>
          <w:szCs w:val="21"/>
        </w:rPr>
        <w:t>层做法</w:t>
      </w:r>
      <w:proofErr w:type="gramEnd"/>
      <w:r w:rsidRPr="00FD5545">
        <w:rPr>
          <w:rFonts w:ascii="楷体" w:eastAsia="楷体" w:hAnsi="楷体" w:hint="eastAsia"/>
          <w:b w:val="0"/>
          <w:bCs/>
          <w:sz w:val="21"/>
          <w:szCs w:val="21"/>
        </w:rPr>
        <w:t>示意图</w:t>
      </w:r>
    </w:p>
    <w:p w14:paraId="5E02A597" w14:textId="6D2BA57C" w:rsidR="006629B2" w:rsidRDefault="006629B2" w:rsidP="00FD5545">
      <w:pPr>
        <w:spacing w:line="360" w:lineRule="auto"/>
        <w:ind w:firstLine="480"/>
      </w:pPr>
      <w:r>
        <w:rPr>
          <w:rFonts w:hint="eastAsia"/>
        </w:rPr>
        <w:t>4）</w:t>
      </w:r>
      <w:proofErr w:type="gramStart"/>
      <w:r>
        <w:rPr>
          <w:rFonts w:hint="eastAsia"/>
        </w:rPr>
        <w:t>砖模墙</w:t>
      </w:r>
      <w:proofErr w:type="gramEnd"/>
      <w:r>
        <w:rPr>
          <w:rFonts w:hint="eastAsia"/>
        </w:rPr>
        <w:t>阴角附加层宽度每侧不小于250mm，详见图5.</w:t>
      </w:r>
      <w:r w:rsidR="00C765FC">
        <w:t>3</w:t>
      </w:r>
      <w:r>
        <w:rPr>
          <w:rFonts w:hint="eastAsia"/>
        </w:rPr>
        <w:t>.3.2-3。</w:t>
      </w:r>
    </w:p>
    <w:p w14:paraId="26978745" w14:textId="133935B8" w:rsidR="006629B2" w:rsidRDefault="00113E77">
      <w:pPr>
        <w:ind w:firstLine="480"/>
      </w:pPr>
      <w:r>
        <w:pict w14:anchorId="1A41D2B5">
          <v:group id="组合 1206" o:spid="_x0000_s3254" style="position:absolute;left:0;text-align:left;margin-left:58.5pt;margin-top:9.05pt;width:276.9pt;height:207.9pt;z-index:251749376" coordsize="5538,4158">
            <v:group id="组合 1207" o:spid="_x0000_s3255" style="position:absolute;left:30;width:5508;height:4158" coordsize="5508,4158">
              <v:shape id="对象 1208" o:spid="_x0000_s3256" type="#_x0000_t75" style="position:absolute;width:5508;height:4158">
                <v:imagedata r:id="rId31" o:title="" croptop="16347f" cropbottom="20158f" cropleft="20656f" cropright="22831f"/>
              </v:shape>
              <v:shape id="文本框 1209" o:spid="_x0000_s3257" type="#_x0000_t202" style="position:absolute;left:540;top:353;width:540;height:2790" stroked="f">
                <v:textbox style="layout-flow:vertical-ideographic;mso-next-textbox:#文本框 1209" inset="2.53997mm,,2.53997mm">
                  <w:txbxContent>
                    <w:p w14:paraId="2D3999E5" w14:textId="77777777" w:rsidR="008F24E2" w:rsidRDefault="008F24E2">
                      <w:pPr>
                        <w:ind w:firstLine="480"/>
                      </w:pPr>
                    </w:p>
                  </w:txbxContent>
                </v:textbox>
              </v:shape>
            </v:group>
            <v:shape id="文本框 1210" o:spid="_x0000_s3258" type="#_x0000_t202" style="position:absolute;top:293;width:795;height:3390" stroked="f">
              <v:textbox style="layout-flow:vertical-ideographic;mso-next-textbox:#文本框 1210" inset="2.53997mm,,2.53997mm">
                <w:txbxContent>
                  <w:p w14:paraId="2A144C57" w14:textId="77777777" w:rsidR="008F24E2" w:rsidRDefault="008F24E2">
                    <w:pPr>
                      <w:ind w:firstLine="480"/>
                    </w:pPr>
                  </w:p>
                </w:txbxContent>
              </v:textbox>
            </v:shape>
          </v:group>
        </w:pict>
      </w:r>
    </w:p>
    <w:p w14:paraId="1E2D2DBF" w14:textId="64DAE5B2" w:rsidR="006629B2" w:rsidRDefault="006629B2">
      <w:pPr>
        <w:ind w:firstLine="480"/>
      </w:pPr>
    </w:p>
    <w:p w14:paraId="4640BD65" w14:textId="3EE37E2A" w:rsidR="006629B2" w:rsidRDefault="006629B2">
      <w:pPr>
        <w:ind w:firstLine="480"/>
      </w:pPr>
    </w:p>
    <w:p w14:paraId="3CAEB0B2" w14:textId="4D25AC7B" w:rsidR="006629B2" w:rsidRDefault="006629B2">
      <w:pPr>
        <w:ind w:firstLine="480"/>
      </w:pPr>
    </w:p>
    <w:p w14:paraId="14BD70D0" w14:textId="4D23B351" w:rsidR="006629B2" w:rsidRDefault="006629B2">
      <w:pPr>
        <w:ind w:firstLine="480"/>
      </w:pPr>
    </w:p>
    <w:p w14:paraId="429D8E5D" w14:textId="5D97B534" w:rsidR="006629B2" w:rsidRDefault="006629B2">
      <w:pPr>
        <w:ind w:firstLine="480"/>
      </w:pPr>
    </w:p>
    <w:p w14:paraId="316B6578" w14:textId="2CCCB2AB" w:rsidR="006629B2" w:rsidRDefault="006629B2">
      <w:pPr>
        <w:ind w:firstLine="480"/>
      </w:pPr>
    </w:p>
    <w:p w14:paraId="002084B7" w14:textId="0C5C17D0" w:rsidR="006629B2" w:rsidRDefault="006629B2">
      <w:pPr>
        <w:ind w:firstLine="480"/>
      </w:pPr>
    </w:p>
    <w:p w14:paraId="7A9004F8" w14:textId="0A7A00B0" w:rsidR="006629B2" w:rsidRDefault="006629B2">
      <w:pPr>
        <w:ind w:firstLine="480"/>
      </w:pPr>
    </w:p>
    <w:p w14:paraId="021B898C" w14:textId="7659C4A3" w:rsidR="006629B2" w:rsidRDefault="006629B2">
      <w:pPr>
        <w:ind w:firstLine="480"/>
      </w:pPr>
    </w:p>
    <w:p w14:paraId="20436D01" w14:textId="77777777" w:rsidR="006629B2" w:rsidRDefault="006629B2" w:rsidP="00DE38AD">
      <w:pPr>
        <w:ind w:firstLineChars="0" w:firstLine="0"/>
      </w:pPr>
    </w:p>
    <w:p w14:paraId="55B994A1" w14:textId="5679C209" w:rsidR="006629B2" w:rsidRPr="004B1C12" w:rsidRDefault="006629B2" w:rsidP="004B1C12">
      <w:pPr>
        <w:pStyle w:val="a6"/>
        <w:spacing w:line="360" w:lineRule="auto"/>
        <w:rPr>
          <w:b w:val="0"/>
          <w:bCs/>
        </w:rPr>
      </w:pPr>
      <w:r w:rsidRPr="004B1C12">
        <w:rPr>
          <w:rFonts w:ascii="楷体" w:eastAsia="楷体" w:hAnsi="楷体" w:hint="eastAsia"/>
          <w:b w:val="0"/>
          <w:bCs/>
          <w:sz w:val="21"/>
          <w:szCs w:val="21"/>
        </w:rPr>
        <w:t>图5.</w:t>
      </w:r>
      <w:r w:rsidR="00C765FC" w:rsidRPr="004B1C12">
        <w:rPr>
          <w:rFonts w:ascii="楷体" w:eastAsia="楷体" w:hAnsi="楷体"/>
          <w:b w:val="0"/>
          <w:bCs/>
          <w:sz w:val="21"/>
          <w:szCs w:val="21"/>
        </w:rPr>
        <w:t>3</w:t>
      </w:r>
      <w:r w:rsidRPr="004B1C12">
        <w:rPr>
          <w:rFonts w:ascii="楷体" w:eastAsia="楷体" w:hAnsi="楷体" w:hint="eastAsia"/>
          <w:b w:val="0"/>
          <w:bCs/>
          <w:sz w:val="21"/>
          <w:szCs w:val="21"/>
        </w:rPr>
        <w:t>.3.2-3</w:t>
      </w:r>
      <w:r w:rsidRPr="004B1C12">
        <w:rPr>
          <w:rFonts w:hint="eastAsia"/>
          <w:b w:val="0"/>
          <w:bCs/>
        </w:rPr>
        <w:t xml:space="preserve"> </w:t>
      </w:r>
      <w:proofErr w:type="gramStart"/>
      <w:r w:rsidRPr="004B1C12">
        <w:rPr>
          <w:rFonts w:ascii="楷体" w:eastAsia="楷体" w:hAnsi="楷体" w:hint="eastAsia"/>
          <w:b w:val="0"/>
          <w:bCs/>
          <w:sz w:val="21"/>
          <w:szCs w:val="21"/>
        </w:rPr>
        <w:t>砖模墙</w:t>
      </w:r>
      <w:proofErr w:type="gramEnd"/>
      <w:r w:rsidRPr="004B1C12">
        <w:rPr>
          <w:rFonts w:ascii="楷体" w:eastAsia="楷体" w:hAnsi="楷体" w:hint="eastAsia"/>
          <w:b w:val="0"/>
          <w:bCs/>
          <w:sz w:val="21"/>
          <w:szCs w:val="21"/>
        </w:rPr>
        <w:t>阴角附加层示意图</w:t>
      </w:r>
    </w:p>
    <w:p w14:paraId="4B87D973" w14:textId="77777777" w:rsidR="006629B2" w:rsidRDefault="006629B2" w:rsidP="004B1C12">
      <w:pPr>
        <w:spacing w:line="360" w:lineRule="auto"/>
        <w:ind w:firstLine="480"/>
      </w:pPr>
      <w:r>
        <w:rPr>
          <w:rFonts w:hint="eastAsia"/>
        </w:rPr>
        <w:t>5）集水坑和电梯井坑的阴阳角附加层</w:t>
      </w:r>
    </w:p>
    <w:p w14:paraId="35ADFF5F" w14:textId="015F8CAB" w:rsidR="006629B2" w:rsidRDefault="006629B2" w:rsidP="004B1C12">
      <w:pPr>
        <w:spacing w:line="360" w:lineRule="auto"/>
        <w:ind w:firstLine="480"/>
      </w:pPr>
      <w:r>
        <w:rPr>
          <w:rFonts w:hint="eastAsia"/>
        </w:rPr>
        <w:t>高差节点处、集水坑和电梯井坑的阴阳角附加层每侧宽度均不小于250mm，详见图5.6.3.2-4。</w:t>
      </w:r>
    </w:p>
    <w:p w14:paraId="6F2ABD3F" w14:textId="13AADB7F" w:rsidR="006629B2" w:rsidRDefault="006629B2">
      <w:pPr>
        <w:ind w:firstLine="480"/>
      </w:pPr>
    </w:p>
    <w:p w14:paraId="1CB36451" w14:textId="6D59F370" w:rsidR="00DE38AD" w:rsidRDefault="00113E77">
      <w:pPr>
        <w:ind w:firstLine="480"/>
      </w:pPr>
      <w:r>
        <w:pict w14:anchorId="6A3D2E89">
          <v:shape id="对象 1211" o:spid="_x0000_s3259" type="#_x0000_t75" style="position:absolute;left:0;text-align:left;margin-left:130.65pt;margin-top:56.15pt;width:313.75pt;height:119.9pt;z-index:251750400;mso-position-horizontal-relative:page;mso-position-vertical-relative:page">
            <v:imagedata r:id="rId32" o:title="" croptop="28483f" cropbottom="19470f" cropleft="27460f" cropright="11717f"/>
            <w10:wrap anchorx="page" anchory="page"/>
          </v:shape>
        </w:pict>
      </w:r>
    </w:p>
    <w:p w14:paraId="55AAFCA4" w14:textId="3E9ECE37" w:rsidR="006629B2" w:rsidRDefault="006629B2">
      <w:pPr>
        <w:ind w:firstLine="480"/>
      </w:pPr>
    </w:p>
    <w:p w14:paraId="1BAB0901" w14:textId="77777777" w:rsidR="006629B2" w:rsidRDefault="006629B2">
      <w:pPr>
        <w:ind w:firstLine="480"/>
      </w:pPr>
    </w:p>
    <w:p w14:paraId="0B8534A6" w14:textId="77777777" w:rsidR="006629B2" w:rsidRDefault="006629B2">
      <w:pPr>
        <w:ind w:firstLine="480"/>
      </w:pPr>
    </w:p>
    <w:p w14:paraId="10416A26" w14:textId="77777777" w:rsidR="006629B2" w:rsidRDefault="006629B2">
      <w:pPr>
        <w:ind w:firstLine="480"/>
      </w:pPr>
    </w:p>
    <w:p w14:paraId="3891DCDE" w14:textId="147CC33D" w:rsidR="006629B2" w:rsidRPr="004B1C12" w:rsidRDefault="006629B2" w:rsidP="004B1C12">
      <w:pPr>
        <w:pStyle w:val="a6"/>
        <w:spacing w:line="360" w:lineRule="auto"/>
        <w:rPr>
          <w:b w:val="0"/>
          <w:bCs/>
        </w:rPr>
      </w:pPr>
      <w:r w:rsidRPr="004B1C12">
        <w:rPr>
          <w:rFonts w:ascii="楷体" w:eastAsia="楷体" w:hAnsi="楷体" w:hint="eastAsia"/>
          <w:b w:val="0"/>
          <w:bCs/>
          <w:sz w:val="21"/>
          <w:szCs w:val="21"/>
        </w:rPr>
        <w:t>图</w:t>
      </w:r>
      <w:r w:rsidRPr="004B1C12">
        <w:rPr>
          <w:rFonts w:ascii="Times New Roman" w:hAnsi="Times New Roman" w:cs="Times New Roman"/>
          <w:b w:val="0"/>
          <w:bCs/>
          <w:sz w:val="21"/>
          <w:szCs w:val="21"/>
        </w:rPr>
        <w:t>5.</w:t>
      </w:r>
      <w:r w:rsidR="00C765FC" w:rsidRPr="004B1C12">
        <w:rPr>
          <w:rFonts w:ascii="Times New Roman" w:hAnsi="Times New Roman" w:cs="Times New Roman"/>
          <w:b w:val="0"/>
          <w:bCs/>
          <w:sz w:val="21"/>
          <w:szCs w:val="21"/>
        </w:rPr>
        <w:t>3</w:t>
      </w:r>
      <w:r w:rsidRPr="004B1C12">
        <w:rPr>
          <w:rFonts w:ascii="Times New Roman" w:hAnsi="Times New Roman" w:cs="Times New Roman"/>
          <w:b w:val="0"/>
          <w:bCs/>
          <w:sz w:val="21"/>
          <w:szCs w:val="21"/>
        </w:rPr>
        <w:t>.3.2-4</w:t>
      </w:r>
      <w:r w:rsidRPr="004B1C12">
        <w:rPr>
          <w:rFonts w:hint="eastAsia"/>
          <w:b w:val="0"/>
          <w:bCs/>
        </w:rPr>
        <w:t xml:space="preserve"> </w:t>
      </w:r>
      <w:r w:rsidRPr="004B1C12">
        <w:rPr>
          <w:rFonts w:ascii="楷体" w:eastAsia="楷体" w:hAnsi="楷体" w:hint="eastAsia"/>
          <w:b w:val="0"/>
          <w:bCs/>
          <w:sz w:val="21"/>
          <w:szCs w:val="21"/>
        </w:rPr>
        <w:t>集水坑、电梯井坑阴阳角附加层示意图</w:t>
      </w:r>
    </w:p>
    <w:p w14:paraId="4ED2F8CE" w14:textId="77777777" w:rsidR="006629B2" w:rsidRDefault="006629B2" w:rsidP="004B1C12">
      <w:pPr>
        <w:spacing w:line="360" w:lineRule="auto"/>
        <w:ind w:firstLine="480"/>
      </w:pPr>
      <w:r>
        <w:rPr>
          <w:rFonts w:hint="eastAsia"/>
        </w:rPr>
        <w:t>6）管道根部附加层</w:t>
      </w:r>
    </w:p>
    <w:p w14:paraId="0E9FCD9B" w14:textId="77777777" w:rsidR="006629B2" w:rsidRDefault="006629B2" w:rsidP="004B1C12">
      <w:pPr>
        <w:spacing w:line="360" w:lineRule="auto"/>
        <w:ind w:firstLine="480"/>
      </w:pPr>
      <w:r>
        <w:rPr>
          <w:rFonts w:hint="eastAsia"/>
        </w:rPr>
        <w:fldChar w:fldCharType="begin"/>
      </w:r>
      <w:r>
        <w:rPr>
          <w:rFonts w:hint="eastAsia"/>
        </w:rPr>
        <w:instrText xml:space="preserve"> = 1 \* GB3 \* MERGEFORMAT </w:instrText>
      </w:r>
      <w:r>
        <w:rPr>
          <w:rFonts w:hint="eastAsia"/>
        </w:rPr>
        <w:fldChar w:fldCharType="separate"/>
      </w:r>
      <w:r>
        <w:t>①</w:t>
      </w:r>
      <w:r>
        <w:rPr>
          <w:rFonts w:hint="eastAsia"/>
        </w:rPr>
        <w:fldChar w:fldCharType="end"/>
      </w:r>
      <w:r>
        <w:rPr>
          <w:rFonts w:hint="eastAsia"/>
        </w:rPr>
        <w:t>附加层下料</w:t>
      </w:r>
    </w:p>
    <w:p w14:paraId="239F73D3" w14:textId="77777777" w:rsidR="006629B2" w:rsidRDefault="006629B2" w:rsidP="004B1C12">
      <w:pPr>
        <w:spacing w:line="360" w:lineRule="auto"/>
        <w:ind w:firstLine="480"/>
      </w:pPr>
      <w:r>
        <w:rPr>
          <w:rFonts w:hint="eastAsia"/>
        </w:rPr>
        <w:t>首先根据管道直径D，然后以D+200mm为边长，剪裁卷材为正方形，在正方形中心以D-5mm为直径画圆，用剪刀沿圆周边剪下。</w:t>
      </w:r>
    </w:p>
    <w:p w14:paraId="372B2831" w14:textId="77777777" w:rsidR="006629B2" w:rsidRDefault="006629B2" w:rsidP="004B1C12">
      <w:pPr>
        <w:spacing w:line="360" w:lineRule="auto"/>
        <w:ind w:firstLine="480"/>
      </w:pPr>
      <w:r>
        <w:rPr>
          <w:rFonts w:hint="eastAsia"/>
        </w:rPr>
        <w:lastRenderedPageBreak/>
        <w:fldChar w:fldCharType="begin"/>
      </w:r>
      <w:r>
        <w:rPr>
          <w:rFonts w:hint="eastAsia"/>
        </w:rPr>
        <w:instrText xml:space="preserve"> = 2 \* GB3 \* MERGEFORMAT </w:instrText>
      </w:r>
      <w:r>
        <w:rPr>
          <w:rFonts w:hint="eastAsia"/>
        </w:rPr>
        <w:fldChar w:fldCharType="separate"/>
      </w:r>
      <w:r>
        <w:t>②</w:t>
      </w:r>
      <w:r>
        <w:rPr>
          <w:rFonts w:hint="eastAsia"/>
        </w:rPr>
        <w:fldChar w:fldCharType="end"/>
      </w:r>
      <w:r>
        <w:rPr>
          <w:rFonts w:hint="eastAsia"/>
        </w:rPr>
        <w:t>从正方形一边的中部为起点，剪开至圆形外径。</w:t>
      </w:r>
      <w:proofErr w:type="gramStart"/>
      <w:r>
        <w:rPr>
          <w:rFonts w:hint="eastAsia"/>
        </w:rPr>
        <w:t>在已裁好的</w:t>
      </w:r>
      <w:proofErr w:type="gramEnd"/>
      <w:r>
        <w:rPr>
          <w:rFonts w:hint="eastAsia"/>
        </w:rPr>
        <w:t>正方形卷材和管根部位将附加层卷材套粘在管道根部，紧贴在管壁和墙面上，粘贴必须严密压实、不空鼓。</w:t>
      </w:r>
    </w:p>
    <w:p w14:paraId="0DB19EAB" w14:textId="77777777" w:rsidR="006629B2" w:rsidRDefault="006629B2" w:rsidP="004B1C12">
      <w:pPr>
        <w:spacing w:line="360" w:lineRule="auto"/>
        <w:ind w:firstLine="480"/>
      </w:pPr>
      <w:r>
        <w:rPr>
          <w:rFonts w:hint="eastAsia"/>
        </w:rPr>
        <w:fldChar w:fldCharType="begin"/>
      </w:r>
      <w:r>
        <w:rPr>
          <w:rFonts w:hint="eastAsia"/>
        </w:rPr>
        <w:instrText xml:space="preserve"> = 3 \* GB3 \* MERGEFORMAT </w:instrText>
      </w:r>
      <w:r>
        <w:rPr>
          <w:rFonts w:hint="eastAsia"/>
        </w:rPr>
        <w:fldChar w:fldCharType="separate"/>
      </w:r>
      <w:r>
        <w:t>③</w:t>
      </w:r>
      <w:r>
        <w:rPr>
          <w:rFonts w:hint="eastAsia"/>
        </w:rPr>
        <w:fldChar w:fldCharType="end"/>
      </w:r>
      <w:r>
        <w:rPr>
          <w:rFonts w:hint="eastAsia"/>
        </w:rPr>
        <w:t>剪200mm宽小块</w:t>
      </w:r>
      <w:proofErr w:type="gramStart"/>
      <w:r>
        <w:rPr>
          <w:rFonts w:hint="eastAsia"/>
        </w:rPr>
        <w:t>卷材补剪口</w:t>
      </w:r>
      <w:proofErr w:type="gramEnd"/>
      <w:r>
        <w:rPr>
          <w:rFonts w:hint="eastAsia"/>
        </w:rPr>
        <w:t>。</w:t>
      </w:r>
    </w:p>
    <w:p w14:paraId="7220C8CE" w14:textId="77777777" w:rsidR="006629B2" w:rsidRDefault="006629B2" w:rsidP="004B1C12">
      <w:pPr>
        <w:spacing w:line="360" w:lineRule="auto"/>
        <w:ind w:firstLine="480"/>
      </w:pPr>
      <w:r>
        <w:rPr>
          <w:rFonts w:hint="eastAsia"/>
        </w:rPr>
        <w:fldChar w:fldCharType="begin"/>
      </w:r>
      <w:r>
        <w:rPr>
          <w:rFonts w:hint="eastAsia"/>
        </w:rPr>
        <w:instrText xml:space="preserve"> = 4 \* GB3 \* MERGEFORMAT </w:instrText>
      </w:r>
      <w:r>
        <w:rPr>
          <w:rFonts w:hint="eastAsia"/>
        </w:rPr>
        <w:fldChar w:fldCharType="separate"/>
      </w:r>
      <w:r>
        <w:t>④</w:t>
      </w:r>
      <w:r>
        <w:rPr>
          <w:rFonts w:hint="eastAsia"/>
        </w:rPr>
        <w:fldChar w:fldCharType="end"/>
      </w:r>
      <w:r>
        <w:rPr>
          <w:rFonts w:hint="eastAsia"/>
        </w:rPr>
        <w:t>粘贴主防水层两道。</w:t>
      </w:r>
    </w:p>
    <w:p w14:paraId="6EC47A00" w14:textId="77777777" w:rsidR="006629B2" w:rsidRDefault="006629B2" w:rsidP="004B1C12">
      <w:pPr>
        <w:spacing w:line="360" w:lineRule="auto"/>
        <w:ind w:firstLine="480"/>
      </w:pPr>
      <w:r>
        <w:rPr>
          <w:rFonts w:hint="eastAsia"/>
        </w:rPr>
        <w:fldChar w:fldCharType="begin"/>
      </w:r>
      <w:r>
        <w:rPr>
          <w:rFonts w:hint="eastAsia"/>
        </w:rPr>
        <w:instrText xml:space="preserve"> = 5 \* GB3 \* MERGEFORMAT </w:instrText>
      </w:r>
      <w:r>
        <w:rPr>
          <w:rFonts w:hint="eastAsia"/>
        </w:rPr>
        <w:fldChar w:fldCharType="separate"/>
      </w:r>
      <w:r>
        <w:t>⑤</w:t>
      </w:r>
      <w:r>
        <w:rPr>
          <w:rFonts w:hint="eastAsia"/>
        </w:rPr>
        <w:fldChar w:fldCharType="end"/>
      </w:r>
      <w:r>
        <w:rPr>
          <w:rFonts w:hint="eastAsia"/>
        </w:rPr>
        <w:t>将卷材</w:t>
      </w:r>
      <w:proofErr w:type="gramStart"/>
      <w:r>
        <w:rPr>
          <w:rFonts w:hint="eastAsia"/>
        </w:rPr>
        <w:t>裁</w:t>
      </w:r>
      <w:proofErr w:type="gramEnd"/>
      <w:r>
        <w:rPr>
          <w:rFonts w:hint="eastAsia"/>
        </w:rPr>
        <w:t>一块长方形做围子，长度为管长D</w:t>
      </w:r>
      <w:r>
        <w:t>×</w:t>
      </w:r>
      <w:r>
        <w:rPr>
          <w:rFonts w:hint="eastAsia"/>
        </w:rPr>
        <w:t>3.14+40mm，宽度为120mm，从长</w:t>
      </w:r>
      <w:proofErr w:type="gramStart"/>
      <w:r>
        <w:rPr>
          <w:rFonts w:hint="eastAsia"/>
        </w:rPr>
        <w:t>边方向</w:t>
      </w:r>
      <w:proofErr w:type="gramEnd"/>
      <w:r>
        <w:rPr>
          <w:rFonts w:hint="eastAsia"/>
        </w:rPr>
        <w:t>均匀剪成小口，剪裁尺寸等于二分之一高度。</w:t>
      </w:r>
    </w:p>
    <w:p w14:paraId="028932E3" w14:textId="225774C2" w:rsidR="006629B2" w:rsidRDefault="006629B2" w:rsidP="004B1C12">
      <w:pPr>
        <w:spacing w:line="360" w:lineRule="auto"/>
        <w:ind w:firstLine="480"/>
      </w:pPr>
      <w:r>
        <w:rPr>
          <w:rFonts w:hint="eastAsia"/>
        </w:rPr>
        <w:fldChar w:fldCharType="begin"/>
      </w:r>
      <w:r>
        <w:rPr>
          <w:rFonts w:hint="eastAsia"/>
        </w:rPr>
        <w:instrText xml:space="preserve"> = 6 \* GB3 \* MERGEFORMAT </w:instrText>
      </w:r>
      <w:r>
        <w:rPr>
          <w:rFonts w:hint="eastAsia"/>
        </w:rPr>
        <w:fldChar w:fldCharType="separate"/>
      </w:r>
      <w:r>
        <w:t>⑥</w:t>
      </w:r>
      <w:r>
        <w:rPr>
          <w:rFonts w:hint="eastAsia"/>
        </w:rPr>
        <w:fldChar w:fldCharType="end"/>
      </w:r>
      <w:r>
        <w:rPr>
          <w:rFonts w:hint="eastAsia"/>
        </w:rPr>
        <w:t>将卷材围子与管根分别涂刷粘结料，将卷材围子绕管根粘贴牢固，再用粘结料封边，详见5.</w:t>
      </w:r>
      <w:r w:rsidR="00C765FC">
        <w:t>3</w:t>
      </w:r>
      <w:r>
        <w:rPr>
          <w:rFonts w:hint="eastAsia"/>
        </w:rPr>
        <w:t>.3.2-5。</w:t>
      </w:r>
    </w:p>
    <w:p w14:paraId="1026ECCE" w14:textId="40574266" w:rsidR="00DE38AD" w:rsidRDefault="00DE38AD" w:rsidP="004B1C12">
      <w:pPr>
        <w:spacing w:line="360" w:lineRule="auto"/>
        <w:ind w:firstLine="480"/>
      </w:pPr>
    </w:p>
    <w:p w14:paraId="6E9B194B" w14:textId="4F265512" w:rsidR="00DE38AD" w:rsidRDefault="00DE38AD" w:rsidP="004B1C12">
      <w:pPr>
        <w:spacing w:line="360" w:lineRule="auto"/>
        <w:ind w:firstLine="480"/>
      </w:pPr>
    </w:p>
    <w:p w14:paraId="0C9A7313" w14:textId="1C3D6A15" w:rsidR="00DE38AD" w:rsidRDefault="00DE38AD" w:rsidP="004B1C12">
      <w:pPr>
        <w:spacing w:line="360" w:lineRule="auto"/>
        <w:ind w:firstLine="480"/>
      </w:pPr>
    </w:p>
    <w:p w14:paraId="7B1B7AB9" w14:textId="683FF5E7" w:rsidR="00DE38AD" w:rsidRDefault="00DE38AD" w:rsidP="004B1C12">
      <w:pPr>
        <w:spacing w:line="360" w:lineRule="auto"/>
        <w:ind w:firstLine="480"/>
      </w:pPr>
    </w:p>
    <w:p w14:paraId="78C991EE" w14:textId="67F050B1" w:rsidR="00DE38AD" w:rsidRDefault="00DE38AD" w:rsidP="004B1C12">
      <w:pPr>
        <w:spacing w:line="360" w:lineRule="auto"/>
        <w:ind w:firstLine="480"/>
      </w:pPr>
    </w:p>
    <w:p w14:paraId="054D72D9" w14:textId="771A6F4B" w:rsidR="00DE38AD" w:rsidRDefault="00DE38AD" w:rsidP="004B1C12">
      <w:pPr>
        <w:spacing w:line="360" w:lineRule="auto"/>
        <w:ind w:firstLine="480"/>
      </w:pPr>
    </w:p>
    <w:p w14:paraId="4C2C82D0" w14:textId="77777777" w:rsidR="00DE38AD" w:rsidRDefault="00DE38AD" w:rsidP="004B1C12">
      <w:pPr>
        <w:spacing w:line="360" w:lineRule="auto"/>
        <w:ind w:firstLine="480"/>
      </w:pPr>
    </w:p>
    <w:p w14:paraId="6471DCB2" w14:textId="2EDCF943" w:rsidR="006629B2" w:rsidRDefault="006629B2" w:rsidP="00DE38AD">
      <w:pPr>
        <w:ind w:firstLineChars="0" w:firstLine="0"/>
      </w:pPr>
    </w:p>
    <w:p w14:paraId="6E5356A1" w14:textId="0E2F4FC9" w:rsidR="00DE38AD" w:rsidRDefault="00DE38AD" w:rsidP="00DE38AD">
      <w:pPr>
        <w:ind w:firstLineChars="0" w:firstLine="0"/>
      </w:pPr>
    </w:p>
    <w:p w14:paraId="481477B5" w14:textId="77777777" w:rsidR="00DE38AD" w:rsidRDefault="00DE38AD" w:rsidP="00DE38AD">
      <w:pPr>
        <w:ind w:firstLineChars="0" w:firstLine="0"/>
      </w:pPr>
    </w:p>
    <w:p w14:paraId="7F2C7546" w14:textId="77777777" w:rsidR="006629B2" w:rsidRDefault="00113E77">
      <w:pPr>
        <w:ind w:firstLine="480"/>
      </w:pPr>
      <w:r>
        <w:pict w14:anchorId="482F343B">
          <v:shape id="对象 1212" o:spid="_x0000_s3260" type="#_x0000_t75" style="position:absolute;left:0;text-align:left;margin-left:56.7pt;margin-top:0;width:328.85pt;height:210.55pt;z-index:251747328">
            <v:imagedata r:id="rId33" o:title="" croptop="11733f" cropbottom="12152f" cropleft="8927f" cropright="18074f"/>
          </v:shape>
        </w:pict>
      </w:r>
    </w:p>
    <w:p w14:paraId="679C02C0" w14:textId="77777777" w:rsidR="006629B2" w:rsidRDefault="006629B2">
      <w:pPr>
        <w:ind w:firstLine="480"/>
      </w:pPr>
    </w:p>
    <w:p w14:paraId="6722778F" w14:textId="77777777" w:rsidR="006629B2" w:rsidRDefault="006629B2">
      <w:pPr>
        <w:ind w:firstLine="480"/>
      </w:pPr>
    </w:p>
    <w:p w14:paraId="305193CC" w14:textId="77777777" w:rsidR="006629B2" w:rsidRDefault="006629B2">
      <w:pPr>
        <w:ind w:firstLine="480"/>
      </w:pPr>
    </w:p>
    <w:p w14:paraId="449FD3B3" w14:textId="77777777" w:rsidR="006629B2" w:rsidRDefault="006629B2">
      <w:pPr>
        <w:ind w:firstLine="480"/>
      </w:pPr>
    </w:p>
    <w:p w14:paraId="428944A8" w14:textId="77777777" w:rsidR="006629B2" w:rsidRDefault="006629B2">
      <w:pPr>
        <w:ind w:firstLine="480"/>
      </w:pPr>
    </w:p>
    <w:p w14:paraId="271BB793" w14:textId="77777777" w:rsidR="006629B2" w:rsidRDefault="006629B2">
      <w:pPr>
        <w:ind w:firstLine="480"/>
      </w:pPr>
    </w:p>
    <w:p w14:paraId="6D5E545F" w14:textId="77777777" w:rsidR="006629B2" w:rsidRDefault="006629B2">
      <w:pPr>
        <w:ind w:firstLine="480"/>
      </w:pPr>
    </w:p>
    <w:p w14:paraId="56D7B5C6" w14:textId="77777777" w:rsidR="006629B2" w:rsidRDefault="006629B2">
      <w:pPr>
        <w:ind w:firstLine="480"/>
      </w:pPr>
    </w:p>
    <w:p w14:paraId="2C65511C" w14:textId="77777777" w:rsidR="006629B2" w:rsidRDefault="006629B2">
      <w:pPr>
        <w:spacing w:line="336" w:lineRule="auto"/>
        <w:ind w:firstLine="482"/>
        <w:jc w:val="center"/>
        <w:rPr>
          <w:b/>
        </w:rPr>
      </w:pPr>
    </w:p>
    <w:p w14:paraId="45E57364" w14:textId="04EE5D6C" w:rsidR="006629B2" w:rsidRPr="004B1C12" w:rsidRDefault="006629B2" w:rsidP="004B1C12">
      <w:pPr>
        <w:pStyle w:val="a6"/>
        <w:spacing w:line="360" w:lineRule="auto"/>
        <w:rPr>
          <w:b w:val="0"/>
          <w:bCs/>
        </w:rPr>
      </w:pPr>
      <w:r w:rsidRPr="004B1C12">
        <w:rPr>
          <w:rFonts w:ascii="楷体" w:eastAsia="楷体" w:hAnsi="楷体" w:hint="eastAsia"/>
          <w:b w:val="0"/>
          <w:bCs/>
          <w:sz w:val="21"/>
          <w:szCs w:val="21"/>
        </w:rPr>
        <w:t>图</w:t>
      </w:r>
      <w:r w:rsidRPr="004B1C12">
        <w:rPr>
          <w:rFonts w:ascii="Times New Roman" w:hAnsi="Times New Roman" w:cs="Times New Roman"/>
          <w:b w:val="0"/>
          <w:bCs/>
          <w:sz w:val="21"/>
          <w:szCs w:val="21"/>
        </w:rPr>
        <w:t>5.</w:t>
      </w:r>
      <w:r w:rsidR="00C765FC" w:rsidRPr="004B1C12">
        <w:rPr>
          <w:rFonts w:ascii="Times New Roman" w:hAnsi="Times New Roman" w:cs="Times New Roman"/>
          <w:b w:val="0"/>
          <w:bCs/>
          <w:sz w:val="21"/>
          <w:szCs w:val="21"/>
        </w:rPr>
        <w:t>3</w:t>
      </w:r>
      <w:r w:rsidRPr="004B1C12">
        <w:rPr>
          <w:rFonts w:ascii="Times New Roman" w:hAnsi="Times New Roman" w:cs="Times New Roman"/>
          <w:b w:val="0"/>
          <w:bCs/>
          <w:sz w:val="21"/>
          <w:szCs w:val="21"/>
        </w:rPr>
        <w:t>.3.2-5</w:t>
      </w:r>
      <w:r w:rsidR="004B1C12" w:rsidRPr="004B1C12">
        <w:rPr>
          <w:b w:val="0"/>
          <w:bCs/>
        </w:rPr>
        <w:t xml:space="preserve"> </w:t>
      </w:r>
      <w:r w:rsidRPr="004B1C12">
        <w:rPr>
          <w:rFonts w:ascii="楷体" w:eastAsia="楷体" w:hAnsi="楷体" w:hint="eastAsia"/>
          <w:b w:val="0"/>
          <w:bCs/>
          <w:sz w:val="21"/>
          <w:szCs w:val="21"/>
        </w:rPr>
        <w:t>管根附加层示意图</w:t>
      </w:r>
    </w:p>
    <w:p w14:paraId="0E88A377" w14:textId="7CA0BB61" w:rsidR="006629B2" w:rsidRDefault="006629B2" w:rsidP="004B1C12">
      <w:pPr>
        <w:spacing w:line="360" w:lineRule="auto"/>
        <w:ind w:firstLineChars="0" w:firstLine="0"/>
        <w:jc w:val="left"/>
      </w:pPr>
      <w:r>
        <w:rPr>
          <w:rFonts w:hint="eastAsia"/>
        </w:rPr>
        <w:t>(</w:t>
      </w:r>
      <w:r w:rsidR="004B1C12">
        <w:rPr>
          <w:rFonts w:hint="eastAsia"/>
        </w:rPr>
        <w:t>5</w:t>
      </w:r>
      <w:r>
        <w:rPr>
          <w:rFonts w:hint="eastAsia"/>
        </w:rPr>
        <w:t>)弹卷材位置基准线</w:t>
      </w:r>
    </w:p>
    <w:p w14:paraId="2AF3C16E" w14:textId="77777777" w:rsidR="006629B2" w:rsidRDefault="006629B2" w:rsidP="004B1C12">
      <w:pPr>
        <w:spacing w:line="360" w:lineRule="auto"/>
        <w:ind w:firstLine="480"/>
      </w:pPr>
      <w:r>
        <w:rPr>
          <w:rFonts w:hint="eastAsia"/>
        </w:rPr>
        <w:t>在已处理好并干燥的基层表面，按照所卷材宽度1m留出搭接缝尺寸，将铺贴卷材的基准线弹好，以便按此基准线进行卷材铺贴施工。弹线以平面距边墙600mm为卷材搭接起点，长边搭接宽度100mm、短边搭接宽度100mm，弹出明显粉线。</w:t>
      </w:r>
      <w:bookmarkStart w:id="592" w:name="_Toc27421"/>
    </w:p>
    <w:p w14:paraId="64507173" w14:textId="374D1D0F" w:rsidR="006629B2" w:rsidRPr="004B1C12" w:rsidRDefault="006629B2" w:rsidP="004B1C12">
      <w:pPr>
        <w:spacing w:beforeLines="50" w:before="173" w:line="360" w:lineRule="auto"/>
        <w:ind w:firstLineChars="0" w:firstLine="0"/>
        <w:jc w:val="left"/>
        <w:outlineLvl w:val="2"/>
        <w:rPr>
          <w:rFonts w:ascii="黑体" w:eastAsia="黑体" w:hAnsi="黑体"/>
        </w:rPr>
      </w:pPr>
      <w:bookmarkStart w:id="593" w:name="_Toc30014"/>
      <w:bookmarkStart w:id="594" w:name="_Toc39696055"/>
      <w:bookmarkStart w:id="595" w:name="_Toc39722715"/>
      <w:bookmarkStart w:id="596" w:name="_Toc40024620"/>
      <w:bookmarkStart w:id="597" w:name="_Toc40031569"/>
      <w:r w:rsidRPr="004B1C12">
        <w:rPr>
          <w:rFonts w:ascii="黑体" w:eastAsia="黑体" w:hAnsi="黑体" w:hint="eastAsia"/>
        </w:rPr>
        <w:t>5.</w:t>
      </w:r>
      <w:r w:rsidR="00C765FC" w:rsidRPr="004B1C12">
        <w:rPr>
          <w:rFonts w:ascii="黑体" w:eastAsia="黑体" w:hAnsi="黑体"/>
        </w:rPr>
        <w:t>3</w:t>
      </w:r>
      <w:r w:rsidRPr="004B1C12">
        <w:rPr>
          <w:rFonts w:ascii="黑体" w:eastAsia="黑体" w:hAnsi="黑体" w:hint="eastAsia"/>
        </w:rPr>
        <w:t>.4  质量验收标准</w:t>
      </w:r>
      <w:bookmarkEnd w:id="587"/>
      <w:bookmarkEnd w:id="588"/>
      <w:bookmarkEnd w:id="589"/>
      <w:bookmarkEnd w:id="590"/>
      <w:bookmarkEnd w:id="592"/>
      <w:bookmarkEnd w:id="593"/>
      <w:bookmarkEnd w:id="594"/>
      <w:bookmarkEnd w:id="595"/>
      <w:bookmarkEnd w:id="596"/>
      <w:bookmarkEnd w:id="597"/>
    </w:p>
    <w:p w14:paraId="7D1D3678" w14:textId="271FA682" w:rsidR="006629B2" w:rsidRPr="004B1C12" w:rsidRDefault="006629B2" w:rsidP="004B1C12">
      <w:pPr>
        <w:spacing w:line="360" w:lineRule="auto"/>
        <w:ind w:firstLineChars="0" w:firstLine="0"/>
        <w:jc w:val="left"/>
        <w:rPr>
          <w:b/>
          <w:bCs/>
        </w:rPr>
      </w:pPr>
      <w:bookmarkStart w:id="598" w:name="_Toc30783"/>
      <w:r w:rsidRPr="004B1C12">
        <w:rPr>
          <w:rFonts w:hint="eastAsia"/>
          <w:b/>
          <w:bCs/>
        </w:rPr>
        <w:t>5.</w:t>
      </w:r>
      <w:r w:rsidR="00C765FC" w:rsidRPr="004B1C12">
        <w:rPr>
          <w:b/>
          <w:bCs/>
        </w:rPr>
        <w:t>3</w:t>
      </w:r>
      <w:r w:rsidRPr="004B1C12">
        <w:rPr>
          <w:rFonts w:hint="eastAsia"/>
          <w:b/>
          <w:bCs/>
        </w:rPr>
        <w:t>.4.1 防水混凝土</w:t>
      </w:r>
      <w:bookmarkEnd w:id="598"/>
    </w:p>
    <w:p w14:paraId="64BF96CC" w14:textId="77777777" w:rsidR="006629B2" w:rsidRDefault="006629B2" w:rsidP="004B1C12">
      <w:pPr>
        <w:spacing w:line="360" w:lineRule="auto"/>
        <w:ind w:firstLineChars="0" w:firstLine="0"/>
        <w:jc w:val="left"/>
      </w:pPr>
      <w:bookmarkStart w:id="599" w:name="_Toc13008"/>
      <w:r>
        <w:rPr>
          <w:rFonts w:hint="eastAsia"/>
        </w:rPr>
        <w:t>(1)主控项目</w:t>
      </w:r>
      <w:bookmarkEnd w:id="599"/>
    </w:p>
    <w:p w14:paraId="2508FE08" w14:textId="6EB0C9F1" w:rsidR="006629B2" w:rsidRDefault="006629B2" w:rsidP="004B1C12">
      <w:pPr>
        <w:spacing w:line="360" w:lineRule="auto"/>
        <w:ind w:firstLine="480"/>
      </w:pPr>
      <w:r>
        <w:rPr>
          <w:rFonts w:hint="eastAsia"/>
        </w:rPr>
        <w:t>1）防水混凝土</w:t>
      </w:r>
      <w:r w:rsidR="00305527">
        <w:rPr>
          <w:rFonts w:hint="eastAsia"/>
        </w:rPr>
        <w:t>所有技术规格必须符合规范</w:t>
      </w:r>
      <w:r>
        <w:rPr>
          <w:rFonts w:hint="eastAsia"/>
        </w:rPr>
        <w:t>。</w:t>
      </w:r>
    </w:p>
    <w:p w14:paraId="65063E4A" w14:textId="3BE4ED31" w:rsidR="006629B2" w:rsidRDefault="006629B2" w:rsidP="004B1C12">
      <w:pPr>
        <w:spacing w:line="360" w:lineRule="auto"/>
        <w:ind w:firstLine="480"/>
      </w:pPr>
      <w:r>
        <w:rPr>
          <w:rFonts w:hint="eastAsia"/>
        </w:rPr>
        <w:t>检验方法：检查产品</w:t>
      </w:r>
      <w:r w:rsidR="00305527">
        <w:rPr>
          <w:rFonts w:hint="eastAsia"/>
        </w:rPr>
        <w:t>进场时的质量检测报告及产品的合格证和性能检测报告。</w:t>
      </w:r>
      <w:r>
        <w:rPr>
          <w:rFonts w:hint="eastAsia"/>
        </w:rPr>
        <w:t xml:space="preserve"> </w:t>
      </w:r>
    </w:p>
    <w:p w14:paraId="10BF7A60" w14:textId="77777777" w:rsidR="006629B2" w:rsidRDefault="006629B2" w:rsidP="004B1C12">
      <w:pPr>
        <w:spacing w:line="360" w:lineRule="auto"/>
        <w:ind w:firstLineChars="0" w:firstLine="0"/>
        <w:jc w:val="left"/>
      </w:pPr>
      <w:bookmarkStart w:id="600" w:name="_Toc11471"/>
      <w:r>
        <w:rPr>
          <w:rFonts w:hint="eastAsia"/>
        </w:rPr>
        <w:t>(2)一般项目</w:t>
      </w:r>
      <w:bookmarkEnd w:id="600"/>
    </w:p>
    <w:p w14:paraId="1CC662BC" w14:textId="77777777" w:rsidR="006629B2" w:rsidRDefault="006629B2" w:rsidP="004B1C12">
      <w:pPr>
        <w:spacing w:line="360" w:lineRule="auto"/>
        <w:ind w:firstLine="480"/>
      </w:pPr>
      <w:r>
        <w:rPr>
          <w:rFonts w:hint="eastAsia"/>
        </w:rPr>
        <w:t>1）防水混凝土结构表面应坚实、平整，不得有露筋、蜂窝等缺陷；埋设</w:t>
      </w:r>
      <w:proofErr w:type="gramStart"/>
      <w:r>
        <w:rPr>
          <w:rFonts w:hint="eastAsia"/>
        </w:rPr>
        <w:t>件位置</w:t>
      </w:r>
      <w:proofErr w:type="gramEnd"/>
      <w:r>
        <w:rPr>
          <w:rFonts w:hint="eastAsia"/>
        </w:rPr>
        <w:t>应准确。</w:t>
      </w:r>
    </w:p>
    <w:p w14:paraId="01C68012" w14:textId="77777777" w:rsidR="006629B2" w:rsidRDefault="006629B2" w:rsidP="004B1C12">
      <w:pPr>
        <w:spacing w:line="360" w:lineRule="auto"/>
        <w:ind w:firstLine="480"/>
      </w:pPr>
      <w:r>
        <w:rPr>
          <w:rFonts w:hint="eastAsia"/>
        </w:rPr>
        <w:t>检验方法：观察检查。</w:t>
      </w:r>
    </w:p>
    <w:p w14:paraId="372BE7BD" w14:textId="77777777" w:rsidR="006629B2" w:rsidRDefault="006629B2" w:rsidP="004B1C12">
      <w:pPr>
        <w:spacing w:line="360" w:lineRule="auto"/>
        <w:ind w:firstLine="480"/>
      </w:pPr>
      <w:r>
        <w:rPr>
          <w:rFonts w:hint="eastAsia"/>
        </w:rPr>
        <w:t>2）防水混凝土结构表面的裂缝宽度不应大于0.2mm，且不得贯通。</w:t>
      </w:r>
    </w:p>
    <w:p w14:paraId="2A661628" w14:textId="77777777" w:rsidR="006629B2" w:rsidRDefault="006629B2" w:rsidP="004B1C12">
      <w:pPr>
        <w:spacing w:line="360" w:lineRule="auto"/>
        <w:ind w:firstLine="480"/>
      </w:pPr>
      <w:r>
        <w:rPr>
          <w:rFonts w:hint="eastAsia"/>
        </w:rPr>
        <w:t>检验方法：用刻度放大镜检查。</w:t>
      </w:r>
    </w:p>
    <w:p w14:paraId="296CB481" w14:textId="77777777" w:rsidR="006629B2" w:rsidRDefault="006629B2" w:rsidP="004B1C12">
      <w:pPr>
        <w:spacing w:line="360" w:lineRule="auto"/>
        <w:ind w:firstLine="480"/>
      </w:pPr>
      <w:r>
        <w:rPr>
          <w:rFonts w:hint="eastAsia"/>
        </w:rPr>
        <w:t>3）防水混凝土结构厚度不应小于250mm，其允许偏差应为+8mm、-5mm；主体结构迎水面钢筋保护层厚度不应小于50mm，其允许偏差为±5mm。</w:t>
      </w:r>
    </w:p>
    <w:p w14:paraId="4A5586A3" w14:textId="77777777" w:rsidR="006629B2" w:rsidRDefault="006629B2" w:rsidP="004B1C12">
      <w:pPr>
        <w:spacing w:line="360" w:lineRule="auto"/>
        <w:ind w:firstLine="480"/>
      </w:pPr>
      <w:r>
        <w:rPr>
          <w:rFonts w:hint="eastAsia"/>
        </w:rPr>
        <w:t>检验方法：尺量检查和检查隐蔽工程验收记录。</w:t>
      </w:r>
    </w:p>
    <w:p w14:paraId="4E1B09E2" w14:textId="30F91EAD" w:rsidR="006629B2" w:rsidRPr="004B1C12" w:rsidRDefault="006629B2" w:rsidP="004B1C12">
      <w:pPr>
        <w:spacing w:line="360" w:lineRule="auto"/>
        <w:ind w:firstLineChars="0" w:firstLine="0"/>
        <w:jc w:val="left"/>
        <w:rPr>
          <w:b/>
          <w:bCs/>
        </w:rPr>
      </w:pPr>
      <w:bookmarkStart w:id="601" w:name="_Toc18541"/>
      <w:r w:rsidRPr="004B1C12">
        <w:rPr>
          <w:rFonts w:hint="eastAsia"/>
          <w:b/>
          <w:bCs/>
        </w:rPr>
        <w:t>5.</w:t>
      </w:r>
      <w:r w:rsidR="00C765FC" w:rsidRPr="004B1C12">
        <w:rPr>
          <w:b/>
          <w:bCs/>
        </w:rPr>
        <w:t>3</w:t>
      </w:r>
      <w:r w:rsidRPr="004B1C12">
        <w:rPr>
          <w:rFonts w:hint="eastAsia"/>
          <w:b/>
          <w:bCs/>
        </w:rPr>
        <w:t>.4.2 卷材防水</w:t>
      </w:r>
      <w:bookmarkEnd w:id="601"/>
    </w:p>
    <w:p w14:paraId="7E5707CD" w14:textId="77777777" w:rsidR="006629B2" w:rsidRDefault="006629B2" w:rsidP="004B1C12">
      <w:pPr>
        <w:spacing w:line="360" w:lineRule="auto"/>
        <w:ind w:firstLineChars="0" w:firstLine="0"/>
        <w:jc w:val="left"/>
      </w:pPr>
      <w:bookmarkStart w:id="602" w:name="_Toc1204"/>
      <w:r>
        <w:rPr>
          <w:rFonts w:hint="eastAsia"/>
        </w:rPr>
        <w:t>(1)主控项目</w:t>
      </w:r>
      <w:bookmarkEnd w:id="602"/>
    </w:p>
    <w:p w14:paraId="6BD34878" w14:textId="4ABC7FC5" w:rsidR="006629B2" w:rsidRDefault="006629B2" w:rsidP="004B1C12">
      <w:pPr>
        <w:spacing w:line="360" w:lineRule="auto"/>
        <w:ind w:firstLine="480"/>
      </w:pPr>
      <w:r>
        <w:rPr>
          <w:rFonts w:hint="eastAsia"/>
        </w:rPr>
        <w:t>1）卷材防水层所用卷材及其配套材料</w:t>
      </w:r>
      <w:r w:rsidR="00305527">
        <w:rPr>
          <w:rFonts w:hint="eastAsia"/>
        </w:rPr>
        <w:t>在转角处、变形缝、施工缝、穿墙管等部位做法</w:t>
      </w:r>
      <w:r>
        <w:rPr>
          <w:rFonts w:hint="eastAsia"/>
        </w:rPr>
        <w:t>必须符合设计要求。</w:t>
      </w:r>
    </w:p>
    <w:p w14:paraId="23900D52" w14:textId="77777777" w:rsidR="006629B2" w:rsidRDefault="006629B2" w:rsidP="004B1C12">
      <w:pPr>
        <w:spacing w:line="360" w:lineRule="auto"/>
        <w:ind w:firstLine="480"/>
      </w:pPr>
      <w:r>
        <w:rPr>
          <w:rFonts w:hint="eastAsia"/>
        </w:rPr>
        <w:t>检验方法：检查产品合格证、产品性能检测报告和材料进场检验报告。</w:t>
      </w:r>
    </w:p>
    <w:p w14:paraId="45F1BBA5" w14:textId="77777777" w:rsidR="006629B2" w:rsidRDefault="006629B2" w:rsidP="004B1C12">
      <w:pPr>
        <w:spacing w:line="360" w:lineRule="auto"/>
        <w:ind w:firstLineChars="0" w:firstLine="0"/>
        <w:jc w:val="left"/>
      </w:pPr>
      <w:bookmarkStart w:id="603" w:name="_Toc24234"/>
      <w:r>
        <w:rPr>
          <w:rFonts w:hint="eastAsia"/>
        </w:rPr>
        <w:lastRenderedPageBreak/>
        <w:t>(2)一般项目</w:t>
      </w:r>
      <w:bookmarkEnd w:id="603"/>
    </w:p>
    <w:p w14:paraId="65B889BF" w14:textId="77777777" w:rsidR="006629B2" w:rsidRDefault="006629B2" w:rsidP="004B1C12">
      <w:pPr>
        <w:spacing w:line="360" w:lineRule="auto"/>
        <w:ind w:firstLine="480"/>
      </w:pPr>
      <w:r>
        <w:rPr>
          <w:rFonts w:hint="eastAsia"/>
        </w:rPr>
        <w:t>1）卷材防水层的搭接缝应粘贴或焊接牢固，密封严密，不得有扭曲、皱折、</w:t>
      </w:r>
      <w:proofErr w:type="gramStart"/>
      <w:r>
        <w:rPr>
          <w:rFonts w:hint="eastAsia"/>
        </w:rPr>
        <w:t>翘边和</w:t>
      </w:r>
      <w:proofErr w:type="gramEnd"/>
      <w:r>
        <w:rPr>
          <w:rFonts w:hint="eastAsia"/>
        </w:rPr>
        <w:t>起泡等缺陷。</w:t>
      </w:r>
    </w:p>
    <w:p w14:paraId="7389584C" w14:textId="77777777" w:rsidR="006629B2" w:rsidRDefault="006629B2" w:rsidP="004B1C12">
      <w:pPr>
        <w:spacing w:line="360" w:lineRule="auto"/>
        <w:ind w:firstLine="480"/>
      </w:pPr>
      <w:r>
        <w:rPr>
          <w:rFonts w:hint="eastAsia"/>
        </w:rPr>
        <w:t>检验方法：观察检查。</w:t>
      </w:r>
    </w:p>
    <w:p w14:paraId="770D5BBC" w14:textId="77777777" w:rsidR="006629B2" w:rsidRDefault="006629B2" w:rsidP="004B1C12">
      <w:pPr>
        <w:spacing w:line="360" w:lineRule="auto"/>
        <w:ind w:firstLine="480"/>
      </w:pPr>
      <w:r>
        <w:rPr>
          <w:rFonts w:hint="eastAsia"/>
        </w:rPr>
        <w:t>2）采用外防</w:t>
      </w:r>
      <w:proofErr w:type="gramStart"/>
      <w:r>
        <w:rPr>
          <w:rFonts w:hint="eastAsia"/>
        </w:rPr>
        <w:t>外贴法铺贴</w:t>
      </w:r>
      <w:proofErr w:type="gramEnd"/>
      <w:r>
        <w:rPr>
          <w:rFonts w:hint="eastAsia"/>
        </w:rPr>
        <w:t>卷材防水层时，立面卷材接</w:t>
      </w:r>
      <w:proofErr w:type="gramStart"/>
      <w:r>
        <w:rPr>
          <w:rFonts w:hint="eastAsia"/>
        </w:rPr>
        <w:t>槎</w:t>
      </w:r>
      <w:proofErr w:type="gramEnd"/>
      <w:r>
        <w:rPr>
          <w:rFonts w:hint="eastAsia"/>
        </w:rPr>
        <w:t>的搭接宽度，高聚物改性沥青类卷材应为150mm，合成高分子类卷材应为100mm，且上层卷材应盖过下层卷材。</w:t>
      </w:r>
    </w:p>
    <w:p w14:paraId="56852C83" w14:textId="77777777" w:rsidR="006629B2" w:rsidRDefault="006629B2" w:rsidP="004B1C12">
      <w:pPr>
        <w:spacing w:line="360" w:lineRule="auto"/>
        <w:ind w:firstLine="480"/>
      </w:pPr>
      <w:r>
        <w:rPr>
          <w:rFonts w:hint="eastAsia"/>
        </w:rPr>
        <w:t>检验方法：观察和尺量检查。</w:t>
      </w:r>
    </w:p>
    <w:p w14:paraId="4E09891D" w14:textId="77777777" w:rsidR="006629B2" w:rsidRDefault="006629B2" w:rsidP="004B1C12">
      <w:pPr>
        <w:spacing w:line="360" w:lineRule="auto"/>
        <w:ind w:firstLine="480"/>
      </w:pPr>
      <w:r>
        <w:rPr>
          <w:rFonts w:hint="eastAsia"/>
        </w:rPr>
        <w:t>3）侧墙卷材防水层的保护层与防水层应结合紧密、保护层厚度应符合设计要求。</w:t>
      </w:r>
    </w:p>
    <w:p w14:paraId="5EDDEA1C" w14:textId="77777777" w:rsidR="006629B2" w:rsidRDefault="006629B2" w:rsidP="004B1C12">
      <w:pPr>
        <w:spacing w:line="360" w:lineRule="auto"/>
        <w:ind w:firstLine="480"/>
      </w:pPr>
      <w:r>
        <w:rPr>
          <w:rFonts w:hint="eastAsia"/>
        </w:rPr>
        <w:t xml:space="preserve">检验方法：观察和尺量检查。 </w:t>
      </w:r>
    </w:p>
    <w:p w14:paraId="026B2671" w14:textId="77777777" w:rsidR="006629B2" w:rsidRDefault="006629B2" w:rsidP="004B1C12">
      <w:pPr>
        <w:spacing w:line="360" w:lineRule="auto"/>
        <w:ind w:firstLine="480"/>
      </w:pPr>
      <w:r>
        <w:rPr>
          <w:rFonts w:hint="eastAsia"/>
        </w:rPr>
        <w:t>4）卷材搭接宽度的允许偏差应为-10mm。</w:t>
      </w:r>
    </w:p>
    <w:p w14:paraId="63AE7099" w14:textId="77777777" w:rsidR="006629B2" w:rsidRDefault="006629B2" w:rsidP="004B1C12">
      <w:pPr>
        <w:spacing w:line="360" w:lineRule="auto"/>
        <w:ind w:firstLine="480"/>
      </w:pPr>
      <w:r>
        <w:rPr>
          <w:rFonts w:hint="eastAsia"/>
        </w:rPr>
        <w:t>检验方法：观察和尺量检查。</w:t>
      </w:r>
    </w:p>
    <w:p w14:paraId="36229C97" w14:textId="63520F7F" w:rsidR="006629B2" w:rsidRPr="004B1C12" w:rsidRDefault="006629B2" w:rsidP="004B1C12">
      <w:pPr>
        <w:pStyle w:val="2"/>
        <w:spacing w:beforeLines="50" w:before="173" w:afterLines="50" w:after="173" w:line="360" w:lineRule="auto"/>
        <w:rPr>
          <w:rFonts w:ascii="黑体" w:eastAsia="黑体" w:hAnsi="黑体"/>
          <w:b w:val="0"/>
          <w:bCs w:val="0"/>
          <w:color w:val="C00000"/>
          <w:sz w:val="28"/>
          <w:szCs w:val="28"/>
        </w:rPr>
      </w:pPr>
      <w:bookmarkStart w:id="604" w:name="_Toc18150"/>
      <w:bookmarkStart w:id="605" w:name="_Toc1984"/>
      <w:bookmarkStart w:id="606" w:name="_Toc39696056"/>
      <w:bookmarkStart w:id="607" w:name="_Toc39722716"/>
      <w:bookmarkStart w:id="608" w:name="_Toc40024621"/>
      <w:bookmarkStart w:id="609" w:name="_Toc40031570"/>
      <w:r w:rsidRPr="004B1C12">
        <w:rPr>
          <w:rFonts w:ascii="黑体" w:eastAsia="黑体" w:hAnsi="黑体" w:hint="eastAsia"/>
          <w:b w:val="0"/>
          <w:bCs w:val="0"/>
          <w:sz w:val="28"/>
          <w:szCs w:val="28"/>
        </w:rPr>
        <w:t>5.</w:t>
      </w:r>
      <w:r w:rsidR="00C765FC" w:rsidRPr="004B1C12">
        <w:rPr>
          <w:rFonts w:ascii="黑体" w:eastAsia="黑体" w:hAnsi="黑体" w:hint="eastAsia"/>
          <w:b w:val="0"/>
          <w:bCs w:val="0"/>
          <w:sz w:val="28"/>
          <w:szCs w:val="28"/>
        </w:rPr>
        <w:t>4</w:t>
      </w:r>
      <w:r w:rsidRPr="004B1C12">
        <w:rPr>
          <w:rFonts w:ascii="黑体" w:eastAsia="黑体" w:hAnsi="黑体" w:hint="eastAsia"/>
          <w:b w:val="0"/>
          <w:bCs w:val="0"/>
          <w:sz w:val="28"/>
          <w:szCs w:val="28"/>
        </w:rPr>
        <w:t xml:space="preserve"> 钢筋工程</w:t>
      </w:r>
      <w:bookmarkEnd w:id="604"/>
      <w:bookmarkEnd w:id="605"/>
      <w:bookmarkEnd w:id="606"/>
      <w:bookmarkEnd w:id="607"/>
      <w:bookmarkEnd w:id="608"/>
      <w:bookmarkEnd w:id="609"/>
    </w:p>
    <w:p w14:paraId="68DE12C3" w14:textId="05FFDCB4" w:rsidR="006629B2" w:rsidRPr="004B1C12" w:rsidRDefault="006629B2" w:rsidP="004B1C12">
      <w:pPr>
        <w:pStyle w:val="3"/>
        <w:spacing w:beforeLines="50" w:before="173" w:line="360" w:lineRule="auto"/>
        <w:rPr>
          <w:rFonts w:ascii="黑体" w:eastAsia="黑体" w:hAnsi="黑体"/>
          <w:b w:val="0"/>
          <w:bCs w:val="0"/>
        </w:rPr>
      </w:pPr>
      <w:bookmarkStart w:id="610" w:name="_Toc15856"/>
      <w:bookmarkStart w:id="611" w:name="_Toc25944"/>
      <w:bookmarkStart w:id="612" w:name="_Toc12571"/>
      <w:bookmarkStart w:id="613" w:name="_Toc39696057"/>
      <w:bookmarkStart w:id="614" w:name="_Toc39722717"/>
      <w:bookmarkStart w:id="615" w:name="_Toc40024622"/>
      <w:bookmarkStart w:id="616" w:name="_Toc40031571"/>
      <w:r w:rsidRPr="004B1C12">
        <w:rPr>
          <w:rFonts w:ascii="黑体" w:eastAsia="黑体" w:hAnsi="黑体" w:hint="eastAsia"/>
          <w:b w:val="0"/>
          <w:bCs w:val="0"/>
        </w:rPr>
        <w:t>5.</w:t>
      </w:r>
      <w:r w:rsidR="00C765FC" w:rsidRPr="004B1C12">
        <w:rPr>
          <w:rFonts w:ascii="黑体" w:eastAsia="黑体" w:hAnsi="黑体" w:hint="eastAsia"/>
          <w:b w:val="0"/>
          <w:bCs w:val="0"/>
        </w:rPr>
        <w:t>4</w:t>
      </w:r>
      <w:r w:rsidRPr="004B1C12">
        <w:rPr>
          <w:rFonts w:ascii="黑体" w:eastAsia="黑体" w:hAnsi="黑体" w:hint="eastAsia"/>
          <w:b w:val="0"/>
          <w:bCs w:val="0"/>
        </w:rPr>
        <w:t>.1 钢筋工程设计概况</w:t>
      </w:r>
      <w:bookmarkEnd w:id="610"/>
      <w:bookmarkEnd w:id="611"/>
      <w:bookmarkEnd w:id="612"/>
      <w:bookmarkEnd w:id="613"/>
      <w:bookmarkEnd w:id="614"/>
      <w:bookmarkEnd w:id="615"/>
      <w:bookmarkEnd w:id="616"/>
    </w:p>
    <w:p w14:paraId="2A82AEBD" w14:textId="79EDE088" w:rsidR="006629B2" w:rsidRPr="004B1C12" w:rsidRDefault="006629B2" w:rsidP="004B1C12">
      <w:pPr>
        <w:pStyle w:val="a6"/>
        <w:spacing w:line="360" w:lineRule="auto"/>
        <w:rPr>
          <w:b w:val="0"/>
          <w:bCs/>
        </w:rPr>
      </w:pPr>
      <w:r w:rsidRPr="004B1C12">
        <w:rPr>
          <w:rFonts w:ascii="楷体" w:eastAsia="楷体" w:hAnsi="楷体" w:hint="eastAsia"/>
          <w:b w:val="0"/>
          <w:bCs/>
          <w:sz w:val="21"/>
          <w:szCs w:val="21"/>
        </w:rPr>
        <w:t>表</w:t>
      </w:r>
      <w:r w:rsidRPr="004B1C12">
        <w:rPr>
          <w:rFonts w:ascii="Times New Roman" w:hAnsi="Times New Roman" w:cs="Times New Roman"/>
          <w:b w:val="0"/>
          <w:bCs/>
          <w:sz w:val="21"/>
          <w:szCs w:val="21"/>
        </w:rPr>
        <w:t>5.</w:t>
      </w:r>
      <w:r w:rsidR="00C765FC" w:rsidRPr="004B1C12">
        <w:rPr>
          <w:rFonts w:ascii="Times New Roman" w:hAnsi="Times New Roman" w:cs="Times New Roman"/>
          <w:b w:val="0"/>
          <w:bCs/>
          <w:sz w:val="21"/>
          <w:szCs w:val="21"/>
        </w:rPr>
        <w:t>4</w:t>
      </w:r>
      <w:r w:rsidRPr="004B1C12">
        <w:rPr>
          <w:rFonts w:ascii="Times New Roman" w:hAnsi="Times New Roman" w:cs="Times New Roman"/>
          <w:b w:val="0"/>
          <w:bCs/>
          <w:sz w:val="21"/>
          <w:szCs w:val="21"/>
        </w:rPr>
        <w:t>.1-1</w:t>
      </w:r>
      <w:r w:rsidRPr="004B1C12">
        <w:rPr>
          <w:rFonts w:hint="eastAsia"/>
          <w:b w:val="0"/>
          <w:bCs/>
        </w:rPr>
        <w:t xml:space="preserve"> </w:t>
      </w:r>
      <w:r w:rsidRPr="004B1C12">
        <w:rPr>
          <w:rFonts w:ascii="楷体" w:eastAsia="楷体" w:hAnsi="楷体" w:hint="eastAsia"/>
          <w:b w:val="0"/>
          <w:bCs/>
          <w:sz w:val="21"/>
          <w:szCs w:val="21"/>
        </w:rPr>
        <w:t>钢筋工程设计概况一览表</w:t>
      </w:r>
    </w:p>
    <w:tbl>
      <w:tblPr>
        <w:tblW w:w="0" w:type="auto"/>
        <w:tblInd w:w="-91" w:type="dxa"/>
        <w:tblLayout w:type="fixed"/>
        <w:tblCellMar>
          <w:left w:w="15" w:type="dxa"/>
          <w:right w:w="15" w:type="dxa"/>
        </w:tblCellMar>
        <w:tblLook w:val="0000" w:firstRow="0" w:lastRow="0" w:firstColumn="0" w:lastColumn="0" w:noHBand="0" w:noVBand="0"/>
      </w:tblPr>
      <w:tblGrid>
        <w:gridCol w:w="631"/>
        <w:gridCol w:w="1335"/>
        <w:gridCol w:w="1335"/>
        <w:gridCol w:w="2311"/>
        <w:gridCol w:w="3141"/>
      </w:tblGrid>
      <w:tr w:rsidR="006629B2" w14:paraId="5C30BA6C" w14:textId="77777777">
        <w:trPr>
          <w:trHeight w:val="431"/>
        </w:trPr>
        <w:tc>
          <w:tcPr>
            <w:tcW w:w="631" w:type="dxa"/>
            <w:tcBorders>
              <w:top w:val="single" w:sz="12" w:space="0" w:color="000000"/>
              <w:left w:val="single" w:sz="12" w:space="0" w:color="000000"/>
              <w:bottom w:val="single" w:sz="4" w:space="0" w:color="000000"/>
              <w:right w:val="single" w:sz="4" w:space="0" w:color="000000"/>
            </w:tcBorders>
            <w:vAlign w:val="center"/>
          </w:tcPr>
          <w:p w14:paraId="727651B6" w14:textId="77777777" w:rsidR="006629B2" w:rsidRDefault="006629B2">
            <w:pPr>
              <w:pStyle w:val="affd"/>
              <w:spacing w:line="360" w:lineRule="auto"/>
            </w:pPr>
            <w:r>
              <w:t>序号</w:t>
            </w:r>
          </w:p>
        </w:tc>
        <w:tc>
          <w:tcPr>
            <w:tcW w:w="4981" w:type="dxa"/>
            <w:gridSpan w:val="3"/>
            <w:tcBorders>
              <w:top w:val="single" w:sz="12" w:space="0" w:color="000000"/>
              <w:left w:val="single" w:sz="4" w:space="0" w:color="000000"/>
              <w:bottom w:val="single" w:sz="4" w:space="0" w:color="000000"/>
              <w:right w:val="single" w:sz="4" w:space="0" w:color="000000"/>
            </w:tcBorders>
            <w:vAlign w:val="center"/>
          </w:tcPr>
          <w:p w14:paraId="4029B724" w14:textId="77777777" w:rsidR="006629B2" w:rsidRDefault="006629B2">
            <w:pPr>
              <w:pStyle w:val="affd"/>
              <w:spacing w:line="360" w:lineRule="auto"/>
            </w:pPr>
            <w:r>
              <w:t>项目</w:t>
            </w:r>
          </w:p>
        </w:tc>
        <w:tc>
          <w:tcPr>
            <w:tcW w:w="3141" w:type="dxa"/>
            <w:tcBorders>
              <w:top w:val="single" w:sz="12" w:space="0" w:color="000000"/>
              <w:left w:val="single" w:sz="4" w:space="0" w:color="000000"/>
              <w:bottom w:val="single" w:sz="4" w:space="0" w:color="000000"/>
              <w:right w:val="single" w:sz="12" w:space="0" w:color="000000"/>
            </w:tcBorders>
            <w:vAlign w:val="center"/>
          </w:tcPr>
          <w:p w14:paraId="1B63BC05" w14:textId="77777777" w:rsidR="006629B2" w:rsidRDefault="006629B2">
            <w:pPr>
              <w:pStyle w:val="affd"/>
              <w:spacing w:line="360" w:lineRule="auto"/>
            </w:pPr>
            <w:r>
              <w:t>内容</w:t>
            </w:r>
          </w:p>
        </w:tc>
      </w:tr>
      <w:tr w:rsidR="006629B2" w14:paraId="30FB2485" w14:textId="77777777">
        <w:trPr>
          <w:trHeight w:val="431"/>
        </w:trPr>
        <w:tc>
          <w:tcPr>
            <w:tcW w:w="631" w:type="dxa"/>
            <w:tcBorders>
              <w:top w:val="single" w:sz="4" w:space="0" w:color="000000"/>
              <w:left w:val="single" w:sz="12" w:space="0" w:color="000000"/>
              <w:bottom w:val="single" w:sz="4" w:space="0" w:color="000000"/>
              <w:right w:val="single" w:sz="4" w:space="0" w:color="000000"/>
            </w:tcBorders>
            <w:vAlign w:val="center"/>
          </w:tcPr>
          <w:p w14:paraId="546C9A53" w14:textId="77777777" w:rsidR="006629B2" w:rsidRDefault="006629B2">
            <w:pPr>
              <w:pStyle w:val="affd"/>
              <w:spacing w:line="360" w:lineRule="auto"/>
            </w:pPr>
            <w:r>
              <w:t>1</w:t>
            </w:r>
          </w:p>
        </w:tc>
        <w:tc>
          <w:tcPr>
            <w:tcW w:w="2670" w:type="dxa"/>
            <w:gridSpan w:val="2"/>
            <w:vMerge w:val="restart"/>
            <w:tcBorders>
              <w:top w:val="single" w:sz="4" w:space="0" w:color="000000"/>
              <w:left w:val="single" w:sz="4" w:space="0" w:color="000000"/>
              <w:bottom w:val="single" w:sz="4" w:space="0" w:color="000000"/>
              <w:right w:val="single" w:sz="4" w:space="0" w:color="000000"/>
            </w:tcBorders>
            <w:vAlign w:val="center"/>
          </w:tcPr>
          <w:p w14:paraId="65693ADE" w14:textId="77777777" w:rsidR="006629B2" w:rsidRDefault="006629B2">
            <w:pPr>
              <w:pStyle w:val="affd"/>
              <w:spacing w:line="360" w:lineRule="auto"/>
            </w:pPr>
            <w:r>
              <w:t>钢筋混凝土抗震等级</w:t>
            </w:r>
          </w:p>
        </w:tc>
        <w:tc>
          <w:tcPr>
            <w:tcW w:w="2311" w:type="dxa"/>
            <w:tcBorders>
              <w:top w:val="single" w:sz="4" w:space="0" w:color="000000"/>
              <w:left w:val="single" w:sz="4" w:space="0" w:color="000000"/>
              <w:bottom w:val="single" w:sz="4" w:space="0" w:color="000000"/>
              <w:right w:val="single" w:sz="4" w:space="0" w:color="000000"/>
            </w:tcBorders>
            <w:vAlign w:val="center"/>
          </w:tcPr>
          <w:p w14:paraId="110432E3" w14:textId="77777777" w:rsidR="006629B2" w:rsidRDefault="006629B2">
            <w:pPr>
              <w:pStyle w:val="affd"/>
              <w:spacing w:line="360" w:lineRule="auto"/>
            </w:pPr>
            <w:r>
              <w:t>剪力墙</w:t>
            </w:r>
          </w:p>
        </w:tc>
        <w:tc>
          <w:tcPr>
            <w:tcW w:w="3141" w:type="dxa"/>
            <w:tcBorders>
              <w:top w:val="single" w:sz="4" w:space="0" w:color="000000"/>
              <w:left w:val="single" w:sz="4" w:space="0" w:color="000000"/>
              <w:bottom w:val="single" w:sz="4" w:space="0" w:color="000000"/>
              <w:right w:val="single" w:sz="12" w:space="0" w:color="000000"/>
            </w:tcBorders>
            <w:vAlign w:val="center"/>
          </w:tcPr>
          <w:p w14:paraId="6920F8F1" w14:textId="77777777" w:rsidR="006629B2" w:rsidRDefault="006629B2">
            <w:pPr>
              <w:pStyle w:val="affd"/>
              <w:spacing w:line="360" w:lineRule="auto"/>
            </w:pPr>
            <w:r>
              <w:t>三级</w:t>
            </w:r>
            <w:r>
              <w:rPr>
                <w:rFonts w:hint="eastAsia"/>
              </w:rPr>
              <w:t>、局部</w:t>
            </w:r>
            <w:proofErr w:type="gramStart"/>
            <w:r>
              <w:rPr>
                <w:rFonts w:hint="eastAsia"/>
              </w:rPr>
              <w:t>错层处二级</w:t>
            </w:r>
            <w:proofErr w:type="gramEnd"/>
          </w:p>
        </w:tc>
      </w:tr>
      <w:tr w:rsidR="006629B2" w14:paraId="2FB45846" w14:textId="77777777">
        <w:trPr>
          <w:trHeight w:val="431"/>
        </w:trPr>
        <w:tc>
          <w:tcPr>
            <w:tcW w:w="631" w:type="dxa"/>
            <w:tcBorders>
              <w:top w:val="single" w:sz="4" w:space="0" w:color="000000"/>
              <w:left w:val="single" w:sz="12" w:space="0" w:color="000000"/>
              <w:bottom w:val="single" w:sz="4" w:space="0" w:color="000000"/>
              <w:right w:val="single" w:sz="4" w:space="0" w:color="000000"/>
            </w:tcBorders>
            <w:vAlign w:val="center"/>
          </w:tcPr>
          <w:p w14:paraId="2DB4DC88" w14:textId="77777777" w:rsidR="006629B2" w:rsidRDefault="006629B2">
            <w:pPr>
              <w:pStyle w:val="affd"/>
              <w:spacing w:line="360" w:lineRule="auto"/>
            </w:pPr>
            <w:r>
              <w:t>2</w:t>
            </w:r>
          </w:p>
        </w:tc>
        <w:tc>
          <w:tcPr>
            <w:tcW w:w="2670" w:type="dxa"/>
            <w:gridSpan w:val="2"/>
            <w:vMerge/>
            <w:tcBorders>
              <w:top w:val="single" w:sz="4" w:space="0" w:color="000000"/>
              <w:left w:val="single" w:sz="4" w:space="0" w:color="000000"/>
              <w:bottom w:val="single" w:sz="4" w:space="0" w:color="000000"/>
              <w:right w:val="single" w:sz="4" w:space="0" w:color="000000"/>
            </w:tcBorders>
            <w:vAlign w:val="center"/>
          </w:tcPr>
          <w:p w14:paraId="0E7D1B8F" w14:textId="77777777" w:rsidR="006629B2" w:rsidRDefault="006629B2">
            <w:pPr>
              <w:pStyle w:val="affd"/>
              <w:spacing w:line="360" w:lineRule="auto"/>
            </w:pPr>
          </w:p>
        </w:tc>
        <w:tc>
          <w:tcPr>
            <w:tcW w:w="2311" w:type="dxa"/>
            <w:tcBorders>
              <w:top w:val="single" w:sz="4" w:space="0" w:color="000000"/>
              <w:left w:val="single" w:sz="4" w:space="0" w:color="000000"/>
              <w:bottom w:val="single" w:sz="4" w:space="0" w:color="000000"/>
              <w:right w:val="single" w:sz="4" w:space="0" w:color="000000"/>
            </w:tcBorders>
            <w:vAlign w:val="center"/>
          </w:tcPr>
          <w:p w14:paraId="709701BB" w14:textId="77777777" w:rsidR="006629B2" w:rsidRDefault="006629B2">
            <w:pPr>
              <w:pStyle w:val="affd"/>
              <w:spacing w:line="360" w:lineRule="auto"/>
            </w:pPr>
            <w:r>
              <w:t>地下室及其他框架</w:t>
            </w:r>
          </w:p>
        </w:tc>
        <w:tc>
          <w:tcPr>
            <w:tcW w:w="3141" w:type="dxa"/>
            <w:tcBorders>
              <w:top w:val="single" w:sz="4" w:space="0" w:color="000000"/>
              <w:left w:val="single" w:sz="4" w:space="0" w:color="000000"/>
              <w:bottom w:val="single" w:sz="4" w:space="0" w:color="000000"/>
              <w:right w:val="single" w:sz="12" w:space="0" w:color="000000"/>
            </w:tcBorders>
            <w:vAlign w:val="center"/>
          </w:tcPr>
          <w:p w14:paraId="6C2A5965" w14:textId="77777777" w:rsidR="006629B2" w:rsidRDefault="006629B2">
            <w:pPr>
              <w:pStyle w:val="affd"/>
              <w:spacing w:line="360" w:lineRule="auto"/>
            </w:pPr>
            <w:r>
              <w:rPr>
                <w:rFonts w:hint="eastAsia"/>
              </w:rPr>
              <w:t>四</w:t>
            </w:r>
            <w:r>
              <w:t>级</w:t>
            </w:r>
            <w:r>
              <w:rPr>
                <w:rFonts w:hint="eastAsia"/>
              </w:rPr>
              <w:t>、局部</w:t>
            </w:r>
            <w:proofErr w:type="gramStart"/>
            <w:r>
              <w:rPr>
                <w:rFonts w:hint="eastAsia"/>
              </w:rPr>
              <w:t>错层处三级</w:t>
            </w:r>
            <w:proofErr w:type="gramEnd"/>
          </w:p>
        </w:tc>
      </w:tr>
      <w:tr w:rsidR="006629B2" w14:paraId="2C309E25" w14:textId="77777777">
        <w:trPr>
          <w:trHeight w:val="345"/>
        </w:trPr>
        <w:tc>
          <w:tcPr>
            <w:tcW w:w="631" w:type="dxa"/>
            <w:tcBorders>
              <w:top w:val="single" w:sz="4" w:space="0" w:color="000000"/>
              <w:left w:val="single" w:sz="12" w:space="0" w:color="000000"/>
              <w:right w:val="single" w:sz="4" w:space="0" w:color="000000"/>
            </w:tcBorders>
            <w:vAlign w:val="center"/>
          </w:tcPr>
          <w:p w14:paraId="34AB5484" w14:textId="77777777" w:rsidR="006629B2" w:rsidRDefault="006629B2">
            <w:pPr>
              <w:pStyle w:val="affd"/>
              <w:spacing w:line="360" w:lineRule="auto"/>
            </w:pPr>
            <w:r>
              <w:t>3</w:t>
            </w:r>
          </w:p>
        </w:tc>
        <w:tc>
          <w:tcPr>
            <w:tcW w:w="4981" w:type="dxa"/>
            <w:gridSpan w:val="3"/>
            <w:vMerge w:val="restart"/>
            <w:tcBorders>
              <w:top w:val="single" w:sz="4" w:space="0" w:color="000000"/>
              <w:left w:val="single" w:sz="4" w:space="0" w:color="000000"/>
              <w:bottom w:val="single" w:sz="4" w:space="0" w:color="000000"/>
              <w:right w:val="single" w:sz="4" w:space="0" w:color="000000"/>
            </w:tcBorders>
            <w:vAlign w:val="center"/>
          </w:tcPr>
          <w:p w14:paraId="2BD612B0" w14:textId="77777777" w:rsidR="006629B2" w:rsidRDefault="006629B2">
            <w:pPr>
              <w:pStyle w:val="affd"/>
              <w:spacing w:line="360" w:lineRule="auto"/>
            </w:pPr>
            <w:r>
              <w:t>钢筋型号</w:t>
            </w:r>
          </w:p>
        </w:tc>
        <w:tc>
          <w:tcPr>
            <w:tcW w:w="3141" w:type="dxa"/>
            <w:tcBorders>
              <w:top w:val="single" w:sz="4" w:space="0" w:color="000000"/>
              <w:left w:val="single" w:sz="4" w:space="0" w:color="000000"/>
              <w:bottom w:val="single" w:sz="4" w:space="0" w:color="auto"/>
              <w:right w:val="single" w:sz="12" w:space="0" w:color="000000"/>
            </w:tcBorders>
            <w:vAlign w:val="center"/>
          </w:tcPr>
          <w:p w14:paraId="4E97AF65" w14:textId="77777777" w:rsidR="006629B2" w:rsidRDefault="006629B2">
            <w:pPr>
              <w:pStyle w:val="affd"/>
              <w:spacing w:line="360" w:lineRule="auto"/>
            </w:pPr>
            <w:r>
              <w:t>HPB300</w:t>
            </w:r>
          </w:p>
        </w:tc>
      </w:tr>
      <w:tr w:rsidR="006629B2" w14:paraId="3F3D41AF" w14:textId="77777777">
        <w:trPr>
          <w:trHeight w:val="431"/>
        </w:trPr>
        <w:tc>
          <w:tcPr>
            <w:tcW w:w="631" w:type="dxa"/>
            <w:tcBorders>
              <w:top w:val="single" w:sz="4" w:space="0" w:color="000000"/>
              <w:left w:val="single" w:sz="12" w:space="0" w:color="000000"/>
              <w:bottom w:val="single" w:sz="4" w:space="0" w:color="000000"/>
              <w:right w:val="single" w:sz="4" w:space="0" w:color="000000"/>
            </w:tcBorders>
            <w:vAlign w:val="center"/>
          </w:tcPr>
          <w:p w14:paraId="602FACDC" w14:textId="77777777" w:rsidR="006629B2" w:rsidRDefault="006629B2">
            <w:pPr>
              <w:pStyle w:val="affd"/>
              <w:spacing w:line="360" w:lineRule="auto"/>
            </w:pPr>
            <w:r>
              <w:t>4</w:t>
            </w:r>
          </w:p>
        </w:tc>
        <w:tc>
          <w:tcPr>
            <w:tcW w:w="4981" w:type="dxa"/>
            <w:gridSpan w:val="3"/>
            <w:vMerge/>
            <w:tcBorders>
              <w:top w:val="single" w:sz="4" w:space="0" w:color="000000"/>
              <w:left w:val="single" w:sz="4" w:space="0" w:color="000000"/>
              <w:bottom w:val="single" w:sz="4" w:space="0" w:color="000000"/>
              <w:right w:val="single" w:sz="4" w:space="0" w:color="000000"/>
            </w:tcBorders>
            <w:vAlign w:val="center"/>
          </w:tcPr>
          <w:p w14:paraId="20074F56" w14:textId="77777777" w:rsidR="006629B2" w:rsidRDefault="006629B2">
            <w:pPr>
              <w:pStyle w:val="affd"/>
              <w:spacing w:line="360" w:lineRule="auto"/>
            </w:pPr>
          </w:p>
        </w:tc>
        <w:tc>
          <w:tcPr>
            <w:tcW w:w="3141" w:type="dxa"/>
            <w:tcBorders>
              <w:top w:val="single" w:sz="4" w:space="0" w:color="000000"/>
              <w:left w:val="single" w:sz="4" w:space="0" w:color="000000"/>
              <w:bottom w:val="single" w:sz="4" w:space="0" w:color="000000"/>
              <w:right w:val="single" w:sz="12" w:space="0" w:color="000000"/>
            </w:tcBorders>
            <w:vAlign w:val="center"/>
          </w:tcPr>
          <w:p w14:paraId="537B60CC" w14:textId="77777777" w:rsidR="006629B2" w:rsidRDefault="006629B2">
            <w:pPr>
              <w:pStyle w:val="affd"/>
              <w:spacing w:line="360" w:lineRule="auto"/>
            </w:pPr>
            <w:r>
              <w:t>HRB400</w:t>
            </w:r>
            <w:r>
              <w:rPr>
                <w:rFonts w:hint="eastAsia"/>
              </w:rPr>
              <w:t>E</w:t>
            </w:r>
          </w:p>
        </w:tc>
      </w:tr>
      <w:tr w:rsidR="006629B2" w14:paraId="45A5165A" w14:textId="77777777">
        <w:trPr>
          <w:trHeight w:val="431"/>
        </w:trPr>
        <w:tc>
          <w:tcPr>
            <w:tcW w:w="631" w:type="dxa"/>
            <w:tcBorders>
              <w:top w:val="single" w:sz="4" w:space="0" w:color="000000"/>
              <w:left w:val="single" w:sz="12" w:space="0" w:color="000000"/>
              <w:bottom w:val="single" w:sz="4" w:space="0" w:color="000000"/>
              <w:right w:val="single" w:sz="4" w:space="0" w:color="000000"/>
            </w:tcBorders>
            <w:vAlign w:val="center"/>
          </w:tcPr>
          <w:p w14:paraId="24F49750" w14:textId="4DA94C0C" w:rsidR="006629B2" w:rsidRDefault="004B1C12">
            <w:pPr>
              <w:pStyle w:val="affd"/>
              <w:spacing w:line="360" w:lineRule="auto"/>
            </w:pPr>
            <w:r>
              <w:rPr>
                <w:rFonts w:hint="eastAsia"/>
              </w:rPr>
              <w:t>5</w:t>
            </w:r>
          </w:p>
        </w:tc>
        <w:tc>
          <w:tcPr>
            <w:tcW w:w="1335" w:type="dxa"/>
            <w:vMerge w:val="restart"/>
            <w:tcBorders>
              <w:top w:val="single" w:sz="4" w:space="0" w:color="000000"/>
              <w:left w:val="single" w:sz="4" w:space="0" w:color="000000"/>
              <w:bottom w:val="single" w:sz="4" w:space="0" w:color="000000"/>
              <w:right w:val="single" w:sz="4" w:space="0" w:color="000000"/>
            </w:tcBorders>
            <w:vAlign w:val="center"/>
          </w:tcPr>
          <w:p w14:paraId="565D9820" w14:textId="1AC24E67" w:rsidR="006629B2" w:rsidRDefault="004B1C12">
            <w:pPr>
              <w:pStyle w:val="affd"/>
              <w:spacing w:line="360" w:lineRule="auto"/>
            </w:pPr>
            <w:r>
              <w:rPr>
                <w:rFonts w:hint="eastAsia"/>
              </w:rPr>
              <w:t>连接方式</w:t>
            </w:r>
          </w:p>
        </w:tc>
        <w:tc>
          <w:tcPr>
            <w:tcW w:w="1335" w:type="dxa"/>
            <w:vMerge w:val="restart"/>
            <w:tcBorders>
              <w:top w:val="single" w:sz="4" w:space="0" w:color="000000"/>
              <w:left w:val="single" w:sz="4" w:space="0" w:color="000000"/>
              <w:bottom w:val="single" w:sz="4" w:space="0" w:color="000000"/>
              <w:right w:val="single" w:sz="4" w:space="0" w:color="000000"/>
            </w:tcBorders>
            <w:vAlign w:val="center"/>
          </w:tcPr>
          <w:p w14:paraId="5FA1E914" w14:textId="77777777" w:rsidR="006629B2" w:rsidRDefault="006629B2">
            <w:pPr>
              <w:pStyle w:val="affd"/>
              <w:spacing w:line="360" w:lineRule="auto"/>
            </w:pPr>
            <w:r>
              <w:t>主楼</w:t>
            </w:r>
          </w:p>
        </w:tc>
        <w:tc>
          <w:tcPr>
            <w:tcW w:w="2311" w:type="dxa"/>
            <w:tcBorders>
              <w:top w:val="single" w:sz="4" w:space="0" w:color="000000"/>
              <w:left w:val="single" w:sz="4" w:space="0" w:color="000000"/>
              <w:right w:val="single" w:sz="4" w:space="0" w:color="000000"/>
            </w:tcBorders>
            <w:vAlign w:val="center"/>
          </w:tcPr>
          <w:p w14:paraId="61777BDB" w14:textId="77777777" w:rsidR="006629B2" w:rsidRDefault="006629B2">
            <w:pPr>
              <w:pStyle w:val="affd"/>
              <w:spacing w:line="360" w:lineRule="auto"/>
            </w:pPr>
            <w:r>
              <w:t>基础</w:t>
            </w:r>
            <w:r>
              <w:rPr>
                <w:rFonts w:hint="eastAsia"/>
              </w:rPr>
              <w:t>、</w:t>
            </w:r>
            <w:r>
              <w:t>梁</w:t>
            </w:r>
          </w:p>
        </w:tc>
        <w:tc>
          <w:tcPr>
            <w:tcW w:w="3141" w:type="dxa"/>
            <w:tcBorders>
              <w:top w:val="single" w:sz="4" w:space="0" w:color="000000"/>
              <w:left w:val="single" w:sz="4" w:space="0" w:color="000000"/>
              <w:bottom w:val="single" w:sz="4" w:space="0" w:color="000000"/>
              <w:right w:val="single" w:sz="12" w:space="0" w:color="000000"/>
            </w:tcBorders>
            <w:vAlign w:val="center"/>
          </w:tcPr>
          <w:p w14:paraId="3FD7675C" w14:textId="77777777" w:rsidR="006629B2" w:rsidRDefault="006629B2">
            <w:pPr>
              <w:pStyle w:val="affd"/>
              <w:spacing w:line="360" w:lineRule="auto"/>
            </w:pPr>
            <w:r>
              <w:rPr>
                <w:rFonts w:hint="eastAsia"/>
              </w:rPr>
              <w:t>采用机械连接</w:t>
            </w:r>
          </w:p>
        </w:tc>
      </w:tr>
      <w:tr w:rsidR="006629B2" w14:paraId="4E1ACD57" w14:textId="77777777">
        <w:trPr>
          <w:trHeight w:val="431"/>
        </w:trPr>
        <w:tc>
          <w:tcPr>
            <w:tcW w:w="631" w:type="dxa"/>
            <w:tcBorders>
              <w:top w:val="single" w:sz="4" w:space="0" w:color="000000"/>
              <w:left w:val="single" w:sz="12" w:space="0" w:color="000000"/>
              <w:bottom w:val="single" w:sz="4" w:space="0" w:color="000000"/>
              <w:right w:val="single" w:sz="4" w:space="0" w:color="000000"/>
            </w:tcBorders>
            <w:vAlign w:val="center"/>
          </w:tcPr>
          <w:p w14:paraId="6957640B" w14:textId="47A8E979" w:rsidR="006629B2" w:rsidRDefault="004B1C12">
            <w:pPr>
              <w:pStyle w:val="affd"/>
              <w:spacing w:line="360" w:lineRule="auto"/>
            </w:pPr>
            <w:r>
              <w:rPr>
                <w:rFonts w:hint="eastAsia"/>
              </w:rPr>
              <w:t>6</w:t>
            </w:r>
          </w:p>
        </w:tc>
        <w:tc>
          <w:tcPr>
            <w:tcW w:w="1335" w:type="dxa"/>
            <w:vMerge/>
            <w:tcBorders>
              <w:top w:val="single" w:sz="4" w:space="0" w:color="000000"/>
              <w:left w:val="single" w:sz="4" w:space="0" w:color="000000"/>
              <w:bottom w:val="single" w:sz="4" w:space="0" w:color="000000"/>
              <w:right w:val="single" w:sz="4" w:space="0" w:color="000000"/>
            </w:tcBorders>
            <w:vAlign w:val="center"/>
          </w:tcPr>
          <w:p w14:paraId="58A5E2AB" w14:textId="77777777" w:rsidR="006629B2" w:rsidRDefault="006629B2">
            <w:pPr>
              <w:pStyle w:val="affd"/>
              <w:spacing w:line="360" w:lineRule="auto"/>
            </w:pPr>
          </w:p>
        </w:tc>
        <w:tc>
          <w:tcPr>
            <w:tcW w:w="1335" w:type="dxa"/>
            <w:vMerge/>
            <w:tcBorders>
              <w:top w:val="single" w:sz="4" w:space="0" w:color="000000"/>
              <w:left w:val="single" w:sz="4" w:space="0" w:color="000000"/>
              <w:bottom w:val="single" w:sz="4" w:space="0" w:color="000000"/>
              <w:right w:val="single" w:sz="4" w:space="0" w:color="000000"/>
            </w:tcBorders>
            <w:vAlign w:val="center"/>
          </w:tcPr>
          <w:p w14:paraId="6EF5B0CE" w14:textId="77777777" w:rsidR="006629B2" w:rsidRDefault="006629B2">
            <w:pPr>
              <w:pStyle w:val="affd"/>
              <w:spacing w:line="360" w:lineRule="auto"/>
            </w:pPr>
          </w:p>
        </w:tc>
        <w:tc>
          <w:tcPr>
            <w:tcW w:w="2311" w:type="dxa"/>
            <w:tcBorders>
              <w:top w:val="single" w:sz="4" w:space="0" w:color="000000"/>
              <w:left w:val="single" w:sz="4" w:space="0" w:color="000000"/>
              <w:bottom w:val="single" w:sz="4" w:space="0" w:color="000000"/>
              <w:right w:val="single" w:sz="4" w:space="0" w:color="000000"/>
            </w:tcBorders>
            <w:vAlign w:val="center"/>
          </w:tcPr>
          <w:p w14:paraId="628CC43F" w14:textId="77777777" w:rsidR="006629B2" w:rsidRDefault="006629B2">
            <w:pPr>
              <w:pStyle w:val="affd"/>
              <w:spacing w:line="360" w:lineRule="auto"/>
            </w:pPr>
            <w:r>
              <w:t>柱、</w:t>
            </w:r>
            <w:r>
              <w:rPr>
                <w:rFonts w:hint="eastAsia"/>
              </w:rPr>
              <w:t>剪力墙</w:t>
            </w:r>
          </w:p>
        </w:tc>
        <w:tc>
          <w:tcPr>
            <w:tcW w:w="3141" w:type="dxa"/>
            <w:tcBorders>
              <w:top w:val="single" w:sz="4" w:space="0" w:color="000000"/>
              <w:left w:val="single" w:sz="4" w:space="0" w:color="000000"/>
              <w:bottom w:val="single" w:sz="4" w:space="0" w:color="000000"/>
              <w:right w:val="single" w:sz="12" w:space="0" w:color="000000"/>
            </w:tcBorders>
            <w:vAlign w:val="center"/>
          </w:tcPr>
          <w:p w14:paraId="4D519701" w14:textId="77777777" w:rsidR="006629B2" w:rsidRDefault="006629B2">
            <w:pPr>
              <w:pStyle w:val="affd"/>
              <w:spacing w:line="360" w:lineRule="auto"/>
            </w:pPr>
            <w:r>
              <w:rPr>
                <w:rFonts w:hint="eastAsia"/>
              </w:rPr>
              <w:t>直径</w:t>
            </w:r>
            <w:r>
              <w:rPr>
                <w:rFonts w:ascii="Arial" w:hAnsi="Arial" w:cs="Arial"/>
              </w:rPr>
              <w:t>≤</w:t>
            </w:r>
            <w:r>
              <w:rPr>
                <w:rFonts w:hint="eastAsia"/>
              </w:rPr>
              <w:t>14时，采用绑扎搭接；16</w:t>
            </w:r>
            <w:r>
              <w:rPr>
                <w:rFonts w:ascii="Arial" w:hAnsi="Arial" w:cs="Arial"/>
              </w:rPr>
              <w:t>≤</w:t>
            </w:r>
            <w:r>
              <w:rPr>
                <w:rFonts w:hint="eastAsia"/>
              </w:rPr>
              <w:t>直径，采用机械连接</w:t>
            </w:r>
          </w:p>
        </w:tc>
      </w:tr>
    </w:tbl>
    <w:p w14:paraId="7544637C" w14:textId="07BFAE5F" w:rsidR="006629B2" w:rsidRPr="004B1C12" w:rsidRDefault="006629B2" w:rsidP="004B1C12">
      <w:pPr>
        <w:pStyle w:val="3"/>
        <w:spacing w:beforeLines="50" w:before="173" w:line="360" w:lineRule="auto"/>
        <w:rPr>
          <w:rFonts w:ascii="黑体" w:eastAsia="黑体" w:hAnsi="黑体"/>
          <w:b w:val="0"/>
          <w:bCs w:val="0"/>
        </w:rPr>
      </w:pPr>
      <w:bookmarkStart w:id="617" w:name="_Toc4044"/>
      <w:bookmarkStart w:id="618" w:name="_Toc32149"/>
      <w:bookmarkStart w:id="619" w:name="_Toc39696058"/>
      <w:bookmarkStart w:id="620" w:name="_Toc39722718"/>
      <w:bookmarkStart w:id="621" w:name="_Toc40024623"/>
      <w:bookmarkStart w:id="622" w:name="_Toc40031572"/>
      <w:r w:rsidRPr="004B1C12">
        <w:rPr>
          <w:rFonts w:ascii="黑体" w:eastAsia="黑体" w:hAnsi="黑体" w:hint="eastAsia"/>
          <w:b w:val="0"/>
          <w:bCs w:val="0"/>
        </w:rPr>
        <w:t>5.</w:t>
      </w:r>
      <w:r w:rsidR="00C765FC" w:rsidRPr="004B1C12">
        <w:rPr>
          <w:rFonts w:ascii="黑体" w:eastAsia="黑体" w:hAnsi="黑体" w:hint="eastAsia"/>
          <w:b w:val="0"/>
          <w:bCs w:val="0"/>
        </w:rPr>
        <w:t>4</w:t>
      </w:r>
      <w:r w:rsidRPr="004B1C12">
        <w:rPr>
          <w:rFonts w:ascii="黑体" w:eastAsia="黑体" w:hAnsi="黑体" w:hint="eastAsia"/>
          <w:b w:val="0"/>
          <w:bCs w:val="0"/>
        </w:rPr>
        <w:t>.2 施工准备</w:t>
      </w:r>
      <w:bookmarkEnd w:id="617"/>
      <w:bookmarkEnd w:id="618"/>
      <w:bookmarkEnd w:id="619"/>
      <w:bookmarkEnd w:id="620"/>
      <w:bookmarkEnd w:id="621"/>
      <w:bookmarkEnd w:id="622"/>
    </w:p>
    <w:p w14:paraId="5BA986EE" w14:textId="794A33D9" w:rsidR="006629B2" w:rsidRPr="004B1C12" w:rsidRDefault="006629B2" w:rsidP="004B1C12">
      <w:pPr>
        <w:spacing w:line="360" w:lineRule="auto"/>
        <w:ind w:firstLineChars="0" w:firstLine="0"/>
        <w:jc w:val="left"/>
        <w:rPr>
          <w:b/>
          <w:bCs/>
        </w:rPr>
      </w:pPr>
      <w:bookmarkStart w:id="623" w:name="_Toc113"/>
      <w:r w:rsidRPr="004B1C12">
        <w:rPr>
          <w:rFonts w:hint="eastAsia"/>
          <w:b/>
          <w:bCs/>
        </w:rPr>
        <w:t>5.</w:t>
      </w:r>
      <w:r w:rsidR="00C765FC" w:rsidRPr="004B1C12">
        <w:rPr>
          <w:rFonts w:hint="eastAsia"/>
          <w:b/>
          <w:bCs/>
        </w:rPr>
        <w:t>4</w:t>
      </w:r>
      <w:r w:rsidRPr="004B1C12">
        <w:rPr>
          <w:rFonts w:hint="eastAsia"/>
          <w:b/>
          <w:bCs/>
        </w:rPr>
        <w:t>.2.1  钢筋</w:t>
      </w:r>
      <w:proofErr w:type="gramStart"/>
      <w:r w:rsidRPr="004B1C12">
        <w:rPr>
          <w:rFonts w:hint="eastAsia"/>
          <w:b/>
          <w:bCs/>
        </w:rPr>
        <w:t>保护层垫块选择</w:t>
      </w:r>
      <w:bookmarkEnd w:id="623"/>
      <w:proofErr w:type="gramEnd"/>
    </w:p>
    <w:p w14:paraId="51D2F02C" w14:textId="3C7E8F98" w:rsidR="00DE38AD" w:rsidRDefault="006629B2" w:rsidP="00DE38AD">
      <w:pPr>
        <w:spacing w:line="360" w:lineRule="auto"/>
        <w:ind w:firstLine="480"/>
      </w:pPr>
      <w:r>
        <w:rPr>
          <w:rFonts w:hint="eastAsia"/>
        </w:rPr>
        <w:lastRenderedPageBreak/>
        <w:t>楼板钢筋保护层</w:t>
      </w:r>
      <w:proofErr w:type="gramStart"/>
      <w:r>
        <w:rPr>
          <w:rFonts w:hint="eastAsia"/>
        </w:rPr>
        <w:t>垫块选择</w:t>
      </w:r>
      <w:proofErr w:type="gramEnd"/>
      <w:r>
        <w:rPr>
          <w:rFonts w:hint="eastAsia"/>
        </w:rPr>
        <w:t>预制混凝土垫块，便于固定、不易滑脱而且尺寸准确。</w:t>
      </w:r>
      <w:proofErr w:type="gramStart"/>
      <w:r>
        <w:rPr>
          <w:rFonts w:hint="eastAsia"/>
        </w:rPr>
        <w:t>垫块必须</w:t>
      </w:r>
      <w:proofErr w:type="gramEnd"/>
      <w:r>
        <w:rPr>
          <w:rFonts w:hint="eastAsia"/>
        </w:rPr>
        <w:t>具备一定的强度。</w:t>
      </w:r>
      <w:proofErr w:type="gramStart"/>
      <w:r>
        <w:rPr>
          <w:rFonts w:hint="eastAsia"/>
        </w:rPr>
        <w:t>墙体或柱主筋</w:t>
      </w:r>
      <w:proofErr w:type="gramEnd"/>
      <w:r>
        <w:rPr>
          <w:rFonts w:hint="eastAsia"/>
        </w:rPr>
        <w:t>钢筋保护层</w:t>
      </w:r>
      <w:proofErr w:type="gramStart"/>
      <w:r>
        <w:rPr>
          <w:rFonts w:hint="eastAsia"/>
        </w:rPr>
        <w:t>垫块采用</w:t>
      </w:r>
      <w:proofErr w:type="gramEnd"/>
      <w:r>
        <w:rPr>
          <w:rFonts w:hint="eastAsia"/>
        </w:rPr>
        <w:t>塑料垫块。</w:t>
      </w:r>
    </w:p>
    <w:p w14:paraId="12E403FE" w14:textId="77777777" w:rsidR="004B1C12" w:rsidRDefault="004B1C12">
      <w:pPr>
        <w:spacing w:line="360" w:lineRule="auto"/>
        <w:ind w:firstLine="480"/>
      </w:pPr>
    </w:p>
    <w:p w14:paraId="48B78CE3" w14:textId="5CFCD131" w:rsidR="006629B2" w:rsidRDefault="00597409">
      <w:pPr>
        <w:spacing w:line="360" w:lineRule="auto"/>
        <w:ind w:firstLine="480"/>
      </w:pPr>
      <w:r>
        <w:rPr>
          <w:rFonts w:hint="eastAsia"/>
          <w:noProof/>
        </w:rPr>
        <w:drawing>
          <wp:anchor distT="0" distB="0" distL="114300" distR="114300" simplePos="0" relativeHeight="251556864" behindDoc="0" locked="0" layoutInCell="1" allowOverlap="1" wp14:anchorId="55F39BF1" wp14:editId="447BD08F">
            <wp:simplePos x="0" y="0"/>
            <wp:positionH relativeFrom="column">
              <wp:posOffset>1226820</wp:posOffset>
            </wp:positionH>
            <wp:positionV relativeFrom="paragraph">
              <wp:posOffset>156845</wp:posOffset>
            </wp:positionV>
            <wp:extent cx="3317240" cy="1210945"/>
            <wp:effectExtent l="0" t="0" r="0" b="0"/>
            <wp:wrapNone/>
            <wp:docPr id="768" name="图片 7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53"/>
                    <pic:cNvPicPr>
                      <a:picLocks noChangeAspect="1" noChangeArrowheads="1"/>
                    </pic:cNvPicPr>
                  </pic:nvPicPr>
                  <pic:blipFill>
                    <a:blip r:embed="rId34">
                      <a:extLst>
                        <a:ext uri="{28A0092B-C50C-407E-A947-70E740481C1C}">
                          <a14:useLocalDpi xmlns:a14="http://schemas.microsoft.com/office/drawing/2010/main" val="0"/>
                        </a:ext>
                      </a:extLst>
                    </a:blip>
                    <a:srcRect r="38120" b="1411"/>
                    <a:stretch>
                      <a:fillRect/>
                    </a:stretch>
                  </pic:blipFill>
                  <pic:spPr bwMode="auto">
                    <a:xfrm>
                      <a:off x="0" y="0"/>
                      <a:ext cx="3317240" cy="12109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4A4BA74" w14:textId="77777777" w:rsidR="006629B2" w:rsidRDefault="006629B2">
      <w:pPr>
        <w:pStyle w:val="a6"/>
        <w:spacing w:line="360" w:lineRule="auto"/>
      </w:pPr>
    </w:p>
    <w:p w14:paraId="7E91D3BF" w14:textId="77777777" w:rsidR="006629B2" w:rsidRDefault="006629B2">
      <w:pPr>
        <w:pStyle w:val="a6"/>
        <w:spacing w:line="360" w:lineRule="auto"/>
      </w:pPr>
    </w:p>
    <w:p w14:paraId="3B753DE6" w14:textId="77777777" w:rsidR="006629B2" w:rsidRDefault="006629B2">
      <w:pPr>
        <w:pStyle w:val="a6"/>
        <w:spacing w:line="360" w:lineRule="auto"/>
        <w:rPr>
          <w:sz w:val="21"/>
          <w:szCs w:val="21"/>
        </w:rPr>
      </w:pPr>
    </w:p>
    <w:p w14:paraId="1BD46F9B" w14:textId="499DE547" w:rsidR="006629B2" w:rsidRPr="004B1C12" w:rsidRDefault="006629B2" w:rsidP="004B1C12">
      <w:pPr>
        <w:pStyle w:val="a6"/>
        <w:spacing w:line="360" w:lineRule="auto"/>
        <w:rPr>
          <w:b w:val="0"/>
          <w:bCs/>
          <w:sz w:val="21"/>
          <w:szCs w:val="21"/>
        </w:rPr>
      </w:pPr>
      <w:r w:rsidRPr="004B1C12">
        <w:rPr>
          <w:rFonts w:ascii="Times New Roman" w:hAnsi="Times New Roman" w:cs="Times New Roman"/>
          <w:b w:val="0"/>
          <w:bCs/>
          <w:sz w:val="21"/>
          <w:szCs w:val="21"/>
        </w:rPr>
        <w:t>5.</w:t>
      </w:r>
      <w:r w:rsidR="00C765FC" w:rsidRPr="004B1C12">
        <w:rPr>
          <w:rFonts w:ascii="Times New Roman" w:hAnsi="Times New Roman" w:cs="Times New Roman"/>
          <w:b w:val="0"/>
          <w:bCs/>
          <w:sz w:val="21"/>
          <w:szCs w:val="21"/>
        </w:rPr>
        <w:t>4</w:t>
      </w:r>
      <w:r w:rsidRPr="004B1C12">
        <w:rPr>
          <w:rFonts w:ascii="Times New Roman" w:hAnsi="Times New Roman" w:cs="Times New Roman"/>
          <w:b w:val="0"/>
          <w:bCs/>
          <w:sz w:val="21"/>
          <w:szCs w:val="21"/>
        </w:rPr>
        <w:t>.2.1-1</w:t>
      </w:r>
      <w:r w:rsidRPr="004B1C12">
        <w:rPr>
          <w:rFonts w:hint="eastAsia"/>
          <w:b w:val="0"/>
          <w:bCs/>
          <w:sz w:val="21"/>
          <w:szCs w:val="21"/>
        </w:rPr>
        <w:t xml:space="preserve"> </w:t>
      </w:r>
      <w:proofErr w:type="gramStart"/>
      <w:r w:rsidRPr="004B1C12">
        <w:rPr>
          <w:rFonts w:ascii="楷体" w:eastAsia="楷体" w:hAnsi="楷体" w:hint="eastAsia"/>
          <w:b w:val="0"/>
          <w:bCs/>
          <w:sz w:val="21"/>
          <w:szCs w:val="21"/>
        </w:rPr>
        <w:t>垫块样式</w:t>
      </w:r>
      <w:proofErr w:type="gramEnd"/>
      <w:r w:rsidRPr="004B1C12">
        <w:rPr>
          <w:rFonts w:ascii="楷体" w:eastAsia="楷体" w:hAnsi="楷体" w:hint="eastAsia"/>
          <w:b w:val="0"/>
          <w:bCs/>
          <w:sz w:val="21"/>
          <w:szCs w:val="21"/>
        </w:rPr>
        <w:t>图</w:t>
      </w:r>
    </w:p>
    <w:p w14:paraId="3FCA58FD" w14:textId="10DE9017" w:rsidR="006629B2" w:rsidRDefault="00597409">
      <w:pPr>
        <w:spacing w:line="360" w:lineRule="auto"/>
        <w:ind w:firstLine="480"/>
      </w:pPr>
      <w:r>
        <w:rPr>
          <w:noProof/>
        </w:rPr>
        <w:drawing>
          <wp:inline distT="0" distB="0" distL="0" distR="0" wp14:anchorId="35FB58C1" wp14:editId="255033C3">
            <wp:extent cx="2114550" cy="1571625"/>
            <wp:effectExtent l="0" t="0" r="0" b="0"/>
            <wp:docPr id="354" name="图片 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114550" cy="1571625"/>
                    </a:xfrm>
                    <a:prstGeom prst="rect">
                      <a:avLst/>
                    </a:prstGeom>
                    <a:noFill/>
                    <a:ln>
                      <a:noFill/>
                    </a:ln>
                    <a:effectLst/>
                  </pic:spPr>
                </pic:pic>
              </a:graphicData>
            </a:graphic>
          </wp:inline>
        </w:drawing>
      </w:r>
      <w:r>
        <w:rPr>
          <w:noProof/>
        </w:rPr>
        <w:drawing>
          <wp:inline distT="0" distB="0" distL="0" distR="0" wp14:anchorId="0688AA53" wp14:editId="14154827">
            <wp:extent cx="2781300" cy="1390650"/>
            <wp:effectExtent l="0" t="0" r="0" b="0"/>
            <wp:docPr id="355" name="图片 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5"/>
                    <pic:cNvPicPr>
                      <a:picLocks noChangeAspect="1" noChangeArrowheads="1"/>
                    </pic:cNvPicPr>
                  </pic:nvPicPr>
                  <pic:blipFill>
                    <a:blip r:embed="rId34">
                      <a:extLst>
                        <a:ext uri="{28A0092B-C50C-407E-A947-70E740481C1C}">
                          <a14:useLocalDpi xmlns:a14="http://schemas.microsoft.com/office/drawing/2010/main" val="0"/>
                        </a:ext>
                      </a:extLst>
                    </a:blip>
                    <a:srcRect l="57542" t="7349"/>
                    <a:stretch>
                      <a:fillRect/>
                    </a:stretch>
                  </pic:blipFill>
                  <pic:spPr bwMode="auto">
                    <a:xfrm>
                      <a:off x="0" y="0"/>
                      <a:ext cx="2781300" cy="1390650"/>
                    </a:xfrm>
                    <a:prstGeom prst="rect">
                      <a:avLst/>
                    </a:prstGeom>
                    <a:noFill/>
                    <a:ln>
                      <a:noFill/>
                    </a:ln>
                  </pic:spPr>
                </pic:pic>
              </a:graphicData>
            </a:graphic>
          </wp:inline>
        </w:drawing>
      </w:r>
    </w:p>
    <w:p w14:paraId="50C4A6EB" w14:textId="2B089A39" w:rsidR="006629B2" w:rsidRPr="004B1C12" w:rsidRDefault="006629B2">
      <w:pPr>
        <w:pStyle w:val="a6"/>
        <w:spacing w:line="360" w:lineRule="auto"/>
        <w:rPr>
          <w:b w:val="0"/>
          <w:bCs/>
          <w:sz w:val="21"/>
          <w:szCs w:val="21"/>
        </w:rPr>
      </w:pPr>
      <w:r w:rsidRPr="004B1C12">
        <w:rPr>
          <w:rFonts w:ascii="Times New Roman" w:hAnsi="Times New Roman" w:cs="Times New Roman"/>
          <w:b w:val="0"/>
          <w:bCs/>
        </w:rPr>
        <w:t xml:space="preserve"> </w:t>
      </w:r>
      <w:r w:rsidRPr="004B1C12">
        <w:rPr>
          <w:rFonts w:ascii="Times New Roman" w:hAnsi="Times New Roman" w:cs="Times New Roman"/>
          <w:b w:val="0"/>
          <w:bCs/>
          <w:sz w:val="21"/>
          <w:szCs w:val="21"/>
        </w:rPr>
        <w:t>5.</w:t>
      </w:r>
      <w:r w:rsidR="00C765FC" w:rsidRPr="004B1C12">
        <w:rPr>
          <w:rFonts w:ascii="Times New Roman" w:hAnsi="Times New Roman" w:cs="Times New Roman"/>
          <w:b w:val="0"/>
          <w:bCs/>
          <w:sz w:val="21"/>
          <w:szCs w:val="21"/>
        </w:rPr>
        <w:t>4</w:t>
      </w:r>
      <w:r w:rsidRPr="004B1C12">
        <w:rPr>
          <w:rFonts w:ascii="Times New Roman" w:hAnsi="Times New Roman" w:cs="Times New Roman"/>
          <w:b w:val="0"/>
          <w:bCs/>
          <w:sz w:val="21"/>
          <w:szCs w:val="21"/>
        </w:rPr>
        <w:t>.2.1-2</w:t>
      </w:r>
      <w:r w:rsidRPr="004B1C12">
        <w:rPr>
          <w:rFonts w:hint="eastAsia"/>
          <w:b w:val="0"/>
          <w:bCs/>
          <w:sz w:val="21"/>
          <w:szCs w:val="21"/>
        </w:rPr>
        <w:t xml:space="preserve"> </w:t>
      </w:r>
      <w:r w:rsidRPr="004B1C12">
        <w:rPr>
          <w:rFonts w:ascii="楷体" w:eastAsia="楷体" w:hAnsi="楷体" w:hint="eastAsia"/>
          <w:b w:val="0"/>
          <w:bCs/>
          <w:sz w:val="21"/>
          <w:szCs w:val="21"/>
        </w:rPr>
        <w:t>墙体钢筋塑料安装示意图</w:t>
      </w:r>
    </w:p>
    <w:p w14:paraId="23446A60" w14:textId="77777777" w:rsidR="006629B2" w:rsidRDefault="006629B2" w:rsidP="004B1C12">
      <w:pPr>
        <w:spacing w:line="360" w:lineRule="auto"/>
        <w:ind w:firstLine="480"/>
      </w:pPr>
      <w:r>
        <w:rPr>
          <w:rFonts w:hint="eastAsia"/>
        </w:rPr>
        <w:t>为确保地下室顶板内双层钢筋网片间距及上层钢筋网片钢筋保护层厚度，钢筋支撑</w:t>
      </w:r>
      <w:proofErr w:type="gramStart"/>
      <w:r>
        <w:rPr>
          <w:rFonts w:hint="eastAsia"/>
        </w:rPr>
        <w:t>马凳使用</w:t>
      </w:r>
      <w:proofErr w:type="gramEnd"/>
      <w:r>
        <w:rPr>
          <w:rFonts w:hint="eastAsia"/>
        </w:rPr>
        <w:t>方法为较板</w:t>
      </w:r>
      <w:proofErr w:type="gramStart"/>
      <w:r>
        <w:rPr>
          <w:rFonts w:hint="eastAsia"/>
        </w:rPr>
        <w:t>上部筋同级别</w:t>
      </w:r>
      <w:proofErr w:type="gramEnd"/>
      <w:r>
        <w:rPr>
          <w:rFonts w:hint="eastAsia"/>
        </w:rPr>
        <w:t>、大</w:t>
      </w:r>
      <w:proofErr w:type="gramStart"/>
      <w:r>
        <w:rPr>
          <w:rFonts w:hint="eastAsia"/>
        </w:rPr>
        <w:t>一</w:t>
      </w:r>
      <w:proofErr w:type="gramEnd"/>
      <w:r>
        <w:rPr>
          <w:rFonts w:hint="eastAsia"/>
        </w:rPr>
        <w:t>规格型号的钢筋制作，楼板采用几字</w:t>
      </w:r>
      <w:proofErr w:type="gramStart"/>
      <w:r>
        <w:rPr>
          <w:rFonts w:hint="eastAsia"/>
        </w:rPr>
        <w:t>形状马凳</w:t>
      </w:r>
      <w:proofErr w:type="gramEnd"/>
      <w:r>
        <w:rPr>
          <w:rFonts w:hint="eastAsia"/>
        </w:rPr>
        <w:t>，做法如下图示：</w:t>
      </w:r>
    </w:p>
    <w:p w14:paraId="12B1B906" w14:textId="3A13F878" w:rsidR="006629B2" w:rsidRDefault="00597409">
      <w:pPr>
        <w:spacing w:line="360" w:lineRule="auto"/>
        <w:ind w:firstLine="480"/>
      </w:pPr>
      <w:r>
        <w:rPr>
          <w:noProof/>
        </w:rPr>
        <w:drawing>
          <wp:inline distT="0" distB="0" distL="0" distR="0" wp14:anchorId="43FAED32" wp14:editId="30E0C5E0">
            <wp:extent cx="5857875" cy="1447800"/>
            <wp:effectExtent l="0" t="0" r="0" b="0"/>
            <wp:docPr id="356" name="图片 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857875" cy="1447800"/>
                    </a:xfrm>
                    <a:prstGeom prst="rect">
                      <a:avLst/>
                    </a:prstGeom>
                    <a:noFill/>
                    <a:ln>
                      <a:noFill/>
                    </a:ln>
                  </pic:spPr>
                </pic:pic>
              </a:graphicData>
            </a:graphic>
          </wp:inline>
        </w:drawing>
      </w:r>
    </w:p>
    <w:p w14:paraId="4713CDFB" w14:textId="77777777" w:rsidR="006629B2" w:rsidRDefault="006629B2">
      <w:pPr>
        <w:spacing w:line="360" w:lineRule="auto"/>
        <w:ind w:firstLine="480"/>
      </w:pPr>
      <w:r>
        <w:rPr>
          <w:rFonts w:hint="eastAsia"/>
        </w:rPr>
        <w:t xml:space="preserve">H。=现浇板厚－上部及底层钢筋保护层－上层钢筋网片纵、横向钢筋直径。 </w:t>
      </w:r>
    </w:p>
    <w:p w14:paraId="5DD1F5DE" w14:textId="2327649A" w:rsidR="006629B2" w:rsidRPr="006B59D6" w:rsidRDefault="006629B2" w:rsidP="006B59D6">
      <w:pPr>
        <w:pStyle w:val="a6"/>
        <w:spacing w:line="360" w:lineRule="auto"/>
        <w:rPr>
          <w:b w:val="0"/>
          <w:bCs/>
          <w:sz w:val="21"/>
          <w:szCs w:val="21"/>
        </w:rPr>
      </w:pPr>
      <w:r w:rsidRPr="006B59D6">
        <w:rPr>
          <w:rFonts w:ascii="Times New Roman" w:hAnsi="Times New Roman" w:cs="Times New Roman"/>
          <w:b w:val="0"/>
          <w:bCs/>
          <w:sz w:val="21"/>
          <w:szCs w:val="21"/>
        </w:rPr>
        <w:t>5.</w:t>
      </w:r>
      <w:r w:rsidR="00C765FC" w:rsidRPr="006B59D6">
        <w:rPr>
          <w:rFonts w:ascii="Times New Roman" w:hAnsi="Times New Roman" w:cs="Times New Roman"/>
          <w:b w:val="0"/>
          <w:bCs/>
          <w:sz w:val="21"/>
          <w:szCs w:val="21"/>
        </w:rPr>
        <w:t>4</w:t>
      </w:r>
      <w:r w:rsidRPr="006B59D6">
        <w:rPr>
          <w:rFonts w:ascii="Times New Roman" w:hAnsi="Times New Roman" w:cs="Times New Roman"/>
          <w:b w:val="0"/>
          <w:bCs/>
          <w:sz w:val="21"/>
          <w:szCs w:val="21"/>
        </w:rPr>
        <w:t>.2.1-3</w:t>
      </w:r>
      <w:r w:rsidRPr="006B59D6">
        <w:rPr>
          <w:rFonts w:hint="eastAsia"/>
          <w:b w:val="0"/>
          <w:bCs/>
          <w:sz w:val="21"/>
          <w:szCs w:val="21"/>
        </w:rPr>
        <w:t xml:space="preserve"> </w:t>
      </w:r>
      <w:proofErr w:type="gramStart"/>
      <w:r w:rsidRPr="006B59D6">
        <w:rPr>
          <w:rFonts w:ascii="楷体" w:eastAsia="楷体" w:hAnsi="楷体" w:hint="eastAsia"/>
          <w:b w:val="0"/>
          <w:bCs/>
          <w:sz w:val="21"/>
          <w:szCs w:val="21"/>
        </w:rPr>
        <w:t>楼板马凳做法</w:t>
      </w:r>
      <w:proofErr w:type="gramEnd"/>
      <w:r w:rsidRPr="006B59D6">
        <w:rPr>
          <w:rFonts w:ascii="楷体" w:eastAsia="楷体" w:hAnsi="楷体" w:hint="eastAsia"/>
          <w:b w:val="0"/>
          <w:bCs/>
          <w:sz w:val="21"/>
          <w:szCs w:val="21"/>
        </w:rPr>
        <w:t>示意图</w:t>
      </w:r>
      <w:r w:rsidRPr="006B59D6">
        <w:rPr>
          <w:rFonts w:hint="eastAsia"/>
          <w:b w:val="0"/>
          <w:bCs/>
          <w:sz w:val="21"/>
          <w:szCs w:val="21"/>
        </w:rPr>
        <w:t>（</w:t>
      </w:r>
      <w:r w:rsidRPr="006B59D6">
        <w:rPr>
          <w:rFonts w:ascii="楷体" w:eastAsia="楷体" w:hAnsi="楷体" w:hint="eastAsia"/>
          <w:b w:val="0"/>
          <w:bCs/>
          <w:sz w:val="21"/>
          <w:szCs w:val="21"/>
        </w:rPr>
        <w:t>板厚≥</w:t>
      </w:r>
      <w:r w:rsidRPr="006B59D6">
        <w:rPr>
          <w:rFonts w:ascii="Times New Roman" w:hAnsi="Times New Roman" w:cs="Times New Roman"/>
          <w:b w:val="0"/>
          <w:bCs/>
          <w:sz w:val="21"/>
          <w:szCs w:val="21"/>
        </w:rPr>
        <w:t>180mm</w:t>
      </w:r>
      <w:r w:rsidRPr="006B59D6">
        <w:rPr>
          <w:rFonts w:ascii="楷体" w:eastAsia="楷体" w:hAnsi="楷体" w:hint="eastAsia"/>
          <w:b w:val="0"/>
          <w:bCs/>
          <w:sz w:val="21"/>
          <w:szCs w:val="21"/>
        </w:rPr>
        <w:t>时</w:t>
      </w:r>
      <w:r w:rsidRPr="006B59D6">
        <w:rPr>
          <w:rFonts w:hint="eastAsia"/>
          <w:b w:val="0"/>
          <w:bCs/>
          <w:sz w:val="21"/>
          <w:szCs w:val="21"/>
        </w:rPr>
        <w:t>）</w:t>
      </w:r>
      <w:bookmarkStart w:id="624" w:name="_Toc18856"/>
      <w:bookmarkStart w:id="625" w:name="_Toc10855"/>
    </w:p>
    <w:p w14:paraId="5AD21DC3" w14:textId="7AB62B51" w:rsidR="006629B2" w:rsidRPr="006B59D6" w:rsidRDefault="006629B2" w:rsidP="006B59D6">
      <w:pPr>
        <w:spacing w:line="360" w:lineRule="auto"/>
        <w:ind w:firstLineChars="0" w:firstLine="0"/>
        <w:jc w:val="left"/>
        <w:rPr>
          <w:b/>
          <w:bCs/>
        </w:rPr>
      </w:pPr>
      <w:r w:rsidRPr="006B59D6">
        <w:rPr>
          <w:rFonts w:hint="eastAsia"/>
          <w:b/>
          <w:bCs/>
        </w:rPr>
        <w:t>5.</w:t>
      </w:r>
      <w:r w:rsidR="00305527">
        <w:rPr>
          <w:rFonts w:hint="eastAsia"/>
          <w:b/>
          <w:bCs/>
        </w:rPr>
        <w:t>4</w:t>
      </w:r>
      <w:r w:rsidRPr="006B59D6">
        <w:rPr>
          <w:rFonts w:hint="eastAsia"/>
          <w:b/>
          <w:bCs/>
        </w:rPr>
        <w:t>.2.2 钢筋保护层厚度</w:t>
      </w:r>
      <w:bookmarkEnd w:id="624"/>
    </w:p>
    <w:p w14:paraId="49CCB30E" w14:textId="77777777" w:rsidR="006629B2" w:rsidRDefault="006629B2">
      <w:pPr>
        <w:ind w:firstLine="480"/>
      </w:pPr>
    </w:p>
    <w:p w14:paraId="4CFE0B88" w14:textId="12ACA14C" w:rsidR="006629B2" w:rsidRPr="006B59D6" w:rsidRDefault="006629B2" w:rsidP="006B59D6">
      <w:pPr>
        <w:pStyle w:val="a6"/>
        <w:spacing w:line="360" w:lineRule="auto"/>
        <w:rPr>
          <w:b w:val="0"/>
          <w:bCs/>
          <w:sz w:val="21"/>
          <w:szCs w:val="21"/>
        </w:rPr>
      </w:pPr>
      <w:r w:rsidRPr="006B59D6">
        <w:rPr>
          <w:rFonts w:ascii="楷体" w:eastAsia="楷体" w:hAnsi="楷体" w:hint="eastAsia"/>
          <w:b w:val="0"/>
          <w:bCs/>
          <w:sz w:val="21"/>
          <w:szCs w:val="21"/>
        </w:rPr>
        <w:t>表</w:t>
      </w:r>
      <w:r w:rsidRPr="006B59D6">
        <w:rPr>
          <w:rFonts w:ascii="Times New Roman" w:hAnsi="Times New Roman" w:cs="Times New Roman"/>
          <w:b w:val="0"/>
          <w:bCs/>
          <w:sz w:val="21"/>
          <w:szCs w:val="21"/>
        </w:rPr>
        <w:t>5.</w:t>
      </w:r>
      <w:r w:rsidR="00C765FC" w:rsidRPr="006B59D6">
        <w:rPr>
          <w:rFonts w:ascii="Times New Roman" w:hAnsi="Times New Roman" w:cs="Times New Roman"/>
          <w:b w:val="0"/>
          <w:bCs/>
          <w:sz w:val="21"/>
          <w:szCs w:val="21"/>
        </w:rPr>
        <w:t>4</w:t>
      </w:r>
      <w:r w:rsidRPr="006B59D6">
        <w:rPr>
          <w:rFonts w:ascii="Times New Roman" w:hAnsi="Times New Roman" w:cs="Times New Roman"/>
          <w:b w:val="0"/>
          <w:bCs/>
          <w:sz w:val="21"/>
          <w:szCs w:val="21"/>
        </w:rPr>
        <w:t>.2.2-1</w:t>
      </w:r>
      <w:r w:rsidRPr="006B59D6">
        <w:rPr>
          <w:rFonts w:hint="eastAsia"/>
          <w:b w:val="0"/>
          <w:bCs/>
          <w:sz w:val="21"/>
          <w:szCs w:val="21"/>
        </w:rPr>
        <w:t xml:space="preserve"> </w:t>
      </w:r>
      <w:r w:rsidRPr="006B59D6">
        <w:rPr>
          <w:rFonts w:ascii="楷体" w:eastAsia="楷体" w:hAnsi="楷体" w:hint="eastAsia"/>
          <w:b w:val="0"/>
          <w:bCs/>
          <w:sz w:val="21"/>
          <w:szCs w:val="21"/>
        </w:rPr>
        <w:t>钢筋混凝土构件中最外层钢筋的混凝土保护层最小厚度</w:t>
      </w:r>
    </w:p>
    <w:tbl>
      <w:tblPr>
        <w:tblW w:w="0" w:type="auto"/>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660"/>
        <w:gridCol w:w="645"/>
        <w:gridCol w:w="675"/>
        <w:gridCol w:w="690"/>
        <w:gridCol w:w="744"/>
        <w:gridCol w:w="480"/>
        <w:gridCol w:w="441"/>
        <w:gridCol w:w="435"/>
        <w:gridCol w:w="465"/>
        <w:gridCol w:w="675"/>
        <w:gridCol w:w="459"/>
        <w:gridCol w:w="576"/>
        <w:gridCol w:w="705"/>
        <w:gridCol w:w="855"/>
        <w:gridCol w:w="750"/>
        <w:gridCol w:w="856"/>
      </w:tblGrid>
      <w:tr w:rsidR="006629B2" w14:paraId="1850DCF8" w14:textId="77777777">
        <w:trPr>
          <w:jc w:val="center"/>
        </w:trPr>
        <w:tc>
          <w:tcPr>
            <w:tcW w:w="660" w:type="dxa"/>
            <w:vMerge w:val="restart"/>
            <w:vAlign w:val="center"/>
          </w:tcPr>
          <w:p w14:paraId="490D4C61" w14:textId="77777777" w:rsidR="006629B2" w:rsidRDefault="006629B2">
            <w:pPr>
              <w:pStyle w:val="afff0"/>
              <w:spacing w:line="360" w:lineRule="auto"/>
            </w:pPr>
            <w:r>
              <w:rPr>
                <w:rFonts w:hint="eastAsia"/>
              </w:rPr>
              <w:t>构件名称</w:t>
            </w:r>
          </w:p>
        </w:tc>
        <w:tc>
          <w:tcPr>
            <w:tcW w:w="2754" w:type="dxa"/>
            <w:gridSpan w:val="4"/>
            <w:vAlign w:val="center"/>
          </w:tcPr>
          <w:p w14:paraId="1E37F544" w14:textId="77777777" w:rsidR="006629B2" w:rsidRDefault="006629B2">
            <w:pPr>
              <w:pStyle w:val="afff0"/>
              <w:spacing w:line="360" w:lineRule="auto"/>
            </w:pPr>
            <w:r>
              <w:rPr>
                <w:rFonts w:hint="eastAsia"/>
              </w:rPr>
              <w:t>基础底筋</w:t>
            </w:r>
          </w:p>
        </w:tc>
        <w:tc>
          <w:tcPr>
            <w:tcW w:w="921" w:type="dxa"/>
            <w:gridSpan w:val="2"/>
            <w:vAlign w:val="center"/>
          </w:tcPr>
          <w:p w14:paraId="63C8E4E1" w14:textId="77777777" w:rsidR="006629B2" w:rsidRDefault="006629B2">
            <w:pPr>
              <w:pStyle w:val="afff0"/>
              <w:spacing w:line="360" w:lineRule="auto"/>
            </w:pPr>
            <w:r>
              <w:rPr>
                <w:rFonts w:hint="eastAsia"/>
              </w:rPr>
              <w:t>地下室底板</w:t>
            </w:r>
          </w:p>
        </w:tc>
        <w:tc>
          <w:tcPr>
            <w:tcW w:w="900" w:type="dxa"/>
            <w:gridSpan w:val="2"/>
            <w:vAlign w:val="center"/>
          </w:tcPr>
          <w:p w14:paraId="2D0167E7" w14:textId="77777777" w:rsidR="006629B2" w:rsidRDefault="006629B2">
            <w:pPr>
              <w:pStyle w:val="afff0"/>
              <w:spacing w:line="360" w:lineRule="auto"/>
            </w:pPr>
            <w:r>
              <w:rPr>
                <w:rFonts w:hint="eastAsia"/>
              </w:rPr>
              <w:t>地下室外墙</w:t>
            </w:r>
          </w:p>
        </w:tc>
        <w:tc>
          <w:tcPr>
            <w:tcW w:w="1134" w:type="dxa"/>
            <w:gridSpan w:val="2"/>
            <w:vAlign w:val="center"/>
          </w:tcPr>
          <w:p w14:paraId="29FBCC6E" w14:textId="77777777" w:rsidR="006629B2" w:rsidRDefault="006629B2">
            <w:pPr>
              <w:pStyle w:val="afff0"/>
              <w:spacing w:line="360" w:lineRule="auto"/>
            </w:pPr>
            <w:r>
              <w:rPr>
                <w:rFonts w:hint="eastAsia"/>
              </w:rPr>
              <w:t>水箱、水池</w:t>
            </w:r>
          </w:p>
        </w:tc>
        <w:tc>
          <w:tcPr>
            <w:tcW w:w="1281" w:type="dxa"/>
            <w:gridSpan w:val="2"/>
            <w:vAlign w:val="center"/>
          </w:tcPr>
          <w:p w14:paraId="3BDE64B0" w14:textId="77777777" w:rsidR="006629B2" w:rsidRDefault="006629B2">
            <w:pPr>
              <w:pStyle w:val="afff0"/>
              <w:spacing w:line="360" w:lineRule="auto"/>
            </w:pPr>
            <w:r>
              <w:rPr>
                <w:rFonts w:hint="eastAsia"/>
              </w:rPr>
              <w:t>有覆土的</w:t>
            </w:r>
            <w:proofErr w:type="gramStart"/>
            <w:r>
              <w:rPr>
                <w:rFonts w:hint="eastAsia"/>
              </w:rPr>
              <w:t>楼层靠覆土</w:t>
            </w:r>
            <w:proofErr w:type="gramEnd"/>
            <w:r>
              <w:rPr>
                <w:rFonts w:hint="eastAsia"/>
              </w:rPr>
              <w:t>侧</w:t>
            </w:r>
          </w:p>
        </w:tc>
        <w:tc>
          <w:tcPr>
            <w:tcW w:w="2461" w:type="dxa"/>
            <w:gridSpan w:val="3"/>
            <w:vAlign w:val="center"/>
          </w:tcPr>
          <w:p w14:paraId="5DC98DC6" w14:textId="77777777" w:rsidR="006629B2" w:rsidRDefault="006629B2">
            <w:pPr>
              <w:pStyle w:val="afff0"/>
              <w:spacing w:line="360" w:lineRule="auto"/>
            </w:pPr>
            <w:r>
              <w:rPr>
                <w:rFonts w:hint="eastAsia"/>
              </w:rPr>
              <w:t>一类环境</w:t>
            </w:r>
          </w:p>
        </w:tc>
      </w:tr>
      <w:tr w:rsidR="006629B2" w14:paraId="3513D6D9" w14:textId="77777777">
        <w:trPr>
          <w:jc w:val="center"/>
        </w:trPr>
        <w:tc>
          <w:tcPr>
            <w:tcW w:w="660" w:type="dxa"/>
            <w:vMerge/>
            <w:vAlign w:val="center"/>
          </w:tcPr>
          <w:p w14:paraId="7139C91E" w14:textId="77777777" w:rsidR="006629B2" w:rsidRDefault="006629B2">
            <w:pPr>
              <w:pStyle w:val="afff0"/>
              <w:spacing w:line="360" w:lineRule="auto"/>
            </w:pPr>
          </w:p>
        </w:tc>
        <w:tc>
          <w:tcPr>
            <w:tcW w:w="645" w:type="dxa"/>
            <w:vAlign w:val="center"/>
          </w:tcPr>
          <w:p w14:paraId="50E5787C" w14:textId="77777777" w:rsidR="006629B2" w:rsidRDefault="006629B2">
            <w:pPr>
              <w:pStyle w:val="afff0"/>
              <w:spacing w:line="360" w:lineRule="auto"/>
            </w:pPr>
            <w:proofErr w:type="gramStart"/>
            <w:r>
              <w:rPr>
                <w:rFonts w:hint="eastAsia"/>
              </w:rPr>
              <w:t>基础板底</w:t>
            </w:r>
            <w:proofErr w:type="gramEnd"/>
          </w:p>
        </w:tc>
        <w:tc>
          <w:tcPr>
            <w:tcW w:w="675" w:type="dxa"/>
            <w:vAlign w:val="center"/>
          </w:tcPr>
          <w:p w14:paraId="0E4C1F2B" w14:textId="77777777" w:rsidR="006629B2" w:rsidRDefault="006629B2">
            <w:pPr>
              <w:pStyle w:val="afff0"/>
              <w:spacing w:line="360" w:lineRule="auto"/>
            </w:pPr>
            <w:r>
              <w:rPr>
                <w:rFonts w:hint="eastAsia"/>
              </w:rPr>
              <w:t>基础梁底</w:t>
            </w:r>
          </w:p>
        </w:tc>
        <w:tc>
          <w:tcPr>
            <w:tcW w:w="690" w:type="dxa"/>
            <w:vAlign w:val="center"/>
          </w:tcPr>
          <w:p w14:paraId="19545A3D" w14:textId="77777777" w:rsidR="006629B2" w:rsidRDefault="006629B2">
            <w:pPr>
              <w:pStyle w:val="afff0"/>
              <w:spacing w:line="360" w:lineRule="auto"/>
            </w:pPr>
            <w:r>
              <w:rPr>
                <w:rFonts w:hint="eastAsia"/>
              </w:rPr>
              <w:t>承台底</w:t>
            </w:r>
          </w:p>
        </w:tc>
        <w:tc>
          <w:tcPr>
            <w:tcW w:w="744" w:type="dxa"/>
            <w:vAlign w:val="center"/>
          </w:tcPr>
          <w:p w14:paraId="541690AE" w14:textId="77777777" w:rsidR="006629B2" w:rsidRDefault="006629B2">
            <w:pPr>
              <w:pStyle w:val="afff0"/>
              <w:spacing w:line="360" w:lineRule="auto"/>
            </w:pPr>
            <w:r>
              <w:rPr>
                <w:rFonts w:hint="eastAsia"/>
              </w:rPr>
              <w:t>侧面/顶面</w:t>
            </w:r>
          </w:p>
        </w:tc>
        <w:tc>
          <w:tcPr>
            <w:tcW w:w="480" w:type="dxa"/>
            <w:vAlign w:val="center"/>
          </w:tcPr>
          <w:p w14:paraId="00B937BC" w14:textId="77777777" w:rsidR="006629B2" w:rsidRDefault="006629B2">
            <w:pPr>
              <w:pStyle w:val="afff0"/>
              <w:spacing w:line="360" w:lineRule="auto"/>
            </w:pPr>
            <w:r>
              <w:rPr>
                <w:rFonts w:hint="eastAsia"/>
              </w:rPr>
              <w:t>底面</w:t>
            </w:r>
          </w:p>
        </w:tc>
        <w:tc>
          <w:tcPr>
            <w:tcW w:w="441" w:type="dxa"/>
            <w:vAlign w:val="center"/>
          </w:tcPr>
          <w:p w14:paraId="5C9BD693" w14:textId="77777777" w:rsidR="006629B2" w:rsidRDefault="006629B2">
            <w:pPr>
              <w:pStyle w:val="afff0"/>
              <w:spacing w:line="360" w:lineRule="auto"/>
            </w:pPr>
            <w:r>
              <w:rPr>
                <w:rFonts w:hint="eastAsia"/>
              </w:rPr>
              <w:t>顶面</w:t>
            </w:r>
          </w:p>
        </w:tc>
        <w:tc>
          <w:tcPr>
            <w:tcW w:w="435" w:type="dxa"/>
            <w:vAlign w:val="center"/>
          </w:tcPr>
          <w:p w14:paraId="6183B6D8" w14:textId="77777777" w:rsidR="006629B2" w:rsidRDefault="006629B2">
            <w:pPr>
              <w:pStyle w:val="afff0"/>
              <w:spacing w:line="360" w:lineRule="auto"/>
            </w:pPr>
            <w:r>
              <w:rPr>
                <w:rFonts w:hint="eastAsia"/>
              </w:rPr>
              <w:t>外侧</w:t>
            </w:r>
          </w:p>
        </w:tc>
        <w:tc>
          <w:tcPr>
            <w:tcW w:w="465" w:type="dxa"/>
            <w:vAlign w:val="center"/>
          </w:tcPr>
          <w:p w14:paraId="150A61ED" w14:textId="77777777" w:rsidR="006629B2" w:rsidRDefault="006629B2">
            <w:pPr>
              <w:pStyle w:val="afff0"/>
              <w:spacing w:line="360" w:lineRule="auto"/>
            </w:pPr>
            <w:r>
              <w:rPr>
                <w:rFonts w:hint="eastAsia"/>
              </w:rPr>
              <w:t>内侧</w:t>
            </w:r>
          </w:p>
        </w:tc>
        <w:tc>
          <w:tcPr>
            <w:tcW w:w="675" w:type="dxa"/>
            <w:vAlign w:val="center"/>
          </w:tcPr>
          <w:p w14:paraId="4A5B7253" w14:textId="77777777" w:rsidR="006629B2" w:rsidRDefault="006629B2">
            <w:pPr>
              <w:pStyle w:val="afff0"/>
              <w:spacing w:line="360" w:lineRule="auto"/>
            </w:pPr>
            <w:r>
              <w:rPr>
                <w:rFonts w:hint="eastAsia"/>
              </w:rPr>
              <w:t>顶板外侧</w:t>
            </w:r>
          </w:p>
        </w:tc>
        <w:tc>
          <w:tcPr>
            <w:tcW w:w="459" w:type="dxa"/>
            <w:vAlign w:val="center"/>
          </w:tcPr>
          <w:p w14:paraId="313DC0F5" w14:textId="77777777" w:rsidR="006629B2" w:rsidRDefault="006629B2">
            <w:pPr>
              <w:pStyle w:val="afff0"/>
              <w:spacing w:line="360" w:lineRule="auto"/>
            </w:pPr>
            <w:r>
              <w:rPr>
                <w:rFonts w:hint="eastAsia"/>
              </w:rPr>
              <w:t>其余</w:t>
            </w:r>
          </w:p>
        </w:tc>
        <w:tc>
          <w:tcPr>
            <w:tcW w:w="576" w:type="dxa"/>
            <w:vAlign w:val="center"/>
          </w:tcPr>
          <w:p w14:paraId="29203293" w14:textId="77777777" w:rsidR="006629B2" w:rsidRDefault="006629B2">
            <w:pPr>
              <w:pStyle w:val="afff0"/>
              <w:spacing w:line="360" w:lineRule="auto"/>
            </w:pPr>
            <w:r>
              <w:rPr>
                <w:rFonts w:hint="eastAsia"/>
              </w:rPr>
              <w:t>梁</w:t>
            </w:r>
          </w:p>
        </w:tc>
        <w:tc>
          <w:tcPr>
            <w:tcW w:w="705" w:type="dxa"/>
            <w:vAlign w:val="center"/>
          </w:tcPr>
          <w:p w14:paraId="5340F463" w14:textId="77777777" w:rsidR="006629B2" w:rsidRDefault="006629B2">
            <w:pPr>
              <w:pStyle w:val="afff0"/>
              <w:spacing w:line="360" w:lineRule="auto"/>
            </w:pPr>
            <w:r>
              <w:rPr>
                <w:rFonts w:hint="eastAsia"/>
              </w:rPr>
              <w:t>板</w:t>
            </w:r>
          </w:p>
        </w:tc>
        <w:tc>
          <w:tcPr>
            <w:tcW w:w="855" w:type="dxa"/>
            <w:vAlign w:val="center"/>
          </w:tcPr>
          <w:p w14:paraId="7DEC62A3" w14:textId="77777777" w:rsidR="006629B2" w:rsidRDefault="006629B2">
            <w:pPr>
              <w:pStyle w:val="afff0"/>
              <w:spacing w:line="360" w:lineRule="auto"/>
            </w:pPr>
            <w:r>
              <w:rPr>
                <w:rFonts w:hint="eastAsia"/>
              </w:rPr>
              <w:t>板、墙</w:t>
            </w:r>
          </w:p>
        </w:tc>
        <w:tc>
          <w:tcPr>
            <w:tcW w:w="750" w:type="dxa"/>
            <w:vAlign w:val="center"/>
          </w:tcPr>
          <w:p w14:paraId="7090FDE6" w14:textId="77777777" w:rsidR="006629B2" w:rsidRDefault="006629B2">
            <w:pPr>
              <w:pStyle w:val="afff0"/>
              <w:spacing w:line="360" w:lineRule="auto"/>
            </w:pPr>
            <w:r>
              <w:rPr>
                <w:rFonts w:hint="eastAsia"/>
              </w:rPr>
              <w:t>梁、柱</w:t>
            </w:r>
          </w:p>
        </w:tc>
        <w:tc>
          <w:tcPr>
            <w:tcW w:w="856" w:type="dxa"/>
            <w:vAlign w:val="center"/>
          </w:tcPr>
          <w:p w14:paraId="056955F9" w14:textId="77777777" w:rsidR="006629B2" w:rsidRDefault="006629B2">
            <w:pPr>
              <w:pStyle w:val="afff0"/>
              <w:spacing w:line="360" w:lineRule="auto"/>
            </w:pPr>
            <w:r>
              <w:rPr>
                <w:rFonts w:hint="eastAsia"/>
              </w:rPr>
              <w:t>墙端边缘构件</w:t>
            </w:r>
          </w:p>
        </w:tc>
      </w:tr>
      <w:tr w:rsidR="006629B2" w14:paraId="0A5322C6" w14:textId="77777777">
        <w:trPr>
          <w:jc w:val="center"/>
        </w:trPr>
        <w:tc>
          <w:tcPr>
            <w:tcW w:w="660" w:type="dxa"/>
            <w:vAlign w:val="center"/>
          </w:tcPr>
          <w:p w14:paraId="55260ECF" w14:textId="77777777" w:rsidR="006629B2" w:rsidRDefault="006629B2">
            <w:pPr>
              <w:pStyle w:val="afff0"/>
              <w:spacing w:line="360" w:lineRule="auto"/>
            </w:pPr>
            <w:r>
              <w:rPr>
                <w:rFonts w:hint="eastAsia"/>
              </w:rPr>
              <w:t>保护层厚度</w:t>
            </w:r>
          </w:p>
        </w:tc>
        <w:tc>
          <w:tcPr>
            <w:tcW w:w="1320" w:type="dxa"/>
            <w:gridSpan w:val="2"/>
            <w:vAlign w:val="center"/>
          </w:tcPr>
          <w:p w14:paraId="3012FC15" w14:textId="77777777" w:rsidR="006629B2" w:rsidRDefault="006629B2">
            <w:pPr>
              <w:pStyle w:val="afff0"/>
              <w:spacing w:line="360" w:lineRule="auto"/>
            </w:pPr>
            <w:r>
              <w:rPr>
                <w:rFonts w:hint="eastAsia"/>
              </w:rPr>
              <w:t>40</w:t>
            </w:r>
          </w:p>
        </w:tc>
        <w:tc>
          <w:tcPr>
            <w:tcW w:w="690" w:type="dxa"/>
            <w:vAlign w:val="center"/>
          </w:tcPr>
          <w:p w14:paraId="635D8625" w14:textId="77777777" w:rsidR="006629B2" w:rsidRDefault="006629B2">
            <w:pPr>
              <w:pStyle w:val="afff0"/>
              <w:spacing w:line="360" w:lineRule="auto"/>
            </w:pPr>
            <w:r>
              <w:rPr>
                <w:rFonts w:hint="eastAsia"/>
              </w:rPr>
              <w:t>40</w:t>
            </w:r>
          </w:p>
        </w:tc>
        <w:tc>
          <w:tcPr>
            <w:tcW w:w="744" w:type="dxa"/>
            <w:vAlign w:val="center"/>
          </w:tcPr>
          <w:p w14:paraId="15F03573" w14:textId="77777777" w:rsidR="006629B2" w:rsidRDefault="006629B2">
            <w:pPr>
              <w:pStyle w:val="afff0"/>
              <w:spacing w:line="360" w:lineRule="auto"/>
            </w:pPr>
            <w:r>
              <w:rPr>
                <w:rFonts w:hint="eastAsia"/>
              </w:rPr>
              <w:t>40</w:t>
            </w:r>
          </w:p>
        </w:tc>
        <w:tc>
          <w:tcPr>
            <w:tcW w:w="480" w:type="dxa"/>
            <w:vAlign w:val="center"/>
          </w:tcPr>
          <w:p w14:paraId="3B3F47DB" w14:textId="77777777" w:rsidR="006629B2" w:rsidRDefault="006629B2">
            <w:pPr>
              <w:pStyle w:val="afff0"/>
              <w:spacing w:line="360" w:lineRule="auto"/>
            </w:pPr>
            <w:r>
              <w:rPr>
                <w:rFonts w:hint="eastAsia"/>
              </w:rPr>
              <w:t>40</w:t>
            </w:r>
          </w:p>
        </w:tc>
        <w:tc>
          <w:tcPr>
            <w:tcW w:w="441" w:type="dxa"/>
            <w:vAlign w:val="center"/>
          </w:tcPr>
          <w:p w14:paraId="05B4768D" w14:textId="77777777" w:rsidR="006629B2" w:rsidRDefault="006629B2">
            <w:pPr>
              <w:pStyle w:val="afff0"/>
              <w:spacing w:line="360" w:lineRule="auto"/>
            </w:pPr>
            <w:r>
              <w:rPr>
                <w:rFonts w:hint="eastAsia"/>
              </w:rPr>
              <w:t>40</w:t>
            </w:r>
          </w:p>
        </w:tc>
        <w:tc>
          <w:tcPr>
            <w:tcW w:w="435" w:type="dxa"/>
            <w:vAlign w:val="center"/>
          </w:tcPr>
          <w:p w14:paraId="7734B877" w14:textId="77777777" w:rsidR="006629B2" w:rsidRDefault="006629B2">
            <w:pPr>
              <w:pStyle w:val="afff0"/>
              <w:spacing w:line="360" w:lineRule="auto"/>
            </w:pPr>
            <w:r>
              <w:rPr>
                <w:rFonts w:hint="eastAsia"/>
              </w:rPr>
              <w:t>25</w:t>
            </w:r>
          </w:p>
        </w:tc>
        <w:tc>
          <w:tcPr>
            <w:tcW w:w="465" w:type="dxa"/>
            <w:vAlign w:val="center"/>
          </w:tcPr>
          <w:p w14:paraId="3C95A4BE" w14:textId="77777777" w:rsidR="006629B2" w:rsidRDefault="006629B2">
            <w:pPr>
              <w:pStyle w:val="afff0"/>
              <w:spacing w:line="360" w:lineRule="auto"/>
            </w:pPr>
            <w:r>
              <w:rPr>
                <w:rFonts w:hint="eastAsia"/>
              </w:rPr>
              <w:t>20</w:t>
            </w:r>
          </w:p>
        </w:tc>
        <w:tc>
          <w:tcPr>
            <w:tcW w:w="675" w:type="dxa"/>
            <w:vAlign w:val="center"/>
          </w:tcPr>
          <w:p w14:paraId="53DDDC12" w14:textId="77777777" w:rsidR="006629B2" w:rsidRDefault="006629B2">
            <w:pPr>
              <w:pStyle w:val="afff0"/>
              <w:spacing w:line="360" w:lineRule="auto"/>
            </w:pPr>
            <w:r>
              <w:rPr>
                <w:rFonts w:hint="eastAsia"/>
              </w:rPr>
              <w:t>15</w:t>
            </w:r>
          </w:p>
        </w:tc>
        <w:tc>
          <w:tcPr>
            <w:tcW w:w="459" w:type="dxa"/>
            <w:vAlign w:val="center"/>
          </w:tcPr>
          <w:p w14:paraId="01509096" w14:textId="77777777" w:rsidR="006629B2" w:rsidRDefault="006629B2">
            <w:pPr>
              <w:pStyle w:val="afff0"/>
              <w:spacing w:line="360" w:lineRule="auto"/>
            </w:pPr>
            <w:r>
              <w:rPr>
                <w:rFonts w:hint="eastAsia"/>
              </w:rPr>
              <w:t>25</w:t>
            </w:r>
          </w:p>
        </w:tc>
        <w:tc>
          <w:tcPr>
            <w:tcW w:w="576" w:type="dxa"/>
            <w:vAlign w:val="center"/>
          </w:tcPr>
          <w:p w14:paraId="0AC76924" w14:textId="77777777" w:rsidR="006629B2" w:rsidRDefault="006629B2">
            <w:pPr>
              <w:pStyle w:val="afff0"/>
              <w:spacing w:line="360" w:lineRule="auto"/>
            </w:pPr>
            <w:r>
              <w:rPr>
                <w:rFonts w:hint="eastAsia"/>
              </w:rPr>
              <w:t>35</w:t>
            </w:r>
          </w:p>
        </w:tc>
        <w:tc>
          <w:tcPr>
            <w:tcW w:w="705" w:type="dxa"/>
            <w:vAlign w:val="center"/>
          </w:tcPr>
          <w:p w14:paraId="1F1948B9" w14:textId="77777777" w:rsidR="006629B2" w:rsidRDefault="006629B2">
            <w:pPr>
              <w:pStyle w:val="afff0"/>
              <w:spacing w:line="360" w:lineRule="auto"/>
            </w:pPr>
            <w:r>
              <w:rPr>
                <w:rFonts w:hint="eastAsia"/>
              </w:rPr>
              <w:t>25</w:t>
            </w:r>
          </w:p>
        </w:tc>
        <w:tc>
          <w:tcPr>
            <w:tcW w:w="855" w:type="dxa"/>
            <w:vAlign w:val="center"/>
          </w:tcPr>
          <w:p w14:paraId="28079A7E" w14:textId="77777777" w:rsidR="006629B2" w:rsidRDefault="006629B2">
            <w:pPr>
              <w:pStyle w:val="afff0"/>
              <w:spacing w:line="360" w:lineRule="auto"/>
            </w:pPr>
            <w:r>
              <w:rPr>
                <w:rFonts w:hint="eastAsia"/>
              </w:rPr>
              <w:t>15</w:t>
            </w:r>
          </w:p>
        </w:tc>
        <w:tc>
          <w:tcPr>
            <w:tcW w:w="750" w:type="dxa"/>
            <w:vAlign w:val="center"/>
          </w:tcPr>
          <w:p w14:paraId="46BE9539" w14:textId="77777777" w:rsidR="006629B2" w:rsidRDefault="006629B2">
            <w:pPr>
              <w:pStyle w:val="afff0"/>
              <w:spacing w:line="360" w:lineRule="auto"/>
            </w:pPr>
            <w:r>
              <w:rPr>
                <w:rFonts w:hint="eastAsia"/>
              </w:rPr>
              <w:t>20</w:t>
            </w:r>
          </w:p>
        </w:tc>
        <w:tc>
          <w:tcPr>
            <w:tcW w:w="856" w:type="dxa"/>
            <w:vAlign w:val="center"/>
          </w:tcPr>
          <w:p w14:paraId="186F8BCE" w14:textId="77777777" w:rsidR="006629B2" w:rsidRDefault="006629B2">
            <w:pPr>
              <w:pStyle w:val="afff0"/>
              <w:spacing w:line="360" w:lineRule="auto"/>
            </w:pPr>
            <w:r>
              <w:rPr>
                <w:rFonts w:hint="eastAsia"/>
              </w:rPr>
              <w:t>15</w:t>
            </w:r>
          </w:p>
        </w:tc>
      </w:tr>
    </w:tbl>
    <w:p w14:paraId="3269BD9A" w14:textId="40C48B9F" w:rsidR="006629B2" w:rsidRPr="006B59D6" w:rsidRDefault="006629B2" w:rsidP="006B59D6">
      <w:pPr>
        <w:spacing w:line="360" w:lineRule="auto"/>
        <w:ind w:firstLineChars="0" w:firstLine="0"/>
        <w:jc w:val="left"/>
        <w:rPr>
          <w:b/>
          <w:bCs/>
        </w:rPr>
      </w:pPr>
      <w:bookmarkStart w:id="626" w:name="_Toc27986"/>
      <w:r w:rsidRPr="006B59D6">
        <w:rPr>
          <w:rFonts w:hint="eastAsia"/>
          <w:b/>
          <w:bCs/>
        </w:rPr>
        <w:t>5.</w:t>
      </w:r>
      <w:r w:rsidR="00C765FC" w:rsidRPr="006B59D6">
        <w:rPr>
          <w:rFonts w:hint="eastAsia"/>
          <w:b/>
          <w:bCs/>
        </w:rPr>
        <w:t>4</w:t>
      </w:r>
      <w:r w:rsidRPr="006B59D6">
        <w:rPr>
          <w:rFonts w:hint="eastAsia"/>
          <w:b/>
          <w:bCs/>
        </w:rPr>
        <w:t>.2.3 钢筋翻样</w:t>
      </w:r>
      <w:bookmarkEnd w:id="625"/>
      <w:bookmarkEnd w:id="626"/>
    </w:p>
    <w:p w14:paraId="1D9B9537" w14:textId="5E578AB1" w:rsidR="006629B2" w:rsidRDefault="006629B2" w:rsidP="006B59D6">
      <w:pPr>
        <w:spacing w:line="360" w:lineRule="auto"/>
        <w:ind w:firstLine="480"/>
      </w:pPr>
      <w:r>
        <w:rPr>
          <w:rFonts w:hint="eastAsia"/>
        </w:rPr>
        <w:t>加工料表注明工程部位和钢筋的根数、规格、级别、原材长度要求、形状简图、加工尺寸、接头位置及重量等内容，板类构件要画出钢筋排版图。</w:t>
      </w:r>
    </w:p>
    <w:p w14:paraId="74B81168" w14:textId="1493306B" w:rsidR="006629B2" w:rsidRPr="006B59D6" w:rsidRDefault="006629B2" w:rsidP="006B59D6">
      <w:pPr>
        <w:spacing w:line="360" w:lineRule="auto"/>
        <w:ind w:firstLineChars="0" w:firstLine="0"/>
        <w:jc w:val="left"/>
        <w:rPr>
          <w:b/>
          <w:bCs/>
        </w:rPr>
      </w:pPr>
      <w:bookmarkStart w:id="627" w:name="_Toc16150"/>
      <w:bookmarkStart w:id="628" w:name="_Toc32211"/>
      <w:r w:rsidRPr="006B59D6">
        <w:rPr>
          <w:rFonts w:hint="eastAsia"/>
          <w:b/>
          <w:bCs/>
        </w:rPr>
        <w:t>5.</w:t>
      </w:r>
      <w:r w:rsidR="00C765FC" w:rsidRPr="006B59D6">
        <w:rPr>
          <w:rFonts w:hint="eastAsia"/>
          <w:b/>
          <w:bCs/>
        </w:rPr>
        <w:t>4</w:t>
      </w:r>
      <w:r w:rsidRPr="006B59D6">
        <w:rPr>
          <w:rFonts w:hint="eastAsia"/>
          <w:b/>
          <w:bCs/>
        </w:rPr>
        <w:t>.2.4 扎丝选择</w:t>
      </w:r>
      <w:bookmarkEnd w:id="627"/>
      <w:bookmarkEnd w:id="628"/>
    </w:p>
    <w:p w14:paraId="5480A5FC" w14:textId="77777777" w:rsidR="006629B2" w:rsidRDefault="006629B2" w:rsidP="006B59D6">
      <w:pPr>
        <w:spacing w:line="360" w:lineRule="auto"/>
        <w:ind w:firstLine="480"/>
      </w:pPr>
      <w:r>
        <w:rPr>
          <w:rFonts w:hint="eastAsia"/>
        </w:rPr>
        <w:t>采用直径为20号扎丝，并根据所绑扎钢筋的大小确定适当的长度。</w:t>
      </w:r>
    </w:p>
    <w:p w14:paraId="63C87BE7" w14:textId="45407AC2" w:rsidR="006629B2" w:rsidRPr="006D0DEF" w:rsidRDefault="006629B2" w:rsidP="00FA0593">
      <w:pPr>
        <w:pStyle w:val="3"/>
        <w:tabs>
          <w:tab w:val="left" w:pos="1080"/>
        </w:tabs>
        <w:spacing w:beforeLines="50" w:before="173" w:line="360" w:lineRule="auto"/>
        <w:rPr>
          <w:rFonts w:ascii="黑体" w:eastAsia="黑体" w:hAnsi="黑体"/>
          <w:b w:val="0"/>
          <w:bCs w:val="0"/>
          <w:snapToGrid w:val="0"/>
        </w:rPr>
      </w:pPr>
      <w:bookmarkStart w:id="629" w:name="_Toc330457750"/>
      <w:bookmarkStart w:id="630" w:name="_Toc268335339"/>
      <w:bookmarkStart w:id="631" w:name="_Toc13230"/>
      <w:bookmarkStart w:id="632" w:name="_Toc30031"/>
      <w:bookmarkStart w:id="633" w:name="_Toc9758"/>
      <w:bookmarkStart w:id="634" w:name="_Toc39696062"/>
      <w:bookmarkStart w:id="635" w:name="_Toc39722722"/>
      <w:bookmarkStart w:id="636" w:name="_Toc40024625"/>
      <w:bookmarkStart w:id="637" w:name="_Toc40031573"/>
      <w:r w:rsidRPr="006D0DEF">
        <w:rPr>
          <w:rFonts w:ascii="黑体" w:eastAsia="黑体" w:hAnsi="黑体" w:hint="eastAsia"/>
          <w:b w:val="0"/>
          <w:bCs w:val="0"/>
          <w:snapToGrid w:val="0"/>
        </w:rPr>
        <w:t>5.</w:t>
      </w:r>
      <w:r w:rsidR="00221C8E" w:rsidRPr="006D0DEF">
        <w:rPr>
          <w:rFonts w:ascii="黑体" w:eastAsia="黑体" w:hAnsi="黑体" w:hint="eastAsia"/>
          <w:b w:val="0"/>
          <w:bCs w:val="0"/>
          <w:snapToGrid w:val="0"/>
        </w:rPr>
        <w:t>4</w:t>
      </w:r>
      <w:r w:rsidRPr="006D0DEF">
        <w:rPr>
          <w:rFonts w:ascii="黑体" w:eastAsia="黑体" w:hAnsi="黑体" w:hint="eastAsia"/>
          <w:b w:val="0"/>
          <w:bCs w:val="0"/>
          <w:snapToGrid w:val="0"/>
        </w:rPr>
        <w:t>.</w:t>
      </w:r>
      <w:r w:rsidR="00806CF7">
        <w:rPr>
          <w:rFonts w:ascii="黑体" w:eastAsia="黑体" w:hAnsi="黑体" w:hint="eastAsia"/>
          <w:b w:val="0"/>
          <w:bCs w:val="0"/>
          <w:snapToGrid w:val="0"/>
        </w:rPr>
        <w:t>3</w:t>
      </w:r>
      <w:r w:rsidRPr="006D0DEF">
        <w:rPr>
          <w:rFonts w:ascii="黑体" w:eastAsia="黑体" w:hAnsi="黑体" w:hint="eastAsia"/>
          <w:b w:val="0"/>
          <w:bCs w:val="0"/>
          <w:snapToGrid w:val="0"/>
        </w:rPr>
        <w:t>钢筋工程质量控制</w:t>
      </w:r>
      <w:bookmarkEnd w:id="629"/>
      <w:bookmarkEnd w:id="630"/>
      <w:bookmarkEnd w:id="631"/>
      <w:bookmarkEnd w:id="632"/>
      <w:bookmarkEnd w:id="633"/>
      <w:bookmarkEnd w:id="634"/>
      <w:bookmarkEnd w:id="635"/>
      <w:bookmarkEnd w:id="636"/>
      <w:bookmarkEnd w:id="637"/>
    </w:p>
    <w:p w14:paraId="1D462FC0" w14:textId="31A5FFC1" w:rsidR="006629B2" w:rsidRPr="00FA0593" w:rsidRDefault="006629B2" w:rsidP="00FA0593">
      <w:pPr>
        <w:adjustRightInd w:val="0"/>
        <w:snapToGrid w:val="0"/>
        <w:spacing w:line="360" w:lineRule="auto"/>
        <w:ind w:firstLineChars="0" w:firstLine="0"/>
        <w:jc w:val="left"/>
        <w:rPr>
          <w:b/>
          <w:bCs/>
        </w:rPr>
      </w:pPr>
      <w:bookmarkStart w:id="638" w:name="_Toc330457751"/>
      <w:r w:rsidRPr="00FA0593">
        <w:rPr>
          <w:rFonts w:hint="eastAsia"/>
          <w:b/>
          <w:bCs/>
        </w:rPr>
        <w:t>5.</w:t>
      </w:r>
      <w:r w:rsidR="00221C8E" w:rsidRPr="00FA0593">
        <w:rPr>
          <w:rFonts w:hint="eastAsia"/>
          <w:b/>
          <w:bCs/>
        </w:rPr>
        <w:t>4</w:t>
      </w:r>
      <w:r w:rsidRPr="00FA0593">
        <w:rPr>
          <w:rFonts w:hint="eastAsia"/>
          <w:b/>
          <w:bCs/>
        </w:rPr>
        <w:t>.</w:t>
      </w:r>
      <w:r w:rsidR="00806CF7">
        <w:rPr>
          <w:rFonts w:hint="eastAsia"/>
          <w:b/>
          <w:bCs/>
        </w:rPr>
        <w:t>3</w:t>
      </w:r>
      <w:r w:rsidRPr="00FA0593">
        <w:rPr>
          <w:rFonts w:hint="eastAsia"/>
          <w:b/>
          <w:bCs/>
        </w:rPr>
        <w:t>.1 钢筋制作</w:t>
      </w:r>
      <w:bookmarkEnd w:id="638"/>
    </w:p>
    <w:p w14:paraId="058FC263" w14:textId="5BF5827D" w:rsidR="006629B2" w:rsidRDefault="006629B2" w:rsidP="00FA0593">
      <w:pPr>
        <w:adjustRightInd w:val="0"/>
        <w:snapToGrid w:val="0"/>
        <w:spacing w:line="360" w:lineRule="auto"/>
        <w:ind w:firstLineChars="0" w:firstLine="0"/>
        <w:jc w:val="left"/>
      </w:pPr>
      <w:r>
        <w:rPr>
          <w:rFonts w:hint="eastAsia"/>
        </w:rPr>
        <w:t>（</w:t>
      </w:r>
      <w:r w:rsidR="00416FE9">
        <w:rPr>
          <w:rFonts w:hint="eastAsia"/>
        </w:rPr>
        <w:t>1</w:t>
      </w:r>
      <w:r>
        <w:rPr>
          <w:rFonts w:hint="eastAsia"/>
        </w:rPr>
        <w:t>）钢筋制作质量要求</w:t>
      </w:r>
    </w:p>
    <w:p w14:paraId="7720FC05" w14:textId="1C2FC0A9" w:rsidR="006629B2" w:rsidRPr="00FA0593" w:rsidRDefault="00416FE9" w:rsidP="00FA0593">
      <w:pPr>
        <w:adjustRightInd w:val="0"/>
        <w:snapToGrid w:val="0"/>
        <w:spacing w:line="360" w:lineRule="auto"/>
        <w:ind w:firstLineChars="0" w:firstLine="0"/>
        <w:jc w:val="center"/>
        <w:rPr>
          <w:rFonts w:ascii="楷体" w:eastAsia="楷体" w:hAnsi="楷体"/>
          <w:sz w:val="21"/>
          <w:szCs w:val="21"/>
        </w:rPr>
      </w:pPr>
      <w:r w:rsidRPr="00416FE9">
        <w:rPr>
          <w:rFonts w:ascii="楷体" w:eastAsia="楷体" w:hAnsi="楷体" w:hint="eastAsia"/>
          <w:sz w:val="21"/>
          <w:szCs w:val="21"/>
        </w:rPr>
        <w:t>表</w:t>
      </w:r>
      <w:r w:rsidRPr="00416FE9">
        <w:rPr>
          <w:rFonts w:ascii="Times New Roman" w:hAnsi="Times New Roman" w:cs="Times New Roman"/>
          <w:sz w:val="21"/>
          <w:szCs w:val="21"/>
        </w:rPr>
        <w:t>5.4.</w:t>
      </w:r>
      <w:r w:rsidRPr="00416FE9">
        <w:rPr>
          <w:rFonts w:ascii="Times New Roman" w:hAnsi="Times New Roman" w:cs="Times New Roman" w:hint="eastAsia"/>
          <w:sz w:val="21"/>
          <w:szCs w:val="21"/>
        </w:rPr>
        <w:t>5</w:t>
      </w:r>
      <w:r w:rsidRPr="00416FE9">
        <w:rPr>
          <w:rFonts w:ascii="Times New Roman" w:hAnsi="Times New Roman" w:cs="Times New Roman"/>
          <w:sz w:val="21"/>
          <w:szCs w:val="21"/>
        </w:rPr>
        <w:t>.4-</w:t>
      </w:r>
      <w:r>
        <w:rPr>
          <w:rFonts w:ascii="Times New Roman" w:hAnsi="Times New Roman" w:cs="Times New Roman" w:hint="eastAsia"/>
          <w:sz w:val="21"/>
          <w:szCs w:val="21"/>
        </w:rPr>
        <w:t>1</w:t>
      </w:r>
      <w:r>
        <w:rPr>
          <w:rFonts w:ascii="Times New Roman" w:hAnsi="Times New Roman" w:cs="Times New Roman"/>
          <w:sz w:val="21"/>
          <w:szCs w:val="21"/>
        </w:rPr>
        <w:t xml:space="preserve"> </w:t>
      </w:r>
      <w:r w:rsidR="006629B2" w:rsidRPr="00FA0593">
        <w:rPr>
          <w:rFonts w:ascii="楷体" w:eastAsia="楷体" w:hAnsi="楷体" w:hint="eastAsia"/>
          <w:sz w:val="21"/>
          <w:szCs w:val="21"/>
        </w:rPr>
        <w:t>钢筋加工允许偏差表</w:t>
      </w:r>
    </w:p>
    <w:tbl>
      <w:tblPr>
        <w:tblW w:w="0" w:type="auto"/>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6219"/>
        <w:gridCol w:w="3351"/>
      </w:tblGrid>
      <w:tr w:rsidR="006629B2" w14:paraId="5025709A" w14:textId="77777777">
        <w:trPr>
          <w:trHeight w:val="158"/>
        </w:trPr>
        <w:tc>
          <w:tcPr>
            <w:tcW w:w="6219" w:type="dxa"/>
            <w:vAlign w:val="center"/>
          </w:tcPr>
          <w:p w14:paraId="47714487" w14:textId="77777777" w:rsidR="006629B2" w:rsidRDefault="006629B2">
            <w:pPr>
              <w:adjustRightInd w:val="0"/>
              <w:snapToGrid w:val="0"/>
              <w:spacing w:line="360" w:lineRule="auto"/>
              <w:ind w:firstLine="420"/>
              <w:jc w:val="center"/>
              <w:rPr>
                <w:sz w:val="21"/>
                <w:szCs w:val="21"/>
              </w:rPr>
            </w:pPr>
            <w:r>
              <w:rPr>
                <w:rFonts w:hint="eastAsia"/>
                <w:sz w:val="21"/>
                <w:szCs w:val="21"/>
              </w:rPr>
              <w:t>项     目</w:t>
            </w:r>
          </w:p>
        </w:tc>
        <w:tc>
          <w:tcPr>
            <w:tcW w:w="3351" w:type="dxa"/>
            <w:vAlign w:val="center"/>
          </w:tcPr>
          <w:p w14:paraId="5F5EBA7F" w14:textId="77777777" w:rsidR="006629B2" w:rsidRDefault="006629B2">
            <w:pPr>
              <w:adjustRightInd w:val="0"/>
              <w:snapToGrid w:val="0"/>
              <w:spacing w:line="360" w:lineRule="auto"/>
              <w:ind w:firstLine="420"/>
              <w:jc w:val="center"/>
              <w:rPr>
                <w:sz w:val="21"/>
                <w:szCs w:val="21"/>
              </w:rPr>
            </w:pPr>
            <w:r>
              <w:rPr>
                <w:rFonts w:hint="eastAsia"/>
                <w:sz w:val="21"/>
                <w:szCs w:val="21"/>
              </w:rPr>
              <w:t>允许偏差(mm)</w:t>
            </w:r>
          </w:p>
        </w:tc>
      </w:tr>
      <w:tr w:rsidR="006629B2" w14:paraId="6427B65B" w14:textId="77777777">
        <w:trPr>
          <w:trHeight w:val="284"/>
        </w:trPr>
        <w:tc>
          <w:tcPr>
            <w:tcW w:w="6219" w:type="dxa"/>
            <w:vAlign w:val="center"/>
          </w:tcPr>
          <w:p w14:paraId="475DB550" w14:textId="77777777" w:rsidR="006629B2" w:rsidRDefault="006629B2">
            <w:pPr>
              <w:adjustRightInd w:val="0"/>
              <w:snapToGrid w:val="0"/>
              <w:spacing w:line="360" w:lineRule="auto"/>
              <w:ind w:firstLine="420"/>
              <w:rPr>
                <w:sz w:val="21"/>
                <w:szCs w:val="21"/>
              </w:rPr>
            </w:pPr>
            <w:r>
              <w:rPr>
                <w:rFonts w:hint="eastAsia"/>
                <w:sz w:val="21"/>
                <w:szCs w:val="21"/>
              </w:rPr>
              <w:t>受力钢筋顺长度方向全长的净尺寸</w:t>
            </w:r>
          </w:p>
        </w:tc>
        <w:tc>
          <w:tcPr>
            <w:tcW w:w="3351" w:type="dxa"/>
            <w:vAlign w:val="center"/>
          </w:tcPr>
          <w:p w14:paraId="71019115" w14:textId="77777777" w:rsidR="006629B2" w:rsidRDefault="006629B2">
            <w:pPr>
              <w:adjustRightInd w:val="0"/>
              <w:snapToGrid w:val="0"/>
              <w:spacing w:line="360" w:lineRule="auto"/>
              <w:ind w:firstLine="420"/>
              <w:jc w:val="center"/>
              <w:rPr>
                <w:sz w:val="21"/>
                <w:szCs w:val="21"/>
              </w:rPr>
            </w:pPr>
            <w:r>
              <w:rPr>
                <w:rFonts w:hint="eastAsia"/>
                <w:sz w:val="21"/>
                <w:szCs w:val="21"/>
              </w:rPr>
              <w:t>±10</w:t>
            </w:r>
          </w:p>
        </w:tc>
      </w:tr>
      <w:tr w:rsidR="006629B2" w14:paraId="32391E9A" w14:textId="77777777">
        <w:trPr>
          <w:trHeight w:val="345"/>
        </w:trPr>
        <w:tc>
          <w:tcPr>
            <w:tcW w:w="6219" w:type="dxa"/>
            <w:vAlign w:val="center"/>
          </w:tcPr>
          <w:p w14:paraId="628BB845" w14:textId="77777777" w:rsidR="006629B2" w:rsidRDefault="006629B2">
            <w:pPr>
              <w:adjustRightInd w:val="0"/>
              <w:snapToGrid w:val="0"/>
              <w:spacing w:line="360" w:lineRule="auto"/>
              <w:ind w:firstLine="420"/>
              <w:rPr>
                <w:sz w:val="21"/>
                <w:szCs w:val="21"/>
              </w:rPr>
            </w:pPr>
            <w:r>
              <w:rPr>
                <w:rFonts w:hint="eastAsia"/>
                <w:sz w:val="21"/>
                <w:szCs w:val="21"/>
              </w:rPr>
              <w:t>弯起钢筋的弯折位置</w:t>
            </w:r>
          </w:p>
        </w:tc>
        <w:tc>
          <w:tcPr>
            <w:tcW w:w="3351" w:type="dxa"/>
            <w:vAlign w:val="center"/>
          </w:tcPr>
          <w:p w14:paraId="25290888" w14:textId="77777777" w:rsidR="006629B2" w:rsidRDefault="006629B2">
            <w:pPr>
              <w:adjustRightInd w:val="0"/>
              <w:snapToGrid w:val="0"/>
              <w:spacing w:line="360" w:lineRule="auto"/>
              <w:ind w:firstLine="420"/>
              <w:jc w:val="center"/>
              <w:rPr>
                <w:sz w:val="21"/>
                <w:szCs w:val="21"/>
              </w:rPr>
            </w:pPr>
            <w:r>
              <w:rPr>
                <w:rFonts w:hint="eastAsia"/>
                <w:sz w:val="21"/>
                <w:szCs w:val="21"/>
              </w:rPr>
              <w:t>±20</w:t>
            </w:r>
          </w:p>
        </w:tc>
      </w:tr>
      <w:tr w:rsidR="006629B2" w14:paraId="2945B743" w14:textId="77777777">
        <w:trPr>
          <w:trHeight w:val="284"/>
        </w:trPr>
        <w:tc>
          <w:tcPr>
            <w:tcW w:w="6219" w:type="dxa"/>
            <w:vAlign w:val="center"/>
          </w:tcPr>
          <w:p w14:paraId="5457C193" w14:textId="77777777" w:rsidR="006629B2" w:rsidRDefault="006629B2">
            <w:pPr>
              <w:adjustRightInd w:val="0"/>
              <w:snapToGrid w:val="0"/>
              <w:spacing w:line="360" w:lineRule="auto"/>
              <w:ind w:firstLine="420"/>
              <w:rPr>
                <w:sz w:val="21"/>
                <w:szCs w:val="21"/>
              </w:rPr>
            </w:pPr>
            <w:proofErr w:type="gramStart"/>
            <w:r>
              <w:rPr>
                <w:rFonts w:hint="eastAsia"/>
                <w:sz w:val="21"/>
                <w:szCs w:val="21"/>
              </w:rPr>
              <w:t>箍筋内净尺寸</w:t>
            </w:r>
            <w:proofErr w:type="gramEnd"/>
          </w:p>
        </w:tc>
        <w:tc>
          <w:tcPr>
            <w:tcW w:w="3351" w:type="dxa"/>
            <w:vAlign w:val="center"/>
          </w:tcPr>
          <w:p w14:paraId="45AA171E" w14:textId="77777777" w:rsidR="006629B2" w:rsidRDefault="006629B2">
            <w:pPr>
              <w:adjustRightInd w:val="0"/>
              <w:snapToGrid w:val="0"/>
              <w:spacing w:line="360" w:lineRule="auto"/>
              <w:ind w:firstLine="420"/>
              <w:jc w:val="center"/>
              <w:rPr>
                <w:sz w:val="21"/>
                <w:szCs w:val="21"/>
              </w:rPr>
            </w:pPr>
            <w:r>
              <w:rPr>
                <w:rFonts w:hint="eastAsia"/>
                <w:sz w:val="21"/>
                <w:szCs w:val="21"/>
              </w:rPr>
              <w:t>±5</w:t>
            </w:r>
          </w:p>
        </w:tc>
      </w:tr>
    </w:tbl>
    <w:p w14:paraId="05557702" w14:textId="755F73E1" w:rsidR="006629B2" w:rsidRPr="00FA0593" w:rsidRDefault="006629B2" w:rsidP="00664A81">
      <w:pPr>
        <w:pStyle w:val="3"/>
        <w:spacing w:beforeLines="50" w:before="173" w:line="360" w:lineRule="auto"/>
        <w:rPr>
          <w:rFonts w:ascii="黑体" w:eastAsia="黑体" w:hAnsi="黑体"/>
          <w:b w:val="0"/>
          <w:bCs w:val="0"/>
        </w:rPr>
      </w:pPr>
      <w:bookmarkStart w:id="639" w:name="_Toc23267"/>
      <w:bookmarkStart w:id="640" w:name="_Toc20332"/>
      <w:bookmarkStart w:id="641" w:name="_Toc39696063"/>
      <w:bookmarkStart w:id="642" w:name="_Toc39722723"/>
      <w:bookmarkStart w:id="643" w:name="_Toc40024626"/>
      <w:bookmarkStart w:id="644" w:name="_Toc40031574"/>
      <w:r w:rsidRPr="00FA0593">
        <w:rPr>
          <w:rFonts w:ascii="黑体" w:eastAsia="黑体" w:hAnsi="黑体" w:hint="eastAsia"/>
          <w:b w:val="0"/>
          <w:bCs w:val="0"/>
        </w:rPr>
        <w:t>5.</w:t>
      </w:r>
      <w:r w:rsidR="00221C8E" w:rsidRPr="00FA0593">
        <w:rPr>
          <w:rFonts w:ascii="黑体" w:eastAsia="黑体" w:hAnsi="黑体" w:hint="eastAsia"/>
          <w:b w:val="0"/>
          <w:bCs w:val="0"/>
        </w:rPr>
        <w:t>4</w:t>
      </w:r>
      <w:r w:rsidRPr="00FA0593">
        <w:rPr>
          <w:rFonts w:ascii="黑体" w:eastAsia="黑体" w:hAnsi="黑体" w:hint="eastAsia"/>
          <w:b w:val="0"/>
          <w:bCs w:val="0"/>
        </w:rPr>
        <w:t>.</w:t>
      </w:r>
      <w:r w:rsidR="00806CF7">
        <w:rPr>
          <w:rFonts w:ascii="黑体" w:eastAsia="黑体" w:hAnsi="黑体" w:hint="eastAsia"/>
          <w:b w:val="0"/>
          <w:bCs w:val="0"/>
        </w:rPr>
        <w:t>4</w:t>
      </w:r>
      <w:r w:rsidRPr="00FA0593">
        <w:rPr>
          <w:rFonts w:ascii="黑体" w:eastAsia="黑体" w:hAnsi="黑体" w:hint="eastAsia"/>
          <w:b w:val="0"/>
          <w:bCs w:val="0"/>
        </w:rPr>
        <w:t xml:space="preserve"> 质量验收标准</w:t>
      </w:r>
      <w:bookmarkEnd w:id="639"/>
      <w:bookmarkEnd w:id="640"/>
      <w:bookmarkEnd w:id="641"/>
      <w:bookmarkEnd w:id="642"/>
      <w:bookmarkEnd w:id="643"/>
      <w:bookmarkEnd w:id="644"/>
    </w:p>
    <w:p w14:paraId="3AC343BF" w14:textId="56CFB96F" w:rsidR="006629B2" w:rsidRDefault="006629B2" w:rsidP="00FA0593">
      <w:pPr>
        <w:spacing w:line="360" w:lineRule="auto"/>
        <w:ind w:firstLineChars="0" w:firstLine="0"/>
        <w:jc w:val="left"/>
      </w:pPr>
      <w:r w:rsidRPr="00FA0593">
        <w:rPr>
          <w:rFonts w:hint="eastAsia"/>
          <w:b/>
          <w:bCs/>
        </w:rPr>
        <w:t>5.</w:t>
      </w:r>
      <w:r w:rsidR="00221C8E" w:rsidRPr="00FA0593">
        <w:rPr>
          <w:rFonts w:hint="eastAsia"/>
          <w:b/>
          <w:bCs/>
        </w:rPr>
        <w:t>4</w:t>
      </w:r>
      <w:r w:rsidRPr="00FA0593">
        <w:rPr>
          <w:rFonts w:hint="eastAsia"/>
          <w:b/>
          <w:bCs/>
        </w:rPr>
        <w:t>.</w:t>
      </w:r>
      <w:r w:rsidR="00806CF7">
        <w:rPr>
          <w:rFonts w:hint="eastAsia"/>
          <w:b/>
          <w:bCs/>
        </w:rPr>
        <w:t>4</w:t>
      </w:r>
      <w:r w:rsidRPr="00FA0593">
        <w:rPr>
          <w:rFonts w:hint="eastAsia"/>
          <w:b/>
          <w:bCs/>
        </w:rPr>
        <w:t xml:space="preserve">.1 </w:t>
      </w:r>
      <w:r>
        <w:rPr>
          <w:rFonts w:hint="eastAsia"/>
        </w:rPr>
        <w:t>钢筋的品种、性能等必须符合设计要求，进场钢筋复试合格后，方可使用。</w:t>
      </w:r>
    </w:p>
    <w:p w14:paraId="700ABCD1" w14:textId="645C61B5" w:rsidR="006629B2" w:rsidRDefault="006629B2" w:rsidP="00FA0593">
      <w:pPr>
        <w:spacing w:line="360" w:lineRule="auto"/>
        <w:ind w:firstLineChars="0" w:firstLine="0"/>
        <w:jc w:val="left"/>
      </w:pPr>
      <w:r w:rsidRPr="00FA0593">
        <w:rPr>
          <w:rFonts w:hint="eastAsia"/>
          <w:b/>
          <w:bCs/>
        </w:rPr>
        <w:t>5.</w:t>
      </w:r>
      <w:r w:rsidR="00221C8E" w:rsidRPr="00FA0593">
        <w:rPr>
          <w:rFonts w:hint="eastAsia"/>
          <w:b/>
          <w:bCs/>
        </w:rPr>
        <w:t>4</w:t>
      </w:r>
      <w:r w:rsidRPr="00FA0593">
        <w:rPr>
          <w:rFonts w:hint="eastAsia"/>
          <w:b/>
          <w:bCs/>
        </w:rPr>
        <w:t>.</w:t>
      </w:r>
      <w:r w:rsidR="00806CF7">
        <w:rPr>
          <w:rFonts w:hint="eastAsia"/>
          <w:b/>
          <w:bCs/>
        </w:rPr>
        <w:t>4</w:t>
      </w:r>
      <w:r w:rsidRPr="00FA0593">
        <w:rPr>
          <w:rFonts w:hint="eastAsia"/>
          <w:b/>
          <w:bCs/>
        </w:rPr>
        <w:t xml:space="preserve">.2 </w:t>
      </w:r>
      <w:r>
        <w:rPr>
          <w:rFonts w:hint="eastAsia"/>
        </w:rPr>
        <w:t>钢筋规格、形状、尺寸、数量、间距、锚固长度、接头位置、保护层厚度。必须符合设计要求及规范规定。</w:t>
      </w:r>
    </w:p>
    <w:p w14:paraId="66FA943C" w14:textId="4A1CD05A" w:rsidR="006629B2" w:rsidRDefault="006629B2" w:rsidP="00FA0593">
      <w:pPr>
        <w:spacing w:line="360" w:lineRule="auto"/>
        <w:ind w:firstLineChars="0" w:firstLine="0"/>
        <w:jc w:val="left"/>
      </w:pPr>
      <w:r w:rsidRPr="00FA0593">
        <w:rPr>
          <w:rFonts w:hint="eastAsia"/>
          <w:b/>
          <w:bCs/>
        </w:rPr>
        <w:lastRenderedPageBreak/>
        <w:t>5.</w:t>
      </w:r>
      <w:r w:rsidR="00221C8E" w:rsidRPr="00FA0593">
        <w:rPr>
          <w:rFonts w:hint="eastAsia"/>
          <w:b/>
          <w:bCs/>
        </w:rPr>
        <w:t>4</w:t>
      </w:r>
      <w:r w:rsidRPr="00FA0593">
        <w:rPr>
          <w:rFonts w:hint="eastAsia"/>
          <w:b/>
          <w:bCs/>
        </w:rPr>
        <w:t>.</w:t>
      </w:r>
      <w:r w:rsidR="00806CF7">
        <w:rPr>
          <w:rFonts w:hint="eastAsia"/>
          <w:b/>
          <w:bCs/>
        </w:rPr>
        <w:t>4</w:t>
      </w:r>
      <w:r w:rsidRPr="00FA0593">
        <w:rPr>
          <w:rFonts w:hint="eastAsia"/>
          <w:b/>
          <w:bCs/>
        </w:rPr>
        <w:t xml:space="preserve">.3 </w:t>
      </w:r>
      <w:r>
        <w:rPr>
          <w:rFonts w:hint="eastAsia"/>
        </w:rPr>
        <w:t>钢筋骨架绑扎、缺扣、</w:t>
      </w:r>
      <w:proofErr w:type="gramStart"/>
      <w:r>
        <w:rPr>
          <w:rFonts w:hint="eastAsia"/>
        </w:rPr>
        <w:t>松扣不应</w:t>
      </w:r>
      <w:proofErr w:type="gramEnd"/>
      <w:r>
        <w:rPr>
          <w:rFonts w:hint="eastAsia"/>
        </w:rPr>
        <w:t>超过</w:t>
      </w:r>
      <w:proofErr w:type="gramStart"/>
      <w:r>
        <w:rPr>
          <w:rFonts w:hint="eastAsia"/>
        </w:rPr>
        <w:t>绑扎数</w:t>
      </w:r>
      <w:proofErr w:type="gramEnd"/>
      <w:r>
        <w:rPr>
          <w:rFonts w:hint="eastAsia"/>
        </w:rPr>
        <w:t>的10％，且不应集中，钢筋弯钩的朝向位置正确，绑扎接头符合施工规范的规定，搭接长度不得小于设计要求。</w:t>
      </w:r>
    </w:p>
    <w:p w14:paraId="3615BACF" w14:textId="028368FF" w:rsidR="006629B2" w:rsidRDefault="006629B2" w:rsidP="00FA0593">
      <w:pPr>
        <w:pStyle w:val="aa"/>
        <w:spacing w:line="360" w:lineRule="auto"/>
        <w:ind w:firstLineChars="0" w:firstLine="0"/>
        <w:jc w:val="left"/>
      </w:pPr>
      <w:bookmarkStart w:id="645" w:name="_Toc350673478"/>
      <w:bookmarkStart w:id="646" w:name="_Toc32625"/>
      <w:r w:rsidRPr="00FA0593">
        <w:rPr>
          <w:rFonts w:hint="eastAsia"/>
          <w:b/>
          <w:bCs/>
        </w:rPr>
        <w:t>5.</w:t>
      </w:r>
      <w:r w:rsidR="00221C8E" w:rsidRPr="00FA0593">
        <w:rPr>
          <w:rFonts w:hint="eastAsia"/>
          <w:b/>
          <w:bCs/>
        </w:rPr>
        <w:t>4</w:t>
      </w:r>
      <w:r w:rsidRPr="00FA0593">
        <w:rPr>
          <w:rFonts w:hint="eastAsia"/>
          <w:b/>
          <w:bCs/>
        </w:rPr>
        <w:t>.</w:t>
      </w:r>
      <w:r w:rsidR="00806CF7">
        <w:rPr>
          <w:rFonts w:hint="eastAsia"/>
          <w:b/>
          <w:bCs/>
        </w:rPr>
        <w:t>4</w:t>
      </w:r>
      <w:r w:rsidRPr="00FA0593">
        <w:rPr>
          <w:rFonts w:hint="eastAsia"/>
          <w:b/>
          <w:bCs/>
        </w:rPr>
        <w:t>.4</w:t>
      </w:r>
      <w:r w:rsidR="00664A81">
        <w:rPr>
          <w:b/>
          <w:bCs/>
        </w:rPr>
        <w:t xml:space="preserve"> </w:t>
      </w:r>
      <w:r>
        <w:rPr>
          <w:rFonts w:hint="eastAsia"/>
        </w:rPr>
        <w:t>钢筋安装位置的允许偏差和检验方法</w:t>
      </w:r>
      <w:bookmarkEnd w:id="645"/>
      <w:bookmarkEnd w:id="646"/>
    </w:p>
    <w:p w14:paraId="7AAC5815" w14:textId="21D901D9" w:rsidR="006629B2" w:rsidRPr="00FA0593" w:rsidRDefault="006629B2" w:rsidP="00FA0593">
      <w:pPr>
        <w:pStyle w:val="a6"/>
        <w:spacing w:line="360" w:lineRule="auto"/>
        <w:rPr>
          <w:b w:val="0"/>
          <w:bCs/>
          <w:sz w:val="21"/>
          <w:szCs w:val="21"/>
        </w:rPr>
      </w:pPr>
      <w:r w:rsidRPr="00FA0593">
        <w:rPr>
          <w:rFonts w:ascii="楷体" w:eastAsia="楷体" w:hAnsi="楷体" w:hint="eastAsia"/>
          <w:b w:val="0"/>
          <w:bCs/>
          <w:sz w:val="21"/>
          <w:szCs w:val="21"/>
        </w:rPr>
        <w:t>表</w:t>
      </w:r>
      <w:r w:rsidRPr="00FA0593">
        <w:rPr>
          <w:rFonts w:ascii="Times New Roman" w:hAnsi="Times New Roman" w:cs="Times New Roman"/>
          <w:b w:val="0"/>
          <w:bCs/>
          <w:sz w:val="21"/>
          <w:szCs w:val="21"/>
        </w:rPr>
        <w:t>5.</w:t>
      </w:r>
      <w:r w:rsidR="00221C8E" w:rsidRPr="00FA0593">
        <w:rPr>
          <w:rFonts w:ascii="Times New Roman" w:hAnsi="Times New Roman" w:cs="Times New Roman"/>
          <w:b w:val="0"/>
          <w:bCs/>
          <w:sz w:val="21"/>
          <w:szCs w:val="21"/>
        </w:rPr>
        <w:t>4</w:t>
      </w:r>
      <w:r w:rsidRPr="00FA0593">
        <w:rPr>
          <w:rFonts w:ascii="Times New Roman" w:hAnsi="Times New Roman" w:cs="Times New Roman"/>
          <w:b w:val="0"/>
          <w:bCs/>
          <w:sz w:val="21"/>
          <w:szCs w:val="21"/>
        </w:rPr>
        <w:t>.</w:t>
      </w:r>
      <w:r w:rsidR="00806CF7">
        <w:rPr>
          <w:rFonts w:ascii="Times New Roman" w:hAnsi="Times New Roman" w:cs="Times New Roman" w:hint="eastAsia"/>
          <w:b w:val="0"/>
          <w:bCs/>
          <w:sz w:val="21"/>
          <w:szCs w:val="21"/>
        </w:rPr>
        <w:t>4</w:t>
      </w:r>
      <w:r w:rsidRPr="00FA0593">
        <w:rPr>
          <w:rFonts w:ascii="Times New Roman" w:hAnsi="Times New Roman" w:cs="Times New Roman"/>
          <w:b w:val="0"/>
          <w:bCs/>
          <w:sz w:val="21"/>
          <w:szCs w:val="21"/>
        </w:rPr>
        <w:t>.4-</w:t>
      </w:r>
      <w:r w:rsidR="00416FE9">
        <w:rPr>
          <w:rFonts w:ascii="Times New Roman" w:hAnsi="Times New Roman" w:cs="Times New Roman" w:hint="eastAsia"/>
          <w:b w:val="0"/>
          <w:bCs/>
          <w:sz w:val="21"/>
          <w:szCs w:val="21"/>
        </w:rPr>
        <w:t>2</w:t>
      </w:r>
      <w:r w:rsidRPr="00FA0593">
        <w:rPr>
          <w:rFonts w:hint="eastAsia"/>
          <w:b w:val="0"/>
          <w:bCs/>
          <w:sz w:val="21"/>
          <w:szCs w:val="21"/>
        </w:rPr>
        <w:t xml:space="preserve"> </w:t>
      </w:r>
      <w:r w:rsidRPr="00FA0593">
        <w:rPr>
          <w:rFonts w:ascii="楷体" w:eastAsia="楷体" w:hAnsi="楷体" w:hint="eastAsia"/>
          <w:b w:val="0"/>
          <w:bCs/>
          <w:sz w:val="21"/>
          <w:szCs w:val="21"/>
        </w:rPr>
        <w:t>钢筋安装位置的允许偏差和检验方法</w:t>
      </w:r>
    </w:p>
    <w:tbl>
      <w:tblPr>
        <w:tblW w:w="0" w:type="auto"/>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1368"/>
        <w:gridCol w:w="1312"/>
        <w:gridCol w:w="1313"/>
        <w:gridCol w:w="1575"/>
        <w:gridCol w:w="3153"/>
      </w:tblGrid>
      <w:tr w:rsidR="006629B2" w14:paraId="0DE5E1E1" w14:textId="77777777">
        <w:tc>
          <w:tcPr>
            <w:tcW w:w="3993" w:type="dxa"/>
            <w:gridSpan w:val="3"/>
          </w:tcPr>
          <w:p w14:paraId="40BC295F" w14:textId="77777777" w:rsidR="006629B2" w:rsidRDefault="006629B2">
            <w:pPr>
              <w:pStyle w:val="afff0"/>
              <w:spacing w:line="360" w:lineRule="auto"/>
            </w:pPr>
            <w:r>
              <w:rPr>
                <w:rFonts w:hint="eastAsia"/>
              </w:rPr>
              <w:t>项</w:t>
            </w:r>
            <w:r>
              <w:t xml:space="preserve">    </w:t>
            </w:r>
            <w:r>
              <w:rPr>
                <w:rFonts w:hint="eastAsia"/>
              </w:rPr>
              <w:t>目</w:t>
            </w:r>
          </w:p>
        </w:tc>
        <w:tc>
          <w:tcPr>
            <w:tcW w:w="1575" w:type="dxa"/>
          </w:tcPr>
          <w:p w14:paraId="0D8BF237" w14:textId="77777777" w:rsidR="006629B2" w:rsidRDefault="006629B2">
            <w:pPr>
              <w:pStyle w:val="afff0"/>
              <w:spacing w:line="360" w:lineRule="auto"/>
            </w:pPr>
            <w:r>
              <w:rPr>
                <w:rFonts w:hint="eastAsia"/>
              </w:rPr>
              <w:t>允许偏差</w:t>
            </w:r>
            <w:r>
              <w:t>(mm)</w:t>
            </w:r>
          </w:p>
        </w:tc>
        <w:tc>
          <w:tcPr>
            <w:tcW w:w="3153" w:type="dxa"/>
          </w:tcPr>
          <w:p w14:paraId="4CD7CD25" w14:textId="77777777" w:rsidR="006629B2" w:rsidRDefault="006629B2">
            <w:pPr>
              <w:pStyle w:val="afff0"/>
              <w:spacing w:line="360" w:lineRule="auto"/>
            </w:pPr>
            <w:r>
              <w:rPr>
                <w:rFonts w:hint="eastAsia"/>
              </w:rPr>
              <w:t>检验方法</w:t>
            </w:r>
          </w:p>
        </w:tc>
      </w:tr>
      <w:tr w:rsidR="006629B2" w14:paraId="7A84292B" w14:textId="77777777">
        <w:tc>
          <w:tcPr>
            <w:tcW w:w="1368" w:type="dxa"/>
            <w:vMerge w:val="restart"/>
            <w:vAlign w:val="center"/>
          </w:tcPr>
          <w:p w14:paraId="47173B9F" w14:textId="77777777" w:rsidR="006629B2" w:rsidRDefault="006629B2">
            <w:pPr>
              <w:pStyle w:val="afff0"/>
              <w:spacing w:line="360" w:lineRule="auto"/>
            </w:pPr>
            <w:r>
              <w:rPr>
                <w:rFonts w:hint="eastAsia"/>
              </w:rPr>
              <w:t>绑扎钢筋网</w:t>
            </w:r>
          </w:p>
        </w:tc>
        <w:tc>
          <w:tcPr>
            <w:tcW w:w="2625" w:type="dxa"/>
            <w:gridSpan w:val="2"/>
          </w:tcPr>
          <w:p w14:paraId="61571628" w14:textId="77777777" w:rsidR="006629B2" w:rsidRDefault="006629B2">
            <w:pPr>
              <w:pStyle w:val="afff0"/>
              <w:spacing w:line="360" w:lineRule="auto"/>
            </w:pPr>
            <w:r>
              <w:rPr>
                <w:rFonts w:hint="eastAsia"/>
              </w:rPr>
              <w:t>长、宽</w:t>
            </w:r>
          </w:p>
        </w:tc>
        <w:tc>
          <w:tcPr>
            <w:tcW w:w="1575" w:type="dxa"/>
          </w:tcPr>
          <w:p w14:paraId="64F9DCBD" w14:textId="77777777" w:rsidR="006629B2" w:rsidRDefault="006629B2">
            <w:pPr>
              <w:pStyle w:val="afff0"/>
              <w:spacing w:line="360" w:lineRule="auto"/>
            </w:pPr>
            <w:r>
              <w:rPr>
                <w:rFonts w:hint="eastAsia"/>
              </w:rPr>
              <w:t>±</w:t>
            </w:r>
            <w:r>
              <w:t>10</w:t>
            </w:r>
          </w:p>
        </w:tc>
        <w:tc>
          <w:tcPr>
            <w:tcW w:w="3153" w:type="dxa"/>
            <w:vAlign w:val="center"/>
          </w:tcPr>
          <w:p w14:paraId="60962130" w14:textId="77777777" w:rsidR="006629B2" w:rsidRDefault="006629B2">
            <w:pPr>
              <w:pStyle w:val="afff0"/>
              <w:spacing w:line="360" w:lineRule="auto"/>
            </w:pPr>
            <w:r>
              <w:rPr>
                <w:rFonts w:hint="eastAsia"/>
              </w:rPr>
              <w:t>钢尺检查</w:t>
            </w:r>
          </w:p>
        </w:tc>
      </w:tr>
      <w:tr w:rsidR="006629B2" w14:paraId="1196CEDE" w14:textId="77777777">
        <w:tc>
          <w:tcPr>
            <w:tcW w:w="1368" w:type="dxa"/>
            <w:vMerge/>
            <w:vAlign w:val="center"/>
          </w:tcPr>
          <w:p w14:paraId="3B2C44B1" w14:textId="77777777" w:rsidR="006629B2" w:rsidRDefault="006629B2">
            <w:pPr>
              <w:pStyle w:val="afff0"/>
              <w:spacing w:line="360" w:lineRule="auto"/>
            </w:pPr>
          </w:p>
        </w:tc>
        <w:tc>
          <w:tcPr>
            <w:tcW w:w="2625" w:type="dxa"/>
            <w:gridSpan w:val="2"/>
          </w:tcPr>
          <w:p w14:paraId="2C540DB3" w14:textId="77777777" w:rsidR="006629B2" w:rsidRDefault="006629B2">
            <w:pPr>
              <w:pStyle w:val="afff0"/>
              <w:spacing w:line="360" w:lineRule="auto"/>
            </w:pPr>
            <w:r>
              <w:rPr>
                <w:rFonts w:hint="eastAsia"/>
              </w:rPr>
              <w:t>网眼尺寸</w:t>
            </w:r>
          </w:p>
        </w:tc>
        <w:tc>
          <w:tcPr>
            <w:tcW w:w="1575" w:type="dxa"/>
          </w:tcPr>
          <w:p w14:paraId="2F9E45E0" w14:textId="77777777" w:rsidR="006629B2" w:rsidRDefault="006629B2">
            <w:pPr>
              <w:pStyle w:val="afff0"/>
              <w:spacing w:line="360" w:lineRule="auto"/>
            </w:pPr>
            <w:r>
              <w:rPr>
                <w:rFonts w:hint="eastAsia"/>
              </w:rPr>
              <w:t>±</w:t>
            </w:r>
            <w:r>
              <w:t>20</w:t>
            </w:r>
          </w:p>
        </w:tc>
        <w:tc>
          <w:tcPr>
            <w:tcW w:w="3153" w:type="dxa"/>
            <w:vAlign w:val="center"/>
          </w:tcPr>
          <w:p w14:paraId="65EB5E8A" w14:textId="77777777" w:rsidR="006629B2" w:rsidRDefault="006629B2">
            <w:pPr>
              <w:pStyle w:val="afff0"/>
              <w:spacing w:line="360" w:lineRule="auto"/>
            </w:pPr>
            <w:r>
              <w:rPr>
                <w:rFonts w:hint="eastAsia"/>
              </w:rPr>
              <w:t>钢尺量连续三档，取最大值</w:t>
            </w:r>
          </w:p>
        </w:tc>
      </w:tr>
      <w:tr w:rsidR="006629B2" w14:paraId="6D389C73" w14:textId="77777777">
        <w:tc>
          <w:tcPr>
            <w:tcW w:w="1368" w:type="dxa"/>
            <w:vMerge w:val="restart"/>
            <w:vAlign w:val="center"/>
          </w:tcPr>
          <w:p w14:paraId="618AE25A" w14:textId="77777777" w:rsidR="006629B2" w:rsidRDefault="006629B2">
            <w:pPr>
              <w:pStyle w:val="afff0"/>
              <w:spacing w:line="360" w:lineRule="auto"/>
            </w:pPr>
            <w:r>
              <w:rPr>
                <w:rFonts w:hint="eastAsia"/>
              </w:rPr>
              <w:t>绑扎钢筋骨架</w:t>
            </w:r>
          </w:p>
        </w:tc>
        <w:tc>
          <w:tcPr>
            <w:tcW w:w="2625" w:type="dxa"/>
            <w:gridSpan w:val="2"/>
          </w:tcPr>
          <w:p w14:paraId="281A9061" w14:textId="77777777" w:rsidR="006629B2" w:rsidRDefault="006629B2">
            <w:pPr>
              <w:pStyle w:val="afff0"/>
              <w:spacing w:line="360" w:lineRule="auto"/>
            </w:pPr>
            <w:r>
              <w:rPr>
                <w:rFonts w:hint="eastAsia"/>
              </w:rPr>
              <w:t>长</w:t>
            </w:r>
          </w:p>
        </w:tc>
        <w:tc>
          <w:tcPr>
            <w:tcW w:w="1575" w:type="dxa"/>
          </w:tcPr>
          <w:p w14:paraId="1E21B27B" w14:textId="77777777" w:rsidR="006629B2" w:rsidRDefault="006629B2">
            <w:pPr>
              <w:pStyle w:val="afff0"/>
              <w:spacing w:line="360" w:lineRule="auto"/>
            </w:pPr>
            <w:r>
              <w:rPr>
                <w:rFonts w:hint="eastAsia"/>
              </w:rPr>
              <w:t>±</w:t>
            </w:r>
            <w:r>
              <w:t>10</w:t>
            </w:r>
          </w:p>
        </w:tc>
        <w:tc>
          <w:tcPr>
            <w:tcW w:w="3153" w:type="dxa"/>
            <w:vAlign w:val="center"/>
          </w:tcPr>
          <w:p w14:paraId="0DC8D8FA" w14:textId="77777777" w:rsidR="006629B2" w:rsidRDefault="006629B2">
            <w:pPr>
              <w:pStyle w:val="afff0"/>
              <w:spacing w:line="360" w:lineRule="auto"/>
            </w:pPr>
            <w:r>
              <w:rPr>
                <w:rFonts w:hint="eastAsia"/>
              </w:rPr>
              <w:t>钢尺检查</w:t>
            </w:r>
          </w:p>
        </w:tc>
      </w:tr>
      <w:tr w:rsidR="006629B2" w14:paraId="1E79A2AA" w14:textId="77777777">
        <w:tc>
          <w:tcPr>
            <w:tcW w:w="1368" w:type="dxa"/>
            <w:vMerge/>
            <w:vAlign w:val="center"/>
          </w:tcPr>
          <w:p w14:paraId="2FD6D95F" w14:textId="77777777" w:rsidR="006629B2" w:rsidRDefault="006629B2">
            <w:pPr>
              <w:pStyle w:val="afff0"/>
              <w:spacing w:line="360" w:lineRule="auto"/>
            </w:pPr>
          </w:p>
        </w:tc>
        <w:tc>
          <w:tcPr>
            <w:tcW w:w="2625" w:type="dxa"/>
            <w:gridSpan w:val="2"/>
          </w:tcPr>
          <w:p w14:paraId="605DD313" w14:textId="77777777" w:rsidR="006629B2" w:rsidRDefault="006629B2">
            <w:pPr>
              <w:pStyle w:val="afff0"/>
              <w:spacing w:line="360" w:lineRule="auto"/>
            </w:pPr>
            <w:r>
              <w:rPr>
                <w:rFonts w:hint="eastAsia"/>
              </w:rPr>
              <w:t>宽、高</w:t>
            </w:r>
          </w:p>
        </w:tc>
        <w:tc>
          <w:tcPr>
            <w:tcW w:w="1575" w:type="dxa"/>
          </w:tcPr>
          <w:p w14:paraId="0A775746" w14:textId="77777777" w:rsidR="006629B2" w:rsidRDefault="006629B2">
            <w:pPr>
              <w:pStyle w:val="afff0"/>
              <w:spacing w:line="360" w:lineRule="auto"/>
            </w:pPr>
            <w:r>
              <w:rPr>
                <w:rFonts w:hint="eastAsia"/>
              </w:rPr>
              <w:t>±</w:t>
            </w:r>
            <w:r>
              <w:t>5</w:t>
            </w:r>
          </w:p>
        </w:tc>
        <w:tc>
          <w:tcPr>
            <w:tcW w:w="3153" w:type="dxa"/>
            <w:vAlign w:val="center"/>
          </w:tcPr>
          <w:p w14:paraId="1F5BC3F7" w14:textId="77777777" w:rsidR="006629B2" w:rsidRDefault="006629B2">
            <w:pPr>
              <w:pStyle w:val="afff0"/>
              <w:spacing w:line="360" w:lineRule="auto"/>
            </w:pPr>
            <w:r>
              <w:rPr>
                <w:rFonts w:hint="eastAsia"/>
              </w:rPr>
              <w:t>钢尺检查</w:t>
            </w:r>
          </w:p>
        </w:tc>
      </w:tr>
      <w:tr w:rsidR="006629B2" w14:paraId="2A66E188" w14:textId="77777777">
        <w:tc>
          <w:tcPr>
            <w:tcW w:w="1368" w:type="dxa"/>
            <w:vMerge w:val="restart"/>
            <w:vAlign w:val="center"/>
          </w:tcPr>
          <w:p w14:paraId="3B62159F" w14:textId="77777777" w:rsidR="006629B2" w:rsidRDefault="006629B2">
            <w:pPr>
              <w:pStyle w:val="afff0"/>
              <w:spacing w:line="360" w:lineRule="auto"/>
            </w:pPr>
            <w:r>
              <w:rPr>
                <w:rFonts w:hint="eastAsia"/>
              </w:rPr>
              <w:t>受力钢筋</w:t>
            </w:r>
          </w:p>
        </w:tc>
        <w:tc>
          <w:tcPr>
            <w:tcW w:w="2625" w:type="dxa"/>
            <w:gridSpan w:val="2"/>
          </w:tcPr>
          <w:p w14:paraId="3CE441A3" w14:textId="77777777" w:rsidR="006629B2" w:rsidRDefault="006629B2">
            <w:pPr>
              <w:pStyle w:val="afff0"/>
              <w:spacing w:line="360" w:lineRule="auto"/>
            </w:pPr>
            <w:r>
              <w:rPr>
                <w:rFonts w:hint="eastAsia"/>
              </w:rPr>
              <w:t>间距</w:t>
            </w:r>
          </w:p>
        </w:tc>
        <w:tc>
          <w:tcPr>
            <w:tcW w:w="1575" w:type="dxa"/>
          </w:tcPr>
          <w:p w14:paraId="1BB6F1FE" w14:textId="77777777" w:rsidR="006629B2" w:rsidRDefault="006629B2">
            <w:pPr>
              <w:pStyle w:val="afff0"/>
              <w:spacing w:line="360" w:lineRule="auto"/>
            </w:pPr>
            <w:r>
              <w:rPr>
                <w:rFonts w:hint="eastAsia"/>
              </w:rPr>
              <w:t>±</w:t>
            </w:r>
            <w:r>
              <w:t>10</w:t>
            </w:r>
          </w:p>
        </w:tc>
        <w:tc>
          <w:tcPr>
            <w:tcW w:w="3153" w:type="dxa"/>
            <w:vMerge w:val="restart"/>
            <w:vAlign w:val="center"/>
          </w:tcPr>
          <w:p w14:paraId="546E66B4" w14:textId="77777777" w:rsidR="006629B2" w:rsidRDefault="006629B2">
            <w:pPr>
              <w:pStyle w:val="afff0"/>
              <w:spacing w:line="360" w:lineRule="auto"/>
            </w:pPr>
            <w:r>
              <w:rPr>
                <w:rFonts w:hint="eastAsia"/>
              </w:rPr>
              <w:t>钢尺量两端、中间各一点，取最大值</w:t>
            </w:r>
          </w:p>
        </w:tc>
      </w:tr>
      <w:tr w:rsidR="006629B2" w14:paraId="5EB4E61D" w14:textId="77777777">
        <w:tc>
          <w:tcPr>
            <w:tcW w:w="1368" w:type="dxa"/>
            <w:vMerge/>
            <w:vAlign w:val="center"/>
          </w:tcPr>
          <w:p w14:paraId="47E6E597" w14:textId="77777777" w:rsidR="006629B2" w:rsidRDefault="006629B2">
            <w:pPr>
              <w:pStyle w:val="afff0"/>
              <w:spacing w:line="360" w:lineRule="auto"/>
            </w:pPr>
          </w:p>
        </w:tc>
        <w:tc>
          <w:tcPr>
            <w:tcW w:w="2625" w:type="dxa"/>
            <w:gridSpan w:val="2"/>
          </w:tcPr>
          <w:p w14:paraId="00029AC4" w14:textId="77777777" w:rsidR="006629B2" w:rsidRDefault="006629B2">
            <w:pPr>
              <w:pStyle w:val="afff0"/>
              <w:spacing w:line="360" w:lineRule="auto"/>
            </w:pPr>
            <w:r>
              <w:rPr>
                <w:rFonts w:hint="eastAsia"/>
              </w:rPr>
              <w:t>排距</w:t>
            </w:r>
          </w:p>
        </w:tc>
        <w:tc>
          <w:tcPr>
            <w:tcW w:w="1575" w:type="dxa"/>
          </w:tcPr>
          <w:p w14:paraId="7EF7FA8F" w14:textId="77777777" w:rsidR="006629B2" w:rsidRDefault="006629B2">
            <w:pPr>
              <w:pStyle w:val="afff0"/>
              <w:spacing w:line="360" w:lineRule="auto"/>
            </w:pPr>
            <w:r>
              <w:rPr>
                <w:rFonts w:hint="eastAsia"/>
              </w:rPr>
              <w:t>±</w:t>
            </w:r>
            <w:r>
              <w:t>5</w:t>
            </w:r>
          </w:p>
        </w:tc>
        <w:tc>
          <w:tcPr>
            <w:tcW w:w="3153" w:type="dxa"/>
            <w:vMerge/>
            <w:vAlign w:val="center"/>
          </w:tcPr>
          <w:p w14:paraId="0A544A59" w14:textId="77777777" w:rsidR="006629B2" w:rsidRDefault="006629B2">
            <w:pPr>
              <w:pStyle w:val="afff0"/>
              <w:spacing w:line="360" w:lineRule="auto"/>
            </w:pPr>
          </w:p>
        </w:tc>
      </w:tr>
      <w:tr w:rsidR="006629B2" w14:paraId="589D8E7C" w14:textId="77777777">
        <w:tc>
          <w:tcPr>
            <w:tcW w:w="1368" w:type="dxa"/>
            <w:vMerge/>
            <w:vAlign w:val="center"/>
          </w:tcPr>
          <w:p w14:paraId="5CECBFB3" w14:textId="77777777" w:rsidR="006629B2" w:rsidRDefault="006629B2">
            <w:pPr>
              <w:pStyle w:val="afff0"/>
              <w:spacing w:line="360" w:lineRule="auto"/>
            </w:pPr>
          </w:p>
        </w:tc>
        <w:tc>
          <w:tcPr>
            <w:tcW w:w="1312" w:type="dxa"/>
            <w:vMerge w:val="restart"/>
            <w:vAlign w:val="center"/>
          </w:tcPr>
          <w:p w14:paraId="018315B7" w14:textId="77777777" w:rsidR="006629B2" w:rsidRDefault="006629B2">
            <w:pPr>
              <w:pStyle w:val="afff0"/>
              <w:spacing w:line="360" w:lineRule="auto"/>
            </w:pPr>
            <w:r>
              <w:rPr>
                <w:rFonts w:hint="eastAsia"/>
              </w:rPr>
              <w:t>保护层</w:t>
            </w:r>
          </w:p>
          <w:p w14:paraId="1CE4BF3C" w14:textId="77777777" w:rsidR="006629B2" w:rsidRDefault="006629B2">
            <w:pPr>
              <w:pStyle w:val="afff0"/>
              <w:spacing w:line="360" w:lineRule="auto"/>
            </w:pPr>
            <w:r>
              <w:rPr>
                <w:rFonts w:hint="eastAsia"/>
              </w:rPr>
              <w:t>厚</w:t>
            </w:r>
            <w:r>
              <w:t xml:space="preserve">  </w:t>
            </w:r>
            <w:r>
              <w:rPr>
                <w:rFonts w:hint="eastAsia"/>
              </w:rPr>
              <w:t>度</w:t>
            </w:r>
          </w:p>
        </w:tc>
        <w:tc>
          <w:tcPr>
            <w:tcW w:w="1313" w:type="dxa"/>
          </w:tcPr>
          <w:p w14:paraId="0E892BA8" w14:textId="77777777" w:rsidR="006629B2" w:rsidRDefault="006629B2">
            <w:pPr>
              <w:pStyle w:val="afff0"/>
              <w:spacing w:line="360" w:lineRule="auto"/>
            </w:pPr>
            <w:r>
              <w:rPr>
                <w:rFonts w:hint="eastAsia"/>
              </w:rPr>
              <w:t>基础</w:t>
            </w:r>
          </w:p>
        </w:tc>
        <w:tc>
          <w:tcPr>
            <w:tcW w:w="1575" w:type="dxa"/>
          </w:tcPr>
          <w:p w14:paraId="3F5C7641" w14:textId="77777777" w:rsidR="006629B2" w:rsidRDefault="006629B2">
            <w:pPr>
              <w:pStyle w:val="afff0"/>
              <w:spacing w:line="360" w:lineRule="auto"/>
            </w:pPr>
            <w:r>
              <w:rPr>
                <w:rFonts w:hint="eastAsia"/>
              </w:rPr>
              <w:t>±</w:t>
            </w:r>
            <w:r>
              <w:t>10</w:t>
            </w:r>
          </w:p>
        </w:tc>
        <w:tc>
          <w:tcPr>
            <w:tcW w:w="3153" w:type="dxa"/>
            <w:vAlign w:val="center"/>
          </w:tcPr>
          <w:p w14:paraId="59316FDE" w14:textId="77777777" w:rsidR="006629B2" w:rsidRDefault="006629B2">
            <w:pPr>
              <w:pStyle w:val="afff0"/>
              <w:spacing w:line="360" w:lineRule="auto"/>
            </w:pPr>
            <w:r>
              <w:rPr>
                <w:rFonts w:hint="eastAsia"/>
              </w:rPr>
              <w:t>钢尺检查</w:t>
            </w:r>
          </w:p>
        </w:tc>
      </w:tr>
      <w:tr w:rsidR="006629B2" w14:paraId="50017310" w14:textId="77777777">
        <w:tc>
          <w:tcPr>
            <w:tcW w:w="1368" w:type="dxa"/>
            <w:vMerge/>
            <w:vAlign w:val="center"/>
          </w:tcPr>
          <w:p w14:paraId="2F700809" w14:textId="77777777" w:rsidR="006629B2" w:rsidRDefault="006629B2">
            <w:pPr>
              <w:pStyle w:val="afff0"/>
              <w:spacing w:line="360" w:lineRule="auto"/>
            </w:pPr>
          </w:p>
        </w:tc>
        <w:tc>
          <w:tcPr>
            <w:tcW w:w="1312" w:type="dxa"/>
            <w:vMerge/>
            <w:vAlign w:val="center"/>
          </w:tcPr>
          <w:p w14:paraId="77F104B4" w14:textId="77777777" w:rsidR="006629B2" w:rsidRDefault="006629B2">
            <w:pPr>
              <w:pStyle w:val="afff0"/>
              <w:spacing w:line="360" w:lineRule="auto"/>
            </w:pPr>
          </w:p>
        </w:tc>
        <w:tc>
          <w:tcPr>
            <w:tcW w:w="1313" w:type="dxa"/>
          </w:tcPr>
          <w:p w14:paraId="744E5982" w14:textId="77777777" w:rsidR="006629B2" w:rsidRDefault="006629B2">
            <w:pPr>
              <w:pStyle w:val="afff0"/>
              <w:spacing w:line="360" w:lineRule="auto"/>
            </w:pPr>
            <w:r>
              <w:rPr>
                <w:rFonts w:hint="eastAsia"/>
              </w:rPr>
              <w:t>柱、梁</w:t>
            </w:r>
          </w:p>
        </w:tc>
        <w:tc>
          <w:tcPr>
            <w:tcW w:w="1575" w:type="dxa"/>
          </w:tcPr>
          <w:p w14:paraId="7CCCD49F" w14:textId="77777777" w:rsidR="006629B2" w:rsidRDefault="006629B2">
            <w:pPr>
              <w:pStyle w:val="afff0"/>
              <w:spacing w:line="360" w:lineRule="auto"/>
            </w:pPr>
            <w:r>
              <w:rPr>
                <w:rFonts w:hint="eastAsia"/>
              </w:rPr>
              <w:t>±</w:t>
            </w:r>
            <w:r>
              <w:t>5</w:t>
            </w:r>
          </w:p>
        </w:tc>
        <w:tc>
          <w:tcPr>
            <w:tcW w:w="3153" w:type="dxa"/>
            <w:vAlign w:val="center"/>
          </w:tcPr>
          <w:p w14:paraId="5905D677" w14:textId="77777777" w:rsidR="006629B2" w:rsidRDefault="006629B2">
            <w:pPr>
              <w:pStyle w:val="afff0"/>
              <w:spacing w:line="360" w:lineRule="auto"/>
            </w:pPr>
            <w:r>
              <w:rPr>
                <w:rFonts w:hint="eastAsia"/>
              </w:rPr>
              <w:t>钢尺检查</w:t>
            </w:r>
          </w:p>
        </w:tc>
      </w:tr>
      <w:tr w:rsidR="006629B2" w14:paraId="1D6B5B83" w14:textId="77777777">
        <w:tc>
          <w:tcPr>
            <w:tcW w:w="1368" w:type="dxa"/>
            <w:vMerge/>
            <w:vAlign w:val="center"/>
          </w:tcPr>
          <w:p w14:paraId="62A812DD" w14:textId="77777777" w:rsidR="006629B2" w:rsidRDefault="006629B2">
            <w:pPr>
              <w:pStyle w:val="afff0"/>
              <w:spacing w:line="360" w:lineRule="auto"/>
            </w:pPr>
          </w:p>
        </w:tc>
        <w:tc>
          <w:tcPr>
            <w:tcW w:w="1312" w:type="dxa"/>
            <w:vMerge/>
            <w:vAlign w:val="center"/>
          </w:tcPr>
          <w:p w14:paraId="64E89142" w14:textId="77777777" w:rsidR="006629B2" w:rsidRDefault="006629B2">
            <w:pPr>
              <w:pStyle w:val="afff0"/>
              <w:spacing w:line="360" w:lineRule="auto"/>
            </w:pPr>
          </w:p>
        </w:tc>
        <w:tc>
          <w:tcPr>
            <w:tcW w:w="1313" w:type="dxa"/>
          </w:tcPr>
          <w:p w14:paraId="49197D2C" w14:textId="77777777" w:rsidR="006629B2" w:rsidRDefault="006629B2">
            <w:pPr>
              <w:pStyle w:val="afff0"/>
              <w:spacing w:line="360" w:lineRule="auto"/>
            </w:pPr>
            <w:r>
              <w:rPr>
                <w:rFonts w:hint="eastAsia"/>
              </w:rPr>
              <w:t>板、墙、壳</w:t>
            </w:r>
          </w:p>
        </w:tc>
        <w:tc>
          <w:tcPr>
            <w:tcW w:w="1575" w:type="dxa"/>
          </w:tcPr>
          <w:p w14:paraId="71E3E5E9" w14:textId="77777777" w:rsidR="006629B2" w:rsidRDefault="006629B2">
            <w:pPr>
              <w:pStyle w:val="afff0"/>
              <w:spacing w:line="360" w:lineRule="auto"/>
            </w:pPr>
            <w:r>
              <w:rPr>
                <w:rFonts w:hint="eastAsia"/>
              </w:rPr>
              <w:t>±</w:t>
            </w:r>
            <w:r>
              <w:t>3</w:t>
            </w:r>
          </w:p>
        </w:tc>
        <w:tc>
          <w:tcPr>
            <w:tcW w:w="3153" w:type="dxa"/>
            <w:vAlign w:val="center"/>
          </w:tcPr>
          <w:p w14:paraId="4EF80F2F" w14:textId="77777777" w:rsidR="006629B2" w:rsidRDefault="006629B2">
            <w:pPr>
              <w:pStyle w:val="afff0"/>
              <w:spacing w:line="360" w:lineRule="auto"/>
            </w:pPr>
            <w:r>
              <w:rPr>
                <w:rFonts w:hint="eastAsia"/>
              </w:rPr>
              <w:t>钢尺检查</w:t>
            </w:r>
          </w:p>
        </w:tc>
      </w:tr>
      <w:tr w:rsidR="006629B2" w14:paraId="75BE9C72" w14:textId="77777777">
        <w:tc>
          <w:tcPr>
            <w:tcW w:w="3993" w:type="dxa"/>
            <w:gridSpan w:val="3"/>
            <w:vAlign w:val="center"/>
          </w:tcPr>
          <w:p w14:paraId="3AA27779" w14:textId="77777777" w:rsidR="006629B2" w:rsidRDefault="006629B2">
            <w:pPr>
              <w:pStyle w:val="afff0"/>
              <w:spacing w:line="360" w:lineRule="auto"/>
            </w:pPr>
            <w:r>
              <w:rPr>
                <w:rFonts w:hint="eastAsia"/>
              </w:rPr>
              <w:t>绑扎箍筋、横向钢筋间距</w:t>
            </w:r>
          </w:p>
        </w:tc>
        <w:tc>
          <w:tcPr>
            <w:tcW w:w="1575" w:type="dxa"/>
          </w:tcPr>
          <w:p w14:paraId="05CE305B" w14:textId="77777777" w:rsidR="006629B2" w:rsidRDefault="006629B2">
            <w:pPr>
              <w:pStyle w:val="afff0"/>
              <w:spacing w:line="360" w:lineRule="auto"/>
            </w:pPr>
            <w:r>
              <w:rPr>
                <w:rFonts w:hint="eastAsia"/>
              </w:rPr>
              <w:t>±</w:t>
            </w:r>
            <w:r>
              <w:t>20</w:t>
            </w:r>
          </w:p>
        </w:tc>
        <w:tc>
          <w:tcPr>
            <w:tcW w:w="3153" w:type="dxa"/>
            <w:vAlign w:val="center"/>
          </w:tcPr>
          <w:p w14:paraId="5221CCE7" w14:textId="77777777" w:rsidR="006629B2" w:rsidRDefault="006629B2">
            <w:pPr>
              <w:pStyle w:val="afff0"/>
              <w:spacing w:line="360" w:lineRule="auto"/>
            </w:pPr>
            <w:r>
              <w:rPr>
                <w:rFonts w:hint="eastAsia"/>
              </w:rPr>
              <w:t>钢尺量连续三档，取最大值</w:t>
            </w:r>
          </w:p>
        </w:tc>
      </w:tr>
      <w:tr w:rsidR="006629B2" w14:paraId="550C68D0" w14:textId="77777777">
        <w:tc>
          <w:tcPr>
            <w:tcW w:w="3993" w:type="dxa"/>
            <w:gridSpan w:val="3"/>
            <w:vAlign w:val="center"/>
          </w:tcPr>
          <w:p w14:paraId="2C84BC26" w14:textId="77777777" w:rsidR="006629B2" w:rsidRDefault="006629B2">
            <w:pPr>
              <w:pStyle w:val="afff0"/>
              <w:spacing w:line="360" w:lineRule="auto"/>
            </w:pPr>
            <w:r>
              <w:rPr>
                <w:rFonts w:hint="eastAsia"/>
              </w:rPr>
              <w:t>钢筋弯起点位置</w:t>
            </w:r>
          </w:p>
        </w:tc>
        <w:tc>
          <w:tcPr>
            <w:tcW w:w="1575" w:type="dxa"/>
          </w:tcPr>
          <w:p w14:paraId="7B32C5A8" w14:textId="77777777" w:rsidR="006629B2" w:rsidRDefault="006629B2">
            <w:pPr>
              <w:pStyle w:val="afff0"/>
              <w:spacing w:line="360" w:lineRule="auto"/>
            </w:pPr>
            <w:r>
              <w:t>20</w:t>
            </w:r>
          </w:p>
        </w:tc>
        <w:tc>
          <w:tcPr>
            <w:tcW w:w="3153" w:type="dxa"/>
            <w:vAlign w:val="center"/>
          </w:tcPr>
          <w:p w14:paraId="65D5C5A6" w14:textId="77777777" w:rsidR="006629B2" w:rsidRDefault="006629B2">
            <w:pPr>
              <w:pStyle w:val="afff0"/>
              <w:spacing w:line="360" w:lineRule="auto"/>
            </w:pPr>
            <w:r>
              <w:rPr>
                <w:rFonts w:hint="eastAsia"/>
              </w:rPr>
              <w:t>钢尺检查</w:t>
            </w:r>
          </w:p>
        </w:tc>
      </w:tr>
      <w:tr w:rsidR="006629B2" w14:paraId="17423136" w14:textId="77777777">
        <w:tc>
          <w:tcPr>
            <w:tcW w:w="1368" w:type="dxa"/>
            <w:vMerge w:val="restart"/>
            <w:vAlign w:val="center"/>
          </w:tcPr>
          <w:p w14:paraId="581DE8E6" w14:textId="77777777" w:rsidR="006629B2" w:rsidRDefault="006629B2">
            <w:pPr>
              <w:pStyle w:val="afff0"/>
              <w:spacing w:line="360" w:lineRule="auto"/>
            </w:pPr>
            <w:r>
              <w:rPr>
                <w:rFonts w:hint="eastAsia"/>
              </w:rPr>
              <w:t>预埋件</w:t>
            </w:r>
          </w:p>
        </w:tc>
        <w:tc>
          <w:tcPr>
            <w:tcW w:w="2625" w:type="dxa"/>
            <w:gridSpan w:val="2"/>
          </w:tcPr>
          <w:p w14:paraId="0E7CAAA1" w14:textId="77777777" w:rsidR="006629B2" w:rsidRDefault="006629B2">
            <w:pPr>
              <w:pStyle w:val="afff0"/>
              <w:spacing w:line="360" w:lineRule="auto"/>
            </w:pPr>
            <w:r>
              <w:rPr>
                <w:rFonts w:hint="eastAsia"/>
              </w:rPr>
              <w:t>中心线位置</w:t>
            </w:r>
          </w:p>
        </w:tc>
        <w:tc>
          <w:tcPr>
            <w:tcW w:w="1575" w:type="dxa"/>
          </w:tcPr>
          <w:p w14:paraId="5FAAAB9E" w14:textId="77777777" w:rsidR="006629B2" w:rsidRDefault="006629B2">
            <w:pPr>
              <w:pStyle w:val="afff0"/>
              <w:spacing w:line="360" w:lineRule="auto"/>
            </w:pPr>
            <w:r>
              <w:t>5</w:t>
            </w:r>
          </w:p>
        </w:tc>
        <w:tc>
          <w:tcPr>
            <w:tcW w:w="3153" w:type="dxa"/>
            <w:vAlign w:val="center"/>
          </w:tcPr>
          <w:p w14:paraId="3186B107" w14:textId="77777777" w:rsidR="006629B2" w:rsidRDefault="006629B2">
            <w:pPr>
              <w:pStyle w:val="afff0"/>
              <w:spacing w:line="360" w:lineRule="auto"/>
            </w:pPr>
            <w:r>
              <w:rPr>
                <w:rFonts w:hint="eastAsia"/>
              </w:rPr>
              <w:t>钢尺检查</w:t>
            </w:r>
          </w:p>
        </w:tc>
      </w:tr>
      <w:tr w:rsidR="006629B2" w14:paraId="1E67EA72" w14:textId="77777777">
        <w:tc>
          <w:tcPr>
            <w:tcW w:w="1368" w:type="dxa"/>
            <w:vMerge/>
            <w:vAlign w:val="center"/>
          </w:tcPr>
          <w:p w14:paraId="6166AC06" w14:textId="77777777" w:rsidR="006629B2" w:rsidRDefault="006629B2">
            <w:pPr>
              <w:pStyle w:val="afff0"/>
              <w:spacing w:line="360" w:lineRule="auto"/>
            </w:pPr>
          </w:p>
        </w:tc>
        <w:tc>
          <w:tcPr>
            <w:tcW w:w="2625" w:type="dxa"/>
            <w:gridSpan w:val="2"/>
          </w:tcPr>
          <w:p w14:paraId="3AE23FFE" w14:textId="77777777" w:rsidR="006629B2" w:rsidRDefault="006629B2">
            <w:pPr>
              <w:pStyle w:val="afff0"/>
              <w:spacing w:line="360" w:lineRule="auto"/>
            </w:pPr>
            <w:r>
              <w:rPr>
                <w:rFonts w:hint="eastAsia"/>
              </w:rPr>
              <w:t>水平高差</w:t>
            </w:r>
          </w:p>
        </w:tc>
        <w:tc>
          <w:tcPr>
            <w:tcW w:w="1575" w:type="dxa"/>
          </w:tcPr>
          <w:p w14:paraId="14BDB6A3" w14:textId="77777777" w:rsidR="006629B2" w:rsidRDefault="006629B2">
            <w:pPr>
              <w:pStyle w:val="afff0"/>
              <w:spacing w:line="360" w:lineRule="auto"/>
            </w:pPr>
            <w:r>
              <w:rPr>
                <w:rFonts w:hint="eastAsia"/>
              </w:rPr>
              <w:t>＋</w:t>
            </w:r>
            <w:r>
              <w:t>3</w:t>
            </w:r>
            <w:r>
              <w:rPr>
                <w:rFonts w:hint="eastAsia"/>
              </w:rPr>
              <w:t>，</w:t>
            </w:r>
            <w:r>
              <w:t>0</w:t>
            </w:r>
          </w:p>
        </w:tc>
        <w:tc>
          <w:tcPr>
            <w:tcW w:w="3153" w:type="dxa"/>
            <w:vAlign w:val="center"/>
          </w:tcPr>
          <w:p w14:paraId="4D144A01" w14:textId="77777777" w:rsidR="006629B2" w:rsidRDefault="006629B2">
            <w:pPr>
              <w:pStyle w:val="afff0"/>
              <w:spacing w:line="360" w:lineRule="auto"/>
            </w:pPr>
            <w:r>
              <w:rPr>
                <w:rFonts w:hint="eastAsia"/>
              </w:rPr>
              <w:t>钢尺和塞尺检查</w:t>
            </w:r>
          </w:p>
        </w:tc>
      </w:tr>
    </w:tbl>
    <w:p w14:paraId="12730BAE" w14:textId="3EF35AEC" w:rsidR="006629B2" w:rsidRPr="006D0DEF" w:rsidRDefault="006629B2" w:rsidP="006D0DEF">
      <w:pPr>
        <w:pStyle w:val="2"/>
        <w:spacing w:beforeLines="50" w:before="173" w:afterLines="50" w:after="173" w:line="360" w:lineRule="auto"/>
        <w:rPr>
          <w:rFonts w:ascii="黑体" w:eastAsia="黑体" w:hAnsi="黑体"/>
          <w:b w:val="0"/>
          <w:bCs w:val="0"/>
          <w:sz w:val="28"/>
          <w:szCs w:val="28"/>
        </w:rPr>
      </w:pPr>
      <w:bookmarkStart w:id="647" w:name="_Toc23255"/>
      <w:bookmarkStart w:id="648" w:name="_Toc4802"/>
      <w:bookmarkStart w:id="649" w:name="_Toc39696064"/>
      <w:bookmarkStart w:id="650" w:name="_Toc39722724"/>
      <w:bookmarkStart w:id="651" w:name="_Toc40024627"/>
      <w:bookmarkStart w:id="652" w:name="_Toc40031575"/>
      <w:bookmarkStart w:id="653" w:name="_Toc23369"/>
      <w:bookmarkStart w:id="654" w:name="_Toc1821"/>
      <w:bookmarkStart w:id="655" w:name="_Toc2654"/>
      <w:r w:rsidRPr="006D0DEF">
        <w:rPr>
          <w:rFonts w:ascii="黑体" w:eastAsia="黑体" w:hAnsi="黑体" w:hint="eastAsia"/>
          <w:b w:val="0"/>
          <w:bCs w:val="0"/>
          <w:sz w:val="28"/>
          <w:szCs w:val="28"/>
        </w:rPr>
        <w:t>5.</w:t>
      </w:r>
      <w:r w:rsidR="00221C8E" w:rsidRPr="006D0DEF">
        <w:rPr>
          <w:rFonts w:ascii="黑体" w:eastAsia="黑体" w:hAnsi="黑体" w:hint="eastAsia"/>
          <w:b w:val="0"/>
          <w:bCs w:val="0"/>
          <w:sz w:val="28"/>
          <w:szCs w:val="28"/>
        </w:rPr>
        <w:t>5</w:t>
      </w:r>
      <w:r w:rsidRPr="006D0DEF">
        <w:rPr>
          <w:rFonts w:ascii="黑体" w:eastAsia="黑体" w:hAnsi="黑体" w:hint="eastAsia"/>
          <w:b w:val="0"/>
          <w:bCs w:val="0"/>
          <w:sz w:val="28"/>
          <w:szCs w:val="28"/>
        </w:rPr>
        <w:t xml:space="preserve"> 模板工程</w:t>
      </w:r>
      <w:bookmarkEnd w:id="647"/>
      <w:bookmarkEnd w:id="648"/>
      <w:bookmarkEnd w:id="649"/>
      <w:bookmarkEnd w:id="650"/>
      <w:bookmarkEnd w:id="651"/>
      <w:bookmarkEnd w:id="652"/>
    </w:p>
    <w:p w14:paraId="6293BCEB" w14:textId="653B29DF" w:rsidR="006629B2" w:rsidRPr="006D0DEF" w:rsidRDefault="006629B2" w:rsidP="006D0DEF">
      <w:pPr>
        <w:pStyle w:val="3"/>
        <w:spacing w:beforeLines="50" w:before="173" w:line="360" w:lineRule="auto"/>
        <w:rPr>
          <w:rFonts w:ascii="黑体" w:eastAsia="黑体" w:hAnsi="黑体"/>
          <w:b w:val="0"/>
          <w:bCs w:val="0"/>
        </w:rPr>
      </w:pPr>
      <w:bookmarkStart w:id="656" w:name="_Toc19505"/>
      <w:bookmarkStart w:id="657" w:name="_Toc31425"/>
      <w:bookmarkStart w:id="658" w:name="_Toc13297"/>
      <w:bookmarkStart w:id="659" w:name="_Toc39696065"/>
      <w:bookmarkStart w:id="660" w:name="_Toc39722725"/>
      <w:bookmarkStart w:id="661" w:name="_Toc40024628"/>
      <w:bookmarkStart w:id="662" w:name="_Toc40031576"/>
      <w:r w:rsidRPr="006D0DEF">
        <w:rPr>
          <w:rFonts w:ascii="黑体" w:eastAsia="黑体" w:hAnsi="黑体" w:hint="eastAsia"/>
          <w:b w:val="0"/>
          <w:bCs w:val="0"/>
        </w:rPr>
        <w:t>5.</w:t>
      </w:r>
      <w:r w:rsidR="00221C8E" w:rsidRPr="006D0DEF">
        <w:rPr>
          <w:rFonts w:ascii="黑体" w:eastAsia="黑体" w:hAnsi="黑体" w:hint="eastAsia"/>
          <w:b w:val="0"/>
          <w:bCs w:val="0"/>
        </w:rPr>
        <w:t>5</w:t>
      </w:r>
      <w:r w:rsidRPr="006D0DEF">
        <w:rPr>
          <w:rFonts w:ascii="黑体" w:eastAsia="黑体" w:hAnsi="黑体" w:hint="eastAsia"/>
          <w:b w:val="0"/>
          <w:bCs w:val="0"/>
        </w:rPr>
        <w:t>.1 模板工程概况</w:t>
      </w:r>
      <w:bookmarkEnd w:id="656"/>
      <w:bookmarkEnd w:id="657"/>
      <w:bookmarkEnd w:id="658"/>
      <w:bookmarkEnd w:id="659"/>
      <w:bookmarkEnd w:id="660"/>
      <w:bookmarkEnd w:id="661"/>
      <w:bookmarkEnd w:id="662"/>
    </w:p>
    <w:p w14:paraId="58C371BD" w14:textId="77777777" w:rsidR="006629B2" w:rsidRDefault="006629B2" w:rsidP="006D0DEF">
      <w:pPr>
        <w:spacing w:line="360" w:lineRule="auto"/>
        <w:ind w:firstLine="480"/>
      </w:pPr>
      <w:r>
        <w:rPr>
          <w:rFonts w:hint="eastAsia"/>
        </w:rPr>
        <w:t>本工程各楼层的梁板模板支撑均采用</w:t>
      </w:r>
      <w:proofErr w:type="gramStart"/>
      <w:r>
        <w:rPr>
          <w:rFonts w:hint="eastAsia"/>
        </w:rPr>
        <w:t>轮扣型盘</w:t>
      </w:r>
      <w:proofErr w:type="gramEnd"/>
      <w:r>
        <w:rPr>
          <w:rFonts w:hint="eastAsia"/>
        </w:rPr>
        <w:t>扣式钢管支撑体系</w:t>
      </w:r>
    </w:p>
    <w:p w14:paraId="5CEF4EDA" w14:textId="6F656337" w:rsidR="006629B2" w:rsidRPr="006D0DEF" w:rsidRDefault="006629B2" w:rsidP="00664A81">
      <w:pPr>
        <w:pStyle w:val="a6"/>
        <w:spacing w:line="360" w:lineRule="auto"/>
        <w:rPr>
          <w:b w:val="0"/>
          <w:bCs/>
          <w:sz w:val="21"/>
          <w:szCs w:val="21"/>
        </w:rPr>
      </w:pPr>
      <w:r w:rsidRPr="006D0DEF">
        <w:rPr>
          <w:rFonts w:ascii="楷体" w:eastAsia="楷体" w:hAnsi="楷体" w:hint="eastAsia"/>
          <w:b w:val="0"/>
          <w:bCs/>
          <w:sz w:val="21"/>
          <w:szCs w:val="21"/>
        </w:rPr>
        <w:t>表</w:t>
      </w:r>
      <w:r w:rsidRPr="006D0DEF">
        <w:rPr>
          <w:rFonts w:ascii="Times New Roman" w:hAnsi="Times New Roman" w:cs="Times New Roman"/>
          <w:b w:val="0"/>
          <w:bCs/>
          <w:sz w:val="21"/>
          <w:szCs w:val="21"/>
        </w:rPr>
        <w:t>5.</w:t>
      </w:r>
      <w:r w:rsidR="00221C8E" w:rsidRPr="006D0DEF">
        <w:rPr>
          <w:rFonts w:ascii="Times New Roman" w:hAnsi="Times New Roman" w:cs="Times New Roman"/>
          <w:b w:val="0"/>
          <w:bCs/>
          <w:sz w:val="21"/>
          <w:szCs w:val="21"/>
        </w:rPr>
        <w:t>5</w:t>
      </w:r>
      <w:r w:rsidRPr="006D0DEF">
        <w:rPr>
          <w:rFonts w:ascii="Times New Roman" w:hAnsi="Times New Roman" w:cs="Times New Roman"/>
          <w:b w:val="0"/>
          <w:bCs/>
          <w:sz w:val="21"/>
          <w:szCs w:val="21"/>
        </w:rPr>
        <w:t>.1-1</w:t>
      </w:r>
      <w:r w:rsidRPr="006D0DEF">
        <w:rPr>
          <w:rFonts w:hint="eastAsia"/>
          <w:b w:val="0"/>
          <w:bCs/>
          <w:sz w:val="21"/>
          <w:szCs w:val="21"/>
        </w:rPr>
        <w:t xml:space="preserve"> </w:t>
      </w:r>
      <w:r w:rsidRPr="006D0DEF">
        <w:rPr>
          <w:rFonts w:ascii="楷体" w:eastAsia="楷体" w:hAnsi="楷体" w:hint="eastAsia"/>
          <w:b w:val="0"/>
          <w:bCs/>
          <w:sz w:val="21"/>
          <w:szCs w:val="21"/>
        </w:rPr>
        <w:t>模板工程设计概况一览表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55"/>
        <w:gridCol w:w="1382"/>
        <w:gridCol w:w="1336"/>
        <w:gridCol w:w="702"/>
        <w:gridCol w:w="1548"/>
        <w:gridCol w:w="762"/>
        <w:gridCol w:w="1991"/>
      </w:tblGrid>
      <w:tr w:rsidR="006629B2" w14:paraId="10D4845D" w14:textId="77777777">
        <w:trPr>
          <w:cantSplit/>
          <w:trHeight w:val="734"/>
          <w:jc w:val="center"/>
        </w:trPr>
        <w:tc>
          <w:tcPr>
            <w:tcW w:w="855" w:type="dxa"/>
            <w:tcBorders>
              <w:top w:val="double" w:sz="4" w:space="0" w:color="auto"/>
              <w:left w:val="double" w:sz="4" w:space="0" w:color="auto"/>
              <w:bottom w:val="single" w:sz="4" w:space="0" w:color="auto"/>
            </w:tcBorders>
            <w:vAlign w:val="center"/>
          </w:tcPr>
          <w:p w14:paraId="63B0F050" w14:textId="77777777" w:rsidR="006629B2" w:rsidRDefault="006629B2">
            <w:pPr>
              <w:pStyle w:val="afff8"/>
              <w:spacing w:line="440" w:lineRule="exact"/>
              <w:jc w:val="both"/>
              <w:rPr>
                <w:rFonts w:ascii="宋体" w:hAnsi="宋体"/>
                <w:b/>
                <w:szCs w:val="21"/>
              </w:rPr>
            </w:pPr>
            <w:bookmarkStart w:id="663" w:name="_Toc10995"/>
            <w:bookmarkStart w:id="664" w:name="_Toc12900"/>
            <w:r>
              <w:rPr>
                <w:rFonts w:ascii="宋体" w:hAnsi="宋体" w:hint="eastAsia"/>
                <w:b/>
                <w:szCs w:val="21"/>
              </w:rPr>
              <w:lastRenderedPageBreak/>
              <w:t>序号</w:t>
            </w:r>
          </w:p>
        </w:tc>
        <w:tc>
          <w:tcPr>
            <w:tcW w:w="1382" w:type="dxa"/>
            <w:tcBorders>
              <w:top w:val="double" w:sz="4" w:space="0" w:color="auto"/>
              <w:bottom w:val="single" w:sz="4" w:space="0" w:color="auto"/>
            </w:tcBorders>
            <w:vAlign w:val="center"/>
          </w:tcPr>
          <w:p w14:paraId="16001537" w14:textId="77777777" w:rsidR="006629B2" w:rsidRDefault="006629B2">
            <w:pPr>
              <w:pStyle w:val="afff8"/>
              <w:spacing w:line="440" w:lineRule="exact"/>
              <w:rPr>
                <w:rFonts w:ascii="宋体" w:hAnsi="宋体"/>
                <w:b/>
                <w:szCs w:val="21"/>
              </w:rPr>
            </w:pPr>
            <w:r>
              <w:rPr>
                <w:rFonts w:ascii="宋体" w:hAnsi="宋体" w:hint="eastAsia"/>
                <w:b/>
                <w:szCs w:val="21"/>
              </w:rPr>
              <w:t>项  目</w:t>
            </w:r>
          </w:p>
        </w:tc>
        <w:tc>
          <w:tcPr>
            <w:tcW w:w="6339" w:type="dxa"/>
            <w:gridSpan w:val="5"/>
            <w:tcBorders>
              <w:top w:val="double" w:sz="4" w:space="0" w:color="auto"/>
              <w:bottom w:val="single" w:sz="4" w:space="0" w:color="auto"/>
              <w:right w:val="double" w:sz="4" w:space="0" w:color="auto"/>
            </w:tcBorders>
            <w:vAlign w:val="center"/>
          </w:tcPr>
          <w:p w14:paraId="1C3AA4E4" w14:textId="77777777" w:rsidR="006629B2" w:rsidRDefault="006629B2">
            <w:pPr>
              <w:pStyle w:val="afff8"/>
              <w:spacing w:line="440" w:lineRule="exact"/>
              <w:rPr>
                <w:rFonts w:ascii="宋体" w:hAnsi="宋体"/>
                <w:b/>
                <w:szCs w:val="21"/>
              </w:rPr>
            </w:pPr>
            <w:r>
              <w:rPr>
                <w:rFonts w:ascii="宋体" w:hAnsi="宋体" w:hint="eastAsia"/>
                <w:b/>
                <w:szCs w:val="21"/>
              </w:rPr>
              <w:t>内  容</w:t>
            </w:r>
          </w:p>
        </w:tc>
      </w:tr>
      <w:tr w:rsidR="006629B2" w14:paraId="55EDC24E" w14:textId="77777777">
        <w:trPr>
          <w:cantSplit/>
          <w:trHeight w:val="778"/>
          <w:jc w:val="center"/>
        </w:trPr>
        <w:tc>
          <w:tcPr>
            <w:tcW w:w="855" w:type="dxa"/>
            <w:tcBorders>
              <w:top w:val="single" w:sz="4" w:space="0" w:color="auto"/>
              <w:left w:val="double" w:sz="4" w:space="0" w:color="auto"/>
            </w:tcBorders>
            <w:vAlign w:val="center"/>
          </w:tcPr>
          <w:p w14:paraId="43E6ACD7" w14:textId="77777777" w:rsidR="006629B2" w:rsidRDefault="006629B2">
            <w:pPr>
              <w:pStyle w:val="afff8"/>
              <w:spacing w:line="440" w:lineRule="exact"/>
              <w:rPr>
                <w:rFonts w:ascii="宋体" w:hAnsi="宋体"/>
                <w:szCs w:val="21"/>
              </w:rPr>
            </w:pPr>
            <w:r>
              <w:rPr>
                <w:rFonts w:ascii="宋体" w:hAnsi="宋体" w:hint="eastAsia"/>
                <w:szCs w:val="21"/>
              </w:rPr>
              <w:t>1</w:t>
            </w:r>
          </w:p>
        </w:tc>
        <w:tc>
          <w:tcPr>
            <w:tcW w:w="1382" w:type="dxa"/>
            <w:tcBorders>
              <w:top w:val="single" w:sz="4" w:space="0" w:color="auto"/>
            </w:tcBorders>
            <w:vAlign w:val="center"/>
          </w:tcPr>
          <w:p w14:paraId="038191C5" w14:textId="77777777" w:rsidR="006629B2" w:rsidRDefault="006629B2">
            <w:pPr>
              <w:pStyle w:val="afff8"/>
              <w:spacing w:line="440" w:lineRule="exact"/>
              <w:jc w:val="both"/>
              <w:rPr>
                <w:rFonts w:ascii="宋体" w:hAnsi="宋体"/>
                <w:szCs w:val="21"/>
              </w:rPr>
            </w:pPr>
            <w:r>
              <w:rPr>
                <w:rFonts w:ascii="宋体" w:hAnsi="宋体" w:hint="eastAsia"/>
                <w:szCs w:val="21"/>
              </w:rPr>
              <w:t>工程名称</w:t>
            </w:r>
          </w:p>
        </w:tc>
        <w:tc>
          <w:tcPr>
            <w:tcW w:w="6339" w:type="dxa"/>
            <w:gridSpan w:val="5"/>
            <w:tcBorders>
              <w:top w:val="single" w:sz="4" w:space="0" w:color="auto"/>
              <w:bottom w:val="single" w:sz="4" w:space="0" w:color="auto"/>
              <w:right w:val="double" w:sz="4" w:space="0" w:color="auto"/>
            </w:tcBorders>
            <w:vAlign w:val="center"/>
          </w:tcPr>
          <w:p w14:paraId="1CC1E7FE" w14:textId="6A4DBB48" w:rsidR="006629B2" w:rsidRDefault="00421C51">
            <w:pPr>
              <w:pStyle w:val="afff8"/>
              <w:spacing w:line="440" w:lineRule="exact"/>
              <w:rPr>
                <w:rFonts w:ascii="宋体" w:hAnsi="宋体"/>
                <w:szCs w:val="21"/>
              </w:rPr>
            </w:pPr>
            <w:r>
              <w:rPr>
                <w:rFonts w:hint="eastAsia"/>
                <w:szCs w:val="21"/>
              </w:rPr>
              <w:t>荣</w:t>
            </w:r>
            <w:proofErr w:type="gramStart"/>
            <w:r>
              <w:rPr>
                <w:rFonts w:hint="eastAsia"/>
                <w:szCs w:val="21"/>
              </w:rPr>
              <w:t>桂园</w:t>
            </w:r>
            <w:proofErr w:type="gramEnd"/>
            <w:r w:rsidR="006629B2">
              <w:rPr>
                <w:rFonts w:hint="eastAsia"/>
                <w:szCs w:val="21"/>
              </w:rPr>
              <w:t>项目三号</w:t>
            </w:r>
            <w:proofErr w:type="gramStart"/>
            <w:r w:rsidR="006629B2">
              <w:rPr>
                <w:rFonts w:hint="eastAsia"/>
                <w:szCs w:val="21"/>
              </w:rPr>
              <w:t>院工程</w:t>
            </w:r>
            <w:proofErr w:type="gramEnd"/>
            <w:r>
              <w:rPr>
                <w:rFonts w:hint="eastAsia"/>
                <w:szCs w:val="21"/>
              </w:rPr>
              <w:t>75#</w:t>
            </w:r>
            <w:r>
              <w:rPr>
                <w:rFonts w:hint="eastAsia"/>
                <w:szCs w:val="21"/>
              </w:rPr>
              <w:t>楼</w:t>
            </w:r>
          </w:p>
        </w:tc>
      </w:tr>
      <w:tr w:rsidR="006629B2" w14:paraId="62AACCC1" w14:textId="77777777">
        <w:trPr>
          <w:cantSplit/>
          <w:trHeight w:val="618"/>
          <w:jc w:val="center"/>
        </w:trPr>
        <w:tc>
          <w:tcPr>
            <w:tcW w:w="855" w:type="dxa"/>
            <w:tcBorders>
              <w:top w:val="single" w:sz="4" w:space="0" w:color="auto"/>
              <w:left w:val="double" w:sz="4" w:space="0" w:color="auto"/>
            </w:tcBorders>
            <w:vAlign w:val="center"/>
          </w:tcPr>
          <w:p w14:paraId="1D440BAC" w14:textId="77777777" w:rsidR="006629B2" w:rsidRDefault="006629B2">
            <w:pPr>
              <w:pStyle w:val="afff8"/>
              <w:spacing w:line="440" w:lineRule="exact"/>
              <w:rPr>
                <w:rFonts w:ascii="宋体" w:hAnsi="宋体"/>
                <w:szCs w:val="21"/>
              </w:rPr>
            </w:pPr>
            <w:r>
              <w:rPr>
                <w:rFonts w:ascii="宋体" w:hAnsi="宋体" w:hint="eastAsia"/>
                <w:szCs w:val="21"/>
              </w:rPr>
              <w:t>2</w:t>
            </w:r>
          </w:p>
        </w:tc>
        <w:tc>
          <w:tcPr>
            <w:tcW w:w="1382" w:type="dxa"/>
            <w:tcBorders>
              <w:top w:val="single" w:sz="4" w:space="0" w:color="auto"/>
            </w:tcBorders>
            <w:vAlign w:val="center"/>
          </w:tcPr>
          <w:p w14:paraId="56807716" w14:textId="77777777" w:rsidR="006629B2" w:rsidRDefault="006629B2">
            <w:pPr>
              <w:pStyle w:val="afff8"/>
              <w:spacing w:line="440" w:lineRule="exact"/>
              <w:jc w:val="both"/>
              <w:rPr>
                <w:rFonts w:ascii="宋体" w:hAnsi="宋体"/>
                <w:szCs w:val="21"/>
              </w:rPr>
            </w:pPr>
            <w:r>
              <w:rPr>
                <w:rFonts w:ascii="宋体" w:hAnsi="宋体" w:hint="eastAsia"/>
                <w:szCs w:val="21"/>
              </w:rPr>
              <w:t>建筑面积</w:t>
            </w:r>
          </w:p>
        </w:tc>
        <w:tc>
          <w:tcPr>
            <w:tcW w:w="6339" w:type="dxa"/>
            <w:gridSpan w:val="5"/>
            <w:tcBorders>
              <w:top w:val="single" w:sz="4" w:space="0" w:color="auto"/>
              <w:bottom w:val="single" w:sz="4" w:space="0" w:color="auto"/>
              <w:right w:val="double" w:sz="4" w:space="0" w:color="auto"/>
            </w:tcBorders>
            <w:vAlign w:val="center"/>
          </w:tcPr>
          <w:p w14:paraId="19656A46" w14:textId="5178FC1B" w:rsidR="006629B2" w:rsidRDefault="00421C51">
            <w:pPr>
              <w:pStyle w:val="afff8"/>
              <w:spacing w:line="440" w:lineRule="exact"/>
              <w:rPr>
                <w:rFonts w:ascii="宋体" w:hAnsi="宋体"/>
                <w:szCs w:val="21"/>
              </w:rPr>
            </w:pPr>
            <w:r>
              <w:rPr>
                <w:rFonts w:hint="eastAsia"/>
                <w:szCs w:val="21"/>
              </w:rPr>
              <w:t>7439.56</w:t>
            </w:r>
            <w:r w:rsidR="006629B2">
              <w:rPr>
                <w:rFonts w:ascii="宋体" w:hint="eastAsia"/>
                <w:szCs w:val="21"/>
              </w:rPr>
              <w:t>㎡</w:t>
            </w:r>
          </w:p>
        </w:tc>
      </w:tr>
      <w:tr w:rsidR="006629B2" w14:paraId="5B6DF47B" w14:textId="77777777">
        <w:trPr>
          <w:cantSplit/>
          <w:trHeight w:val="598"/>
          <w:jc w:val="center"/>
        </w:trPr>
        <w:tc>
          <w:tcPr>
            <w:tcW w:w="855" w:type="dxa"/>
            <w:tcBorders>
              <w:top w:val="single" w:sz="4" w:space="0" w:color="auto"/>
              <w:left w:val="double" w:sz="4" w:space="0" w:color="auto"/>
            </w:tcBorders>
            <w:vAlign w:val="center"/>
          </w:tcPr>
          <w:p w14:paraId="4D7DF356" w14:textId="77777777" w:rsidR="006629B2" w:rsidRDefault="006629B2">
            <w:pPr>
              <w:pStyle w:val="afff8"/>
              <w:spacing w:line="440" w:lineRule="exact"/>
              <w:rPr>
                <w:rFonts w:ascii="宋体" w:hAnsi="宋体"/>
                <w:szCs w:val="21"/>
              </w:rPr>
            </w:pPr>
            <w:r>
              <w:rPr>
                <w:rFonts w:ascii="宋体" w:hAnsi="宋体" w:hint="eastAsia"/>
                <w:szCs w:val="21"/>
              </w:rPr>
              <w:t>3</w:t>
            </w:r>
          </w:p>
        </w:tc>
        <w:tc>
          <w:tcPr>
            <w:tcW w:w="1382" w:type="dxa"/>
            <w:tcBorders>
              <w:top w:val="single" w:sz="4" w:space="0" w:color="auto"/>
            </w:tcBorders>
            <w:vAlign w:val="center"/>
          </w:tcPr>
          <w:p w14:paraId="73ED014E" w14:textId="77777777" w:rsidR="006629B2" w:rsidRDefault="006629B2">
            <w:pPr>
              <w:pStyle w:val="afff8"/>
              <w:spacing w:line="440" w:lineRule="exact"/>
              <w:jc w:val="both"/>
              <w:rPr>
                <w:rFonts w:ascii="宋体" w:hAnsi="宋体"/>
                <w:szCs w:val="21"/>
              </w:rPr>
            </w:pPr>
            <w:r>
              <w:rPr>
                <w:rFonts w:ascii="宋体" w:hAnsi="宋体" w:hint="eastAsia"/>
                <w:szCs w:val="21"/>
              </w:rPr>
              <w:t>结构形式</w:t>
            </w:r>
          </w:p>
        </w:tc>
        <w:tc>
          <w:tcPr>
            <w:tcW w:w="6339" w:type="dxa"/>
            <w:gridSpan w:val="5"/>
            <w:tcBorders>
              <w:top w:val="single" w:sz="4" w:space="0" w:color="auto"/>
              <w:bottom w:val="single" w:sz="4" w:space="0" w:color="auto"/>
              <w:right w:val="double" w:sz="4" w:space="0" w:color="auto"/>
            </w:tcBorders>
            <w:vAlign w:val="center"/>
          </w:tcPr>
          <w:p w14:paraId="66581015" w14:textId="42D4A202" w:rsidR="006629B2" w:rsidRDefault="006629B2">
            <w:pPr>
              <w:pStyle w:val="afff8"/>
              <w:spacing w:line="440" w:lineRule="exact"/>
              <w:rPr>
                <w:rFonts w:ascii="宋体" w:hAnsi="宋体"/>
                <w:szCs w:val="21"/>
              </w:rPr>
            </w:pPr>
            <w:r>
              <w:rPr>
                <w:rFonts w:ascii="宋体" w:hAnsi="宋体" w:hint="eastAsia"/>
                <w:szCs w:val="21"/>
              </w:rPr>
              <w:t>主楼为</w:t>
            </w:r>
            <w:r>
              <w:rPr>
                <w:rFonts w:hint="eastAsia"/>
                <w:szCs w:val="21"/>
              </w:rPr>
              <w:t>框架</w:t>
            </w:r>
            <w:r>
              <w:rPr>
                <w:rFonts w:hint="eastAsia"/>
                <w:szCs w:val="21"/>
              </w:rPr>
              <w:t>-</w:t>
            </w:r>
            <w:r>
              <w:rPr>
                <w:rFonts w:hint="eastAsia"/>
                <w:szCs w:val="21"/>
              </w:rPr>
              <w:t>剪力墙</w:t>
            </w:r>
            <w:r>
              <w:rPr>
                <w:rFonts w:ascii="宋体" w:hAnsi="宋体" w:hint="eastAsia"/>
                <w:szCs w:val="21"/>
              </w:rPr>
              <w:t>结构</w:t>
            </w:r>
          </w:p>
        </w:tc>
      </w:tr>
      <w:tr w:rsidR="006629B2" w14:paraId="0937EA44" w14:textId="77777777">
        <w:trPr>
          <w:cantSplit/>
          <w:trHeight w:val="834"/>
          <w:jc w:val="center"/>
        </w:trPr>
        <w:tc>
          <w:tcPr>
            <w:tcW w:w="855" w:type="dxa"/>
            <w:tcBorders>
              <w:top w:val="single" w:sz="4" w:space="0" w:color="auto"/>
              <w:left w:val="double" w:sz="4" w:space="0" w:color="auto"/>
            </w:tcBorders>
            <w:vAlign w:val="center"/>
          </w:tcPr>
          <w:p w14:paraId="24490061" w14:textId="77777777" w:rsidR="006629B2" w:rsidRDefault="006629B2">
            <w:pPr>
              <w:pStyle w:val="afff8"/>
              <w:spacing w:line="440" w:lineRule="exact"/>
              <w:rPr>
                <w:rFonts w:ascii="宋体" w:hAnsi="宋体"/>
                <w:szCs w:val="21"/>
              </w:rPr>
            </w:pPr>
            <w:r>
              <w:rPr>
                <w:rFonts w:ascii="宋体" w:hAnsi="宋体" w:hint="eastAsia"/>
                <w:szCs w:val="21"/>
              </w:rPr>
              <w:t>4</w:t>
            </w:r>
          </w:p>
        </w:tc>
        <w:tc>
          <w:tcPr>
            <w:tcW w:w="1382" w:type="dxa"/>
            <w:tcBorders>
              <w:top w:val="single" w:sz="4" w:space="0" w:color="auto"/>
            </w:tcBorders>
            <w:vAlign w:val="center"/>
          </w:tcPr>
          <w:p w14:paraId="1FA06015" w14:textId="77777777" w:rsidR="006629B2" w:rsidRDefault="006629B2">
            <w:pPr>
              <w:pStyle w:val="afff8"/>
              <w:spacing w:line="440" w:lineRule="exact"/>
              <w:rPr>
                <w:rFonts w:ascii="宋体" w:hAnsi="宋体"/>
                <w:szCs w:val="21"/>
              </w:rPr>
            </w:pPr>
            <w:r>
              <w:rPr>
                <w:rFonts w:ascii="宋体" w:hAnsi="宋体" w:hint="eastAsia"/>
                <w:szCs w:val="21"/>
              </w:rPr>
              <w:t>层数</w:t>
            </w:r>
          </w:p>
        </w:tc>
        <w:tc>
          <w:tcPr>
            <w:tcW w:w="1336" w:type="dxa"/>
            <w:tcBorders>
              <w:top w:val="single" w:sz="4" w:space="0" w:color="auto"/>
              <w:bottom w:val="single" w:sz="4" w:space="0" w:color="auto"/>
              <w:right w:val="single" w:sz="4" w:space="0" w:color="auto"/>
            </w:tcBorders>
            <w:vAlign w:val="center"/>
          </w:tcPr>
          <w:p w14:paraId="6692CD1C" w14:textId="77777777" w:rsidR="006629B2" w:rsidRDefault="006629B2">
            <w:pPr>
              <w:pStyle w:val="afff8"/>
              <w:spacing w:line="440" w:lineRule="exact"/>
              <w:jc w:val="both"/>
              <w:rPr>
                <w:rFonts w:ascii="宋体" w:hAnsi="宋体"/>
                <w:szCs w:val="21"/>
              </w:rPr>
            </w:pPr>
            <w:r>
              <w:rPr>
                <w:rFonts w:ascii="宋体" w:hAnsi="宋体" w:hint="eastAsia"/>
                <w:szCs w:val="21"/>
              </w:rPr>
              <w:t>地下</w:t>
            </w:r>
          </w:p>
        </w:tc>
        <w:tc>
          <w:tcPr>
            <w:tcW w:w="2250" w:type="dxa"/>
            <w:gridSpan w:val="2"/>
            <w:tcBorders>
              <w:top w:val="single" w:sz="4" w:space="0" w:color="auto"/>
              <w:left w:val="single" w:sz="4" w:space="0" w:color="auto"/>
              <w:right w:val="single" w:sz="4" w:space="0" w:color="auto"/>
            </w:tcBorders>
            <w:vAlign w:val="center"/>
          </w:tcPr>
          <w:p w14:paraId="28D38FF4" w14:textId="052F8473" w:rsidR="006629B2" w:rsidRDefault="006629B2">
            <w:pPr>
              <w:pStyle w:val="afff8"/>
              <w:spacing w:line="440" w:lineRule="exact"/>
              <w:jc w:val="both"/>
              <w:rPr>
                <w:rFonts w:ascii="宋体" w:hAnsi="宋体"/>
                <w:szCs w:val="21"/>
              </w:rPr>
            </w:pPr>
            <w:r>
              <w:rPr>
                <w:rFonts w:hint="eastAsia"/>
                <w:szCs w:val="21"/>
              </w:rPr>
              <w:t>一</w:t>
            </w:r>
            <w:r>
              <w:rPr>
                <w:rFonts w:ascii="宋体" w:hAnsi="宋体" w:hint="eastAsia"/>
                <w:szCs w:val="21"/>
              </w:rPr>
              <w:t>层</w:t>
            </w:r>
          </w:p>
        </w:tc>
        <w:tc>
          <w:tcPr>
            <w:tcW w:w="762" w:type="dxa"/>
            <w:tcBorders>
              <w:top w:val="single" w:sz="4" w:space="0" w:color="auto"/>
              <w:left w:val="single" w:sz="4" w:space="0" w:color="auto"/>
              <w:right w:val="single" w:sz="4" w:space="0" w:color="auto"/>
            </w:tcBorders>
            <w:vAlign w:val="center"/>
          </w:tcPr>
          <w:p w14:paraId="574642E1" w14:textId="77777777" w:rsidR="006629B2" w:rsidRDefault="006629B2">
            <w:pPr>
              <w:pStyle w:val="afff8"/>
              <w:spacing w:line="440" w:lineRule="exact"/>
              <w:jc w:val="both"/>
              <w:rPr>
                <w:rFonts w:ascii="宋体" w:hAnsi="宋体"/>
                <w:szCs w:val="21"/>
              </w:rPr>
            </w:pPr>
            <w:r>
              <w:rPr>
                <w:rFonts w:ascii="宋体" w:hAnsi="宋体" w:hint="eastAsia"/>
                <w:szCs w:val="21"/>
              </w:rPr>
              <w:t>地上</w:t>
            </w:r>
          </w:p>
        </w:tc>
        <w:tc>
          <w:tcPr>
            <w:tcW w:w="1991" w:type="dxa"/>
            <w:tcBorders>
              <w:top w:val="single" w:sz="4" w:space="0" w:color="auto"/>
              <w:left w:val="single" w:sz="4" w:space="0" w:color="auto"/>
              <w:right w:val="double" w:sz="4" w:space="0" w:color="auto"/>
            </w:tcBorders>
            <w:vAlign w:val="center"/>
          </w:tcPr>
          <w:p w14:paraId="3D809744" w14:textId="6FA7963A" w:rsidR="006629B2" w:rsidRDefault="006629B2">
            <w:pPr>
              <w:pStyle w:val="afff8"/>
              <w:spacing w:line="440" w:lineRule="exact"/>
              <w:rPr>
                <w:rFonts w:ascii="宋体" w:hAnsi="宋体"/>
                <w:szCs w:val="21"/>
              </w:rPr>
            </w:pPr>
            <w:r>
              <w:rPr>
                <w:rFonts w:hint="eastAsia"/>
                <w:szCs w:val="21"/>
              </w:rPr>
              <w:t>9</w:t>
            </w:r>
            <w:r>
              <w:rPr>
                <w:rFonts w:ascii="宋体" w:hAnsi="宋体" w:hint="eastAsia"/>
                <w:szCs w:val="21"/>
              </w:rPr>
              <w:t>层</w:t>
            </w:r>
          </w:p>
        </w:tc>
      </w:tr>
      <w:tr w:rsidR="006629B2" w14:paraId="44C6A280" w14:textId="77777777">
        <w:trPr>
          <w:cantSplit/>
          <w:trHeight w:val="1095"/>
          <w:jc w:val="center"/>
        </w:trPr>
        <w:tc>
          <w:tcPr>
            <w:tcW w:w="855" w:type="dxa"/>
            <w:tcBorders>
              <w:top w:val="single" w:sz="4" w:space="0" w:color="auto"/>
              <w:left w:val="double" w:sz="4" w:space="0" w:color="auto"/>
            </w:tcBorders>
            <w:vAlign w:val="center"/>
          </w:tcPr>
          <w:p w14:paraId="4122EF05" w14:textId="77777777" w:rsidR="006629B2" w:rsidRDefault="006629B2">
            <w:pPr>
              <w:pStyle w:val="afff8"/>
              <w:spacing w:line="440" w:lineRule="exact"/>
              <w:rPr>
                <w:rFonts w:ascii="宋体" w:hAnsi="宋体"/>
                <w:szCs w:val="21"/>
              </w:rPr>
            </w:pPr>
            <w:r>
              <w:rPr>
                <w:rFonts w:ascii="宋体" w:hAnsi="宋体" w:hint="eastAsia"/>
                <w:szCs w:val="21"/>
              </w:rPr>
              <w:t>5</w:t>
            </w:r>
          </w:p>
        </w:tc>
        <w:tc>
          <w:tcPr>
            <w:tcW w:w="1382" w:type="dxa"/>
            <w:tcBorders>
              <w:top w:val="single" w:sz="4" w:space="0" w:color="auto"/>
            </w:tcBorders>
            <w:vAlign w:val="center"/>
          </w:tcPr>
          <w:p w14:paraId="7438751F" w14:textId="77777777" w:rsidR="006629B2" w:rsidRDefault="006629B2">
            <w:pPr>
              <w:pStyle w:val="afff8"/>
              <w:spacing w:line="440" w:lineRule="exact"/>
              <w:rPr>
                <w:rFonts w:ascii="宋体" w:hAnsi="宋体"/>
                <w:szCs w:val="21"/>
              </w:rPr>
            </w:pPr>
            <w:r>
              <w:rPr>
                <w:rFonts w:ascii="宋体" w:hAnsi="宋体" w:hint="eastAsia"/>
                <w:szCs w:val="21"/>
              </w:rPr>
              <w:t>层高</w:t>
            </w:r>
          </w:p>
        </w:tc>
        <w:tc>
          <w:tcPr>
            <w:tcW w:w="6339" w:type="dxa"/>
            <w:gridSpan w:val="5"/>
            <w:tcBorders>
              <w:top w:val="single" w:sz="4" w:space="0" w:color="auto"/>
              <w:right w:val="double" w:sz="4" w:space="0" w:color="auto"/>
            </w:tcBorders>
            <w:vAlign w:val="center"/>
          </w:tcPr>
          <w:p w14:paraId="34F20C17" w14:textId="1E6F3BCD" w:rsidR="006629B2" w:rsidRDefault="006629B2">
            <w:pPr>
              <w:pStyle w:val="afff8"/>
              <w:spacing w:line="440" w:lineRule="exact"/>
              <w:rPr>
                <w:rFonts w:ascii="宋体" w:hAnsi="宋体"/>
                <w:szCs w:val="21"/>
              </w:rPr>
            </w:pPr>
            <w:r>
              <w:rPr>
                <w:rFonts w:ascii="仿宋_GB2312" w:hint="eastAsia"/>
                <w:szCs w:val="21"/>
              </w:rPr>
              <w:t>地下室层高为</w:t>
            </w:r>
            <w:r>
              <w:rPr>
                <w:rFonts w:ascii="仿宋_GB2312" w:hint="eastAsia"/>
                <w:szCs w:val="21"/>
              </w:rPr>
              <w:t>2.7</w:t>
            </w:r>
            <w:r w:rsidR="00221C8E">
              <w:rPr>
                <w:rFonts w:ascii="仿宋_GB2312" w:hint="eastAsia"/>
                <w:szCs w:val="21"/>
              </w:rPr>
              <w:t>m</w:t>
            </w:r>
            <w:r>
              <w:rPr>
                <w:rFonts w:ascii="仿宋_GB2312" w:hint="eastAsia"/>
                <w:szCs w:val="21"/>
              </w:rPr>
              <w:t>。地上层高为</w:t>
            </w:r>
            <w:r>
              <w:rPr>
                <w:rFonts w:ascii="仿宋_GB2312" w:hint="eastAsia"/>
                <w:szCs w:val="21"/>
              </w:rPr>
              <w:t>3.0m</w:t>
            </w:r>
            <w:r>
              <w:rPr>
                <w:rFonts w:ascii="仿宋_GB2312" w:hint="eastAsia"/>
                <w:szCs w:val="21"/>
              </w:rPr>
              <w:t>。</w:t>
            </w:r>
          </w:p>
        </w:tc>
      </w:tr>
      <w:tr w:rsidR="006629B2" w14:paraId="726A8667" w14:textId="77777777">
        <w:trPr>
          <w:cantSplit/>
          <w:trHeight w:val="599"/>
          <w:jc w:val="center"/>
        </w:trPr>
        <w:tc>
          <w:tcPr>
            <w:tcW w:w="855" w:type="dxa"/>
            <w:vMerge w:val="restart"/>
            <w:tcBorders>
              <w:left w:val="double" w:sz="4" w:space="0" w:color="auto"/>
            </w:tcBorders>
            <w:vAlign w:val="center"/>
          </w:tcPr>
          <w:p w14:paraId="1354E1AB" w14:textId="77777777" w:rsidR="006629B2" w:rsidRDefault="006629B2">
            <w:pPr>
              <w:pStyle w:val="afff8"/>
              <w:spacing w:line="440" w:lineRule="exact"/>
              <w:rPr>
                <w:rFonts w:ascii="宋体" w:hAnsi="宋体"/>
                <w:szCs w:val="21"/>
              </w:rPr>
            </w:pPr>
            <w:r>
              <w:rPr>
                <w:rFonts w:ascii="宋体" w:hAnsi="宋体" w:hint="eastAsia"/>
                <w:szCs w:val="21"/>
              </w:rPr>
              <w:t>6</w:t>
            </w:r>
          </w:p>
        </w:tc>
        <w:tc>
          <w:tcPr>
            <w:tcW w:w="1382" w:type="dxa"/>
            <w:vMerge w:val="restart"/>
            <w:vAlign w:val="center"/>
          </w:tcPr>
          <w:p w14:paraId="3A621671" w14:textId="77777777" w:rsidR="006629B2" w:rsidRDefault="006629B2">
            <w:pPr>
              <w:pStyle w:val="afff8"/>
              <w:spacing w:line="440" w:lineRule="exact"/>
              <w:jc w:val="both"/>
              <w:rPr>
                <w:rFonts w:ascii="宋体" w:hAnsi="宋体"/>
                <w:szCs w:val="21"/>
              </w:rPr>
            </w:pPr>
            <w:r>
              <w:rPr>
                <w:rFonts w:ascii="宋体" w:hAnsi="宋体" w:hint="eastAsia"/>
                <w:szCs w:val="21"/>
              </w:rPr>
              <w:t>结构断面尺寸</w:t>
            </w:r>
          </w:p>
        </w:tc>
        <w:tc>
          <w:tcPr>
            <w:tcW w:w="2038" w:type="dxa"/>
            <w:gridSpan w:val="2"/>
            <w:tcBorders>
              <w:top w:val="single" w:sz="4" w:space="0" w:color="auto"/>
              <w:right w:val="single" w:sz="4" w:space="0" w:color="auto"/>
            </w:tcBorders>
            <w:vAlign w:val="center"/>
          </w:tcPr>
          <w:p w14:paraId="6003C52A" w14:textId="77777777" w:rsidR="006629B2" w:rsidRDefault="006629B2">
            <w:pPr>
              <w:pStyle w:val="afff8"/>
              <w:spacing w:line="440" w:lineRule="exact"/>
              <w:jc w:val="both"/>
              <w:rPr>
                <w:rFonts w:ascii="宋体" w:hAnsi="宋体"/>
                <w:szCs w:val="21"/>
              </w:rPr>
            </w:pPr>
            <w:r>
              <w:rPr>
                <w:rFonts w:ascii="宋体" w:hAnsi="宋体" w:hint="eastAsia"/>
                <w:szCs w:val="21"/>
              </w:rPr>
              <w:t>剪力墙墙厚</w:t>
            </w:r>
          </w:p>
        </w:tc>
        <w:tc>
          <w:tcPr>
            <w:tcW w:w="4301" w:type="dxa"/>
            <w:gridSpan w:val="3"/>
            <w:tcBorders>
              <w:top w:val="single" w:sz="4" w:space="0" w:color="auto"/>
              <w:left w:val="single" w:sz="4" w:space="0" w:color="auto"/>
              <w:right w:val="double" w:sz="4" w:space="0" w:color="auto"/>
            </w:tcBorders>
            <w:vAlign w:val="center"/>
          </w:tcPr>
          <w:p w14:paraId="0BAFCD7A" w14:textId="55C433B7" w:rsidR="006629B2" w:rsidRPr="0018378C" w:rsidRDefault="0018378C" w:rsidP="0018378C">
            <w:pPr>
              <w:pStyle w:val="afff8"/>
              <w:spacing w:line="440" w:lineRule="exact"/>
              <w:rPr>
                <w:szCs w:val="21"/>
              </w:rPr>
            </w:pPr>
            <w:r>
              <w:rPr>
                <w:rFonts w:hint="eastAsia"/>
                <w:szCs w:val="21"/>
              </w:rPr>
              <w:t>200mm</w:t>
            </w:r>
            <w:r>
              <w:rPr>
                <w:rFonts w:hint="eastAsia"/>
                <w:szCs w:val="21"/>
              </w:rPr>
              <w:t>、</w:t>
            </w:r>
            <w:r w:rsidR="006629B2">
              <w:rPr>
                <w:rFonts w:hint="eastAsia"/>
                <w:szCs w:val="21"/>
              </w:rPr>
              <w:t>25</w:t>
            </w:r>
            <w:r w:rsidR="006629B2">
              <w:rPr>
                <w:rFonts w:ascii="宋体" w:hAnsi="宋体" w:hint="eastAsia"/>
                <w:szCs w:val="21"/>
              </w:rPr>
              <w:t>0mm</w:t>
            </w:r>
            <w:r>
              <w:rPr>
                <w:rFonts w:ascii="宋体" w:hAnsi="宋体" w:hint="eastAsia"/>
                <w:szCs w:val="21"/>
              </w:rPr>
              <w:t>、300mm</w:t>
            </w:r>
          </w:p>
        </w:tc>
      </w:tr>
      <w:tr w:rsidR="006629B2" w14:paraId="0DCA0AF9" w14:textId="77777777">
        <w:trPr>
          <w:cantSplit/>
          <w:trHeight w:val="510"/>
          <w:jc w:val="center"/>
        </w:trPr>
        <w:tc>
          <w:tcPr>
            <w:tcW w:w="855" w:type="dxa"/>
            <w:vMerge/>
            <w:tcBorders>
              <w:left w:val="double" w:sz="4" w:space="0" w:color="auto"/>
            </w:tcBorders>
            <w:vAlign w:val="center"/>
          </w:tcPr>
          <w:p w14:paraId="7BB30963" w14:textId="77777777" w:rsidR="006629B2" w:rsidRDefault="006629B2">
            <w:pPr>
              <w:pStyle w:val="afff8"/>
              <w:spacing w:line="440" w:lineRule="exact"/>
              <w:rPr>
                <w:rFonts w:ascii="宋体" w:hAnsi="宋体"/>
                <w:szCs w:val="21"/>
              </w:rPr>
            </w:pPr>
          </w:p>
        </w:tc>
        <w:tc>
          <w:tcPr>
            <w:tcW w:w="1382" w:type="dxa"/>
            <w:vMerge/>
            <w:vAlign w:val="center"/>
          </w:tcPr>
          <w:p w14:paraId="1E7C116E" w14:textId="77777777" w:rsidR="006629B2" w:rsidRDefault="006629B2">
            <w:pPr>
              <w:pStyle w:val="afff8"/>
              <w:spacing w:line="440" w:lineRule="exact"/>
              <w:rPr>
                <w:rFonts w:ascii="宋体" w:hAnsi="宋体"/>
                <w:szCs w:val="21"/>
              </w:rPr>
            </w:pPr>
          </w:p>
        </w:tc>
        <w:tc>
          <w:tcPr>
            <w:tcW w:w="2038" w:type="dxa"/>
            <w:gridSpan w:val="2"/>
            <w:tcBorders>
              <w:top w:val="single" w:sz="4" w:space="0" w:color="auto"/>
              <w:bottom w:val="single" w:sz="4" w:space="0" w:color="auto"/>
              <w:right w:val="single" w:sz="4" w:space="0" w:color="auto"/>
            </w:tcBorders>
            <w:vAlign w:val="center"/>
          </w:tcPr>
          <w:p w14:paraId="18B5632F" w14:textId="77777777" w:rsidR="006629B2" w:rsidRDefault="006629B2">
            <w:pPr>
              <w:pStyle w:val="afff8"/>
              <w:spacing w:line="440" w:lineRule="exact"/>
              <w:jc w:val="both"/>
              <w:rPr>
                <w:rFonts w:ascii="宋体" w:hAnsi="宋体"/>
                <w:szCs w:val="21"/>
              </w:rPr>
            </w:pPr>
            <w:proofErr w:type="gramStart"/>
            <w:r>
              <w:rPr>
                <w:rFonts w:ascii="宋体" w:hAnsi="宋体" w:hint="eastAsia"/>
                <w:szCs w:val="21"/>
              </w:rPr>
              <w:t>筏</w:t>
            </w:r>
            <w:proofErr w:type="gramEnd"/>
            <w:r>
              <w:rPr>
                <w:rFonts w:ascii="宋体" w:hAnsi="宋体" w:hint="eastAsia"/>
                <w:szCs w:val="21"/>
              </w:rPr>
              <w:t>板厚度</w:t>
            </w:r>
          </w:p>
        </w:tc>
        <w:tc>
          <w:tcPr>
            <w:tcW w:w="4301" w:type="dxa"/>
            <w:gridSpan w:val="3"/>
            <w:tcBorders>
              <w:top w:val="single" w:sz="4" w:space="0" w:color="auto"/>
              <w:left w:val="single" w:sz="4" w:space="0" w:color="auto"/>
              <w:bottom w:val="single" w:sz="4" w:space="0" w:color="auto"/>
              <w:right w:val="double" w:sz="4" w:space="0" w:color="auto"/>
            </w:tcBorders>
            <w:vAlign w:val="center"/>
          </w:tcPr>
          <w:p w14:paraId="01AABAB9" w14:textId="32964059" w:rsidR="006629B2" w:rsidRDefault="006629B2">
            <w:pPr>
              <w:pStyle w:val="afff8"/>
              <w:spacing w:line="440" w:lineRule="exact"/>
              <w:rPr>
                <w:rFonts w:ascii="宋体" w:hAnsi="宋体"/>
                <w:szCs w:val="21"/>
              </w:rPr>
            </w:pPr>
            <w:r>
              <w:rPr>
                <w:rFonts w:hint="eastAsia"/>
              </w:rPr>
              <w:t>73#</w:t>
            </w:r>
            <w:r>
              <w:t>楼为</w:t>
            </w:r>
            <w:r>
              <w:rPr>
                <w:rFonts w:hint="eastAsia"/>
              </w:rPr>
              <w:t>650mm</w:t>
            </w:r>
            <w:proofErr w:type="gramStart"/>
            <w:r>
              <w:t>厚筏板基础</w:t>
            </w:r>
            <w:proofErr w:type="gramEnd"/>
          </w:p>
        </w:tc>
      </w:tr>
      <w:tr w:rsidR="006629B2" w14:paraId="585E4BEC" w14:textId="77777777">
        <w:trPr>
          <w:cantSplit/>
          <w:trHeight w:val="510"/>
          <w:jc w:val="center"/>
        </w:trPr>
        <w:tc>
          <w:tcPr>
            <w:tcW w:w="855" w:type="dxa"/>
            <w:vMerge/>
            <w:tcBorders>
              <w:left w:val="double" w:sz="4" w:space="0" w:color="auto"/>
            </w:tcBorders>
            <w:vAlign w:val="center"/>
          </w:tcPr>
          <w:p w14:paraId="1B13BC0B" w14:textId="77777777" w:rsidR="006629B2" w:rsidRDefault="006629B2">
            <w:pPr>
              <w:pStyle w:val="afff8"/>
              <w:spacing w:line="440" w:lineRule="exact"/>
              <w:rPr>
                <w:rFonts w:ascii="宋体" w:hAnsi="宋体"/>
                <w:szCs w:val="21"/>
              </w:rPr>
            </w:pPr>
          </w:p>
        </w:tc>
        <w:tc>
          <w:tcPr>
            <w:tcW w:w="1382" w:type="dxa"/>
            <w:vMerge/>
            <w:vAlign w:val="center"/>
          </w:tcPr>
          <w:p w14:paraId="5F21A459" w14:textId="77777777" w:rsidR="006629B2" w:rsidRDefault="006629B2">
            <w:pPr>
              <w:pStyle w:val="afff8"/>
              <w:spacing w:line="440" w:lineRule="exact"/>
              <w:rPr>
                <w:rFonts w:ascii="宋体" w:hAnsi="宋体"/>
                <w:szCs w:val="21"/>
              </w:rPr>
            </w:pPr>
          </w:p>
        </w:tc>
        <w:tc>
          <w:tcPr>
            <w:tcW w:w="2038" w:type="dxa"/>
            <w:gridSpan w:val="2"/>
            <w:tcBorders>
              <w:top w:val="single" w:sz="4" w:space="0" w:color="auto"/>
              <w:bottom w:val="single" w:sz="4" w:space="0" w:color="auto"/>
              <w:right w:val="single" w:sz="4" w:space="0" w:color="auto"/>
            </w:tcBorders>
            <w:vAlign w:val="center"/>
          </w:tcPr>
          <w:p w14:paraId="28AAC692" w14:textId="77777777" w:rsidR="006629B2" w:rsidRDefault="006629B2">
            <w:pPr>
              <w:pStyle w:val="afff8"/>
              <w:spacing w:line="440" w:lineRule="exact"/>
              <w:jc w:val="both"/>
              <w:rPr>
                <w:rFonts w:ascii="宋体" w:hAnsi="宋体"/>
                <w:szCs w:val="21"/>
              </w:rPr>
            </w:pPr>
            <w:r>
              <w:rPr>
                <w:rFonts w:ascii="宋体" w:hAnsi="宋体" w:hint="eastAsia"/>
                <w:szCs w:val="21"/>
              </w:rPr>
              <w:t>柱</w:t>
            </w:r>
          </w:p>
        </w:tc>
        <w:tc>
          <w:tcPr>
            <w:tcW w:w="4301" w:type="dxa"/>
            <w:gridSpan w:val="3"/>
            <w:tcBorders>
              <w:top w:val="single" w:sz="4" w:space="0" w:color="auto"/>
              <w:left w:val="single" w:sz="4" w:space="0" w:color="auto"/>
              <w:bottom w:val="single" w:sz="4" w:space="0" w:color="auto"/>
              <w:right w:val="double" w:sz="4" w:space="0" w:color="auto"/>
            </w:tcBorders>
            <w:vAlign w:val="center"/>
          </w:tcPr>
          <w:p w14:paraId="4650BE83" w14:textId="77777777" w:rsidR="0018378C" w:rsidRDefault="006629B2" w:rsidP="0018378C">
            <w:pPr>
              <w:pStyle w:val="afff8"/>
              <w:spacing w:line="440" w:lineRule="exact"/>
              <w:rPr>
                <w:szCs w:val="21"/>
              </w:rPr>
            </w:pPr>
            <w:r>
              <w:rPr>
                <w:rFonts w:hint="eastAsia"/>
                <w:szCs w:val="21"/>
              </w:rPr>
              <w:t>4</w:t>
            </w:r>
            <w:r>
              <w:rPr>
                <w:rFonts w:ascii="宋体" w:hAnsi="宋体" w:hint="eastAsia"/>
                <w:szCs w:val="21"/>
              </w:rPr>
              <w:t>00×</w:t>
            </w:r>
            <w:r>
              <w:rPr>
                <w:rFonts w:hint="eastAsia"/>
                <w:szCs w:val="21"/>
              </w:rPr>
              <w:t>4</w:t>
            </w:r>
            <w:r>
              <w:rPr>
                <w:rFonts w:ascii="宋体" w:hAnsi="宋体" w:hint="eastAsia"/>
                <w:szCs w:val="21"/>
              </w:rPr>
              <w:t>00mm 、</w:t>
            </w:r>
            <w:r>
              <w:rPr>
                <w:rFonts w:hint="eastAsia"/>
                <w:szCs w:val="21"/>
              </w:rPr>
              <w:t>3</w:t>
            </w:r>
            <w:r>
              <w:rPr>
                <w:rFonts w:ascii="宋体" w:hAnsi="宋体" w:hint="eastAsia"/>
                <w:szCs w:val="21"/>
              </w:rPr>
              <w:t>00×700mm、</w:t>
            </w:r>
            <w:r>
              <w:rPr>
                <w:rFonts w:hint="eastAsia"/>
                <w:szCs w:val="21"/>
              </w:rPr>
              <w:t>40</w:t>
            </w:r>
            <w:r>
              <w:rPr>
                <w:rFonts w:ascii="宋体" w:hAnsi="宋体" w:hint="eastAsia"/>
                <w:szCs w:val="21"/>
              </w:rPr>
              <w:t>0×</w:t>
            </w:r>
            <w:r>
              <w:rPr>
                <w:rFonts w:hint="eastAsia"/>
                <w:szCs w:val="21"/>
              </w:rPr>
              <w:t>4</w:t>
            </w:r>
            <w:r>
              <w:rPr>
                <w:rFonts w:ascii="宋体" w:hAnsi="宋体" w:hint="eastAsia"/>
                <w:szCs w:val="21"/>
              </w:rPr>
              <w:t>50mm、</w:t>
            </w:r>
            <w:r>
              <w:rPr>
                <w:rFonts w:hint="eastAsia"/>
                <w:szCs w:val="21"/>
              </w:rPr>
              <w:t>4</w:t>
            </w:r>
            <w:r>
              <w:rPr>
                <w:rFonts w:ascii="宋体" w:hAnsi="宋体" w:hint="eastAsia"/>
                <w:szCs w:val="21"/>
              </w:rPr>
              <w:t>00×</w:t>
            </w:r>
            <w:r>
              <w:rPr>
                <w:rFonts w:hint="eastAsia"/>
                <w:szCs w:val="21"/>
              </w:rPr>
              <w:t>6</w:t>
            </w:r>
            <w:r>
              <w:rPr>
                <w:rFonts w:ascii="宋体" w:hAnsi="宋体" w:hint="eastAsia"/>
                <w:szCs w:val="21"/>
              </w:rPr>
              <w:t xml:space="preserve">00mm </w:t>
            </w:r>
            <w:r>
              <w:rPr>
                <w:rFonts w:hint="eastAsia"/>
                <w:szCs w:val="21"/>
              </w:rPr>
              <w:t>、</w:t>
            </w:r>
            <w:r>
              <w:rPr>
                <w:rFonts w:hint="eastAsia"/>
                <w:szCs w:val="21"/>
              </w:rPr>
              <w:t>6</w:t>
            </w:r>
            <w:r>
              <w:rPr>
                <w:rFonts w:ascii="宋体" w:hAnsi="宋体" w:hint="eastAsia"/>
                <w:szCs w:val="21"/>
              </w:rPr>
              <w:t>00×</w:t>
            </w:r>
            <w:r>
              <w:rPr>
                <w:rFonts w:hint="eastAsia"/>
                <w:szCs w:val="21"/>
              </w:rPr>
              <w:t>6</w:t>
            </w:r>
            <w:r>
              <w:rPr>
                <w:rFonts w:ascii="宋体" w:hAnsi="宋体" w:hint="eastAsia"/>
                <w:szCs w:val="21"/>
              </w:rPr>
              <w:t xml:space="preserve">00mm </w:t>
            </w:r>
            <w:r>
              <w:rPr>
                <w:rFonts w:hint="eastAsia"/>
                <w:szCs w:val="21"/>
              </w:rPr>
              <w:t>、</w:t>
            </w:r>
            <w:r>
              <w:rPr>
                <w:rFonts w:hint="eastAsia"/>
                <w:szCs w:val="21"/>
              </w:rPr>
              <w:t>5</w:t>
            </w:r>
            <w:r>
              <w:rPr>
                <w:rFonts w:ascii="宋体" w:hAnsi="宋体" w:hint="eastAsia"/>
                <w:szCs w:val="21"/>
              </w:rPr>
              <w:t>00×</w:t>
            </w:r>
            <w:r>
              <w:rPr>
                <w:rFonts w:hint="eastAsia"/>
                <w:szCs w:val="21"/>
              </w:rPr>
              <w:t>5</w:t>
            </w:r>
            <w:r>
              <w:rPr>
                <w:rFonts w:ascii="宋体" w:hAnsi="宋体" w:hint="eastAsia"/>
                <w:szCs w:val="21"/>
              </w:rPr>
              <w:t>00mm</w:t>
            </w:r>
            <w:r>
              <w:rPr>
                <w:rFonts w:hint="eastAsia"/>
                <w:szCs w:val="21"/>
              </w:rPr>
              <w:t>、</w:t>
            </w:r>
            <w:r>
              <w:rPr>
                <w:rFonts w:hint="eastAsia"/>
                <w:szCs w:val="21"/>
              </w:rPr>
              <w:t>400</w:t>
            </w:r>
            <w:r>
              <w:rPr>
                <w:rFonts w:ascii="宋体" w:hAnsi="宋体" w:hint="eastAsia"/>
                <w:szCs w:val="21"/>
              </w:rPr>
              <w:t>×</w:t>
            </w:r>
            <w:r>
              <w:rPr>
                <w:rFonts w:hint="eastAsia"/>
                <w:szCs w:val="21"/>
              </w:rPr>
              <w:t>700mm</w:t>
            </w:r>
            <w:r>
              <w:rPr>
                <w:rFonts w:ascii="宋体" w:hAnsi="宋体" w:hint="eastAsia"/>
                <w:szCs w:val="21"/>
              </w:rPr>
              <w:t xml:space="preserve"> </w:t>
            </w:r>
            <w:r>
              <w:rPr>
                <w:rFonts w:hint="eastAsia"/>
                <w:szCs w:val="21"/>
              </w:rPr>
              <w:t xml:space="preserve"> 300</w:t>
            </w:r>
            <w:r>
              <w:rPr>
                <w:rFonts w:ascii="宋体" w:hAnsi="宋体" w:hint="eastAsia"/>
                <w:szCs w:val="21"/>
              </w:rPr>
              <w:t>×</w:t>
            </w:r>
            <w:r>
              <w:rPr>
                <w:rFonts w:hint="eastAsia"/>
                <w:szCs w:val="21"/>
              </w:rPr>
              <w:t>950mm</w:t>
            </w:r>
            <w:r>
              <w:rPr>
                <w:rFonts w:hint="eastAsia"/>
                <w:szCs w:val="21"/>
              </w:rPr>
              <w:t>、</w:t>
            </w:r>
            <w:r>
              <w:rPr>
                <w:rFonts w:hint="eastAsia"/>
                <w:szCs w:val="21"/>
              </w:rPr>
              <w:t>500</w:t>
            </w:r>
            <w:r>
              <w:rPr>
                <w:rFonts w:ascii="宋体" w:hAnsi="宋体" w:hint="eastAsia"/>
                <w:szCs w:val="21"/>
              </w:rPr>
              <w:t>×</w:t>
            </w:r>
            <w:r>
              <w:rPr>
                <w:rFonts w:hint="eastAsia"/>
                <w:szCs w:val="21"/>
              </w:rPr>
              <w:t>600mm</w:t>
            </w:r>
            <w:r>
              <w:rPr>
                <w:rFonts w:hint="eastAsia"/>
                <w:szCs w:val="21"/>
              </w:rPr>
              <w:t>、</w:t>
            </w:r>
          </w:p>
          <w:p w14:paraId="3A909985" w14:textId="655D45EF" w:rsidR="006629B2" w:rsidRPr="0018378C" w:rsidRDefault="006629B2" w:rsidP="0018378C">
            <w:pPr>
              <w:pStyle w:val="afff8"/>
              <w:spacing w:line="440" w:lineRule="exact"/>
              <w:jc w:val="both"/>
              <w:rPr>
                <w:szCs w:val="21"/>
              </w:rPr>
            </w:pPr>
            <w:r>
              <w:rPr>
                <w:rFonts w:hint="eastAsia"/>
                <w:szCs w:val="21"/>
              </w:rPr>
              <w:t>500</w:t>
            </w:r>
            <w:r>
              <w:rPr>
                <w:rFonts w:ascii="宋体" w:hAnsi="宋体" w:hint="eastAsia"/>
                <w:szCs w:val="21"/>
              </w:rPr>
              <w:t>×</w:t>
            </w:r>
            <w:r>
              <w:rPr>
                <w:rFonts w:hint="eastAsia"/>
                <w:szCs w:val="21"/>
              </w:rPr>
              <w:t>700mm</w:t>
            </w:r>
          </w:p>
        </w:tc>
      </w:tr>
      <w:tr w:rsidR="006629B2" w14:paraId="667176A1" w14:textId="77777777">
        <w:trPr>
          <w:cantSplit/>
          <w:trHeight w:val="495"/>
          <w:jc w:val="center"/>
        </w:trPr>
        <w:tc>
          <w:tcPr>
            <w:tcW w:w="855" w:type="dxa"/>
            <w:vMerge/>
            <w:tcBorders>
              <w:left w:val="double" w:sz="4" w:space="0" w:color="auto"/>
            </w:tcBorders>
            <w:vAlign w:val="center"/>
          </w:tcPr>
          <w:p w14:paraId="349376F3" w14:textId="77777777" w:rsidR="006629B2" w:rsidRDefault="006629B2">
            <w:pPr>
              <w:pStyle w:val="afff8"/>
              <w:spacing w:line="440" w:lineRule="exact"/>
              <w:rPr>
                <w:rFonts w:ascii="宋体" w:hAnsi="宋体"/>
                <w:szCs w:val="21"/>
              </w:rPr>
            </w:pPr>
          </w:p>
        </w:tc>
        <w:tc>
          <w:tcPr>
            <w:tcW w:w="1382" w:type="dxa"/>
            <w:vMerge/>
            <w:vAlign w:val="center"/>
          </w:tcPr>
          <w:p w14:paraId="1847166E" w14:textId="77777777" w:rsidR="006629B2" w:rsidRDefault="006629B2">
            <w:pPr>
              <w:pStyle w:val="afff8"/>
              <w:spacing w:line="440" w:lineRule="exact"/>
              <w:rPr>
                <w:rFonts w:ascii="宋体" w:hAnsi="宋体"/>
                <w:szCs w:val="21"/>
              </w:rPr>
            </w:pPr>
          </w:p>
        </w:tc>
        <w:tc>
          <w:tcPr>
            <w:tcW w:w="2038" w:type="dxa"/>
            <w:gridSpan w:val="2"/>
            <w:tcBorders>
              <w:top w:val="single" w:sz="4" w:space="0" w:color="auto"/>
              <w:bottom w:val="single" w:sz="4" w:space="0" w:color="auto"/>
              <w:right w:val="single" w:sz="4" w:space="0" w:color="auto"/>
            </w:tcBorders>
            <w:vAlign w:val="center"/>
          </w:tcPr>
          <w:p w14:paraId="7A343EBE" w14:textId="77777777" w:rsidR="006629B2" w:rsidRDefault="006629B2">
            <w:pPr>
              <w:pStyle w:val="afff8"/>
              <w:spacing w:line="440" w:lineRule="exact"/>
              <w:rPr>
                <w:rFonts w:ascii="宋体" w:hAnsi="宋体"/>
                <w:szCs w:val="21"/>
              </w:rPr>
            </w:pPr>
            <w:r>
              <w:rPr>
                <w:rFonts w:ascii="宋体" w:hAnsi="宋体" w:hint="eastAsia"/>
                <w:szCs w:val="21"/>
              </w:rPr>
              <w:t>楼板</w:t>
            </w:r>
          </w:p>
        </w:tc>
        <w:tc>
          <w:tcPr>
            <w:tcW w:w="4301" w:type="dxa"/>
            <w:gridSpan w:val="3"/>
            <w:tcBorders>
              <w:top w:val="single" w:sz="4" w:space="0" w:color="auto"/>
              <w:left w:val="single" w:sz="4" w:space="0" w:color="auto"/>
              <w:bottom w:val="single" w:sz="4" w:space="0" w:color="auto"/>
              <w:right w:val="double" w:sz="4" w:space="0" w:color="auto"/>
            </w:tcBorders>
            <w:vAlign w:val="center"/>
          </w:tcPr>
          <w:p w14:paraId="4157F57C" w14:textId="77777777" w:rsidR="006629B2" w:rsidRDefault="006629B2">
            <w:pPr>
              <w:pStyle w:val="afff8"/>
              <w:spacing w:line="440" w:lineRule="exact"/>
              <w:rPr>
                <w:rFonts w:ascii="宋体" w:hAnsi="宋体"/>
                <w:szCs w:val="21"/>
              </w:rPr>
            </w:pPr>
            <w:r>
              <w:rPr>
                <w:rFonts w:ascii="宋体" w:hAnsi="宋体" w:hint="eastAsia"/>
                <w:szCs w:val="21"/>
              </w:rPr>
              <w:t>100mm、</w:t>
            </w:r>
            <w:r>
              <w:rPr>
                <w:rFonts w:hint="eastAsia"/>
                <w:szCs w:val="21"/>
              </w:rPr>
              <w:t>120mm</w:t>
            </w:r>
            <w:r>
              <w:rPr>
                <w:rFonts w:hint="eastAsia"/>
                <w:szCs w:val="21"/>
              </w:rPr>
              <w:t>、</w:t>
            </w:r>
            <w:r>
              <w:rPr>
                <w:rFonts w:ascii="宋体" w:hAnsi="宋体" w:hint="eastAsia"/>
                <w:szCs w:val="21"/>
              </w:rPr>
              <w:t>180mm</w:t>
            </w:r>
            <w:r>
              <w:rPr>
                <w:rFonts w:hint="eastAsia"/>
                <w:szCs w:val="21"/>
              </w:rPr>
              <w:t>、</w:t>
            </w:r>
            <w:r>
              <w:rPr>
                <w:rFonts w:hint="eastAsia"/>
                <w:szCs w:val="21"/>
              </w:rPr>
              <w:t>250mm</w:t>
            </w:r>
          </w:p>
        </w:tc>
      </w:tr>
      <w:tr w:rsidR="006629B2" w14:paraId="25C8C3D0" w14:textId="77777777">
        <w:trPr>
          <w:cantSplit/>
          <w:trHeight w:val="420"/>
          <w:jc w:val="center"/>
        </w:trPr>
        <w:tc>
          <w:tcPr>
            <w:tcW w:w="855" w:type="dxa"/>
            <w:vMerge/>
            <w:tcBorders>
              <w:left w:val="double" w:sz="4" w:space="0" w:color="auto"/>
            </w:tcBorders>
            <w:vAlign w:val="center"/>
          </w:tcPr>
          <w:p w14:paraId="29E0DD80" w14:textId="77777777" w:rsidR="006629B2" w:rsidRDefault="006629B2">
            <w:pPr>
              <w:pStyle w:val="afff8"/>
              <w:spacing w:line="440" w:lineRule="exact"/>
              <w:rPr>
                <w:rFonts w:ascii="宋体" w:hAnsi="宋体"/>
                <w:szCs w:val="21"/>
              </w:rPr>
            </w:pPr>
          </w:p>
        </w:tc>
        <w:tc>
          <w:tcPr>
            <w:tcW w:w="1382" w:type="dxa"/>
            <w:vMerge/>
            <w:vAlign w:val="center"/>
          </w:tcPr>
          <w:p w14:paraId="329E3744" w14:textId="77777777" w:rsidR="006629B2" w:rsidRDefault="006629B2">
            <w:pPr>
              <w:pStyle w:val="afff8"/>
              <w:spacing w:line="440" w:lineRule="exact"/>
              <w:rPr>
                <w:rFonts w:ascii="宋体" w:hAnsi="宋体"/>
                <w:szCs w:val="21"/>
              </w:rPr>
            </w:pPr>
          </w:p>
        </w:tc>
        <w:tc>
          <w:tcPr>
            <w:tcW w:w="2038" w:type="dxa"/>
            <w:gridSpan w:val="2"/>
            <w:tcBorders>
              <w:top w:val="single" w:sz="4" w:space="0" w:color="auto"/>
              <w:bottom w:val="single" w:sz="4" w:space="0" w:color="auto"/>
              <w:right w:val="single" w:sz="4" w:space="0" w:color="auto"/>
            </w:tcBorders>
            <w:vAlign w:val="center"/>
          </w:tcPr>
          <w:p w14:paraId="7ABAF548" w14:textId="77777777" w:rsidR="006629B2" w:rsidRDefault="006629B2">
            <w:pPr>
              <w:pStyle w:val="afff8"/>
              <w:spacing w:line="440" w:lineRule="exact"/>
              <w:rPr>
                <w:rFonts w:ascii="宋体" w:hAnsi="宋体"/>
                <w:szCs w:val="21"/>
              </w:rPr>
            </w:pPr>
            <w:r>
              <w:rPr>
                <w:rFonts w:ascii="宋体" w:hAnsi="宋体" w:hint="eastAsia"/>
                <w:szCs w:val="21"/>
              </w:rPr>
              <w:t>梁</w:t>
            </w:r>
          </w:p>
        </w:tc>
        <w:tc>
          <w:tcPr>
            <w:tcW w:w="4301" w:type="dxa"/>
            <w:gridSpan w:val="3"/>
            <w:tcBorders>
              <w:top w:val="single" w:sz="4" w:space="0" w:color="auto"/>
              <w:left w:val="single" w:sz="4" w:space="0" w:color="auto"/>
              <w:bottom w:val="single" w:sz="4" w:space="0" w:color="auto"/>
              <w:right w:val="double" w:sz="4" w:space="0" w:color="auto"/>
            </w:tcBorders>
            <w:vAlign w:val="center"/>
          </w:tcPr>
          <w:p w14:paraId="7160B33B" w14:textId="77777777" w:rsidR="006629B2" w:rsidRDefault="006629B2">
            <w:pPr>
              <w:pStyle w:val="afff8"/>
              <w:spacing w:line="440" w:lineRule="exact"/>
              <w:rPr>
                <w:rFonts w:ascii="宋体" w:hAnsi="宋体"/>
                <w:szCs w:val="21"/>
              </w:rPr>
            </w:pPr>
            <w:r>
              <w:rPr>
                <w:rFonts w:ascii="宋体" w:hAnsi="宋体" w:hint="eastAsia"/>
                <w:szCs w:val="21"/>
              </w:rPr>
              <w:t>2</w:t>
            </w:r>
            <w:r>
              <w:rPr>
                <w:rFonts w:hint="eastAsia"/>
                <w:szCs w:val="21"/>
              </w:rPr>
              <w:t>0</w:t>
            </w:r>
            <w:r>
              <w:rPr>
                <w:rFonts w:ascii="宋体" w:hAnsi="宋体" w:hint="eastAsia"/>
                <w:szCs w:val="21"/>
              </w:rPr>
              <w:t>0×</w:t>
            </w:r>
            <w:r>
              <w:rPr>
                <w:rFonts w:hint="eastAsia"/>
                <w:szCs w:val="21"/>
              </w:rPr>
              <w:t>4</w:t>
            </w:r>
            <w:r>
              <w:rPr>
                <w:rFonts w:ascii="宋体" w:hAnsi="宋体" w:hint="eastAsia"/>
                <w:szCs w:val="21"/>
              </w:rPr>
              <w:t>00mm、</w:t>
            </w:r>
            <w:r>
              <w:rPr>
                <w:rFonts w:hint="eastAsia"/>
                <w:szCs w:val="21"/>
              </w:rPr>
              <w:t>20</w:t>
            </w:r>
            <w:r>
              <w:rPr>
                <w:rFonts w:ascii="宋体" w:hAnsi="宋体" w:hint="eastAsia"/>
                <w:szCs w:val="21"/>
              </w:rPr>
              <w:t>0×</w:t>
            </w:r>
            <w:r>
              <w:rPr>
                <w:rFonts w:hint="eastAsia"/>
                <w:szCs w:val="21"/>
              </w:rPr>
              <w:t>4</w:t>
            </w:r>
            <w:r>
              <w:rPr>
                <w:rFonts w:ascii="宋体" w:hAnsi="宋体" w:hint="eastAsia"/>
                <w:szCs w:val="21"/>
              </w:rPr>
              <w:t>50mm、</w:t>
            </w:r>
            <w:r>
              <w:rPr>
                <w:rFonts w:hint="eastAsia"/>
                <w:szCs w:val="21"/>
              </w:rPr>
              <w:t>20</w:t>
            </w:r>
            <w:r>
              <w:rPr>
                <w:rFonts w:ascii="宋体" w:hAnsi="宋体" w:hint="eastAsia"/>
                <w:szCs w:val="21"/>
              </w:rPr>
              <w:t>0×</w:t>
            </w:r>
            <w:r>
              <w:rPr>
                <w:rFonts w:hint="eastAsia"/>
                <w:szCs w:val="21"/>
              </w:rPr>
              <w:t>5</w:t>
            </w:r>
            <w:r>
              <w:rPr>
                <w:rFonts w:ascii="宋体" w:hAnsi="宋体" w:hint="eastAsia"/>
                <w:szCs w:val="21"/>
              </w:rPr>
              <w:t>00mm、</w:t>
            </w:r>
            <w:r>
              <w:rPr>
                <w:rFonts w:hint="eastAsia"/>
                <w:szCs w:val="21"/>
              </w:rPr>
              <w:t>2</w:t>
            </w:r>
            <w:r>
              <w:rPr>
                <w:rFonts w:ascii="宋体" w:hAnsi="宋体" w:hint="eastAsia"/>
                <w:szCs w:val="21"/>
              </w:rPr>
              <w:t>00×</w:t>
            </w:r>
            <w:r>
              <w:rPr>
                <w:rFonts w:hint="eastAsia"/>
                <w:szCs w:val="21"/>
              </w:rPr>
              <w:t>55</w:t>
            </w:r>
            <w:r>
              <w:rPr>
                <w:rFonts w:ascii="宋体" w:hAnsi="宋体" w:hint="eastAsia"/>
                <w:szCs w:val="21"/>
              </w:rPr>
              <w:t>0mm、</w:t>
            </w:r>
            <w:r>
              <w:rPr>
                <w:rFonts w:hint="eastAsia"/>
                <w:szCs w:val="21"/>
              </w:rPr>
              <w:t>2</w:t>
            </w:r>
            <w:r>
              <w:rPr>
                <w:rFonts w:ascii="宋体" w:hAnsi="宋体" w:hint="eastAsia"/>
                <w:szCs w:val="21"/>
              </w:rPr>
              <w:t>50×</w:t>
            </w:r>
            <w:r>
              <w:rPr>
                <w:rFonts w:hint="eastAsia"/>
                <w:szCs w:val="21"/>
              </w:rPr>
              <w:t>6</w:t>
            </w:r>
            <w:r>
              <w:rPr>
                <w:rFonts w:ascii="宋体" w:hAnsi="宋体" w:hint="eastAsia"/>
                <w:szCs w:val="21"/>
              </w:rPr>
              <w:t>00mm、</w:t>
            </w:r>
            <w:r>
              <w:rPr>
                <w:rFonts w:hint="eastAsia"/>
                <w:szCs w:val="21"/>
              </w:rPr>
              <w:t>30</w:t>
            </w:r>
            <w:r>
              <w:rPr>
                <w:rFonts w:ascii="宋体" w:hAnsi="宋体" w:hint="eastAsia"/>
                <w:szCs w:val="21"/>
              </w:rPr>
              <w:t>0×</w:t>
            </w:r>
            <w:r>
              <w:rPr>
                <w:rFonts w:hint="eastAsia"/>
                <w:szCs w:val="21"/>
              </w:rPr>
              <w:t>4</w:t>
            </w:r>
            <w:r>
              <w:rPr>
                <w:rFonts w:ascii="宋体" w:hAnsi="宋体" w:hint="eastAsia"/>
                <w:szCs w:val="21"/>
              </w:rPr>
              <w:t>00mm、</w:t>
            </w:r>
            <w:r>
              <w:rPr>
                <w:rFonts w:hint="eastAsia"/>
                <w:szCs w:val="21"/>
              </w:rPr>
              <w:t>35</w:t>
            </w:r>
            <w:r>
              <w:rPr>
                <w:rFonts w:ascii="宋体" w:hAnsi="宋体" w:hint="eastAsia"/>
                <w:szCs w:val="21"/>
              </w:rPr>
              <w:t>0×4</w:t>
            </w:r>
            <w:r>
              <w:rPr>
                <w:rFonts w:hint="eastAsia"/>
                <w:szCs w:val="21"/>
              </w:rPr>
              <w:t>5</w:t>
            </w:r>
            <w:r>
              <w:rPr>
                <w:rFonts w:ascii="宋体" w:hAnsi="宋体" w:hint="eastAsia"/>
                <w:szCs w:val="21"/>
              </w:rPr>
              <w:t>0mm</w:t>
            </w:r>
            <w:r>
              <w:rPr>
                <w:rFonts w:hint="eastAsia"/>
                <w:szCs w:val="21"/>
              </w:rPr>
              <w:t>、</w:t>
            </w:r>
            <w:r>
              <w:rPr>
                <w:rFonts w:hint="eastAsia"/>
                <w:szCs w:val="21"/>
              </w:rPr>
              <w:t>450</w:t>
            </w:r>
            <w:r>
              <w:rPr>
                <w:rFonts w:ascii="宋体" w:hAnsi="宋体" w:hint="eastAsia"/>
                <w:szCs w:val="21"/>
              </w:rPr>
              <w:t>×</w:t>
            </w:r>
            <w:r>
              <w:rPr>
                <w:rFonts w:hint="eastAsia"/>
                <w:szCs w:val="21"/>
              </w:rPr>
              <w:t>1000mm</w:t>
            </w:r>
            <w:r>
              <w:rPr>
                <w:rFonts w:hint="eastAsia"/>
                <w:szCs w:val="21"/>
              </w:rPr>
              <w:t>、</w:t>
            </w:r>
            <w:r>
              <w:rPr>
                <w:rFonts w:hint="eastAsia"/>
                <w:szCs w:val="21"/>
              </w:rPr>
              <w:t>500</w:t>
            </w:r>
            <w:r>
              <w:rPr>
                <w:rFonts w:ascii="宋体" w:hAnsi="宋体" w:hint="eastAsia"/>
                <w:szCs w:val="21"/>
              </w:rPr>
              <w:t>×</w:t>
            </w:r>
            <w:r>
              <w:rPr>
                <w:rFonts w:hint="eastAsia"/>
                <w:szCs w:val="21"/>
              </w:rPr>
              <w:t>900mm</w:t>
            </w:r>
            <w:r>
              <w:rPr>
                <w:rFonts w:hint="eastAsia"/>
                <w:szCs w:val="21"/>
              </w:rPr>
              <w:t>、</w:t>
            </w:r>
            <w:r>
              <w:rPr>
                <w:rFonts w:hint="eastAsia"/>
                <w:szCs w:val="21"/>
              </w:rPr>
              <w:t>350</w:t>
            </w:r>
            <w:r>
              <w:rPr>
                <w:rFonts w:ascii="宋体" w:hAnsi="宋体" w:hint="eastAsia"/>
                <w:szCs w:val="21"/>
              </w:rPr>
              <w:t>×</w:t>
            </w:r>
            <w:r>
              <w:rPr>
                <w:rFonts w:hint="eastAsia"/>
                <w:szCs w:val="21"/>
              </w:rPr>
              <w:t xml:space="preserve">700mm </w:t>
            </w:r>
          </w:p>
        </w:tc>
      </w:tr>
    </w:tbl>
    <w:p w14:paraId="220CD343" w14:textId="5AF07B22" w:rsidR="006629B2" w:rsidRPr="00664A81" w:rsidRDefault="006629B2" w:rsidP="006D0DEF">
      <w:pPr>
        <w:pStyle w:val="3"/>
        <w:spacing w:beforeLines="50" w:before="173" w:line="360" w:lineRule="auto"/>
        <w:rPr>
          <w:rFonts w:ascii="黑体" w:eastAsia="黑体" w:hAnsi="黑体"/>
          <w:b w:val="0"/>
          <w:bCs w:val="0"/>
        </w:rPr>
      </w:pPr>
      <w:bookmarkStart w:id="665" w:name="_Toc20914"/>
      <w:bookmarkStart w:id="666" w:name="_Toc39696066"/>
      <w:bookmarkStart w:id="667" w:name="_Toc39722726"/>
      <w:bookmarkStart w:id="668" w:name="_Toc40024629"/>
      <w:bookmarkStart w:id="669" w:name="_Toc40031577"/>
      <w:r w:rsidRPr="00664A81">
        <w:rPr>
          <w:rFonts w:ascii="黑体" w:eastAsia="黑体" w:hAnsi="黑体" w:hint="eastAsia"/>
          <w:b w:val="0"/>
          <w:bCs w:val="0"/>
        </w:rPr>
        <w:t>5.</w:t>
      </w:r>
      <w:r w:rsidR="00221C8E" w:rsidRPr="00664A81">
        <w:rPr>
          <w:rFonts w:ascii="黑体" w:eastAsia="黑体" w:hAnsi="黑体" w:hint="eastAsia"/>
          <w:b w:val="0"/>
          <w:bCs w:val="0"/>
        </w:rPr>
        <w:t>5</w:t>
      </w:r>
      <w:r w:rsidRPr="00664A81">
        <w:rPr>
          <w:rFonts w:ascii="黑体" w:eastAsia="黑体" w:hAnsi="黑体" w:hint="eastAsia"/>
          <w:b w:val="0"/>
          <w:bCs w:val="0"/>
        </w:rPr>
        <w:t>.</w:t>
      </w:r>
      <w:bookmarkStart w:id="670" w:name="_Toc282426423"/>
      <w:r w:rsidR="006D0DEF">
        <w:rPr>
          <w:rFonts w:ascii="黑体" w:eastAsia="黑体" w:hAnsi="黑体" w:hint="eastAsia"/>
          <w:b w:val="0"/>
          <w:bCs w:val="0"/>
        </w:rPr>
        <w:t>2</w:t>
      </w:r>
      <w:r w:rsidR="006D0DEF">
        <w:rPr>
          <w:rFonts w:ascii="黑体" w:eastAsia="黑体" w:hAnsi="黑体"/>
          <w:b w:val="0"/>
          <w:bCs w:val="0"/>
        </w:rPr>
        <w:t xml:space="preserve"> </w:t>
      </w:r>
      <w:r w:rsidRPr="00664A81">
        <w:rPr>
          <w:rFonts w:ascii="黑体" w:eastAsia="黑体" w:hAnsi="黑体" w:hint="eastAsia"/>
          <w:b w:val="0"/>
          <w:bCs w:val="0"/>
        </w:rPr>
        <w:t>模板选型</w:t>
      </w:r>
      <w:bookmarkEnd w:id="663"/>
      <w:bookmarkEnd w:id="664"/>
      <w:bookmarkEnd w:id="665"/>
      <w:bookmarkEnd w:id="666"/>
      <w:bookmarkEnd w:id="667"/>
      <w:bookmarkEnd w:id="668"/>
      <w:bookmarkEnd w:id="669"/>
      <w:bookmarkEnd w:id="670"/>
    </w:p>
    <w:p w14:paraId="76F02E15" w14:textId="1BADF12C" w:rsidR="006629B2" w:rsidRPr="00664A81" w:rsidRDefault="006629B2">
      <w:pPr>
        <w:pStyle w:val="a6"/>
        <w:rPr>
          <w:b w:val="0"/>
          <w:bCs/>
          <w:sz w:val="21"/>
          <w:szCs w:val="21"/>
        </w:rPr>
      </w:pPr>
      <w:r w:rsidRPr="00664A81">
        <w:rPr>
          <w:rFonts w:ascii="楷体" w:eastAsia="楷体" w:hAnsi="楷体" w:hint="eastAsia"/>
          <w:b w:val="0"/>
          <w:bCs/>
          <w:sz w:val="21"/>
          <w:szCs w:val="21"/>
        </w:rPr>
        <w:t>表</w:t>
      </w:r>
      <w:r w:rsidRPr="00664A81">
        <w:rPr>
          <w:rFonts w:ascii="Times New Roman" w:hAnsi="Times New Roman" w:cs="Times New Roman"/>
          <w:b w:val="0"/>
          <w:bCs/>
          <w:sz w:val="21"/>
          <w:szCs w:val="21"/>
        </w:rPr>
        <w:t>5.</w:t>
      </w:r>
      <w:r w:rsidR="00221C8E" w:rsidRPr="00664A81">
        <w:rPr>
          <w:rFonts w:ascii="Times New Roman" w:hAnsi="Times New Roman" w:cs="Times New Roman"/>
          <w:b w:val="0"/>
          <w:bCs/>
          <w:sz w:val="21"/>
          <w:szCs w:val="21"/>
        </w:rPr>
        <w:t>5</w:t>
      </w:r>
      <w:r w:rsidRPr="00664A81">
        <w:rPr>
          <w:rFonts w:ascii="Times New Roman" w:hAnsi="Times New Roman" w:cs="Times New Roman"/>
          <w:b w:val="0"/>
          <w:bCs/>
          <w:sz w:val="21"/>
          <w:szCs w:val="21"/>
        </w:rPr>
        <w:t xml:space="preserve">.2-1 </w:t>
      </w:r>
      <w:r w:rsidRPr="00664A81">
        <w:rPr>
          <w:rFonts w:ascii="楷体" w:eastAsia="楷体" w:hAnsi="楷体" w:hint="eastAsia"/>
          <w:b w:val="0"/>
          <w:bCs/>
          <w:sz w:val="21"/>
          <w:szCs w:val="21"/>
        </w:rPr>
        <w:t>各部位模板体系</w:t>
      </w:r>
    </w:p>
    <w:tbl>
      <w:tblPr>
        <w:tblW w:w="0" w:type="auto"/>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712"/>
        <w:gridCol w:w="1571"/>
        <w:gridCol w:w="2539"/>
        <w:gridCol w:w="1520"/>
        <w:gridCol w:w="1519"/>
        <w:gridCol w:w="1519"/>
      </w:tblGrid>
      <w:tr w:rsidR="006629B2" w14:paraId="269E0627" w14:textId="77777777">
        <w:trPr>
          <w:trHeight w:val="785"/>
          <w:jc w:val="center"/>
        </w:trPr>
        <w:tc>
          <w:tcPr>
            <w:tcW w:w="712" w:type="dxa"/>
            <w:vAlign w:val="center"/>
          </w:tcPr>
          <w:p w14:paraId="7724C8DF" w14:textId="77777777" w:rsidR="006629B2" w:rsidRDefault="006629B2">
            <w:pPr>
              <w:pStyle w:val="affd"/>
              <w:spacing w:line="440" w:lineRule="exact"/>
            </w:pPr>
            <w:bookmarkStart w:id="671" w:name="_Toc25465"/>
            <w:bookmarkStart w:id="672" w:name="_Toc17902"/>
            <w:r>
              <w:rPr>
                <w:rFonts w:hint="eastAsia"/>
              </w:rPr>
              <w:t>序号</w:t>
            </w:r>
          </w:p>
        </w:tc>
        <w:tc>
          <w:tcPr>
            <w:tcW w:w="1571" w:type="dxa"/>
            <w:vAlign w:val="center"/>
          </w:tcPr>
          <w:p w14:paraId="593B0CEB" w14:textId="77777777" w:rsidR="006629B2" w:rsidRDefault="006629B2">
            <w:pPr>
              <w:pStyle w:val="affd"/>
              <w:spacing w:line="440" w:lineRule="exact"/>
            </w:pPr>
            <w:r>
              <w:rPr>
                <w:rFonts w:hint="eastAsia"/>
              </w:rPr>
              <w:t>部位</w:t>
            </w:r>
          </w:p>
        </w:tc>
        <w:tc>
          <w:tcPr>
            <w:tcW w:w="2539" w:type="dxa"/>
            <w:vAlign w:val="center"/>
          </w:tcPr>
          <w:p w14:paraId="496B8197" w14:textId="77777777" w:rsidR="006629B2" w:rsidRDefault="006629B2">
            <w:pPr>
              <w:pStyle w:val="affd"/>
              <w:spacing w:line="440" w:lineRule="exact"/>
            </w:pPr>
            <w:r>
              <w:rPr>
                <w:rFonts w:hint="eastAsia"/>
              </w:rPr>
              <w:t>面板</w:t>
            </w:r>
          </w:p>
        </w:tc>
        <w:tc>
          <w:tcPr>
            <w:tcW w:w="1520" w:type="dxa"/>
            <w:vAlign w:val="center"/>
          </w:tcPr>
          <w:p w14:paraId="3C575F1D" w14:textId="77777777" w:rsidR="006629B2" w:rsidRDefault="006629B2">
            <w:pPr>
              <w:pStyle w:val="affd"/>
              <w:spacing w:line="440" w:lineRule="exact"/>
            </w:pPr>
            <w:proofErr w:type="gramStart"/>
            <w:r>
              <w:rPr>
                <w:rFonts w:hint="eastAsia"/>
              </w:rPr>
              <w:t>次背楞</w:t>
            </w:r>
            <w:proofErr w:type="gramEnd"/>
          </w:p>
        </w:tc>
        <w:tc>
          <w:tcPr>
            <w:tcW w:w="1519" w:type="dxa"/>
            <w:vAlign w:val="center"/>
          </w:tcPr>
          <w:p w14:paraId="7EE8AC87" w14:textId="77777777" w:rsidR="006629B2" w:rsidRDefault="006629B2">
            <w:pPr>
              <w:pStyle w:val="affd"/>
              <w:spacing w:line="440" w:lineRule="exact"/>
            </w:pPr>
            <w:proofErr w:type="gramStart"/>
            <w:r>
              <w:rPr>
                <w:rFonts w:hint="eastAsia"/>
              </w:rPr>
              <w:t>主背楞</w:t>
            </w:r>
            <w:proofErr w:type="gramEnd"/>
          </w:p>
        </w:tc>
        <w:tc>
          <w:tcPr>
            <w:tcW w:w="1519" w:type="dxa"/>
            <w:vAlign w:val="center"/>
          </w:tcPr>
          <w:p w14:paraId="3F2FC4CF" w14:textId="77777777" w:rsidR="006629B2" w:rsidRDefault="006629B2">
            <w:pPr>
              <w:pStyle w:val="affd"/>
              <w:spacing w:line="440" w:lineRule="exact"/>
            </w:pPr>
            <w:r>
              <w:rPr>
                <w:rFonts w:hint="eastAsia"/>
              </w:rPr>
              <w:t>支撑类型</w:t>
            </w:r>
          </w:p>
        </w:tc>
      </w:tr>
      <w:tr w:rsidR="006629B2" w14:paraId="7D3FA473" w14:textId="77777777">
        <w:trPr>
          <w:trHeight w:val="753"/>
          <w:jc w:val="center"/>
        </w:trPr>
        <w:tc>
          <w:tcPr>
            <w:tcW w:w="712" w:type="dxa"/>
            <w:vAlign w:val="center"/>
          </w:tcPr>
          <w:p w14:paraId="175ECE8D" w14:textId="77777777" w:rsidR="006629B2" w:rsidRDefault="006629B2">
            <w:pPr>
              <w:pStyle w:val="affd"/>
              <w:spacing w:line="440" w:lineRule="exact"/>
            </w:pPr>
            <w:r>
              <w:rPr>
                <w:rFonts w:hint="eastAsia"/>
              </w:rPr>
              <w:t>1</w:t>
            </w:r>
          </w:p>
        </w:tc>
        <w:tc>
          <w:tcPr>
            <w:tcW w:w="1571" w:type="dxa"/>
            <w:vAlign w:val="center"/>
          </w:tcPr>
          <w:p w14:paraId="2B26BC88" w14:textId="77777777" w:rsidR="006629B2" w:rsidRDefault="006629B2">
            <w:pPr>
              <w:pStyle w:val="affd"/>
              <w:spacing w:line="440" w:lineRule="exact"/>
            </w:pPr>
            <w:r>
              <w:rPr>
                <w:rFonts w:hint="eastAsia"/>
              </w:rPr>
              <w:t>垫层</w:t>
            </w:r>
          </w:p>
        </w:tc>
        <w:tc>
          <w:tcPr>
            <w:tcW w:w="2539" w:type="dxa"/>
            <w:vAlign w:val="center"/>
          </w:tcPr>
          <w:p w14:paraId="081B87EC" w14:textId="77777777" w:rsidR="006629B2" w:rsidRDefault="006629B2">
            <w:pPr>
              <w:pStyle w:val="affd"/>
              <w:spacing w:line="440" w:lineRule="exact"/>
            </w:pPr>
            <w:r>
              <w:rPr>
                <w:rFonts w:hint="eastAsia"/>
              </w:rPr>
              <w:t>45×95木方</w:t>
            </w:r>
          </w:p>
        </w:tc>
        <w:tc>
          <w:tcPr>
            <w:tcW w:w="1520" w:type="dxa"/>
            <w:vAlign w:val="center"/>
          </w:tcPr>
          <w:p w14:paraId="233A2C66" w14:textId="77777777" w:rsidR="006629B2" w:rsidRDefault="006629B2">
            <w:pPr>
              <w:pStyle w:val="affd"/>
              <w:spacing w:line="440" w:lineRule="exact"/>
            </w:pPr>
            <w:r>
              <w:rPr>
                <w:rFonts w:hint="eastAsia"/>
              </w:rPr>
              <w:t>/</w:t>
            </w:r>
          </w:p>
        </w:tc>
        <w:tc>
          <w:tcPr>
            <w:tcW w:w="1519" w:type="dxa"/>
            <w:vAlign w:val="center"/>
          </w:tcPr>
          <w:p w14:paraId="09C5F95C" w14:textId="77777777" w:rsidR="006629B2" w:rsidRDefault="006629B2">
            <w:pPr>
              <w:pStyle w:val="affd"/>
              <w:spacing w:line="440" w:lineRule="exact"/>
            </w:pPr>
            <w:r>
              <w:rPr>
                <w:rFonts w:hint="eastAsia"/>
              </w:rPr>
              <w:t>/</w:t>
            </w:r>
          </w:p>
        </w:tc>
        <w:tc>
          <w:tcPr>
            <w:tcW w:w="1519" w:type="dxa"/>
            <w:vAlign w:val="center"/>
          </w:tcPr>
          <w:p w14:paraId="0AFBE9A9" w14:textId="77777777" w:rsidR="006629B2" w:rsidRDefault="006629B2">
            <w:pPr>
              <w:pStyle w:val="affd"/>
              <w:spacing w:line="440" w:lineRule="exact"/>
            </w:pPr>
            <w:r>
              <w:rPr>
                <w:rFonts w:hint="eastAsia"/>
              </w:rPr>
              <w:t>/</w:t>
            </w:r>
          </w:p>
        </w:tc>
      </w:tr>
      <w:tr w:rsidR="006629B2" w14:paraId="2E097B38" w14:textId="77777777">
        <w:trPr>
          <w:trHeight w:val="748"/>
          <w:jc w:val="center"/>
        </w:trPr>
        <w:tc>
          <w:tcPr>
            <w:tcW w:w="712" w:type="dxa"/>
            <w:vAlign w:val="center"/>
          </w:tcPr>
          <w:p w14:paraId="0D94C87D" w14:textId="77777777" w:rsidR="006629B2" w:rsidRDefault="006629B2">
            <w:pPr>
              <w:pStyle w:val="affd"/>
              <w:spacing w:line="440" w:lineRule="exact"/>
            </w:pPr>
            <w:r>
              <w:rPr>
                <w:rFonts w:hint="eastAsia"/>
              </w:rPr>
              <w:lastRenderedPageBreak/>
              <w:t>2</w:t>
            </w:r>
          </w:p>
        </w:tc>
        <w:tc>
          <w:tcPr>
            <w:tcW w:w="1571" w:type="dxa"/>
            <w:vAlign w:val="center"/>
          </w:tcPr>
          <w:p w14:paraId="1FDC2EDE" w14:textId="77777777" w:rsidR="006629B2" w:rsidRDefault="006629B2">
            <w:pPr>
              <w:pStyle w:val="affd"/>
              <w:spacing w:line="440" w:lineRule="exact"/>
            </w:pPr>
            <w:proofErr w:type="gramStart"/>
            <w:r>
              <w:rPr>
                <w:rFonts w:hint="eastAsia"/>
              </w:rPr>
              <w:t>筏板</w:t>
            </w:r>
            <w:proofErr w:type="gramEnd"/>
            <w:r>
              <w:rPr>
                <w:rFonts w:hint="eastAsia"/>
              </w:rPr>
              <w:t>(含车库)</w:t>
            </w:r>
          </w:p>
        </w:tc>
        <w:tc>
          <w:tcPr>
            <w:tcW w:w="2539" w:type="dxa"/>
            <w:vAlign w:val="center"/>
          </w:tcPr>
          <w:p w14:paraId="5CFEAAC0" w14:textId="77777777" w:rsidR="006629B2" w:rsidRDefault="006629B2">
            <w:pPr>
              <w:pStyle w:val="affd"/>
              <w:spacing w:line="440" w:lineRule="exact"/>
            </w:pPr>
            <w:r>
              <w:rPr>
                <w:rFonts w:hint="eastAsia"/>
              </w:rPr>
              <w:t>200厚砖胎膜</w:t>
            </w:r>
          </w:p>
        </w:tc>
        <w:tc>
          <w:tcPr>
            <w:tcW w:w="1520" w:type="dxa"/>
            <w:vAlign w:val="center"/>
          </w:tcPr>
          <w:p w14:paraId="30E9791E" w14:textId="77777777" w:rsidR="006629B2" w:rsidRDefault="006629B2">
            <w:pPr>
              <w:pStyle w:val="affd"/>
              <w:spacing w:line="440" w:lineRule="exact"/>
            </w:pPr>
            <w:r>
              <w:rPr>
                <w:rFonts w:hint="eastAsia"/>
              </w:rPr>
              <w:t>/</w:t>
            </w:r>
          </w:p>
        </w:tc>
        <w:tc>
          <w:tcPr>
            <w:tcW w:w="1519" w:type="dxa"/>
            <w:vAlign w:val="center"/>
          </w:tcPr>
          <w:p w14:paraId="07D846EC" w14:textId="77777777" w:rsidR="006629B2" w:rsidRDefault="006629B2">
            <w:pPr>
              <w:pStyle w:val="affd"/>
              <w:spacing w:line="440" w:lineRule="exact"/>
            </w:pPr>
            <w:r>
              <w:rPr>
                <w:rFonts w:hint="eastAsia"/>
              </w:rPr>
              <w:t>/</w:t>
            </w:r>
          </w:p>
        </w:tc>
        <w:tc>
          <w:tcPr>
            <w:tcW w:w="1519" w:type="dxa"/>
            <w:vAlign w:val="center"/>
          </w:tcPr>
          <w:p w14:paraId="0F25891B" w14:textId="77777777" w:rsidR="006629B2" w:rsidRDefault="006629B2">
            <w:pPr>
              <w:pStyle w:val="affd"/>
              <w:spacing w:line="440" w:lineRule="exact"/>
            </w:pPr>
          </w:p>
        </w:tc>
      </w:tr>
      <w:tr w:rsidR="006629B2" w14:paraId="2A12CF22" w14:textId="77777777">
        <w:trPr>
          <w:trHeight w:val="748"/>
          <w:jc w:val="center"/>
        </w:trPr>
        <w:tc>
          <w:tcPr>
            <w:tcW w:w="712" w:type="dxa"/>
            <w:vAlign w:val="center"/>
          </w:tcPr>
          <w:p w14:paraId="3CC8E5D7" w14:textId="77777777" w:rsidR="006629B2" w:rsidRDefault="006629B2">
            <w:pPr>
              <w:pStyle w:val="affd"/>
              <w:spacing w:line="440" w:lineRule="exact"/>
            </w:pPr>
            <w:r>
              <w:rPr>
                <w:rFonts w:hint="eastAsia"/>
              </w:rPr>
              <w:t>3</w:t>
            </w:r>
          </w:p>
        </w:tc>
        <w:tc>
          <w:tcPr>
            <w:tcW w:w="1571" w:type="dxa"/>
            <w:vAlign w:val="center"/>
          </w:tcPr>
          <w:p w14:paraId="0226426D" w14:textId="77777777" w:rsidR="006629B2" w:rsidRDefault="006629B2">
            <w:pPr>
              <w:pStyle w:val="affd"/>
              <w:spacing w:line="440" w:lineRule="exact"/>
            </w:pPr>
            <w:r>
              <w:rPr>
                <w:rFonts w:hint="eastAsia"/>
              </w:rPr>
              <w:t>剪力墙</w:t>
            </w:r>
          </w:p>
        </w:tc>
        <w:tc>
          <w:tcPr>
            <w:tcW w:w="2539" w:type="dxa"/>
            <w:vAlign w:val="center"/>
          </w:tcPr>
          <w:p w14:paraId="10CEF07F" w14:textId="77777777" w:rsidR="006629B2" w:rsidRDefault="006629B2">
            <w:pPr>
              <w:pStyle w:val="affd"/>
              <w:spacing w:line="440" w:lineRule="exact"/>
            </w:pPr>
            <w:r>
              <w:rPr>
                <w:rFonts w:hint="eastAsia"/>
              </w:rPr>
              <w:t>高强度双面复膜木模板</w:t>
            </w:r>
          </w:p>
        </w:tc>
        <w:tc>
          <w:tcPr>
            <w:tcW w:w="1520" w:type="dxa"/>
            <w:vAlign w:val="center"/>
          </w:tcPr>
          <w:p w14:paraId="6DECE1A6" w14:textId="77777777" w:rsidR="006629B2" w:rsidRDefault="006629B2">
            <w:pPr>
              <w:pStyle w:val="affd"/>
              <w:spacing w:line="440" w:lineRule="exact"/>
            </w:pPr>
            <w:proofErr w:type="gramStart"/>
            <w:r>
              <w:rPr>
                <w:rFonts w:hint="eastAsia"/>
              </w:rPr>
              <w:t>40×40×</w:t>
            </w:r>
            <w:proofErr w:type="gramEnd"/>
            <w:r>
              <w:rPr>
                <w:rFonts w:hint="eastAsia"/>
              </w:rPr>
              <w:t>2厚方钢管</w:t>
            </w:r>
          </w:p>
        </w:tc>
        <w:tc>
          <w:tcPr>
            <w:tcW w:w="1519" w:type="dxa"/>
            <w:vAlign w:val="center"/>
          </w:tcPr>
          <w:p w14:paraId="33997FE9" w14:textId="77777777" w:rsidR="006629B2" w:rsidRDefault="006629B2">
            <w:pPr>
              <w:pStyle w:val="affd"/>
              <w:spacing w:line="440" w:lineRule="exact"/>
            </w:pPr>
            <w:r>
              <w:rPr>
                <w:rFonts w:hint="eastAsia"/>
              </w:rPr>
              <w:t>2φ48钢管</w:t>
            </w:r>
          </w:p>
        </w:tc>
        <w:tc>
          <w:tcPr>
            <w:tcW w:w="1519" w:type="dxa"/>
            <w:vAlign w:val="center"/>
          </w:tcPr>
          <w:p w14:paraId="22CCE8FC" w14:textId="77777777" w:rsidR="006629B2" w:rsidRDefault="006629B2">
            <w:pPr>
              <w:pStyle w:val="affd"/>
              <w:spacing w:line="440" w:lineRule="exact"/>
            </w:pPr>
            <w:r>
              <w:rPr>
                <w:rFonts w:hint="eastAsia"/>
              </w:rPr>
              <w:t>φ48钢管</w:t>
            </w:r>
          </w:p>
        </w:tc>
      </w:tr>
      <w:tr w:rsidR="006629B2" w14:paraId="1CE33D92" w14:textId="77777777">
        <w:trPr>
          <w:trHeight w:val="748"/>
          <w:jc w:val="center"/>
        </w:trPr>
        <w:tc>
          <w:tcPr>
            <w:tcW w:w="712" w:type="dxa"/>
            <w:vAlign w:val="center"/>
          </w:tcPr>
          <w:p w14:paraId="2EA11F0C" w14:textId="77777777" w:rsidR="006629B2" w:rsidRDefault="006629B2">
            <w:pPr>
              <w:pStyle w:val="affd"/>
              <w:spacing w:line="440" w:lineRule="exact"/>
            </w:pPr>
            <w:r>
              <w:rPr>
                <w:rFonts w:hint="eastAsia"/>
              </w:rPr>
              <w:t>4</w:t>
            </w:r>
          </w:p>
        </w:tc>
        <w:tc>
          <w:tcPr>
            <w:tcW w:w="1571" w:type="dxa"/>
            <w:vAlign w:val="center"/>
          </w:tcPr>
          <w:p w14:paraId="7630E513" w14:textId="77777777" w:rsidR="006629B2" w:rsidRDefault="006629B2">
            <w:pPr>
              <w:pStyle w:val="affd"/>
              <w:spacing w:line="440" w:lineRule="exact"/>
            </w:pPr>
            <w:r>
              <w:rPr>
                <w:rFonts w:hint="eastAsia"/>
              </w:rPr>
              <w:t>柱</w:t>
            </w:r>
          </w:p>
        </w:tc>
        <w:tc>
          <w:tcPr>
            <w:tcW w:w="2539" w:type="dxa"/>
            <w:vAlign w:val="center"/>
          </w:tcPr>
          <w:p w14:paraId="4CD10250" w14:textId="77777777" w:rsidR="006629B2" w:rsidRDefault="006629B2">
            <w:pPr>
              <w:pStyle w:val="affd"/>
              <w:spacing w:line="440" w:lineRule="exact"/>
            </w:pPr>
            <w:r>
              <w:rPr>
                <w:rFonts w:hint="eastAsia"/>
              </w:rPr>
              <w:t>高强度双面复膜木模板</w:t>
            </w:r>
          </w:p>
        </w:tc>
        <w:tc>
          <w:tcPr>
            <w:tcW w:w="1520" w:type="dxa"/>
            <w:vAlign w:val="center"/>
          </w:tcPr>
          <w:p w14:paraId="09528D02" w14:textId="77777777" w:rsidR="006629B2" w:rsidRDefault="006629B2">
            <w:pPr>
              <w:pStyle w:val="affd"/>
              <w:spacing w:line="440" w:lineRule="exact"/>
            </w:pPr>
            <w:proofErr w:type="gramStart"/>
            <w:r>
              <w:rPr>
                <w:rFonts w:hint="eastAsia"/>
              </w:rPr>
              <w:t>40×40×</w:t>
            </w:r>
            <w:proofErr w:type="gramEnd"/>
            <w:r>
              <w:rPr>
                <w:rFonts w:hint="eastAsia"/>
              </w:rPr>
              <w:t>2厚方钢管</w:t>
            </w:r>
          </w:p>
        </w:tc>
        <w:tc>
          <w:tcPr>
            <w:tcW w:w="1519" w:type="dxa"/>
            <w:vAlign w:val="center"/>
          </w:tcPr>
          <w:p w14:paraId="3EF84651" w14:textId="77777777" w:rsidR="006629B2" w:rsidRDefault="006629B2">
            <w:pPr>
              <w:pStyle w:val="affd"/>
              <w:spacing w:line="440" w:lineRule="exact"/>
            </w:pPr>
            <w:r>
              <w:rPr>
                <w:rFonts w:hint="eastAsia"/>
              </w:rPr>
              <w:t>2φ48钢管</w:t>
            </w:r>
          </w:p>
        </w:tc>
        <w:tc>
          <w:tcPr>
            <w:tcW w:w="1519" w:type="dxa"/>
            <w:vAlign w:val="center"/>
          </w:tcPr>
          <w:p w14:paraId="55AE5AEE" w14:textId="77777777" w:rsidR="006629B2" w:rsidRDefault="006629B2">
            <w:pPr>
              <w:pStyle w:val="affd"/>
              <w:spacing w:line="440" w:lineRule="exact"/>
            </w:pPr>
            <w:r>
              <w:rPr>
                <w:rFonts w:hint="eastAsia"/>
              </w:rPr>
              <w:t>φ48钢管</w:t>
            </w:r>
          </w:p>
        </w:tc>
      </w:tr>
      <w:tr w:rsidR="006629B2" w14:paraId="42C5EA43" w14:textId="77777777">
        <w:trPr>
          <w:trHeight w:val="748"/>
          <w:jc w:val="center"/>
        </w:trPr>
        <w:tc>
          <w:tcPr>
            <w:tcW w:w="712" w:type="dxa"/>
            <w:vAlign w:val="center"/>
          </w:tcPr>
          <w:p w14:paraId="54BDCD19" w14:textId="77777777" w:rsidR="006629B2" w:rsidRDefault="006629B2">
            <w:pPr>
              <w:pStyle w:val="affd"/>
              <w:spacing w:line="440" w:lineRule="exact"/>
            </w:pPr>
            <w:r>
              <w:rPr>
                <w:rFonts w:hint="eastAsia"/>
              </w:rPr>
              <w:t>5</w:t>
            </w:r>
          </w:p>
        </w:tc>
        <w:tc>
          <w:tcPr>
            <w:tcW w:w="1571" w:type="dxa"/>
            <w:vAlign w:val="center"/>
          </w:tcPr>
          <w:p w14:paraId="107227BA" w14:textId="77777777" w:rsidR="006629B2" w:rsidRDefault="006629B2">
            <w:pPr>
              <w:pStyle w:val="affd"/>
              <w:spacing w:line="440" w:lineRule="exact"/>
            </w:pPr>
            <w:r>
              <w:rPr>
                <w:rFonts w:hint="eastAsia"/>
              </w:rPr>
              <w:t>楼板</w:t>
            </w:r>
          </w:p>
        </w:tc>
        <w:tc>
          <w:tcPr>
            <w:tcW w:w="2539" w:type="dxa"/>
            <w:vAlign w:val="center"/>
          </w:tcPr>
          <w:p w14:paraId="066AD6C7" w14:textId="77777777" w:rsidR="006629B2" w:rsidRDefault="006629B2">
            <w:pPr>
              <w:pStyle w:val="affd"/>
              <w:spacing w:line="440" w:lineRule="exact"/>
            </w:pPr>
            <w:r>
              <w:rPr>
                <w:rFonts w:hint="eastAsia"/>
              </w:rPr>
              <w:t>高强度双面复膜木模板</w:t>
            </w:r>
          </w:p>
        </w:tc>
        <w:tc>
          <w:tcPr>
            <w:tcW w:w="1520" w:type="dxa"/>
            <w:vAlign w:val="center"/>
          </w:tcPr>
          <w:p w14:paraId="4BBE395A" w14:textId="77777777" w:rsidR="006629B2" w:rsidRDefault="006629B2">
            <w:pPr>
              <w:pStyle w:val="affd"/>
              <w:spacing w:line="440" w:lineRule="exact"/>
            </w:pPr>
            <w:proofErr w:type="gramStart"/>
            <w:r>
              <w:rPr>
                <w:rFonts w:hint="eastAsia"/>
              </w:rPr>
              <w:t>40×40×</w:t>
            </w:r>
            <w:proofErr w:type="gramEnd"/>
            <w:r>
              <w:rPr>
                <w:rFonts w:hint="eastAsia"/>
              </w:rPr>
              <w:t>2厚方钢管</w:t>
            </w:r>
          </w:p>
        </w:tc>
        <w:tc>
          <w:tcPr>
            <w:tcW w:w="1519" w:type="dxa"/>
            <w:vAlign w:val="center"/>
          </w:tcPr>
          <w:p w14:paraId="5BAB2037" w14:textId="77777777" w:rsidR="006629B2" w:rsidRDefault="006629B2">
            <w:pPr>
              <w:pStyle w:val="affd"/>
              <w:spacing w:line="440" w:lineRule="exact"/>
            </w:pPr>
            <w:r>
              <w:rPr>
                <w:rFonts w:hint="eastAsia"/>
              </w:rPr>
              <w:t>2φ48钢管</w:t>
            </w:r>
          </w:p>
        </w:tc>
        <w:tc>
          <w:tcPr>
            <w:tcW w:w="1519" w:type="dxa"/>
            <w:vAlign w:val="center"/>
          </w:tcPr>
          <w:p w14:paraId="4EFFB4BF" w14:textId="77777777" w:rsidR="006629B2" w:rsidRDefault="006629B2">
            <w:pPr>
              <w:pStyle w:val="affd"/>
              <w:spacing w:line="440" w:lineRule="exact"/>
            </w:pPr>
            <w:r>
              <w:rPr>
                <w:rFonts w:hint="eastAsia"/>
              </w:rPr>
              <w:t>φ48钢管</w:t>
            </w:r>
          </w:p>
        </w:tc>
      </w:tr>
      <w:tr w:rsidR="006629B2" w14:paraId="55B621EE" w14:textId="77777777">
        <w:trPr>
          <w:trHeight w:val="748"/>
          <w:jc w:val="center"/>
        </w:trPr>
        <w:tc>
          <w:tcPr>
            <w:tcW w:w="712" w:type="dxa"/>
            <w:vAlign w:val="center"/>
          </w:tcPr>
          <w:p w14:paraId="3DB8F53D" w14:textId="77777777" w:rsidR="006629B2" w:rsidRDefault="006629B2">
            <w:pPr>
              <w:pStyle w:val="affd"/>
              <w:spacing w:line="440" w:lineRule="exact"/>
            </w:pPr>
            <w:r>
              <w:rPr>
                <w:rFonts w:hint="eastAsia"/>
              </w:rPr>
              <w:t>6</w:t>
            </w:r>
          </w:p>
        </w:tc>
        <w:tc>
          <w:tcPr>
            <w:tcW w:w="1571" w:type="dxa"/>
            <w:vAlign w:val="center"/>
          </w:tcPr>
          <w:p w14:paraId="7BA50A63" w14:textId="77777777" w:rsidR="006629B2" w:rsidRDefault="006629B2">
            <w:pPr>
              <w:pStyle w:val="affd"/>
              <w:spacing w:line="440" w:lineRule="exact"/>
            </w:pPr>
            <w:r>
              <w:rPr>
                <w:rFonts w:hint="eastAsia"/>
              </w:rPr>
              <w:t>梁</w:t>
            </w:r>
          </w:p>
        </w:tc>
        <w:tc>
          <w:tcPr>
            <w:tcW w:w="2539" w:type="dxa"/>
            <w:vAlign w:val="center"/>
          </w:tcPr>
          <w:p w14:paraId="058C6105" w14:textId="77777777" w:rsidR="006629B2" w:rsidRDefault="006629B2">
            <w:pPr>
              <w:pStyle w:val="affd"/>
              <w:spacing w:line="440" w:lineRule="exact"/>
            </w:pPr>
            <w:r>
              <w:rPr>
                <w:rFonts w:hint="eastAsia"/>
              </w:rPr>
              <w:t>高强度双面复膜木模板</w:t>
            </w:r>
          </w:p>
        </w:tc>
        <w:tc>
          <w:tcPr>
            <w:tcW w:w="1520" w:type="dxa"/>
            <w:vAlign w:val="center"/>
          </w:tcPr>
          <w:p w14:paraId="7572A367" w14:textId="77777777" w:rsidR="006629B2" w:rsidRDefault="006629B2">
            <w:pPr>
              <w:pStyle w:val="affd"/>
              <w:spacing w:line="440" w:lineRule="exact"/>
            </w:pPr>
            <w:r>
              <w:rPr>
                <w:rFonts w:hint="eastAsia"/>
              </w:rPr>
              <w:t>45×95红松板材</w:t>
            </w:r>
          </w:p>
        </w:tc>
        <w:tc>
          <w:tcPr>
            <w:tcW w:w="1519" w:type="dxa"/>
            <w:vAlign w:val="center"/>
          </w:tcPr>
          <w:p w14:paraId="49F39529" w14:textId="77777777" w:rsidR="006629B2" w:rsidRDefault="006629B2">
            <w:pPr>
              <w:pStyle w:val="affd"/>
              <w:spacing w:line="440" w:lineRule="exact"/>
            </w:pPr>
            <w:r>
              <w:rPr>
                <w:rFonts w:hint="eastAsia"/>
              </w:rPr>
              <w:t>2φ48钢管</w:t>
            </w:r>
          </w:p>
        </w:tc>
        <w:tc>
          <w:tcPr>
            <w:tcW w:w="1519" w:type="dxa"/>
            <w:vAlign w:val="center"/>
          </w:tcPr>
          <w:p w14:paraId="20AE31B8" w14:textId="77777777" w:rsidR="006629B2" w:rsidRDefault="006629B2">
            <w:pPr>
              <w:pStyle w:val="affd"/>
              <w:spacing w:line="440" w:lineRule="exact"/>
            </w:pPr>
            <w:r>
              <w:rPr>
                <w:rFonts w:hint="eastAsia"/>
              </w:rPr>
              <w:t>φ48钢管</w:t>
            </w:r>
          </w:p>
        </w:tc>
      </w:tr>
      <w:tr w:rsidR="006629B2" w14:paraId="09C6C924" w14:textId="77777777">
        <w:trPr>
          <w:trHeight w:val="748"/>
          <w:jc w:val="center"/>
        </w:trPr>
        <w:tc>
          <w:tcPr>
            <w:tcW w:w="712" w:type="dxa"/>
            <w:vAlign w:val="center"/>
          </w:tcPr>
          <w:p w14:paraId="4740893E" w14:textId="77777777" w:rsidR="006629B2" w:rsidRDefault="006629B2">
            <w:pPr>
              <w:pStyle w:val="affd"/>
              <w:spacing w:line="440" w:lineRule="exact"/>
            </w:pPr>
            <w:r>
              <w:rPr>
                <w:rFonts w:hint="eastAsia"/>
              </w:rPr>
              <w:t>7</w:t>
            </w:r>
          </w:p>
        </w:tc>
        <w:tc>
          <w:tcPr>
            <w:tcW w:w="1571" w:type="dxa"/>
            <w:vAlign w:val="center"/>
          </w:tcPr>
          <w:p w14:paraId="11DDEAF0" w14:textId="77777777" w:rsidR="006629B2" w:rsidRDefault="006629B2">
            <w:pPr>
              <w:pStyle w:val="affd"/>
              <w:spacing w:line="440" w:lineRule="exact"/>
            </w:pPr>
            <w:r>
              <w:rPr>
                <w:rFonts w:hint="eastAsia"/>
              </w:rPr>
              <w:t>楼梯</w:t>
            </w:r>
          </w:p>
        </w:tc>
        <w:tc>
          <w:tcPr>
            <w:tcW w:w="2539" w:type="dxa"/>
            <w:vAlign w:val="center"/>
          </w:tcPr>
          <w:p w14:paraId="098AC3BF" w14:textId="77777777" w:rsidR="006629B2" w:rsidRDefault="006629B2">
            <w:pPr>
              <w:pStyle w:val="affd"/>
              <w:spacing w:line="440" w:lineRule="exact"/>
            </w:pPr>
            <w:r>
              <w:rPr>
                <w:rFonts w:hint="eastAsia"/>
              </w:rPr>
              <w:t>高强度双面复膜木模板</w:t>
            </w:r>
          </w:p>
        </w:tc>
        <w:tc>
          <w:tcPr>
            <w:tcW w:w="1520" w:type="dxa"/>
            <w:vAlign w:val="center"/>
          </w:tcPr>
          <w:p w14:paraId="2B841F99" w14:textId="77777777" w:rsidR="006629B2" w:rsidRDefault="006629B2">
            <w:pPr>
              <w:pStyle w:val="affd"/>
              <w:spacing w:line="440" w:lineRule="exact"/>
            </w:pPr>
            <w:proofErr w:type="gramStart"/>
            <w:r>
              <w:rPr>
                <w:rFonts w:hint="eastAsia"/>
              </w:rPr>
              <w:t>40×40×</w:t>
            </w:r>
            <w:proofErr w:type="gramEnd"/>
            <w:r>
              <w:rPr>
                <w:rFonts w:hint="eastAsia"/>
              </w:rPr>
              <w:t>2厚方钢管</w:t>
            </w:r>
          </w:p>
        </w:tc>
        <w:tc>
          <w:tcPr>
            <w:tcW w:w="1519" w:type="dxa"/>
            <w:vAlign w:val="center"/>
          </w:tcPr>
          <w:p w14:paraId="06BD06AE" w14:textId="77777777" w:rsidR="006629B2" w:rsidRDefault="006629B2">
            <w:pPr>
              <w:pStyle w:val="affd"/>
              <w:spacing w:line="440" w:lineRule="exact"/>
            </w:pPr>
            <w:r>
              <w:rPr>
                <w:rFonts w:hint="eastAsia"/>
              </w:rPr>
              <w:t>φ48钢管</w:t>
            </w:r>
          </w:p>
        </w:tc>
        <w:tc>
          <w:tcPr>
            <w:tcW w:w="1519" w:type="dxa"/>
            <w:vAlign w:val="center"/>
          </w:tcPr>
          <w:p w14:paraId="1CB5E960" w14:textId="77777777" w:rsidR="006629B2" w:rsidRDefault="006629B2">
            <w:pPr>
              <w:pStyle w:val="affd"/>
              <w:spacing w:line="440" w:lineRule="exact"/>
            </w:pPr>
            <w:r>
              <w:rPr>
                <w:rFonts w:hint="eastAsia"/>
              </w:rPr>
              <w:t>φ48钢管</w:t>
            </w:r>
          </w:p>
        </w:tc>
      </w:tr>
      <w:tr w:rsidR="006629B2" w14:paraId="4D29B2D3" w14:textId="77777777">
        <w:trPr>
          <w:trHeight w:val="1220"/>
          <w:jc w:val="center"/>
        </w:trPr>
        <w:tc>
          <w:tcPr>
            <w:tcW w:w="712" w:type="dxa"/>
            <w:vAlign w:val="center"/>
          </w:tcPr>
          <w:p w14:paraId="2A1F2593" w14:textId="77777777" w:rsidR="006629B2" w:rsidRDefault="006629B2">
            <w:pPr>
              <w:pStyle w:val="affd"/>
              <w:spacing w:line="440" w:lineRule="exact"/>
            </w:pPr>
            <w:r>
              <w:rPr>
                <w:rFonts w:hint="eastAsia"/>
              </w:rPr>
              <w:t>8</w:t>
            </w:r>
          </w:p>
        </w:tc>
        <w:tc>
          <w:tcPr>
            <w:tcW w:w="1571" w:type="dxa"/>
            <w:vAlign w:val="center"/>
          </w:tcPr>
          <w:p w14:paraId="07F1346C" w14:textId="77777777" w:rsidR="006629B2" w:rsidRDefault="006629B2">
            <w:pPr>
              <w:pStyle w:val="affd"/>
              <w:spacing w:line="440" w:lineRule="exact"/>
            </w:pPr>
            <w:r>
              <w:rPr>
                <w:rFonts w:hint="eastAsia"/>
              </w:rPr>
              <w:t>后浇带</w:t>
            </w:r>
          </w:p>
          <w:p w14:paraId="4B74D9AB" w14:textId="77777777" w:rsidR="006629B2" w:rsidRDefault="006629B2">
            <w:pPr>
              <w:pStyle w:val="affd"/>
              <w:spacing w:line="440" w:lineRule="exact"/>
            </w:pPr>
            <w:r>
              <w:rPr>
                <w:rFonts w:hint="eastAsia"/>
              </w:rPr>
              <w:t>施工缝</w:t>
            </w:r>
          </w:p>
        </w:tc>
        <w:tc>
          <w:tcPr>
            <w:tcW w:w="2539" w:type="dxa"/>
            <w:vAlign w:val="center"/>
          </w:tcPr>
          <w:p w14:paraId="5CCF4511" w14:textId="77777777" w:rsidR="006629B2" w:rsidRDefault="006629B2">
            <w:pPr>
              <w:pStyle w:val="affd"/>
              <w:spacing w:line="440" w:lineRule="exact"/>
              <w:jc w:val="both"/>
            </w:pPr>
            <w:proofErr w:type="gramStart"/>
            <w:r>
              <w:rPr>
                <w:rFonts w:hint="eastAsia"/>
              </w:rPr>
              <w:t>快易收口网</w:t>
            </w:r>
            <w:proofErr w:type="gramEnd"/>
          </w:p>
        </w:tc>
        <w:tc>
          <w:tcPr>
            <w:tcW w:w="1520" w:type="dxa"/>
            <w:vAlign w:val="center"/>
          </w:tcPr>
          <w:p w14:paraId="1699961D" w14:textId="77777777" w:rsidR="006629B2" w:rsidRDefault="006629B2">
            <w:pPr>
              <w:pStyle w:val="affd"/>
              <w:spacing w:line="440" w:lineRule="exact"/>
            </w:pPr>
            <w:r>
              <w:rPr>
                <w:rFonts w:hint="eastAsia"/>
              </w:rPr>
              <w:t>Φ16钢筋</w:t>
            </w:r>
          </w:p>
        </w:tc>
        <w:tc>
          <w:tcPr>
            <w:tcW w:w="1519" w:type="dxa"/>
            <w:vAlign w:val="center"/>
          </w:tcPr>
          <w:p w14:paraId="1D209075" w14:textId="77777777" w:rsidR="006629B2" w:rsidRDefault="006629B2">
            <w:pPr>
              <w:pStyle w:val="affd"/>
              <w:spacing w:line="440" w:lineRule="exact"/>
            </w:pPr>
            <w:r>
              <w:rPr>
                <w:rFonts w:hint="eastAsia"/>
              </w:rPr>
              <w:t>Φ18钢筋</w:t>
            </w:r>
          </w:p>
        </w:tc>
        <w:tc>
          <w:tcPr>
            <w:tcW w:w="1519" w:type="dxa"/>
            <w:vAlign w:val="center"/>
          </w:tcPr>
          <w:p w14:paraId="05529BA5" w14:textId="77777777" w:rsidR="006629B2" w:rsidRDefault="006629B2">
            <w:pPr>
              <w:pStyle w:val="affd"/>
              <w:spacing w:line="440" w:lineRule="exact"/>
            </w:pPr>
            <w:r>
              <w:rPr>
                <w:rFonts w:hint="eastAsia"/>
              </w:rPr>
              <w:t>Φ18钢筋</w:t>
            </w:r>
          </w:p>
        </w:tc>
      </w:tr>
      <w:tr w:rsidR="006629B2" w14:paraId="64AA7FD2" w14:textId="77777777">
        <w:trPr>
          <w:trHeight w:val="1220"/>
          <w:jc w:val="center"/>
        </w:trPr>
        <w:tc>
          <w:tcPr>
            <w:tcW w:w="712" w:type="dxa"/>
            <w:vAlign w:val="center"/>
          </w:tcPr>
          <w:p w14:paraId="53BE3719" w14:textId="77777777" w:rsidR="006629B2" w:rsidRDefault="006629B2">
            <w:pPr>
              <w:pStyle w:val="affd"/>
              <w:spacing w:line="440" w:lineRule="exact"/>
            </w:pPr>
            <w:r>
              <w:rPr>
                <w:rFonts w:hint="eastAsia"/>
              </w:rPr>
              <w:t>9</w:t>
            </w:r>
          </w:p>
        </w:tc>
        <w:tc>
          <w:tcPr>
            <w:tcW w:w="1571" w:type="dxa"/>
            <w:vAlign w:val="center"/>
          </w:tcPr>
          <w:p w14:paraId="435489E1" w14:textId="77777777" w:rsidR="006629B2" w:rsidRDefault="006629B2">
            <w:pPr>
              <w:pStyle w:val="affd"/>
              <w:spacing w:line="440" w:lineRule="exact"/>
            </w:pPr>
            <w:r>
              <w:rPr>
                <w:rFonts w:hint="eastAsia"/>
              </w:rPr>
              <w:t>楼板支撑体系</w:t>
            </w:r>
          </w:p>
        </w:tc>
        <w:tc>
          <w:tcPr>
            <w:tcW w:w="7097" w:type="dxa"/>
            <w:gridSpan w:val="4"/>
            <w:vAlign w:val="center"/>
          </w:tcPr>
          <w:p w14:paraId="1D3A67BD" w14:textId="77777777" w:rsidR="006629B2" w:rsidRDefault="006629B2">
            <w:pPr>
              <w:pStyle w:val="affd"/>
              <w:tabs>
                <w:tab w:val="left" w:pos="2412"/>
              </w:tabs>
              <w:spacing w:line="440" w:lineRule="exact"/>
              <w:jc w:val="left"/>
            </w:pPr>
            <w:r>
              <w:rPr>
                <w:rFonts w:hint="eastAsia"/>
              </w:rPr>
              <w:tab/>
              <w:t>轮扣式满堂脚手架支撑体系</w:t>
            </w:r>
          </w:p>
        </w:tc>
      </w:tr>
    </w:tbl>
    <w:p w14:paraId="6F8D94A3" w14:textId="272BF36F" w:rsidR="006629B2" w:rsidRPr="00664A81" w:rsidRDefault="006629B2" w:rsidP="00664A81">
      <w:pPr>
        <w:pStyle w:val="3"/>
        <w:spacing w:beforeLines="50" w:before="173" w:line="360" w:lineRule="auto"/>
        <w:rPr>
          <w:rFonts w:ascii="黑体" w:eastAsia="黑体" w:hAnsi="黑体"/>
          <w:b w:val="0"/>
          <w:bCs w:val="0"/>
        </w:rPr>
      </w:pPr>
      <w:bookmarkStart w:id="673" w:name="_Toc22668"/>
      <w:bookmarkStart w:id="674" w:name="_Toc8238"/>
      <w:bookmarkStart w:id="675" w:name="_Toc5899"/>
      <w:bookmarkStart w:id="676" w:name="_Toc39696068"/>
      <w:bookmarkStart w:id="677" w:name="_Toc39722727"/>
      <w:bookmarkStart w:id="678" w:name="_Toc40024630"/>
      <w:bookmarkStart w:id="679" w:name="_Toc40031578"/>
      <w:bookmarkEnd w:id="671"/>
      <w:bookmarkEnd w:id="672"/>
      <w:r w:rsidRPr="00664A81">
        <w:rPr>
          <w:rFonts w:ascii="黑体" w:eastAsia="黑体" w:hAnsi="黑体" w:hint="eastAsia"/>
          <w:b w:val="0"/>
          <w:bCs w:val="0"/>
        </w:rPr>
        <w:t>5.</w:t>
      </w:r>
      <w:r w:rsidR="00221C8E" w:rsidRPr="00664A81">
        <w:rPr>
          <w:rFonts w:ascii="黑体" w:eastAsia="黑体" w:hAnsi="黑体" w:hint="eastAsia"/>
          <w:b w:val="0"/>
          <w:bCs w:val="0"/>
        </w:rPr>
        <w:t>5</w:t>
      </w:r>
      <w:r w:rsidRPr="00664A81">
        <w:rPr>
          <w:rFonts w:ascii="黑体" w:eastAsia="黑体" w:hAnsi="黑体" w:hint="eastAsia"/>
          <w:b w:val="0"/>
          <w:bCs w:val="0"/>
        </w:rPr>
        <w:t>.</w:t>
      </w:r>
      <w:r w:rsidR="00221C8E" w:rsidRPr="00664A81">
        <w:rPr>
          <w:rFonts w:ascii="黑体" w:eastAsia="黑体" w:hAnsi="黑体" w:hint="eastAsia"/>
          <w:b w:val="0"/>
          <w:bCs w:val="0"/>
        </w:rPr>
        <w:t>3</w:t>
      </w:r>
      <w:r w:rsidRPr="00664A81">
        <w:rPr>
          <w:rFonts w:ascii="黑体" w:eastAsia="黑体" w:hAnsi="黑体" w:hint="eastAsia"/>
          <w:b w:val="0"/>
          <w:bCs w:val="0"/>
        </w:rPr>
        <w:t xml:space="preserve"> 基础模板安装</w:t>
      </w:r>
      <w:bookmarkEnd w:id="673"/>
      <w:bookmarkEnd w:id="674"/>
      <w:bookmarkEnd w:id="675"/>
      <w:bookmarkEnd w:id="676"/>
      <w:bookmarkEnd w:id="677"/>
      <w:bookmarkEnd w:id="678"/>
      <w:bookmarkEnd w:id="679"/>
    </w:p>
    <w:p w14:paraId="258C1505" w14:textId="55E63642" w:rsidR="006629B2" w:rsidRPr="00664A81" w:rsidRDefault="006629B2" w:rsidP="00664A81">
      <w:pPr>
        <w:spacing w:line="360" w:lineRule="auto"/>
        <w:ind w:firstLineChars="0" w:firstLine="0"/>
        <w:jc w:val="left"/>
        <w:rPr>
          <w:b/>
          <w:bCs/>
        </w:rPr>
      </w:pPr>
      <w:bookmarkStart w:id="680" w:name="_Toc18579"/>
      <w:r w:rsidRPr="00664A81">
        <w:rPr>
          <w:rFonts w:hint="eastAsia"/>
          <w:b/>
          <w:bCs/>
        </w:rPr>
        <w:t>5.</w:t>
      </w:r>
      <w:r w:rsidR="00221C8E" w:rsidRPr="00664A81">
        <w:rPr>
          <w:rFonts w:hint="eastAsia"/>
          <w:b/>
          <w:bCs/>
        </w:rPr>
        <w:t>5</w:t>
      </w:r>
      <w:r w:rsidRPr="00664A81">
        <w:rPr>
          <w:rFonts w:hint="eastAsia"/>
          <w:b/>
          <w:bCs/>
        </w:rPr>
        <w:t>.</w:t>
      </w:r>
      <w:r w:rsidR="00221C8E" w:rsidRPr="00664A81">
        <w:rPr>
          <w:rFonts w:hint="eastAsia"/>
          <w:b/>
          <w:bCs/>
        </w:rPr>
        <w:t>3</w:t>
      </w:r>
      <w:r w:rsidRPr="00664A81">
        <w:rPr>
          <w:rFonts w:hint="eastAsia"/>
          <w:b/>
          <w:bCs/>
        </w:rPr>
        <w:t xml:space="preserve">.1  </w:t>
      </w:r>
      <w:proofErr w:type="gramStart"/>
      <w:r w:rsidRPr="00664A81">
        <w:rPr>
          <w:rFonts w:hint="eastAsia"/>
          <w:b/>
          <w:bCs/>
        </w:rPr>
        <w:t>砖胎模</w:t>
      </w:r>
      <w:proofErr w:type="gramEnd"/>
      <w:r w:rsidRPr="00664A81">
        <w:rPr>
          <w:rFonts w:hint="eastAsia"/>
          <w:b/>
          <w:bCs/>
        </w:rPr>
        <w:t>施工</w:t>
      </w:r>
      <w:bookmarkEnd w:id="680"/>
    </w:p>
    <w:p w14:paraId="0A0F3890" w14:textId="77777777" w:rsidR="006629B2" w:rsidRDefault="006629B2" w:rsidP="00664A81">
      <w:pPr>
        <w:spacing w:line="360" w:lineRule="auto"/>
        <w:ind w:firstLineChars="0" w:firstLine="0"/>
        <w:jc w:val="left"/>
      </w:pPr>
      <w:bookmarkStart w:id="681" w:name="_Toc58753934"/>
      <w:r>
        <w:rPr>
          <w:rFonts w:hint="eastAsia"/>
        </w:rPr>
        <w:t>(1)工艺流程</w:t>
      </w:r>
      <w:bookmarkEnd w:id="681"/>
    </w:p>
    <w:p w14:paraId="04F99454" w14:textId="77777777" w:rsidR="006629B2" w:rsidRDefault="006629B2" w:rsidP="00664A81">
      <w:pPr>
        <w:spacing w:line="360" w:lineRule="auto"/>
        <w:ind w:firstLine="480"/>
      </w:pPr>
      <w:bookmarkStart w:id="682" w:name="_Toc58753935"/>
      <w:r>
        <w:rPr>
          <w:rFonts w:hint="eastAsia"/>
        </w:rPr>
        <w:t>放线</w:t>
      </w:r>
      <w:r>
        <w:t xml:space="preserve"> </w:t>
      </w:r>
      <w:r>
        <w:rPr>
          <w:rFonts w:hint="eastAsia"/>
        </w:rPr>
        <w:t>→</w:t>
      </w:r>
      <w:r>
        <w:t xml:space="preserve"> </w:t>
      </w:r>
      <w:proofErr w:type="gramStart"/>
      <w:r>
        <w:rPr>
          <w:rFonts w:hint="eastAsia"/>
        </w:rPr>
        <w:t>排砖</w:t>
      </w:r>
      <w:proofErr w:type="gramEnd"/>
      <w:r>
        <w:t xml:space="preserve"> </w:t>
      </w:r>
      <w:r>
        <w:rPr>
          <w:rFonts w:hint="eastAsia"/>
        </w:rPr>
        <w:t>→</w:t>
      </w:r>
      <w:r>
        <w:t xml:space="preserve"> </w:t>
      </w:r>
      <w:r>
        <w:rPr>
          <w:rFonts w:hint="eastAsia"/>
        </w:rPr>
        <w:t>砌砖</w:t>
      </w:r>
      <w:r>
        <w:t xml:space="preserve"> </w:t>
      </w:r>
      <w:r>
        <w:rPr>
          <w:rFonts w:hint="eastAsia"/>
        </w:rPr>
        <w:t>→ 外侧回填 →</w:t>
      </w:r>
      <w:r>
        <w:t xml:space="preserve"> </w:t>
      </w:r>
      <w:r>
        <w:rPr>
          <w:rFonts w:hint="eastAsia"/>
        </w:rPr>
        <w:t>内侧抹灰</w:t>
      </w:r>
      <w:bookmarkEnd w:id="682"/>
    </w:p>
    <w:p w14:paraId="75BC0DD7" w14:textId="77777777" w:rsidR="006629B2" w:rsidRDefault="006629B2" w:rsidP="00664A81">
      <w:pPr>
        <w:spacing w:line="360" w:lineRule="auto"/>
        <w:ind w:firstLineChars="0" w:firstLine="0"/>
      </w:pPr>
      <w:bookmarkStart w:id="683" w:name="_Toc58753936"/>
      <w:r>
        <w:rPr>
          <w:rFonts w:hint="eastAsia"/>
        </w:rPr>
        <w:t>(2)施工方法</w:t>
      </w:r>
      <w:bookmarkEnd w:id="683"/>
    </w:p>
    <w:p w14:paraId="4A6BDB34" w14:textId="1D28A21D" w:rsidR="006629B2" w:rsidRDefault="006629B2" w:rsidP="00664A81">
      <w:pPr>
        <w:spacing w:line="360" w:lineRule="auto"/>
        <w:ind w:firstLine="480"/>
      </w:pPr>
      <w:bookmarkStart w:id="684" w:name="_Toc58753937"/>
      <w:r>
        <w:t>人工清槽</w:t>
      </w:r>
      <w:r>
        <w:rPr>
          <w:rFonts w:hint="eastAsia"/>
        </w:rPr>
        <w:t>褥垫层施工</w:t>
      </w:r>
      <w:r>
        <w:t>并浇筑完垫层后，</w:t>
      </w:r>
      <w:r>
        <w:rPr>
          <w:rFonts w:hint="eastAsia"/>
        </w:rPr>
        <w:t>在垫层上</w:t>
      </w:r>
      <w:r>
        <w:t>放出</w:t>
      </w:r>
      <w:proofErr w:type="gramStart"/>
      <w:r>
        <w:t>砖胎</w:t>
      </w:r>
      <w:r>
        <w:rPr>
          <w:rFonts w:hint="eastAsia"/>
        </w:rPr>
        <w:t>模</w:t>
      </w:r>
      <w:r>
        <w:t>线</w:t>
      </w:r>
      <w:proofErr w:type="gramEnd"/>
      <w:r>
        <w:t>（底板外轮廓＋防水层厚度</w:t>
      </w:r>
      <w:r>
        <w:rPr>
          <w:rFonts w:hint="eastAsia"/>
        </w:rPr>
        <w:t>+抹灰层厚度</w:t>
      </w:r>
      <w:r>
        <w:t>），然后</w:t>
      </w:r>
      <w:proofErr w:type="gramStart"/>
      <w:r>
        <w:t>立皮数杆按</w:t>
      </w:r>
      <w:proofErr w:type="gramEnd"/>
      <w:r>
        <w:t>一顺</w:t>
      </w:r>
      <w:proofErr w:type="gramStart"/>
      <w:r>
        <w:t>一丁方式</w:t>
      </w:r>
      <w:proofErr w:type="gramEnd"/>
      <w:r>
        <w:t>错缝砌筑。</w:t>
      </w:r>
      <w:bookmarkEnd w:id="684"/>
      <w:r>
        <w:rPr>
          <w:rFonts w:hint="eastAsia"/>
        </w:rPr>
        <w:t>（如图所示）</w:t>
      </w:r>
    </w:p>
    <w:p w14:paraId="26C53B86" w14:textId="77777777" w:rsidR="006629B2" w:rsidRDefault="006629B2">
      <w:pPr>
        <w:ind w:firstLine="480"/>
      </w:pPr>
      <w:bookmarkStart w:id="685" w:name="_Toc351969229"/>
      <w:bookmarkStart w:id="686" w:name="_Toc351969169"/>
      <w:bookmarkStart w:id="687" w:name="_Toc351968251"/>
      <w:bookmarkStart w:id="688" w:name="_Toc352168799"/>
    </w:p>
    <w:p w14:paraId="3D1E64F4" w14:textId="77777777" w:rsidR="00806CF7" w:rsidRDefault="00806CF7">
      <w:pPr>
        <w:ind w:firstLine="480"/>
      </w:pPr>
    </w:p>
    <w:p w14:paraId="58EFB855" w14:textId="77777777" w:rsidR="00806CF7" w:rsidRDefault="00806CF7">
      <w:pPr>
        <w:ind w:firstLine="480"/>
      </w:pPr>
    </w:p>
    <w:p w14:paraId="56517FD1" w14:textId="77777777" w:rsidR="00806CF7" w:rsidRDefault="00806CF7">
      <w:pPr>
        <w:ind w:firstLine="480"/>
      </w:pPr>
    </w:p>
    <w:p w14:paraId="77895127" w14:textId="0FA15DE7" w:rsidR="006629B2" w:rsidRDefault="00597409">
      <w:pPr>
        <w:ind w:firstLine="480"/>
      </w:pPr>
      <w:r>
        <w:rPr>
          <w:noProof/>
        </w:rPr>
        <w:lastRenderedPageBreak/>
        <w:drawing>
          <wp:anchor distT="0" distB="0" distL="114300" distR="114300" simplePos="0" relativeHeight="251727872" behindDoc="0" locked="0" layoutInCell="1" allowOverlap="1" wp14:anchorId="2D9B376C" wp14:editId="6876F841">
            <wp:simplePos x="0" y="0"/>
            <wp:positionH relativeFrom="column">
              <wp:posOffset>1828800</wp:posOffset>
            </wp:positionH>
            <wp:positionV relativeFrom="paragraph">
              <wp:posOffset>76835</wp:posOffset>
            </wp:positionV>
            <wp:extent cx="2232025" cy="2409825"/>
            <wp:effectExtent l="0" t="0" r="0" b="0"/>
            <wp:wrapNone/>
            <wp:docPr id="67"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232025" cy="24098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9FB3E53" w14:textId="77777777" w:rsidR="006629B2" w:rsidRDefault="006629B2">
      <w:pPr>
        <w:ind w:firstLine="480"/>
      </w:pPr>
    </w:p>
    <w:p w14:paraId="6692EB6A" w14:textId="77777777" w:rsidR="006629B2" w:rsidRDefault="006629B2">
      <w:pPr>
        <w:ind w:firstLine="480"/>
      </w:pPr>
    </w:p>
    <w:p w14:paraId="2D5E259D" w14:textId="77777777" w:rsidR="006629B2" w:rsidRDefault="006629B2">
      <w:pPr>
        <w:ind w:firstLine="480"/>
      </w:pPr>
      <w:bookmarkStart w:id="689" w:name="_Toc351969022"/>
      <w:bookmarkStart w:id="690" w:name="_Toc351969168"/>
      <w:bookmarkStart w:id="691" w:name="_Toc351969310"/>
      <w:bookmarkStart w:id="692" w:name="_Toc351988862"/>
      <w:bookmarkStart w:id="693" w:name="_Toc351969228"/>
      <w:bookmarkStart w:id="694" w:name="_Toc351971927"/>
      <w:bookmarkStart w:id="695" w:name="_Toc351968250"/>
      <w:bookmarkStart w:id="696" w:name="_Toc351968199"/>
      <w:bookmarkStart w:id="697" w:name="_Toc351731777"/>
    </w:p>
    <w:p w14:paraId="0FD5C54A" w14:textId="4BCC4EFD" w:rsidR="006629B2" w:rsidRDefault="00597409">
      <w:pPr>
        <w:ind w:firstLine="480"/>
      </w:pPr>
      <w:r>
        <w:rPr>
          <w:rFonts w:hint="eastAsia"/>
          <w:noProof/>
        </w:rPr>
        <mc:AlternateContent>
          <mc:Choice Requires="wps">
            <w:drawing>
              <wp:anchor distT="0" distB="0" distL="114300" distR="114300" simplePos="0" relativeHeight="251728896" behindDoc="0" locked="0" layoutInCell="1" allowOverlap="1" wp14:anchorId="36A9FCE2" wp14:editId="3D74FAF5">
                <wp:simplePos x="0" y="0"/>
                <wp:positionH relativeFrom="column">
                  <wp:posOffset>1588135</wp:posOffset>
                </wp:positionH>
                <wp:positionV relativeFrom="paragraph">
                  <wp:posOffset>172720</wp:posOffset>
                </wp:positionV>
                <wp:extent cx="270510" cy="398145"/>
                <wp:effectExtent l="11430" t="6350" r="51435" b="43180"/>
                <wp:wrapNone/>
                <wp:docPr id="66" name="直线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270510" cy="398145"/>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F4BDF6B" id="直线 54" o:spid="_x0000_s1026" style="position:absolute;left:0;text-align:left;flip:x y;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5.05pt,13.6pt" to="146.35pt,4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">
                <v:stroke startarrow="block"/>
              </v:line>
            </w:pict>
          </mc:Fallback>
        </mc:AlternateContent>
      </w:r>
      <w:r>
        <w:rPr>
          <w:rFonts w:hint="eastAsia"/>
          <w:noProof/>
        </w:rPr>
        <mc:AlternateContent>
          <mc:Choice Requires="wps">
            <w:drawing>
              <wp:anchor distT="0" distB="0" distL="114300" distR="114300" simplePos="0" relativeHeight="251730944" behindDoc="0" locked="0" layoutInCell="1" allowOverlap="1" wp14:anchorId="3257367E" wp14:editId="16A4B924">
                <wp:simplePos x="0" y="0"/>
                <wp:positionH relativeFrom="column">
                  <wp:posOffset>685800</wp:posOffset>
                </wp:positionH>
                <wp:positionV relativeFrom="paragraph">
                  <wp:posOffset>0</wp:posOffset>
                </wp:positionV>
                <wp:extent cx="1080770" cy="297180"/>
                <wp:effectExtent l="4445" t="0" r="635" b="2540"/>
                <wp:wrapNone/>
                <wp:docPr id="65" name="文本框 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0770" cy="2971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DB313BF" w14:textId="77777777" w:rsidR="008F24E2" w:rsidRDefault="008F24E2">
                            <w:pPr>
                              <w:spacing w:line="320" w:lineRule="exact"/>
                              <w:ind w:firstLineChars="0" w:firstLine="0"/>
                              <w:rPr>
                                <w:sz w:val="21"/>
                                <w:szCs w:val="21"/>
                              </w:rPr>
                            </w:pPr>
                            <w:r>
                              <w:rPr>
                                <w:rFonts w:hint="eastAsia"/>
                                <w:sz w:val="21"/>
                                <w:szCs w:val="21"/>
                              </w:rPr>
                              <w:t>240mm厚砖胎膜</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257367E" id="文本框 55" o:spid="_x0000_s1632" type="#_x0000_t202" style="position:absolute;left:0;text-align:left;margin-left:54pt;margin-top:0;width:85.1pt;height:23.4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" stroked="f">
                <v:textbox>
                  <w:txbxContent>
                    <w:p w14:paraId="4DB313BF" w14:textId="77777777" w:rsidR="008F24E2" w:rsidRDefault="008F24E2">
                      <w:pPr>
                        <w:spacing w:line="320" w:lineRule="exact"/>
                        <w:ind w:firstLineChars="0" w:firstLine="0"/>
                        <w:rPr>
                          <w:sz w:val="21"/>
                          <w:szCs w:val="21"/>
                        </w:rPr>
                      </w:pPr>
                      <w:r>
                        <w:rPr>
                          <w:rFonts w:hint="eastAsia"/>
                          <w:sz w:val="21"/>
                          <w:szCs w:val="21"/>
                        </w:rPr>
                        <w:t>240mm厚砖胎膜</w:t>
                      </w:r>
                    </w:p>
                  </w:txbxContent>
                </v:textbox>
              </v:shape>
            </w:pict>
          </mc:Fallback>
        </mc:AlternateContent>
      </w:r>
      <w:r>
        <w:rPr>
          <w:rFonts w:hint="eastAsia"/>
          <w:noProof/>
        </w:rPr>
        <mc:AlternateContent>
          <mc:Choice Requires="wps">
            <w:drawing>
              <wp:anchor distT="0" distB="0" distL="114300" distR="114300" simplePos="0" relativeHeight="251729920" behindDoc="0" locked="0" layoutInCell="1" allowOverlap="1" wp14:anchorId="56D24D66" wp14:editId="78C48D93">
                <wp:simplePos x="0" y="0"/>
                <wp:positionH relativeFrom="column">
                  <wp:posOffset>972820</wp:posOffset>
                </wp:positionH>
                <wp:positionV relativeFrom="paragraph">
                  <wp:posOffset>212725</wp:posOffset>
                </wp:positionV>
                <wp:extent cx="630555" cy="1270"/>
                <wp:effectExtent l="5715" t="8255" r="11430" b="9525"/>
                <wp:wrapNone/>
                <wp:docPr id="64" name="直线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30555" cy="127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08BC740" id="直线 56" o:spid="_x0000_s1026" style="position:absolute;left:0;text-align:left;flip:x;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6.6pt,16.75pt" to="126.25pt,1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"/>
            </w:pict>
          </mc:Fallback>
        </mc:AlternateContent>
      </w:r>
      <w:bookmarkEnd w:id="689"/>
      <w:bookmarkEnd w:id="690"/>
      <w:bookmarkEnd w:id="691"/>
      <w:bookmarkEnd w:id="692"/>
      <w:bookmarkEnd w:id="693"/>
      <w:bookmarkEnd w:id="694"/>
      <w:bookmarkEnd w:id="695"/>
      <w:bookmarkEnd w:id="696"/>
      <w:bookmarkEnd w:id="697"/>
    </w:p>
    <w:p w14:paraId="16FE65C7" w14:textId="77777777" w:rsidR="006629B2" w:rsidRDefault="006629B2">
      <w:pPr>
        <w:ind w:firstLine="480"/>
      </w:pPr>
    </w:p>
    <w:p w14:paraId="3893381E" w14:textId="77777777" w:rsidR="006629B2" w:rsidRDefault="006629B2">
      <w:pPr>
        <w:ind w:firstLine="480"/>
      </w:pPr>
    </w:p>
    <w:p w14:paraId="02DCB2EA" w14:textId="77777777" w:rsidR="006629B2" w:rsidRDefault="006629B2">
      <w:pPr>
        <w:ind w:firstLine="480"/>
      </w:pPr>
    </w:p>
    <w:p w14:paraId="67C87094" w14:textId="77777777" w:rsidR="006629B2" w:rsidRDefault="006629B2">
      <w:pPr>
        <w:ind w:firstLine="480"/>
      </w:pPr>
    </w:p>
    <w:p w14:paraId="0F93D91A" w14:textId="77777777" w:rsidR="006629B2" w:rsidRDefault="006629B2">
      <w:pPr>
        <w:ind w:firstLine="480"/>
      </w:pPr>
    </w:p>
    <w:p w14:paraId="35FC842D" w14:textId="5DF28650" w:rsidR="006629B2" w:rsidRPr="00664A81" w:rsidRDefault="006629B2" w:rsidP="00664A81">
      <w:pPr>
        <w:pStyle w:val="a6"/>
        <w:spacing w:line="360" w:lineRule="auto"/>
        <w:rPr>
          <w:b w:val="0"/>
          <w:bCs/>
        </w:rPr>
      </w:pPr>
      <w:r w:rsidRPr="00664A81">
        <w:rPr>
          <w:rFonts w:ascii="楷体" w:eastAsia="楷体" w:hAnsi="楷体" w:hint="eastAsia"/>
          <w:b w:val="0"/>
          <w:bCs/>
          <w:sz w:val="21"/>
          <w:szCs w:val="21"/>
        </w:rPr>
        <w:t>图</w:t>
      </w:r>
      <w:r w:rsidRPr="00664A81">
        <w:rPr>
          <w:rFonts w:ascii="Times New Roman" w:hAnsi="Times New Roman" w:cs="Times New Roman"/>
          <w:b w:val="0"/>
          <w:bCs/>
          <w:sz w:val="21"/>
          <w:szCs w:val="21"/>
        </w:rPr>
        <w:t>5.</w:t>
      </w:r>
      <w:r w:rsidR="00221C8E" w:rsidRPr="00664A81">
        <w:rPr>
          <w:rFonts w:ascii="Times New Roman" w:hAnsi="Times New Roman" w:cs="Times New Roman"/>
          <w:b w:val="0"/>
          <w:bCs/>
          <w:sz w:val="21"/>
          <w:szCs w:val="21"/>
        </w:rPr>
        <w:t>5</w:t>
      </w:r>
      <w:r w:rsidRPr="00664A81">
        <w:rPr>
          <w:rFonts w:ascii="Times New Roman" w:hAnsi="Times New Roman" w:cs="Times New Roman"/>
          <w:b w:val="0"/>
          <w:bCs/>
          <w:sz w:val="21"/>
          <w:szCs w:val="21"/>
        </w:rPr>
        <w:t>.</w:t>
      </w:r>
      <w:r w:rsidR="00221C8E" w:rsidRPr="00664A81">
        <w:rPr>
          <w:rFonts w:ascii="Times New Roman" w:hAnsi="Times New Roman" w:cs="Times New Roman"/>
          <w:b w:val="0"/>
          <w:bCs/>
          <w:sz w:val="21"/>
          <w:szCs w:val="21"/>
        </w:rPr>
        <w:t>3</w:t>
      </w:r>
      <w:r w:rsidRPr="00664A81">
        <w:rPr>
          <w:rFonts w:ascii="Times New Roman" w:hAnsi="Times New Roman" w:cs="Times New Roman"/>
          <w:b w:val="0"/>
          <w:bCs/>
          <w:sz w:val="21"/>
          <w:szCs w:val="21"/>
        </w:rPr>
        <w:t>-1</w:t>
      </w:r>
      <w:r w:rsidRPr="00664A81">
        <w:rPr>
          <w:rFonts w:hint="eastAsia"/>
          <w:b w:val="0"/>
          <w:bCs/>
        </w:rPr>
        <w:t xml:space="preserve"> </w:t>
      </w:r>
      <w:proofErr w:type="gramStart"/>
      <w:r w:rsidRPr="00664A81">
        <w:rPr>
          <w:rFonts w:ascii="楷体" w:eastAsia="楷体" w:hAnsi="楷体" w:hint="eastAsia"/>
          <w:b w:val="0"/>
          <w:bCs/>
          <w:sz w:val="21"/>
          <w:szCs w:val="21"/>
        </w:rPr>
        <w:t>地下室筏板砖</w:t>
      </w:r>
      <w:proofErr w:type="gramEnd"/>
      <w:r w:rsidRPr="00664A81">
        <w:rPr>
          <w:rFonts w:ascii="楷体" w:eastAsia="楷体" w:hAnsi="楷体" w:hint="eastAsia"/>
          <w:b w:val="0"/>
          <w:bCs/>
          <w:sz w:val="21"/>
          <w:szCs w:val="21"/>
        </w:rPr>
        <w:t>胎膜示意图</w:t>
      </w:r>
    </w:p>
    <w:p w14:paraId="336781FF" w14:textId="332E88A9" w:rsidR="006629B2" w:rsidRPr="00664A81" w:rsidRDefault="006629B2" w:rsidP="00664A81">
      <w:pPr>
        <w:spacing w:line="360" w:lineRule="auto"/>
        <w:ind w:firstLineChars="0" w:firstLine="0"/>
        <w:jc w:val="left"/>
        <w:rPr>
          <w:b/>
          <w:bCs/>
        </w:rPr>
      </w:pPr>
      <w:bookmarkStart w:id="698" w:name="_Toc11566"/>
      <w:r w:rsidRPr="00664A81">
        <w:rPr>
          <w:rFonts w:hint="eastAsia"/>
          <w:b/>
          <w:bCs/>
        </w:rPr>
        <w:t>5.</w:t>
      </w:r>
      <w:r w:rsidR="00221C8E" w:rsidRPr="00664A81">
        <w:rPr>
          <w:rFonts w:hint="eastAsia"/>
          <w:b/>
          <w:bCs/>
        </w:rPr>
        <w:t>5</w:t>
      </w:r>
      <w:r w:rsidRPr="00664A81">
        <w:rPr>
          <w:rFonts w:hint="eastAsia"/>
          <w:b/>
          <w:bCs/>
        </w:rPr>
        <w:t>.</w:t>
      </w:r>
      <w:r w:rsidR="00221C8E" w:rsidRPr="00664A81">
        <w:rPr>
          <w:rFonts w:hint="eastAsia"/>
          <w:b/>
          <w:bCs/>
        </w:rPr>
        <w:t>3</w:t>
      </w:r>
      <w:r w:rsidRPr="00664A81">
        <w:rPr>
          <w:rFonts w:hint="eastAsia"/>
          <w:b/>
          <w:bCs/>
        </w:rPr>
        <w:t>.2</w:t>
      </w:r>
      <w:r w:rsidR="00664A81">
        <w:rPr>
          <w:b/>
          <w:bCs/>
        </w:rPr>
        <w:t xml:space="preserve"> </w:t>
      </w:r>
      <w:r w:rsidRPr="00664A81">
        <w:rPr>
          <w:rFonts w:hint="eastAsia"/>
          <w:b/>
          <w:bCs/>
        </w:rPr>
        <w:t>混凝土导墙模板支设</w:t>
      </w:r>
      <w:bookmarkEnd w:id="685"/>
      <w:bookmarkEnd w:id="686"/>
      <w:bookmarkEnd w:id="687"/>
      <w:bookmarkEnd w:id="688"/>
      <w:bookmarkEnd w:id="698"/>
    </w:p>
    <w:bookmarkStart w:id="699" w:name="_Toc58753938"/>
    <w:p w14:paraId="24F2F0B3" w14:textId="1D4307BB" w:rsidR="006629B2" w:rsidRDefault="00597409" w:rsidP="00664A81">
      <w:pPr>
        <w:spacing w:line="360" w:lineRule="auto"/>
        <w:ind w:firstLine="480"/>
      </w:pPr>
      <w:r>
        <w:rPr>
          <w:noProof/>
        </w:rPr>
        <mc:AlternateContent>
          <mc:Choice Requires="wps">
            <w:drawing>
              <wp:anchor distT="0" distB="0" distL="114300" distR="114300" simplePos="0" relativeHeight="251723776" behindDoc="0" locked="0" layoutInCell="1" allowOverlap="1" wp14:anchorId="5CF022C9" wp14:editId="4DB7BFB9">
                <wp:simplePos x="0" y="0"/>
                <wp:positionH relativeFrom="column">
                  <wp:posOffset>4957445</wp:posOffset>
                </wp:positionH>
                <wp:positionV relativeFrom="paragraph">
                  <wp:posOffset>507365</wp:posOffset>
                </wp:positionV>
                <wp:extent cx="15240" cy="2540"/>
                <wp:effectExtent l="8890" t="0" r="4445" b="6985"/>
                <wp:wrapNone/>
                <wp:docPr id="63" name="任意多边形 5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240" cy="2540"/>
                        </a:xfrm>
                        <a:custGeom>
                          <a:avLst/>
                          <a:gdLst>
                            <a:gd name="T0" fmla="*/ 0 w 48"/>
                            <a:gd name="T1" fmla="*/ 0 h 9"/>
                            <a:gd name="T2" fmla="*/ 24 w 48"/>
                            <a:gd name="T3" fmla="*/ 9 h 9"/>
                            <a:gd name="T4" fmla="*/ 48 w 48"/>
                            <a:gd name="T5" fmla="*/ 0 h 9"/>
                            <a:gd name="T6" fmla="*/ 0 w 48"/>
                            <a:gd name="T7" fmla="*/ 0 h 9"/>
                          </a:gdLst>
                          <a:ahLst/>
                          <a:cxnLst>
                            <a:cxn ang="0">
                              <a:pos x="T0" y="T1"/>
                            </a:cxn>
                            <a:cxn ang="0">
                              <a:pos x="T2" y="T3"/>
                            </a:cxn>
                            <a:cxn ang="0">
                              <a:pos x="T4" y="T5"/>
                            </a:cxn>
                            <a:cxn ang="0">
                              <a:pos x="T6" y="T7"/>
                            </a:cxn>
                          </a:cxnLst>
                          <a:rect l="0" t="0" r="r" b="b"/>
                          <a:pathLst>
                            <a:path w="48" h="9">
                              <a:moveTo>
                                <a:pt x="0" y="0"/>
                              </a:moveTo>
                              <a:lnTo>
                                <a:pt x="24" y="9"/>
                              </a:lnTo>
                              <a:lnTo>
                                <a:pt x="48" y="0"/>
                              </a:lnTo>
                              <a:lnTo>
                                <a:pt x="0" y="0"/>
                              </a:lnTo>
                              <a:close/>
                            </a:path>
                          </a:pathLst>
                        </a:custGeom>
                        <a:solidFill>
                          <a:srgbClr val="000000"/>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9241EA5" id="任意多边形 58" o:spid="_x0000_s1026" style="position:absolute;left:0;text-align:left;margin-left:390.35pt;margin-top:39.95pt;width:1.2pt;height:.2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4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" path="m,l24,9,48,,,xe" fillcolor="black" stroked="f">
                <v:path arrowok="t" o:connecttype="custom" o:connectlocs="0,0;7620,2540;15240,0;0,0" o:connectangles="0,0,0,0"/>
              </v:shape>
            </w:pict>
          </mc:Fallback>
        </mc:AlternateContent>
      </w:r>
      <w:r>
        <w:rPr>
          <w:noProof/>
        </w:rPr>
        <mc:AlternateContent>
          <mc:Choice Requires="wps">
            <w:drawing>
              <wp:anchor distT="0" distB="0" distL="114300" distR="114300" simplePos="0" relativeHeight="251722752" behindDoc="0" locked="0" layoutInCell="1" allowOverlap="1" wp14:anchorId="037365F8" wp14:editId="1CC394D7">
                <wp:simplePos x="0" y="0"/>
                <wp:positionH relativeFrom="column">
                  <wp:posOffset>4727575</wp:posOffset>
                </wp:positionH>
                <wp:positionV relativeFrom="paragraph">
                  <wp:posOffset>507365</wp:posOffset>
                </wp:positionV>
                <wp:extent cx="15240" cy="2540"/>
                <wp:effectExtent l="7620" t="0" r="5715" b="6985"/>
                <wp:wrapNone/>
                <wp:docPr id="62" name="任意多边形 5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240" cy="2540"/>
                        </a:xfrm>
                        <a:custGeom>
                          <a:avLst/>
                          <a:gdLst>
                            <a:gd name="T0" fmla="*/ 0 w 48"/>
                            <a:gd name="T1" fmla="*/ 0 h 9"/>
                            <a:gd name="T2" fmla="*/ 24 w 48"/>
                            <a:gd name="T3" fmla="*/ 9 h 9"/>
                            <a:gd name="T4" fmla="*/ 48 w 48"/>
                            <a:gd name="T5" fmla="*/ 0 h 9"/>
                            <a:gd name="T6" fmla="*/ 0 w 48"/>
                            <a:gd name="T7" fmla="*/ 0 h 9"/>
                          </a:gdLst>
                          <a:ahLst/>
                          <a:cxnLst>
                            <a:cxn ang="0">
                              <a:pos x="T0" y="T1"/>
                            </a:cxn>
                            <a:cxn ang="0">
                              <a:pos x="T2" y="T3"/>
                            </a:cxn>
                            <a:cxn ang="0">
                              <a:pos x="T4" y="T5"/>
                            </a:cxn>
                            <a:cxn ang="0">
                              <a:pos x="T6" y="T7"/>
                            </a:cxn>
                          </a:cxnLst>
                          <a:rect l="0" t="0" r="r" b="b"/>
                          <a:pathLst>
                            <a:path w="48" h="9">
                              <a:moveTo>
                                <a:pt x="0" y="0"/>
                              </a:moveTo>
                              <a:lnTo>
                                <a:pt x="24" y="9"/>
                              </a:lnTo>
                              <a:lnTo>
                                <a:pt x="48" y="0"/>
                              </a:lnTo>
                              <a:lnTo>
                                <a:pt x="0" y="0"/>
                              </a:lnTo>
                              <a:close/>
                            </a:path>
                          </a:pathLst>
                        </a:custGeom>
                        <a:solidFill>
                          <a:srgbClr val="000000"/>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418A734" id="任意多边形 59" o:spid="_x0000_s1026" style="position:absolute;left:0;text-align:left;margin-left:372.25pt;margin-top:39.95pt;width:1.2pt;height:.2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4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" path="m,l24,9,48,,,xe" fillcolor="black" stroked="f">
                <v:path arrowok="t" o:connecttype="custom" o:connectlocs="0,0;7620,2540;15240,0;0,0" o:connectangles="0,0,0,0"/>
              </v:shape>
            </w:pict>
          </mc:Fallback>
        </mc:AlternateContent>
      </w:r>
      <w:r>
        <w:rPr>
          <w:noProof/>
        </w:rPr>
        <mc:AlternateContent>
          <mc:Choice Requires="wps">
            <w:drawing>
              <wp:anchor distT="0" distB="0" distL="114300" distR="114300" simplePos="0" relativeHeight="251721728" behindDoc="0" locked="0" layoutInCell="1" allowOverlap="1" wp14:anchorId="7D1B929D" wp14:editId="03051772">
                <wp:simplePos x="0" y="0"/>
                <wp:positionH relativeFrom="column">
                  <wp:posOffset>4842510</wp:posOffset>
                </wp:positionH>
                <wp:positionV relativeFrom="paragraph">
                  <wp:posOffset>507365</wp:posOffset>
                </wp:positionV>
                <wp:extent cx="15240" cy="2540"/>
                <wp:effectExtent l="8255" t="0" r="5080" b="6985"/>
                <wp:wrapNone/>
                <wp:docPr id="61" name="Freeform 6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240" cy="2540"/>
                        </a:xfrm>
                        <a:custGeom>
                          <a:avLst/>
                          <a:gdLst>
                            <a:gd name="T0" fmla="*/ 0 w 48"/>
                            <a:gd name="T1" fmla="*/ 0 h 9"/>
                            <a:gd name="T2" fmla="*/ 24 w 48"/>
                            <a:gd name="T3" fmla="*/ 9 h 9"/>
                            <a:gd name="T4" fmla="*/ 48 w 48"/>
                            <a:gd name="T5" fmla="*/ 0 h 9"/>
                            <a:gd name="T6" fmla="*/ 0 w 48"/>
                            <a:gd name="T7" fmla="*/ 0 h 9"/>
                          </a:gdLst>
                          <a:ahLst/>
                          <a:cxnLst>
                            <a:cxn ang="0">
                              <a:pos x="T0" y="T1"/>
                            </a:cxn>
                            <a:cxn ang="0">
                              <a:pos x="T2" y="T3"/>
                            </a:cxn>
                            <a:cxn ang="0">
                              <a:pos x="T4" y="T5"/>
                            </a:cxn>
                            <a:cxn ang="0">
                              <a:pos x="T6" y="T7"/>
                            </a:cxn>
                          </a:cxnLst>
                          <a:rect l="0" t="0" r="r" b="b"/>
                          <a:pathLst>
                            <a:path w="48" h="9">
                              <a:moveTo>
                                <a:pt x="0" y="0"/>
                              </a:moveTo>
                              <a:lnTo>
                                <a:pt x="24" y="9"/>
                              </a:lnTo>
                              <a:lnTo>
                                <a:pt x="48" y="0"/>
                              </a:lnTo>
                              <a:lnTo>
                                <a:pt x="0" y="0"/>
                              </a:lnTo>
                              <a:close/>
                            </a:path>
                          </a:pathLst>
                        </a:custGeom>
                        <a:solidFill>
                          <a:srgbClr val="000000"/>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E72C9F6" id="Freeform 60" o:spid="_x0000_s1026" style="position:absolute;left:0;text-align:left;margin-left:381.3pt;margin-top:39.95pt;width:1.2pt;height:.2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4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" path="m,l24,9,48,,,xe" fillcolor="black" stroked="f">
                <v:path arrowok="t" o:connecttype="custom" o:connectlocs="0,0;7620,2540;15240,0;0,0" o:connectangles="0,0,0,0"/>
              </v:shape>
            </w:pict>
          </mc:Fallback>
        </mc:AlternateContent>
      </w:r>
      <w:r w:rsidR="006629B2">
        <w:rPr>
          <w:rFonts w:hint="eastAsia"/>
        </w:rPr>
        <w:t>本工程底板上导</w:t>
      </w:r>
      <w:proofErr w:type="gramStart"/>
      <w:r w:rsidR="006629B2">
        <w:rPr>
          <w:rFonts w:hint="eastAsia"/>
        </w:rPr>
        <w:t>墙设置</w:t>
      </w:r>
      <w:proofErr w:type="gramEnd"/>
      <w:r w:rsidR="006629B2">
        <w:rPr>
          <w:rFonts w:hint="eastAsia"/>
        </w:rPr>
        <w:t>在高出底板顶面30</w:t>
      </w:r>
      <w:r w:rsidR="006629B2">
        <w:t>0mm</w:t>
      </w:r>
      <w:r w:rsidR="006629B2">
        <w:rPr>
          <w:rFonts w:hint="eastAsia"/>
        </w:rPr>
        <w:t>处，采用3mm厚止水钢板进行防水处理，导墙模板为吊模，采用</w:t>
      </w:r>
      <w:proofErr w:type="gramStart"/>
      <w:r w:rsidR="006629B2">
        <w:rPr>
          <w:rFonts w:hint="eastAsia"/>
        </w:rPr>
        <w:t>顶模棍</w:t>
      </w:r>
      <w:proofErr w:type="gramEnd"/>
      <w:r w:rsidR="006629B2">
        <w:rPr>
          <w:rFonts w:hint="eastAsia"/>
        </w:rPr>
        <w:t>和U形箍固定</w:t>
      </w:r>
      <w:bookmarkEnd w:id="699"/>
      <w:r w:rsidR="006629B2">
        <w:rPr>
          <w:rFonts w:hint="eastAsia"/>
        </w:rPr>
        <w:t>，模板采用15mm厚胶合板，如下图所示：</w:t>
      </w:r>
    </w:p>
    <w:p w14:paraId="1708CD6F" w14:textId="182E0715" w:rsidR="006629B2" w:rsidRPr="00664A81" w:rsidRDefault="006629B2" w:rsidP="00664A81">
      <w:pPr>
        <w:pStyle w:val="3"/>
        <w:spacing w:beforeLines="50" w:before="173" w:line="360" w:lineRule="auto"/>
        <w:rPr>
          <w:rFonts w:ascii="黑体" w:eastAsia="黑体" w:hAnsi="黑体"/>
          <w:b w:val="0"/>
          <w:bCs w:val="0"/>
        </w:rPr>
      </w:pPr>
      <w:bookmarkStart w:id="700" w:name="_Toc23817"/>
      <w:bookmarkStart w:id="701" w:name="_Toc14834"/>
      <w:bookmarkStart w:id="702" w:name="_Toc2772"/>
      <w:bookmarkStart w:id="703" w:name="_Toc39696069"/>
      <w:bookmarkStart w:id="704" w:name="_Toc39722728"/>
      <w:bookmarkStart w:id="705" w:name="_Toc40024631"/>
      <w:bookmarkStart w:id="706" w:name="_Toc40031579"/>
      <w:bookmarkStart w:id="707" w:name="_Toc351969230"/>
      <w:bookmarkStart w:id="708" w:name="_Toc352168800"/>
      <w:bookmarkStart w:id="709" w:name="_Toc351969170"/>
      <w:bookmarkStart w:id="710" w:name="_Toc351968252"/>
      <w:r w:rsidRPr="00664A81">
        <w:rPr>
          <w:rFonts w:ascii="黑体" w:eastAsia="黑体" w:hAnsi="黑体" w:hint="eastAsia"/>
          <w:b w:val="0"/>
          <w:bCs w:val="0"/>
        </w:rPr>
        <w:t>5.</w:t>
      </w:r>
      <w:r w:rsidR="00221C8E" w:rsidRPr="00664A81">
        <w:rPr>
          <w:rFonts w:ascii="黑体" w:eastAsia="黑体" w:hAnsi="黑体" w:hint="eastAsia"/>
          <w:b w:val="0"/>
          <w:bCs w:val="0"/>
        </w:rPr>
        <w:t>5</w:t>
      </w:r>
      <w:r w:rsidRPr="00664A81">
        <w:rPr>
          <w:rFonts w:ascii="黑体" w:eastAsia="黑体" w:hAnsi="黑体" w:hint="eastAsia"/>
          <w:b w:val="0"/>
          <w:bCs w:val="0"/>
        </w:rPr>
        <w:t>.</w:t>
      </w:r>
      <w:r w:rsidR="00221C8E" w:rsidRPr="00664A81">
        <w:rPr>
          <w:rFonts w:ascii="黑体" w:eastAsia="黑体" w:hAnsi="黑体" w:hint="eastAsia"/>
          <w:b w:val="0"/>
          <w:bCs w:val="0"/>
        </w:rPr>
        <w:t>4</w:t>
      </w:r>
      <w:r w:rsidRPr="00664A81">
        <w:rPr>
          <w:rFonts w:ascii="黑体" w:eastAsia="黑体" w:hAnsi="黑体" w:hint="eastAsia"/>
          <w:b w:val="0"/>
          <w:bCs w:val="0"/>
        </w:rPr>
        <w:t xml:space="preserve"> 墙体模板安装</w:t>
      </w:r>
      <w:bookmarkEnd w:id="700"/>
      <w:bookmarkEnd w:id="701"/>
      <w:bookmarkEnd w:id="702"/>
      <w:bookmarkEnd w:id="703"/>
      <w:bookmarkEnd w:id="704"/>
      <w:bookmarkEnd w:id="705"/>
      <w:bookmarkEnd w:id="706"/>
    </w:p>
    <w:p w14:paraId="0178722C" w14:textId="6339DE89" w:rsidR="006629B2" w:rsidRPr="00664A81" w:rsidRDefault="006629B2" w:rsidP="00664A81">
      <w:pPr>
        <w:spacing w:line="360" w:lineRule="auto"/>
        <w:ind w:firstLineChars="0" w:firstLine="0"/>
        <w:jc w:val="left"/>
        <w:rPr>
          <w:b/>
          <w:bCs/>
        </w:rPr>
      </w:pPr>
      <w:bookmarkStart w:id="711" w:name="_Toc18876"/>
      <w:r w:rsidRPr="00664A81">
        <w:rPr>
          <w:rFonts w:hint="eastAsia"/>
          <w:b/>
          <w:bCs/>
        </w:rPr>
        <w:t>5.</w:t>
      </w:r>
      <w:r w:rsidR="00221C8E" w:rsidRPr="00664A81">
        <w:rPr>
          <w:rFonts w:hint="eastAsia"/>
          <w:b/>
          <w:bCs/>
        </w:rPr>
        <w:t>5</w:t>
      </w:r>
      <w:r w:rsidRPr="00664A81">
        <w:rPr>
          <w:rFonts w:hint="eastAsia"/>
          <w:b/>
          <w:bCs/>
        </w:rPr>
        <w:t>.</w:t>
      </w:r>
      <w:r w:rsidR="00221C8E" w:rsidRPr="00664A81">
        <w:rPr>
          <w:rFonts w:hint="eastAsia"/>
          <w:b/>
          <w:bCs/>
        </w:rPr>
        <w:t>4</w:t>
      </w:r>
      <w:r w:rsidRPr="00664A81">
        <w:rPr>
          <w:rFonts w:hint="eastAsia"/>
          <w:b/>
          <w:bCs/>
        </w:rPr>
        <w:t>.</w:t>
      </w:r>
      <w:r w:rsidR="00416FE9">
        <w:rPr>
          <w:rFonts w:hint="eastAsia"/>
          <w:b/>
          <w:bCs/>
        </w:rPr>
        <w:t>1</w:t>
      </w:r>
      <w:r w:rsidRPr="00664A81">
        <w:rPr>
          <w:rFonts w:hint="eastAsia"/>
          <w:b/>
          <w:bCs/>
        </w:rPr>
        <w:t xml:space="preserve"> 墙体模板参数设计</w:t>
      </w:r>
      <w:bookmarkEnd w:id="711"/>
    </w:p>
    <w:p w14:paraId="04C0A3EE" w14:textId="77777777" w:rsidR="006629B2" w:rsidRDefault="006629B2" w:rsidP="00664A81">
      <w:pPr>
        <w:spacing w:line="360" w:lineRule="auto"/>
        <w:ind w:firstLine="480"/>
      </w:pPr>
      <w:r>
        <w:rPr>
          <w:rFonts w:hint="eastAsia"/>
        </w:rPr>
        <w:t>考虑工程质量较高，模板采用多层胶合板木模板体系，模板采用平、企口形式，相邻两块模板之间相互对接，面板为15mm厚高强度双面复膜木模板，次龙骨为</w:t>
      </w:r>
      <w:proofErr w:type="gramStart"/>
      <w:r>
        <w:rPr>
          <w:rFonts w:hint="eastAsia"/>
        </w:rPr>
        <w:t>40×40×</w:t>
      </w:r>
      <w:proofErr w:type="gramEnd"/>
      <w:r>
        <w:rPr>
          <w:rFonts w:hint="eastAsia"/>
        </w:rPr>
        <w:t>2mm方钢管，主龙骨采用双架管。钢管主龙骨的配置考虑混凝土侧压力沿垂直方向分布的不同，因此钢管主龙骨的间距亦有所不同，由基础面或楼板顶面起200mm</w:t>
      </w:r>
      <w:proofErr w:type="gramStart"/>
      <w:r>
        <w:rPr>
          <w:rFonts w:hint="eastAsia"/>
        </w:rPr>
        <w:t>设置第</w:t>
      </w:r>
      <w:proofErr w:type="gramEnd"/>
      <w:r>
        <w:rPr>
          <w:rFonts w:hint="eastAsia"/>
        </w:rPr>
        <w:t>一道背楞，上部设置的</w:t>
      </w:r>
      <w:proofErr w:type="gramStart"/>
      <w:r>
        <w:rPr>
          <w:rFonts w:hint="eastAsia"/>
        </w:rPr>
        <w:t>背楞按</w:t>
      </w:r>
      <w:proofErr w:type="gramEnd"/>
      <w:r>
        <w:rPr>
          <w:rFonts w:hint="eastAsia"/>
        </w:rPr>
        <w:t>墙厚设置，在模板收口处需设置</w:t>
      </w:r>
      <w:proofErr w:type="gramStart"/>
      <w:r>
        <w:rPr>
          <w:rFonts w:hint="eastAsia"/>
        </w:rPr>
        <w:t>钢管背楞一道</w:t>
      </w:r>
      <w:proofErr w:type="gramEnd"/>
      <w:r>
        <w:rPr>
          <w:rFonts w:hint="eastAsia"/>
        </w:rPr>
        <w:t>。穿墙螺栓采用Φ14螺栓，地下室外墙采用Φ16、Φ14止水螺杆，人防区止水螺杆需做防腐处理，间距</w:t>
      </w:r>
      <w:proofErr w:type="gramStart"/>
      <w:r>
        <w:rPr>
          <w:rFonts w:hint="eastAsia"/>
        </w:rPr>
        <w:t>按背楞间距</w:t>
      </w:r>
      <w:proofErr w:type="gramEnd"/>
      <w:r>
        <w:rPr>
          <w:rFonts w:hint="eastAsia"/>
        </w:rPr>
        <w:t>设置。模板加固还应采用φ48钢管作斜支撑，自下而上1500mm一道，上部不足1500mm也加一道，水平方向间距为1500mm一道。</w:t>
      </w:r>
    </w:p>
    <w:p w14:paraId="7C73E9AB" w14:textId="77777777" w:rsidR="00806CF7" w:rsidRDefault="00806CF7" w:rsidP="00664A81">
      <w:pPr>
        <w:pStyle w:val="a6"/>
        <w:spacing w:line="360" w:lineRule="auto"/>
        <w:rPr>
          <w:rFonts w:ascii="楷体" w:eastAsia="楷体" w:hAnsi="楷体"/>
          <w:b w:val="0"/>
          <w:bCs/>
          <w:sz w:val="21"/>
          <w:szCs w:val="21"/>
        </w:rPr>
      </w:pPr>
    </w:p>
    <w:p w14:paraId="51DA7613" w14:textId="77777777" w:rsidR="00806CF7" w:rsidRDefault="00806CF7" w:rsidP="00664A81">
      <w:pPr>
        <w:pStyle w:val="a6"/>
        <w:spacing w:line="360" w:lineRule="auto"/>
        <w:rPr>
          <w:rFonts w:ascii="楷体" w:eastAsia="楷体" w:hAnsi="楷体"/>
          <w:b w:val="0"/>
          <w:bCs/>
          <w:sz w:val="21"/>
          <w:szCs w:val="21"/>
        </w:rPr>
      </w:pPr>
    </w:p>
    <w:p w14:paraId="6D5D9FCD" w14:textId="05D830F2" w:rsidR="006629B2" w:rsidRPr="00664A81" w:rsidRDefault="006629B2" w:rsidP="00664A81">
      <w:pPr>
        <w:pStyle w:val="a6"/>
        <w:spacing w:line="360" w:lineRule="auto"/>
        <w:rPr>
          <w:b w:val="0"/>
          <w:bCs/>
        </w:rPr>
      </w:pPr>
      <w:r w:rsidRPr="00664A81">
        <w:rPr>
          <w:rFonts w:ascii="楷体" w:eastAsia="楷体" w:hAnsi="楷体" w:hint="eastAsia"/>
          <w:b w:val="0"/>
          <w:bCs/>
          <w:sz w:val="21"/>
          <w:szCs w:val="21"/>
        </w:rPr>
        <w:lastRenderedPageBreak/>
        <w:t>表</w:t>
      </w:r>
      <w:r w:rsidRPr="00664A81">
        <w:rPr>
          <w:rFonts w:ascii="Times New Roman" w:hAnsi="Times New Roman" w:cs="Times New Roman"/>
          <w:b w:val="0"/>
          <w:bCs/>
          <w:sz w:val="21"/>
          <w:szCs w:val="21"/>
        </w:rPr>
        <w:t>5.</w:t>
      </w:r>
      <w:r w:rsidR="00221C8E" w:rsidRPr="00664A81">
        <w:rPr>
          <w:rFonts w:ascii="Times New Roman" w:hAnsi="Times New Roman" w:cs="Times New Roman"/>
          <w:b w:val="0"/>
          <w:bCs/>
          <w:sz w:val="21"/>
          <w:szCs w:val="21"/>
        </w:rPr>
        <w:t>5</w:t>
      </w:r>
      <w:r w:rsidRPr="00664A81">
        <w:rPr>
          <w:rFonts w:ascii="Times New Roman" w:hAnsi="Times New Roman" w:cs="Times New Roman"/>
          <w:b w:val="0"/>
          <w:bCs/>
          <w:sz w:val="21"/>
          <w:szCs w:val="21"/>
        </w:rPr>
        <w:t>.</w:t>
      </w:r>
      <w:r w:rsidR="00221C8E" w:rsidRPr="00664A81">
        <w:rPr>
          <w:rFonts w:ascii="Times New Roman" w:hAnsi="Times New Roman" w:cs="Times New Roman"/>
          <w:b w:val="0"/>
          <w:bCs/>
          <w:sz w:val="21"/>
          <w:szCs w:val="21"/>
        </w:rPr>
        <w:t>4</w:t>
      </w:r>
      <w:r w:rsidRPr="00664A81">
        <w:rPr>
          <w:rFonts w:ascii="Times New Roman" w:hAnsi="Times New Roman" w:cs="Times New Roman"/>
          <w:b w:val="0"/>
          <w:bCs/>
          <w:sz w:val="21"/>
          <w:szCs w:val="21"/>
        </w:rPr>
        <w:t>.</w:t>
      </w:r>
      <w:r w:rsidR="00416FE9">
        <w:rPr>
          <w:rFonts w:ascii="Times New Roman" w:hAnsi="Times New Roman" w:cs="Times New Roman" w:hint="eastAsia"/>
          <w:b w:val="0"/>
          <w:bCs/>
          <w:sz w:val="21"/>
          <w:szCs w:val="21"/>
        </w:rPr>
        <w:t>1</w:t>
      </w:r>
      <w:r w:rsidRPr="00664A81">
        <w:rPr>
          <w:rFonts w:ascii="Times New Roman" w:hAnsi="Times New Roman" w:cs="Times New Roman"/>
          <w:b w:val="0"/>
          <w:bCs/>
          <w:sz w:val="21"/>
          <w:szCs w:val="21"/>
        </w:rPr>
        <w:t>-1</w:t>
      </w:r>
      <w:r w:rsidRPr="00664A81">
        <w:rPr>
          <w:rFonts w:hint="eastAsia"/>
          <w:b w:val="0"/>
          <w:bCs/>
          <w:sz w:val="21"/>
          <w:szCs w:val="21"/>
        </w:rPr>
        <w:t xml:space="preserve"> </w:t>
      </w:r>
      <w:r w:rsidRPr="00664A81">
        <w:rPr>
          <w:rFonts w:ascii="楷体" w:eastAsia="楷体" w:hAnsi="楷体" w:hint="eastAsia"/>
          <w:b w:val="0"/>
          <w:bCs/>
          <w:sz w:val="21"/>
          <w:szCs w:val="21"/>
        </w:rPr>
        <w:t>墙体加固设计参数表</w:t>
      </w:r>
    </w:p>
    <w:tbl>
      <w:tblPr>
        <w:tblW w:w="9420"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725"/>
        <w:gridCol w:w="811"/>
        <w:gridCol w:w="1997"/>
        <w:gridCol w:w="1569"/>
        <w:gridCol w:w="4318"/>
      </w:tblGrid>
      <w:tr w:rsidR="006629B2" w14:paraId="47E83EB5" w14:textId="77777777" w:rsidTr="00664A81">
        <w:trPr>
          <w:trHeight w:hRule="exact" w:val="550"/>
        </w:trPr>
        <w:tc>
          <w:tcPr>
            <w:tcW w:w="725" w:type="dxa"/>
            <w:shd w:val="clear" w:color="auto" w:fill="CCFFCC"/>
            <w:vAlign w:val="center"/>
          </w:tcPr>
          <w:p w14:paraId="3BC8659B" w14:textId="77777777" w:rsidR="006629B2" w:rsidRDefault="006629B2">
            <w:pPr>
              <w:pStyle w:val="affd"/>
              <w:spacing w:line="440" w:lineRule="exact"/>
            </w:pPr>
            <w:r>
              <w:rPr>
                <w:rFonts w:hint="eastAsia"/>
              </w:rPr>
              <w:t>序号</w:t>
            </w:r>
          </w:p>
        </w:tc>
        <w:tc>
          <w:tcPr>
            <w:tcW w:w="811" w:type="dxa"/>
            <w:shd w:val="clear" w:color="auto" w:fill="CCFFCC"/>
            <w:vAlign w:val="center"/>
          </w:tcPr>
          <w:p w14:paraId="11EEB5B7" w14:textId="77777777" w:rsidR="006629B2" w:rsidRDefault="006629B2">
            <w:pPr>
              <w:pStyle w:val="affd"/>
              <w:spacing w:line="440" w:lineRule="exact"/>
            </w:pPr>
            <w:r>
              <w:rPr>
                <w:rFonts w:hint="eastAsia"/>
              </w:rPr>
              <w:t>墙厚</w:t>
            </w:r>
          </w:p>
        </w:tc>
        <w:tc>
          <w:tcPr>
            <w:tcW w:w="1997" w:type="dxa"/>
            <w:shd w:val="clear" w:color="auto" w:fill="CCFFCC"/>
            <w:vAlign w:val="center"/>
          </w:tcPr>
          <w:p w14:paraId="0DBDEF1F" w14:textId="77777777" w:rsidR="006629B2" w:rsidRDefault="006629B2">
            <w:pPr>
              <w:pStyle w:val="affd"/>
              <w:spacing w:line="440" w:lineRule="exact"/>
            </w:pPr>
            <w:r>
              <w:rPr>
                <w:rFonts w:hint="eastAsia"/>
              </w:rPr>
              <w:t>加固材料名称</w:t>
            </w:r>
          </w:p>
        </w:tc>
        <w:tc>
          <w:tcPr>
            <w:tcW w:w="1569" w:type="dxa"/>
            <w:tcBorders>
              <w:right w:val="single" w:sz="4" w:space="0" w:color="auto"/>
            </w:tcBorders>
            <w:shd w:val="clear" w:color="auto" w:fill="CCFFCC"/>
            <w:vAlign w:val="center"/>
          </w:tcPr>
          <w:p w14:paraId="4A8B303C" w14:textId="77777777" w:rsidR="006629B2" w:rsidRDefault="006629B2">
            <w:pPr>
              <w:pStyle w:val="affd"/>
              <w:spacing w:line="440" w:lineRule="exact"/>
            </w:pPr>
            <w:r>
              <w:rPr>
                <w:rFonts w:hint="eastAsia"/>
              </w:rPr>
              <w:t>材料选择</w:t>
            </w:r>
          </w:p>
        </w:tc>
        <w:tc>
          <w:tcPr>
            <w:tcW w:w="4318" w:type="dxa"/>
            <w:tcBorders>
              <w:left w:val="single" w:sz="4" w:space="0" w:color="auto"/>
            </w:tcBorders>
            <w:shd w:val="clear" w:color="auto" w:fill="CCFFCC"/>
            <w:vAlign w:val="center"/>
          </w:tcPr>
          <w:p w14:paraId="58C63B92" w14:textId="77777777" w:rsidR="006629B2" w:rsidRDefault="006629B2">
            <w:pPr>
              <w:pStyle w:val="affd"/>
              <w:spacing w:line="440" w:lineRule="exact"/>
            </w:pPr>
            <w:r>
              <w:rPr>
                <w:rFonts w:hint="eastAsia"/>
              </w:rPr>
              <w:t>设计参数</w:t>
            </w:r>
          </w:p>
        </w:tc>
      </w:tr>
      <w:tr w:rsidR="006629B2" w14:paraId="616DD47C" w14:textId="77777777" w:rsidTr="00664A81">
        <w:trPr>
          <w:trHeight w:hRule="exact" w:val="550"/>
        </w:trPr>
        <w:tc>
          <w:tcPr>
            <w:tcW w:w="725" w:type="dxa"/>
            <w:vMerge w:val="restart"/>
            <w:vAlign w:val="center"/>
          </w:tcPr>
          <w:p w14:paraId="33BA8A75" w14:textId="77777777" w:rsidR="006629B2" w:rsidRDefault="006629B2">
            <w:pPr>
              <w:pStyle w:val="affd"/>
              <w:spacing w:line="440" w:lineRule="exact"/>
            </w:pPr>
            <w:r>
              <w:rPr>
                <w:rFonts w:hint="eastAsia"/>
              </w:rPr>
              <w:t>1</w:t>
            </w:r>
          </w:p>
        </w:tc>
        <w:tc>
          <w:tcPr>
            <w:tcW w:w="811" w:type="dxa"/>
            <w:vMerge w:val="restart"/>
            <w:vAlign w:val="center"/>
          </w:tcPr>
          <w:p w14:paraId="165E8924" w14:textId="77777777" w:rsidR="006629B2" w:rsidRDefault="006629B2">
            <w:pPr>
              <w:pStyle w:val="affd"/>
              <w:spacing w:line="440" w:lineRule="exact"/>
            </w:pPr>
            <w:r>
              <w:rPr>
                <w:rFonts w:hint="eastAsia"/>
              </w:rPr>
              <w:t>主楼标准层高3m，墙厚200mm</w:t>
            </w:r>
          </w:p>
          <w:p w14:paraId="43BFED5D" w14:textId="77777777" w:rsidR="006629B2" w:rsidRDefault="006629B2">
            <w:pPr>
              <w:pStyle w:val="affd"/>
              <w:spacing w:line="440" w:lineRule="exact"/>
            </w:pPr>
          </w:p>
        </w:tc>
        <w:tc>
          <w:tcPr>
            <w:tcW w:w="1997" w:type="dxa"/>
            <w:vAlign w:val="center"/>
          </w:tcPr>
          <w:p w14:paraId="3501E6F9" w14:textId="77777777" w:rsidR="006629B2" w:rsidRDefault="006629B2">
            <w:pPr>
              <w:pStyle w:val="affd"/>
              <w:spacing w:line="440" w:lineRule="exact"/>
            </w:pPr>
            <w:r>
              <w:rPr>
                <w:rFonts w:hint="eastAsia"/>
              </w:rPr>
              <w:t>横向主龙骨</w:t>
            </w:r>
          </w:p>
        </w:tc>
        <w:tc>
          <w:tcPr>
            <w:tcW w:w="1569" w:type="dxa"/>
            <w:tcBorders>
              <w:right w:val="single" w:sz="4" w:space="0" w:color="auto"/>
            </w:tcBorders>
            <w:vAlign w:val="center"/>
          </w:tcPr>
          <w:p w14:paraId="25069E4C" w14:textId="77777777" w:rsidR="006629B2" w:rsidRDefault="006629B2">
            <w:pPr>
              <w:pStyle w:val="affd"/>
              <w:spacing w:line="440" w:lineRule="exact"/>
            </w:pPr>
            <w:r>
              <w:rPr>
                <w:rFonts w:hint="eastAsia"/>
              </w:rPr>
              <w:t>φ48x3.6钢管</w:t>
            </w:r>
          </w:p>
        </w:tc>
        <w:tc>
          <w:tcPr>
            <w:tcW w:w="4318" w:type="dxa"/>
            <w:tcBorders>
              <w:left w:val="single" w:sz="4" w:space="0" w:color="auto"/>
            </w:tcBorders>
            <w:vAlign w:val="center"/>
          </w:tcPr>
          <w:p w14:paraId="09F39A29" w14:textId="77777777" w:rsidR="006629B2" w:rsidRDefault="006629B2">
            <w:pPr>
              <w:pStyle w:val="affd"/>
              <w:spacing w:line="440" w:lineRule="exact"/>
            </w:pPr>
            <w:r>
              <w:rPr>
                <w:rFonts w:hint="eastAsia"/>
              </w:rPr>
              <w:t>底部起步200mm，向上中心间距500mm</w:t>
            </w:r>
          </w:p>
        </w:tc>
      </w:tr>
      <w:tr w:rsidR="006629B2" w14:paraId="23455BD7" w14:textId="77777777" w:rsidTr="00664A81">
        <w:trPr>
          <w:trHeight w:hRule="exact" w:val="550"/>
        </w:trPr>
        <w:tc>
          <w:tcPr>
            <w:tcW w:w="725" w:type="dxa"/>
            <w:vMerge/>
            <w:vAlign w:val="center"/>
          </w:tcPr>
          <w:p w14:paraId="4D7D7EB9" w14:textId="77777777" w:rsidR="006629B2" w:rsidRDefault="006629B2">
            <w:pPr>
              <w:pStyle w:val="affd"/>
              <w:spacing w:line="440" w:lineRule="exact"/>
            </w:pPr>
          </w:p>
        </w:tc>
        <w:tc>
          <w:tcPr>
            <w:tcW w:w="811" w:type="dxa"/>
            <w:vMerge/>
            <w:vAlign w:val="center"/>
          </w:tcPr>
          <w:p w14:paraId="62736BB4" w14:textId="77777777" w:rsidR="006629B2" w:rsidRDefault="006629B2">
            <w:pPr>
              <w:pStyle w:val="affd"/>
              <w:spacing w:line="440" w:lineRule="exact"/>
            </w:pPr>
          </w:p>
        </w:tc>
        <w:tc>
          <w:tcPr>
            <w:tcW w:w="1997" w:type="dxa"/>
            <w:vAlign w:val="center"/>
          </w:tcPr>
          <w:p w14:paraId="00F7B2D5" w14:textId="77777777" w:rsidR="006629B2" w:rsidRDefault="006629B2">
            <w:pPr>
              <w:pStyle w:val="affd"/>
              <w:spacing w:line="440" w:lineRule="exact"/>
            </w:pPr>
            <w:r>
              <w:rPr>
                <w:rFonts w:hint="eastAsia"/>
              </w:rPr>
              <w:t>竖向次龙骨</w:t>
            </w:r>
          </w:p>
        </w:tc>
        <w:tc>
          <w:tcPr>
            <w:tcW w:w="1569" w:type="dxa"/>
            <w:tcBorders>
              <w:right w:val="single" w:sz="4" w:space="0" w:color="auto"/>
            </w:tcBorders>
            <w:vAlign w:val="center"/>
          </w:tcPr>
          <w:p w14:paraId="39945212" w14:textId="77777777" w:rsidR="006629B2" w:rsidRDefault="006629B2">
            <w:pPr>
              <w:pStyle w:val="affd"/>
              <w:spacing w:line="440" w:lineRule="exact"/>
            </w:pPr>
            <w:proofErr w:type="gramStart"/>
            <w:r>
              <w:rPr>
                <w:rFonts w:hint="eastAsia"/>
              </w:rPr>
              <w:t>40x40x</w:t>
            </w:r>
            <w:proofErr w:type="gramEnd"/>
            <w:r>
              <w:rPr>
                <w:rFonts w:hint="eastAsia"/>
              </w:rPr>
              <w:t>2mm方钢管</w:t>
            </w:r>
          </w:p>
        </w:tc>
        <w:tc>
          <w:tcPr>
            <w:tcW w:w="4318" w:type="dxa"/>
            <w:tcBorders>
              <w:left w:val="single" w:sz="4" w:space="0" w:color="auto"/>
            </w:tcBorders>
            <w:vAlign w:val="center"/>
          </w:tcPr>
          <w:p w14:paraId="0A1D5B54" w14:textId="77777777" w:rsidR="006629B2" w:rsidRDefault="006629B2">
            <w:pPr>
              <w:pStyle w:val="affd"/>
              <w:spacing w:line="440" w:lineRule="exact"/>
            </w:pPr>
            <w:r>
              <w:rPr>
                <w:rFonts w:hint="eastAsia"/>
              </w:rPr>
              <w:t>中心间距200mm</w:t>
            </w:r>
          </w:p>
        </w:tc>
      </w:tr>
      <w:tr w:rsidR="006629B2" w14:paraId="3B815292" w14:textId="77777777" w:rsidTr="00664A81">
        <w:trPr>
          <w:trHeight w:hRule="exact" w:val="684"/>
        </w:trPr>
        <w:tc>
          <w:tcPr>
            <w:tcW w:w="725" w:type="dxa"/>
            <w:vMerge/>
            <w:vAlign w:val="center"/>
          </w:tcPr>
          <w:p w14:paraId="36E11508" w14:textId="77777777" w:rsidR="006629B2" w:rsidRDefault="006629B2">
            <w:pPr>
              <w:pStyle w:val="affd"/>
              <w:spacing w:line="440" w:lineRule="exact"/>
            </w:pPr>
          </w:p>
        </w:tc>
        <w:tc>
          <w:tcPr>
            <w:tcW w:w="811" w:type="dxa"/>
            <w:vMerge/>
            <w:vAlign w:val="center"/>
          </w:tcPr>
          <w:p w14:paraId="73F0AA25" w14:textId="77777777" w:rsidR="006629B2" w:rsidRDefault="006629B2">
            <w:pPr>
              <w:pStyle w:val="affd"/>
              <w:spacing w:line="440" w:lineRule="exact"/>
            </w:pPr>
          </w:p>
        </w:tc>
        <w:tc>
          <w:tcPr>
            <w:tcW w:w="1997" w:type="dxa"/>
            <w:vAlign w:val="center"/>
          </w:tcPr>
          <w:p w14:paraId="72BC5043" w14:textId="77777777" w:rsidR="006629B2" w:rsidRDefault="006629B2">
            <w:pPr>
              <w:pStyle w:val="affd"/>
              <w:spacing w:line="440" w:lineRule="exact"/>
            </w:pPr>
            <w:r>
              <w:rPr>
                <w:rFonts w:hint="eastAsia"/>
              </w:rPr>
              <w:t>对拉螺杆</w:t>
            </w:r>
          </w:p>
        </w:tc>
        <w:tc>
          <w:tcPr>
            <w:tcW w:w="1569" w:type="dxa"/>
            <w:tcBorders>
              <w:right w:val="single" w:sz="4" w:space="0" w:color="auto"/>
            </w:tcBorders>
            <w:vAlign w:val="center"/>
          </w:tcPr>
          <w:p w14:paraId="3D60203D" w14:textId="77777777" w:rsidR="006629B2" w:rsidRDefault="006629B2">
            <w:pPr>
              <w:pStyle w:val="affd"/>
              <w:spacing w:line="440" w:lineRule="exact"/>
            </w:pPr>
            <w:r>
              <w:rPr>
                <w:rFonts w:hint="eastAsia"/>
              </w:rPr>
              <w:t>Φ</w:t>
            </w:r>
            <w:r>
              <w:t>1</w:t>
            </w:r>
            <w:r>
              <w:rPr>
                <w:rFonts w:hint="eastAsia"/>
              </w:rPr>
              <w:t>4螺栓</w:t>
            </w:r>
          </w:p>
        </w:tc>
        <w:tc>
          <w:tcPr>
            <w:tcW w:w="4318" w:type="dxa"/>
            <w:tcBorders>
              <w:left w:val="single" w:sz="4" w:space="0" w:color="auto"/>
            </w:tcBorders>
            <w:vAlign w:val="center"/>
          </w:tcPr>
          <w:p w14:paraId="2BC18E6A" w14:textId="77777777" w:rsidR="006629B2" w:rsidRDefault="006629B2">
            <w:pPr>
              <w:pStyle w:val="affd"/>
              <w:spacing w:line="440" w:lineRule="exact"/>
            </w:pPr>
            <w:r>
              <w:rPr>
                <w:rFonts w:hint="eastAsia"/>
              </w:rPr>
              <w:t>底部起步200mm，对拉螺栓孔横向间距450mm，竖向500mm一道。</w:t>
            </w:r>
          </w:p>
        </w:tc>
      </w:tr>
      <w:tr w:rsidR="006629B2" w14:paraId="35FF8A92" w14:textId="77777777" w:rsidTr="00664A81">
        <w:trPr>
          <w:trHeight w:hRule="exact" w:val="689"/>
        </w:trPr>
        <w:tc>
          <w:tcPr>
            <w:tcW w:w="725" w:type="dxa"/>
            <w:vMerge w:val="restart"/>
            <w:vAlign w:val="center"/>
          </w:tcPr>
          <w:p w14:paraId="6B49919D" w14:textId="77777777" w:rsidR="006629B2" w:rsidRDefault="006629B2">
            <w:pPr>
              <w:pStyle w:val="affd"/>
              <w:spacing w:line="440" w:lineRule="exact"/>
            </w:pPr>
            <w:r>
              <w:rPr>
                <w:rFonts w:hint="eastAsia"/>
              </w:rPr>
              <w:t>2</w:t>
            </w:r>
          </w:p>
        </w:tc>
        <w:tc>
          <w:tcPr>
            <w:tcW w:w="811" w:type="dxa"/>
            <w:vMerge w:val="restart"/>
            <w:vAlign w:val="center"/>
          </w:tcPr>
          <w:p w14:paraId="0064276E" w14:textId="77777777" w:rsidR="006629B2" w:rsidRDefault="006629B2">
            <w:pPr>
              <w:pStyle w:val="affd"/>
              <w:spacing w:line="440" w:lineRule="exact"/>
            </w:pPr>
            <w:r>
              <w:rPr>
                <w:rFonts w:hint="eastAsia"/>
              </w:rPr>
              <w:t>主楼地下室层高2.7m，250、300、350mm剪力墙</w:t>
            </w:r>
          </w:p>
        </w:tc>
        <w:tc>
          <w:tcPr>
            <w:tcW w:w="1997" w:type="dxa"/>
            <w:vAlign w:val="center"/>
          </w:tcPr>
          <w:p w14:paraId="1D494FF3" w14:textId="77777777" w:rsidR="006629B2" w:rsidRDefault="006629B2">
            <w:pPr>
              <w:pStyle w:val="affd"/>
              <w:spacing w:line="440" w:lineRule="exact"/>
            </w:pPr>
            <w:r>
              <w:rPr>
                <w:rFonts w:hint="eastAsia"/>
              </w:rPr>
              <w:t>横向主龙骨</w:t>
            </w:r>
          </w:p>
        </w:tc>
        <w:tc>
          <w:tcPr>
            <w:tcW w:w="1569" w:type="dxa"/>
            <w:tcBorders>
              <w:right w:val="single" w:sz="4" w:space="0" w:color="auto"/>
            </w:tcBorders>
            <w:vAlign w:val="center"/>
          </w:tcPr>
          <w:p w14:paraId="208CDE78" w14:textId="77777777" w:rsidR="006629B2" w:rsidRDefault="006629B2">
            <w:pPr>
              <w:pStyle w:val="affd"/>
              <w:spacing w:line="440" w:lineRule="exact"/>
            </w:pPr>
            <w:r>
              <w:rPr>
                <w:rFonts w:hint="eastAsia"/>
              </w:rPr>
              <w:t>φ48x3.6钢管</w:t>
            </w:r>
          </w:p>
        </w:tc>
        <w:tc>
          <w:tcPr>
            <w:tcW w:w="4318" w:type="dxa"/>
            <w:tcBorders>
              <w:left w:val="single" w:sz="4" w:space="0" w:color="auto"/>
            </w:tcBorders>
            <w:vAlign w:val="center"/>
          </w:tcPr>
          <w:p w14:paraId="573F6481" w14:textId="77777777" w:rsidR="006629B2" w:rsidRDefault="006629B2">
            <w:pPr>
              <w:pStyle w:val="affd"/>
              <w:spacing w:line="440" w:lineRule="exact"/>
            </w:pPr>
            <w:r>
              <w:rPr>
                <w:rFonts w:hint="eastAsia"/>
              </w:rPr>
              <w:t>底部起步200mm，向上中心间距500mm</w:t>
            </w:r>
          </w:p>
        </w:tc>
      </w:tr>
      <w:tr w:rsidR="006629B2" w14:paraId="5EFFDC0A" w14:textId="77777777" w:rsidTr="00664A81">
        <w:trPr>
          <w:trHeight w:hRule="exact" w:val="510"/>
        </w:trPr>
        <w:tc>
          <w:tcPr>
            <w:tcW w:w="725" w:type="dxa"/>
            <w:vMerge/>
            <w:vAlign w:val="center"/>
          </w:tcPr>
          <w:p w14:paraId="2773D77C" w14:textId="77777777" w:rsidR="006629B2" w:rsidRDefault="006629B2">
            <w:pPr>
              <w:pStyle w:val="affd"/>
              <w:spacing w:line="440" w:lineRule="exact"/>
            </w:pPr>
          </w:p>
        </w:tc>
        <w:tc>
          <w:tcPr>
            <w:tcW w:w="811" w:type="dxa"/>
            <w:vMerge/>
            <w:vAlign w:val="center"/>
          </w:tcPr>
          <w:p w14:paraId="221E7EB9" w14:textId="77777777" w:rsidR="006629B2" w:rsidRDefault="006629B2">
            <w:pPr>
              <w:pStyle w:val="affd"/>
              <w:spacing w:line="440" w:lineRule="exact"/>
            </w:pPr>
          </w:p>
        </w:tc>
        <w:tc>
          <w:tcPr>
            <w:tcW w:w="1997" w:type="dxa"/>
            <w:vAlign w:val="center"/>
          </w:tcPr>
          <w:p w14:paraId="06F04E69" w14:textId="77777777" w:rsidR="006629B2" w:rsidRDefault="006629B2">
            <w:pPr>
              <w:pStyle w:val="affd"/>
              <w:spacing w:line="440" w:lineRule="exact"/>
            </w:pPr>
            <w:r>
              <w:rPr>
                <w:rFonts w:hint="eastAsia"/>
              </w:rPr>
              <w:t>竖向次龙骨</w:t>
            </w:r>
          </w:p>
        </w:tc>
        <w:tc>
          <w:tcPr>
            <w:tcW w:w="1569" w:type="dxa"/>
            <w:tcBorders>
              <w:right w:val="single" w:sz="4" w:space="0" w:color="auto"/>
            </w:tcBorders>
            <w:vAlign w:val="center"/>
          </w:tcPr>
          <w:p w14:paraId="4BFCC565" w14:textId="77777777" w:rsidR="006629B2" w:rsidRDefault="006629B2">
            <w:pPr>
              <w:pStyle w:val="affd"/>
              <w:spacing w:line="440" w:lineRule="exact"/>
            </w:pPr>
            <w:proofErr w:type="gramStart"/>
            <w:r>
              <w:rPr>
                <w:rFonts w:hint="eastAsia"/>
              </w:rPr>
              <w:t>40x40x</w:t>
            </w:r>
            <w:proofErr w:type="gramEnd"/>
            <w:r>
              <w:rPr>
                <w:rFonts w:hint="eastAsia"/>
              </w:rPr>
              <w:t>2mm方钢管</w:t>
            </w:r>
          </w:p>
        </w:tc>
        <w:tc>
          <w:tcPr>
            <w:tcW w:w="4318" w:type="dxa"/>
            <w:tcBorders>
              <w:left w:val="single" w:sz="4" w:space="0" w:color="auto"/>
            </w:tcBorders>
            <w:vAlign w:val="center"/>
          </w:tcPr>
          <w:p w14:paraId="3B2D96D2" w14:textId="77777777" w:rsidR="006629B2" w:rsidRDefault="006629B2">
            <w:pPr>
              <w:pStyle w:val="affd"/>
              <w:spacing w:line="440" w:lineRule="exact"/>
            </w:pPr>
            <w:r>
              <w:rPr>
                <w:rFonts w:hint="eastAsia"/>
              </w:rPr>
              <w:t>中心间距200mm</w:t>
            </w:r>
          </w:p>
        </w:tc>
      </w:tr>
      <w:tr w:rsidR="006629B2" w14:paraId="2AF18407" w14:textId="77777777" w:rsidTr="00664A81">
        <w:trPr>
          <w:trHeight w:hRule="exact" w:val="1065"/>
        </w:trPr>
        <w:tc>
          <w:tcPr>
            <w:tcW w:w="725" w:type="dxa"/>
            <w:vMerge/>
            <w:vAlign w:val="center"/>
          </w:tcPr>
          <w:p w14:paraId="18A95F1A" w14:textId="77777777" w:rsidR="006629B2" w:rsidRDefault="006629B2">
            <w:pPr>
              <w:pStyle w:val="affd"/>
              <w:spacing w:line="440" w:lineRule="exact"/>
            </w:pPr>
          </w:p>
        </w:tc>
        <w:tc>
          <w:tcPr>
            <w:tcW w:w="811" w:type="dxa"/>
            <w:vMerge/>
            <w:vAlign w:val="center"/>
          </w:tcPr>
          <w:p w14:paraId="34B21867" w14:textId="77777777" w:rsidR="006629B2" w:rsidRDefault="006629B2">
            <w:pPr>
              <w:pStyle w:val="affd"/>
              <w:spacing w:line="440" w:lineRule="exact"/>
            </w:pPr>
          </w:p>
        </w:tc>
        <w:tc>
          <w:tcPr>
            <w:tcW w:w="1997" w:type="dxa"/>
            <w:vAlign w:val="center"/>
          </w:tcPr>
          <w:p w14:paraId="2F5EE47C" w14:textId="77777777" w:rsidR="006629B2" w:rsidRDefault="006629B2">
            <w:pPr>
              <w:pStyle w:val="affd"/>
              <w:spacing w:line="440" w:lineRule="exact"/>
            </w:pPr>
            <w:r>
              <w:rPr>
                <w:rFonts w:hint="eastAsia"/>
              </w:rPr>
              <w:t>对拉螺杆</w:t>
            </w:r>
          </w:p>
        </w:tc>
        <w:tc>
          <w:tcPr>
            <w:tcW w:w="1569" w:type="dxa"/>
            <w:tcBorders>
              <w:right w:val="single" w:sz="4" w:space="0" w:color="auto"/>
            </w:tcBorders>
            <w:vAlign w:val="center"/>
          </w:tcPr>
          <w:p w14:paraId="6670444F" w14:textId="77777777" w:rsidR="006629B2" w:rsidRDefault="006629B2">
            <w:pPr>
              <w:pStyle w:val="affd"/>
              <w:spacing w:line="440" w:lineRule="exact"/>
            </w:pPr>
            <w:r>
              <w:rPr>
                <w:rFonts w:hint="eastAsia"/>
              </w:rPr>
              <w:t>Φ</w:t>
            </w:r>
            <w:r>
              <w:t>1</w:t>
            </w:r>
            <w:r>
              <w:rPr>
                <w:rFonts w:hint="eastAsia"/>
              </w:rPr>
              <w:t>4螺栓</w:t>
            </w:r>
          </w:p>
        </w:tc>
        <w:tc>
          <w:tcPr>
            <w:tcW w:w="4318" w:type="dxa"/>
            <w:tcBorders>
              <w:left w:val="single" w:sz="4" w:space="0" w:color="auto"/>
            </w:tcBorders>
            <w:vAlign w:val="center"/>
          </w:tcPr>
          <w:p w14:paraId="7BF96DAD" w14:textId="77777777" w:rsidR="006629B2" w:rsidRDefault="006629B2">
            <w:pPr>
              <w:pStyle w:val="affd"/>
              <w:spacing w:line="440" w:lineRule="exact"/>
              <w:jc w:val="both"/>
            </w:pPr>
            <w:r>
              <w:rPr>
                <w:rFonts w:hint="eastAsia"/>
              </w:rPr>
              <w:t>底部起步200mm，对拉螺栓孔横向竖向间距500mm一道。</w:t>
            </w:r>
          </w:p>
        </w:tc>
      </w:tr>
      <w:tr w:rsidR="006629B2" w14:paraId="2699853B" w14:textId="77777777" w:rsidTr="00664A81">
        <w:trPr>
          <w:trHeight w:hRule="exact" w:val="785"/>
        </w:trPr>
        <w:tc>
          <w:tcPr>
            <w:tcW w:w="725" w:type="dxa"/>
            <w:vAlign w:val="center"/>
          </w:tcPr>
          <w:p w14:paraId="30BFB1E5" w14:textId="77777777" w:rsidR="006629B2" w:rsidRDefault="006629B2">
            <w:pPr>
              <w:pStyle w:val="affd"/>
              <w:spacing w:line="440" w:lineRule="exact"/>
            </w:pPr>
            <w:r>
              <w:rPr>
                <w:rFonts w:hint="eastAsia"/>
              </w:rPr>
              <w:t>序号</w:t>
            </w:r>
          </w:p>
        </w:tc>
        <w:tc>
          <w:tcPr>
            <w:tcW w:w="811" w:type="dxa"/>
            <w:vAlign w:val="center"/>
          </w:tcPr>
          <w:p w14:paraId="45187808" w14:textId="77777777" w:rsidR="006629B2" w:rsidRDefault="006629B2">
            <w:pPr>
              <w:pStyle w:val="affd"/>
              <w:spacing w:line="440" w:lineRule="exact"/>
            </w:pPr>
            <w:r>
              <w:rPr>
                <w:rFonts w:hint="eastAsia"/>
              </w:rPr>
              <w:t>墙厚</w:t>
            </w:r>
          </w:p>
        </w:tc>
        <w:tc>
          <w:tcPr>
            <w:tcW w:w="1997" w:type="dxa"/>
            <w:vAlign w:val="center"/>
          </w:tcPr>
          <w:p w14:paraId="56C19C94" w14:textId="77777777" w:rsidR="006629B2" w:rsidRDefault="006629B2">
            <w:pPr>
              <w:pStyle w:val="affd"/>
              <w:spacing w:line="440" w:lineRule="exact"/>
            </w:pPr>
            <w:r>
              <w:rPr>
                <w:rFonts w:hint="eastAsia"/>
              </w:rPr>
              <w:t>加固材料名称</w:t>
            </w:r>
          </w:p>
        </w:tc>
        <w:tc>
          <w:tcPr>
            <w:tcW w:w="1569" w:type="dxa"/>
            <w:tcBorders>
              <w:right w:val="single" w:sz="4" w:space="0" w:color="auto"/>
            </w:tcBorders>
            <w:vAlign w:val="center"/>
          </w:tcPr>
          <w:p w14:paraId="5CA0B327" w14:textId="77777777" w:rsidR="006629B2" w:rsidRDefault="006629B2">
            <w:pPr>
              <w:pStyle w:val="affd"/>
              <w:spacing w:line="440" w:lineRule="exact"/>
            </w:pPr>
            <w:r>
              <w:rPr>
                <w:rFonts w:hint="eastAsia"/>
              </w:rPr>
              <w:t>材料选择</w:t>
            </w:r>
          </w:p>
        </w:tc>
        <w:tc>
          <w:tcPr>
            <w:tcW w:w="4318" w:type="dxa"/>
            <w:tcBorders>
              <w:left w:val="single" w:sz="4" w:space="0" w:color="auto"/>
            </w:tcBorders>
            <w:vAlign w:val="center"/>
          </w:tcPr>
          <w:p w14:paraId="1C05D3C2" w14:textId="77777777" w:rsidR="006629B2" w:rsidRDefault="006629B2">
            <w:pPr>
              <w:pStyle w:val="affd"/>
              <w:spacing w:line="440" w:lineRule="exact"/>
            </w:pPr>
            <w:r>
              <w:rPr>
                <w:rFonts w:hint="eastAsia"/>
              </w:rPr>
              <w:t>设计参数</w:t>
            </w:r>
          </w:p>
        </w:tc>
      </w:tr>
      <w:tr w:rsidR="006629B2" w14:paraId="6AFC4481" w14:textId="77777777" w:rsidTr="00664A81">
        <w:trPr>
          <w:trHeight w:hRule="exact" w:val="785"/>
        </w:trPr>
        <w:tc>
          <w:tcPr>
            <w:tcW w:w="725" w:type="dxa"/>
            <w:vMerge w:val="restart"/>
            <w:vAlign w:val="center"/>
          </w:tcPr>
          <w:p w14:paraId="6A98F469" w14:textId="77777777" w:rsidR="006629B2" w:rsidRDefault="006629B2">
            <w:pPr>
              <w:pStyle w:val="affd"/>
              <w:spacing w:line="440" w:lineRule="exact"/>
            </w:pPr>
            <w:r>
              <w:rPr>
                <w:rFonts w:hint="eastAsia"/>
              </w:rPr>
              <w:t>1</w:t>
            </w:r>
          </w:p>
        </w:tc>
        <w:tc>
          <w:tcPr>
            <w:tcW w:w="811" w:type="dxa"/>
            <w:vMerge w:val="restart"/>
            <w:vAlign w:val="center"/>
          </w:tcPr>
          <w:p w14:paraId="08E54108" w14:textId="77777777" w:rsidR="006629B2" w:rsidRDefault="006629B2">
            <w:pPr>
              <w:pStyle w:val="affd"/>
              <w:spacing w:line="440" w:lineRule="exact"/>
            </w:pPr>
            <w:r>
              <w:rPr>
                <w:rFonts w:hint="eastAsia"/>
              </w:rPr>
              <w:t>主楼标准层高3m，墙厚200mm</w:t>
            </w:r>
          </w:p>
          <w:p w14:paraId="5DFC7E10" w14:textId="77777777" w:rsidR="006629B2" w:rsidRDefault="006629B2">
            <w:pPr>
              <w:pStyle w:val="affd"/>
              <w:spacing w:line="440" w:lineRule="exact"/>
            </w:pPr>
          </w:p>
        </w:tc>
        <w:tc>
          <w:tcPr>
            <w:tcW w:w="1997" w:type="dxa"/>
            <w:vAlign w:val="center"/>
          </w:tcPr>
          <w:p w14:paraId="3A7D0175" w14:textId="77777777" w:rsidR="006629B2" w:rsidRDefault="006629B2">
            <w:pPr>
              <w:pStyle w:val="affd"/>
              <w:spacing w:line="440" w:lineRule="exact"/>
            </w:pPr>
            <w:r>
              <w:rPr>
                <w:rFonts w:hint="eastAsia"/>
              </w:rPr>
              <w:t>横向主龙骨</w:t>
            </w:r>
          </w:p>
        </w:tc>
        <w:tc>
          <w:tcPr>
            <w:tcW w:w="1569" w:type="dxa"/>
            <w:tcBorders>
              <w:right w:val="single" w:sz="4" w:space="0" w:color="auto"/>
            </w:tcBorders>
            <w:vAlign w:val="center"/>
          </w:tcPr>
          <w:p w14:paraId="68ADB094" w14:textId="77777777" w:rsidR="006629B2" w:rsidRDefault="006629B2">
            <w:pPr>
              <w:pStyle w:val="affd"/>
              <w:spacing w:line="440" w:lineRule="exact"/>
            </w:pPr>
            <w:r>
              <w:rPr>
                <w:rFonts w:hint="eastAsia"/>
              </w:rPr>
              <w:t>φ48x3.6钢管</w:t>
            </w:r>
          </w:p>
        </w:tc>
        <w:tc>
          <w:tcPr>
            <w:tcW w:w="4318" w:type="dxa"/>
            <w:tcBorders>
              <w:left w:val="single" w:sz="4" w:space="0" w:color="auto"/>
            </w:tcBorders>
            <w:vAlign w:val="center"/>
          </w:tcPr>
          <w:p w14:paraId="6A5C1E1E" w14:textId="77777777" w:rsidR="006629B2" w:rsidRDefault="006629B2">
            <w:pPr>
              <w:pStyle w:val="affd"/>
              <w:spacing w:line="440" w:lineRule="exact"/>
            </w:pPr>
            <w:r>
              <w:rPr>
                <w:rFonts w:hint="eastAsia"/>
              </w:rPr>
              <w:t>底部起步200mm，向上中心间距500mm</w:t>
            </w:r>
          </w:p>
        </w:tc>
      </w:tr>
      <w:tr w:rsidR="006629B2" w14:paraId="54CAAC2B" w14:textId="77777777" w:rsidTr="00664A81">
        <w:trPr>
          <w:trHeight w:hRule="exact" w:val="1406"/>
        </w:trPr>
        <w:tc>
          <w:tcPr>
            <w:tcW w:w="725" w:type="dxa"/>
            <w:vMerge/>
            <w:vAlign w:val="center"/>
          </w:tcPr>
          <w:p w14:paraId="6ADD005F" w14:textId="77777777" w:rsidR="006629B2" w:rsidRDefault="006629B2">
            <w:pPr>
              <w:pStyle w:val="affd"/>
              <w:spacing w:line="440" w:lineRule="exact"/>
            </w:pPr>
          </w:p>
        </w:tc>
        <w:tc>
          <w:tcPr>
            <w:tcW w:w="811" w:type="dxa"/>
            <w:vMerge/>
            <w:vAlign w:val="center"/>
          </w:tcPr>
          <w:p w14:paraId="3B6431ED" w14:textId="77777777" w:rsidR="006629B2" w:rsidRDefault="006629B2">
            <w:pPr>
              <w:pStyle w:val="affd"/>
              <w:spacing w:line="440" w:lineRule="exact"/>
            </w:pPr>
          </w:p>
        </w:tc>
        <w:tc>
          <w:tcPr>
            <w:tcW w:w="1997" w:type="dxa"/>
            <w:vAlign w:val="center"/>
          </w:tcPr>
          <w:p w14:paraId="0DDC1CDB" w14:textId="77777777" w:rsidR="006629B2" w:rsidRDefault="006629B2">
            <w:pPr>
              <w:pStyle w:val="affd"/>
              <w:spacing w:line="440" w:lineRule="exact"/>
            </w:pPr>
            <w:r>
              <w:rPr>
                <w:rFonts w:hint="eastAsia"/>
              </w:rPr>
              <w:t>竖向次龙骨</w:t>
            </w:r>
          </w:p>
        </w:tc>
        <w:tc>
          <w:tcPr>
            <w:tcW w:w="1569" w:type="dxa"/>
            <w:tcBorders>
              <w:right w:val="single" w:sz="4" w:space="0" w:color="auto"/>
            </w:tcBorders>
            <w:vAlign w:val="center"/>
          </w:tcPr>
          <w:p w14:paraId="504BA32C" w14:textId="77777777" w:rsidR="006629B2" w:rsidRDefault="006629B2">
            <w:pPr>
              <w:pStyle w:val="affd"/>
              <w:spacing w:line="440" w:lineRule="exact"/>
            </w:pPr>
            <w:proofErr w:type="gramStart"/>
            <w:r>
              <w:rPr>
                <w:rFonts w:hint="eastAsia"/>
              </w:rPr>
              <w:t>40x40x</w:t>
            </w:r>
            <w:proofErr w:type="gramEnd"/>
            <w:r>
              <w:rPr>
                <w:rFonts w:hint="eastAsia"/>
              </w:rPr>
              <w:t>2mm方钢管</w:t>
            </w:r>
          </w:p>
        </w:tc>
        <w:tc>
          <w:tcPr>
            <w:tcW w:w="4318" w:type="dxa"/>
            <w:tcBorders>
              <w:left w:val="single" w:sz="4" w:space="0" w:color="auto"/>
            </w:tcBorders>
            <w:vAlign w:val="center"/>
          </w:tcPr>
          <w:p w14:paraId="00BFAFDF" w14:textId="77777777" w:rsidR="006629B2" w:rsidRDefault="006629B2">
            <w:pPr>
              <w:pStyle w:val="affd"/>
              <w:spacing w:line="440" w:lineRule="exact"/>
            </w:pPr>
            <w:r>
              <w:rPr>
                <w:rFonts w:hint="eastAsia"/>
              </w:rPr>
              <w:t>中心间距200mm</w:t>
            </w:r>
          </w:p>
        </w:tc>
      </w:tr>
    </w:tbl>
    <w:p w14:paraId="48E5BE92" w14:textId="4A6E138B" w:rsidR="006629B2" w:rsidRPr="00664A81" w:rsidRDefault="006629B2" w:rsidP="00664A81">
      <w:pPr>
        <w:pStyle w:val="3"/>
        <w:spacing w:beforeLines="50" w:before="173" w:line="360" w:lineRule="auto"/>
        <w:rPr>
          <w:rFonts w:ascii="黑体" w:eastAsia="黑体" w:hAnsi="黑体"/>
          <w:b w:val="0"/>
          <w:bCs w:val="0"/>
        </w:rPr>
      </w:pPr>
      <w:bookmarkStart w:id="712" w:name="_Toc16269"/>
      <w:bookmarkStart w:id="713" w:name="_Toc7190"/>
      <w:bookmarkStart w:id="714" w:name="_Toc351969172"/>
      <w:bookmarkStart w:id="715" w:name="_Toc351968254"/>
      <w:bookmarkStart w:id="716" w:name="_Toc352168801"/>
      <w:bookmarkStart w:id="717" w:name="_Toc351969232"/>
      <w:bookmarkStart w:id="718" w:name="_Toc19774"/>
      <w:bookmarkStart w:id="719" w:name="_Toc39696070"/>
      <w:bookmarkStart w:id="720" w:name="_Toc39722729"/>
      <w:bookmarkStart w:id="721" w:name="_Toc40024632"/>
      <w:bookmarkStart w:id="722" w:name="_Toc40031580"/>
      <w:bookmarkEnd w:id="707"/>
      <w:bookmarkEnd w:id="708"/>
      <w:bookmarkEnd w:id="709"/>
      <w:bookmarkEnd w:id="710"/>
      <w:r w:rsidRPr="00664A81">
        <w:rPr>
          <w:rFonts w:ascii="黑体" w:eastAsia="黑体" w:hAnsi="黑体" w:hint="eastAsia"/>
          <w:b w:val="0"/>
          <w:bCs w:val="0"/>
        </w:rPr>
        <w:t>5.</w:t>
      </w:r>
      <w:r w:rsidR="00221C8E" w:rsidRPr="00664A81">
        <w:rPr>
          <w:rFonts w:ascii="黑体" w:eastAsia="黑体" w:hAnsi="黑体" w:hint="eastAsia"/>
          <w:b w:val="0"/>
          <w:bCs w:val="0"/>
        </w:rPr>
        <w:t>5</w:t>
      </w:r>
      <w:r w:rsidRPr="00664A81">
        <w:rPr>
          <w:rFonts w:ascii="黑体" w:eastAsia="黑体" w:hAnsi="黑体" w:hint="eastAsia"/>
          <w:b w:val="0"/>
          <w:bCs w:val="0"/>
        </w:rPr>
        <w:t>.</w:t>
      </w:r>
      <w:r w:rsidR="00221C8E" w:rsidRPr="00664A81">
        <w:rPr>
          <w:rFonts w:ascii="黑体" w:eastAsia="黑体" w:hAnsi="黑体" w:hint="eastAsia"/>
          <w:b w:val="0"/>
          <w:bCs w:val="0"/>
        </w:rPr>
        <w:t>5</w:t>
      </w:r>
      <w:r w:rsidRPr="00664A81">
        <w:rPr>
          <w:rFonts w:ascii="黑体" w:eastAsia="黑体" w:hAnsi="黑体" w:hint="eastAsia"/>
          <w:b w:val="0"/>
          <w:bCs w:val="0"/>
        </w:rPr>
        <w:t xml:space="preserve"> 柱模板施工</w:t>
      </w:r>
      <w:bookmarkEnd w:id="712"/>
      <w:bookmarkEnd w:id="713"/>
      <w:bookmarkEnd w:id="714"/>
      <w:bookmarkEnd w:id="715"/>
      <w:bookmarkEnd w:id="716"/>
      <w:bookmarkEnd w:id="717"/>
      <w:bookmarkEnd w:id="718"/>
      <w:bookmarkEnd w:id="719"/>
      <w:bookmarkEnd w:id="720"/>
      <w:bookmarkEnd w:id="721"/>
      <w:bookmarkEnd w:id="722"/>
    </w:p>
    <w:p w14:paraId="30CCBBEF" w14:textId="1BB20CC8" w:rsidR="006629B2" w:rsidRDefault="006629B2" w:rsidP="00664A81">
      <w:pPr>
        <w:spacing w:line="360" w:lineRule="auto"/>
        <w:ind w:firstLine="480"/>
      </w:pPr>
      <w:bookmarkStart w:id="723" w:name="_Toc207541683"/>
      <w:bookmarkStart w:id="724" w:name="_Toc229824832"/>
      <w:bookmarkStart w:id="725" w:name="_Toc8492"/>
      <w:bookmarkStart w:id="726" w:name="_Toc351969234"/>
      <w:bookmarkStart w:id="727" w:name="_Toc351969174"/>
      <w:bookmarkStart w:id="728" w:name="_Toc209837596"/>
      <w:bookmarkStart w:id="729" w:name="_Toc352168803"/>
      <w:bookmarkStart w:id="730" w:name="_Toc351968256"/>
      <w:bookmarkStart w:id="731" w:name="_Toc210053135"/>
      <w:bookmarkStart w:id="732" w:name="_Toc58209398"/>
      <w:bookmarkStart w:id="733" w:name="_Toc13510"/>
      <w:bookmarkStart w:id="734" w:name="_Toc58753958"/>
      <w:bookmarkStart w:id="735" w:name="_Toc58209645"/>
      <w:bookmarkStart w:id="736" w:name="_Toc208734329"/>
      <w:r>
        <w:rPr>
          <w:rFonts w:hint="eastAsia"/>
        </w:rPr>
        <w:t>模板采用15厚木胶合板，加固系统用40mm×40mm×2mm方钢管做背衬，</w:t>
      </w:r>
      <w:proofErr w:type="gramStart"/>
      <w:r>
        <w:rPr>
          <w:rFonts w:hint="eastAsia"/>
        </w:rPr>
        <w:t>方钢管净距</w:t>
      </w:r>
      <w:proofErr w:type="gramEnd"/>
      <w:r>
        <w:rPr>
          <w:rFonts w:hint="eastAsia"/>
        </w:rPr>
        <w:t>150mm，ø48×3.0mm的钢管</w:t>
      </w:r>
      <w:proofErr w:type="gramStart"/>
      <w:r>
        <w:rPr>
          <w:rFonts w:hint="eastAsia"/>
        </w:rPr>
        <w:t>做柱箍，沿高度</w:t>
      </w:r>
      <w:proofErr w:type="gramEnd"/>
      <w:r>
        <w:rPr>
          <w:rFonts w:hint="eastAsia"/>
        </w:rPr>
        <w:t>方向每700mm高一道，第一道</w:t>
      </w:r>
      <w:proofErr w:type="gramStart"/>
      <w:r>
        <w:rPr>
          <w:rFonts w:hint="eastAsia"/>
        </w:rPr>
        <w:t>柱箍距地面</w:t>
      </w:r>
      <w:proofErr w:type="gramEnd"/>
      <w:r>
        <w:rPr>
          <w:rFonts w:hint="eastAsia"/>
        </w:rPr>
        <w:t>200mm，每边3个ø14对拉螺栓加固。ø48×3.6mm钢管作</w:t>
      </w:r>
      <w:proofErr w:type="gramStart"/>
      <w:r>
        <w:rPr>
          <w:rFonts w:hint="eastAsia"/>
        </w:rPr>
        <w:t>斜撑及稳定</w:t>
      </w:r>
      <w:proofErr w:type="gramEnd"/>
      <w:r>
        <w:rPr>
          <w:rFonts w:hint="eastAsia"/>
        </w:rPr>
        <w:t>支撑，以保证柱子的垂直度、刚度及尺寸。柱加固详见下图：</w:t>
      </w:r>
    </w:p>
    <w:p w14:paraId="18A12847" w14:textId="7992FA8A" w:rsidR="00664A81" w:rsidRDefault="00664A81" w:rsidP="00664A81">
      <w:pPr>
        <w:spacing w:line="360" w:lineRule="auto"/>
        <w:ind w:firstLine="480"/>
      </w:pPr>
    </w:p>
    <w:p w14:paraId="16A27CAB" w14:textId="72955B66" w:rsidR="00664A81" w:rsidRDefault="00664A81" w:rsidP="00664A81">
      <w:pPr>
        <w:spacing w:line="360" w:lineRule="auto"/>
        <w:ind w:firstLine="480"/>
      </w:pPr>
    </w:p>
    <w:p w14:paraId="66E0497E" w14:textId="45706747" w:rsidR="00664A81" w:rsidRDefault="00664A81" w:rsidP="00664A81">
      <w:pPr>
        <w:spacing w:line="360" w:lineRule="auto"/>
        <w:ind w:firstLine="480"/>
      </w:pPr>
    </w:p>
    <w:p w14:paraId="0436D5FB" w14:textId="46BBA0BA" w:rsidR="00664A81" w:rsidRDefault="00664A81" w:rsidP="00664A81">
      <w:pPr>
        <w:spacing w:line="360" w:lineRule="auto"/>
        <w:ind w:firstLine="480"/>
      </w:pPr>
    </w:p>
    <w:p w14:paraId="4B8FEE13" w14:textId="77777777" w:rsidR="00664A81" w:rsidRDefault="00664A81" w:rsidP="00664A81">
      <w:pPr>
        <w:spacing w:line="360" w:lineRule="auto"/>
        <w:ind w:firstLine="480"/>
      </w:pPr>
    </w:p>
    <w:p w14:paraId="395291F2" w14:textId="753A800C" w:rsidR="006629B2" w:rsidRDefault="00597409">
      <w:pPr>
        <w:ind w:firstLine="480"/>
      </w:pPr>
      <w:r>
        <w:rPr>
          <w:noProof/>
          <w:lang w:val="zh-CN"/>
        </w:rPr>
        <w:drawing>
          <wp:anchor distT="0" distB="0" distL="114300" distR="114300" simplePos="0" relativeHeight="251752448" behindDoc="0" locked="0" layoutInCell="1" allowOverlap="1" wp14:anchorId="5B87FF66" wp14:editId="1C47454E">
            <wp:simplePos x="0" y="0"/>
            <wp:positionH relativeFrom="column">
              <wp:posOffset>520065</wp:posOffset>
            </wp:positionH>
            <wp:positionV relativeFrom="paragraph">
              <wp:posOffset>168275</wp:posOffset>
            </wp:positionV>
            <wp:extent cx="1940560" cy="2377440"/>
            <wp:effectExtent l="0" t="0" r="0" b="0"/>
            <wp:wrapNone/>
            <wp:docPr id="1225" name="图片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940560" cy="237744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zh-CN"/>
        </w:rPr>
        <w:drawing>
          <wp:anchor distT="0" distB="0" distL="114300" distR="114300" simplePos="0" relativeHeight="251753472" behindDoc="0" locked="0" layoutInCell="1" allowOverlap="1" wp14:anchorId="64819D9A" wp14:editId="3FF42015">
            <wp:simplePos x="0" y="0"/>
            <wp:positionH relativeFrom="column">
              <wp:posOffset>4112895</wp:posOffset>
            </wp:positionH>
            <wp:positionV relativeFrom="paragraph">
              <wp:posOffset>177165</wp:posOffset>
            </wp:positionV>
            <wp:extent cx="817245" cy="2368550"/>
            <wp:effectExtent l="0" t="0" r="0" b="0"/>
            <wp:wrapNone/>
            <wp:docPr id="1224" name="图片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817245" cy="2368550"/>
                    </a:xfrm>
                    <a:prstGeom prst="rect">
                      <a:avLst/>
                    </a:prstGeom>
                    <a:noFill/>
                    <a:ln>
                      <a:noFill/>
                    </a:ln>
                  </pic:spPr>
                </pic:pic>
              </a:graphicData>
            </a:graphic>
            <wp14:sizeRelH relativeFrom="page">
              <wp14:pctWidth>0</wp14:pctWidth>
            </wp14:sizeRelH>
            <wp14:sizeRelV relativeFrom="page">
              <wp14:pctHeight>0</wp14:pctHeight>
            </wp14:sizeRelV>
          </wp:anchor>
        </w:drawing>
      </w:r>
      <w:r w:rsidR="006629B2">
        <w:rPr>
          <w:rFonts w:hint="eastAsia"/>
        </w:rPr>
        <w:tab/>
      </w:r>
    </w:p>
    <w:p w14:paraId="034437BC" w14:textId="77777777" w:rsidR="0018378C" w:rsidRDefault="0018378C">
      <w:pPr>
        <w:ind w:firstLine="480"/>
      </w:pPr>
    </w:p>
    <w:p w14:paraId="00DD28E2" w14:textId="77777777" w:rsidR="0018378C" w:rsidRDefault="0018378C">
      <w:pPr>
        <w:ind w:firstLine="480"/>
      </w:pPr>
    </w:p>
    <w:p w14:paraId="2FB5CDC0" w14:textId="604E650B" w:rsidR="006629B2" w:rsidRDefault="006629B2">
      <w:pPr>
        <w:ind w:firstLine="480"/>
      </w:pPr>
    </w:p>
    <w:p w14:paraId="6CA31A9C" w14:textId="2410FEAD" w:rsidR="006629B2" w:rsidRDefault="006629B2">
      <w:pPr>
        <w:ind w:firstLine="480"/>
      </w:pPr>
    </w:p>
    <w:p w14:paraId="3B07081E" w14:textId="77777777" w:rsidR="0018378C" w:rsidRDefault="0018378C">
      <w:pPr>
        <w:ind w:firstLine="480"/>
      </w:pPr>
    </w:p>
    <w:p w14:paraId="4840C709" w14:textId="77777777" w:rsidR="006629B2" w:rsidRDefault="006629B2">
      <w:pPr>
        <w:ind w:firstLine="480"/>
      </w:pPr>
    </w:p>
    <w:p w14:paraId="7820818D" w14:textId="77777777" w:rsidR="006629B2" w:rsidRDefault="006629B2">
      <w:pPr>
        <w:ind w:firstLine="480"/>
      </w:pPr>
    </w:p>
    <w:p w14:paraId="121703E6" w14:textId="77777777" w:rsidR="006629B2" w:rsidRDefault="006629B2">
      <w:pPr>
        <w:ind w:firstLine="480"/>
      </w:pPr>
    </w:p>
    <w:p w14:paraId="3FBCA016" w14:textId="58B47187" w:rsidR="006629B2" w:rsidRPr="00664A81" w:rsidRDefault="006629B2" w:rsidP="00221C8E">
      <w:pPr>
        <w:spacing w:line="360" w:lineRule="auto"/>
        <w:ind w:firstLineChars="0" w:firstLine="0"/>
        <w:jc w:val="center"/>
        <w:rPr>
          <w:sz w:val="21"/>
          <w:szCs w:val="21"/>
        </w:rPr>
      </w:pPr>
      <w:r w:rsidRPr="00664A81">
        <w:rPr>
          <w:rFonts w:hint="eastAsia"/>
          <w:sz w:val="21"/>
          <w:szCs w:val="21"/>
        </w:rPr>
        <w:t xml:space="preserve"> </w:t>
      </w:r>
      <w:r w:rsidRPr="00664A81">
        <w:rPr>
          <w:rFonts w:ascii="楷体" w:eastAsia="楷体" w:hAnsi="楷体" w:hint="eastAsia"/>
          <w:sz w:val="21"/>
          <w:szCs w:val="21"/>
        </w:rPr>
        <w:t>图</w:t>
      </w:r>
      <w:r w:rsidRPr="00664A81">
        <w:rPr>
          <w:rFonts w:ascii="Times New Roman" w:hAnsi="Times New Roman" w:cs="Times New Roman"/>
          <w:sz w:val="21"/>
          <w:szCs w:val="21"/>
        </w:rPr>
        <w:t>5.</w:t>
      </w:r>
      <w:r w:rsidR="00221C8E" w:rsidRPr="00664A81">
        <w:rPr>
          <w:rFonts w:ascii="Times New Roman" w:hAnsi="Times New Roman" w:cs="Times New Roman"/>
          <w:sz w:val="21"/>
          <w:szCs w:val="21"/>
        </w:rPr>
        <w:t>5</w:t>
      </w:r>
      <w:r w:rsidRPr="00664A81">
        <w:rPr>
          <w:rFonts w:ascii="Times New Roman" w:hAnsi="Times New Roman" w:cs="Times New Roman"/>
          <w:sz w:val="21"/>
          <w:szCs w:val="21"/>
        </w:rPr>
        <w:t>.</w:t>
      </w:r>
      <w:r w:rsidR="003719AD" w:rsidRPr="00664A81">
        <w:rPr>
          <w:rFonts w:ascii="Times New Roman" w:hAnsi="Times New Roman" w:cs="Times New Roman" w:hint="eastAsia"/>
          <w:sz w:val="21"/>
          <w:szCs w:val="21"/>
        </w:rPr>
        <w:t>5</w:t>
      </w:r>
      <w:r w:rsidRPr="00664A81">
        <w:rPr>
          <w:rFonts w:ascii="Times New Roman" w:hAnsi="Times New Roman" w:cs="Times New Roman"/>
          <w:sz w:val="21"/>
          <w:szCs w:val="21"/>
        </w:rPr>
        <w:t>-1</w:t>
      </w:r>
      <w:r w:rsidR="003719AD" w:rsidRPr="00664A81">
        <w:rPr>
          <w:sz w:val="21"/>
          <w:szCs w:val="21"/>
        </w:rPr>
        <w:t xml:space="preserve"> </w:t>
      </w:r>
      <w:r w:rsidRPr="00664A81">
        <w:rPr>
          <w:rFonts w:ascii="楷体" w:eastAsia="楷体" w:hAnsi="楷体" w:hint="eastAsia"/>
          <w:sz w:val="21"/>
          <w:szCs w:val="21"/>
        </w:rPr>
        <w:t>方柱模板加固示意图</w:t>
      </w:r>
    </w:p>
    <w:p w14:paraId="42563C2A" w14:textId="77777777" w:rsidR="006629B2" w:rsidRDefault="006629B2" w:rsidP="00664A81">
      <w:pPr>
        <w:spacing w:line="360" w:lineRule="auto"/>
        <w:ind w:firstLine="480"/>
      </w:pPr>
      <w:r>
        <w:rPr>
          <w:rFonts w:hint="eastAsia"/>
        </w:rPr>
        <w:t>主楼地下室柱截面</w:t>
      </w:r>
      <w:r>
        <w:t>≤</w:t>
      </w:r>
      <w:r>
        <w:rPr>
          <w:rFonts w:hint="eastAsia"/>
        </w:rPr>
        <w:t xml:space="preserve">600mm时，取（600×600mm进行计算） </w:t>
      </w:r>
    </w:p>
    <w:p w14:paraId="014EFEBD" w14:textId="77777777" w:rsidR="006629B2" w:rsidRDefault="006629B2" w:rsidP="00664A81">
      <w:pPr>
        <w:spacing w:line="360" w:lineRule="auto"/>
        <w:ind w:firstLine="480"/>
      </w:pPr>
      <w:r>
        <w:rPr>
          <w:rFonts w:hint="eastAsia"/>
        </w:rPr>
        <w:t>模板采用15厚木胶合板，加固系统用40mm×40mm×2mm方钢管做背衬，</w:t>
      </w:r>
      <w:proofErr w:type="gramStart"/>
      <w:r>
        <w:rPr>
          <w:rFonts w:hint="eastAsia"/>
        </w:rPr>
        <w:t>方钢管净距</w:t>
      </w:r>
      <w:proofErr w:type="gramEnd"/>
      <w:r>
        <w:rPr>
          <w:rFonts w:hint="eastAsia"/>
        </w:rPr>
        <w:t>短</w:t>
      </w:r>
      <w:proofErr w:type="gramStart"/>
      <w:r>
        <w:rPr>
          <w:rFonts w:hint="eastAsia"/>
        </w:rPr>
        <w:t>边方向</w:t>
      </w:r>
      <w:proofErr w:type="gramEnd"/>
      <w:r>
        <w:rPr>
          <w:rFonts w:hint="eastAsia"/>
        </w:rPr>
        <w:t>150mm，长</w:t>
      </w:r>
      <w:proofErr w:type="gramStart"/>
      <w:r>
        <w:rPr>
          <w:rFonts w:hint="eastAsia"/>
        </w:rPr>
        <w:t>边方向</w:t>
      </w:r>
      <w:proofErr w:type="gramEnd"/>
      <w:r>
        <w:rPr>
          <w:rFonts w:hint="eastAsia"/>
        </w:rPr>
        <w:t>150mm，ø48×3.6mm的钢管</w:t>
      </w:r>
      <w:proofErr w:type="gramStart"/>
      <w:r>
        <w:rPr>
          <w:rFonts w:hint="eastAsia"/>
        </w:rPr>
        <w:t>做柱箍，沿高度</w:t>
      </w:r>
      <w:proofErr w:type="gramEnd"/>
      <w:r>
        <w:rPr>
          <w:rFonts w:hint="eastAsia"/>
        </w:rPr>
        <w:t>方向每700mm高一道， 每边3根ø14对拉螺栓加固。</w:t>
      </w:r>
    </w:p>
    <w:p w14:paraId="4E8F4637" w14:textId="77777777" w:rsidR="006629B2" w:rsidRDefault="006629B2" w:rsidP="00664A81">
      <w:pPr>
        <w:spacing w:line="360" w:lineRule="auto"/>
        <w:ind w:firstLine="480"/>
      </w:pPr>
      <w:r>
        <w:rPr>
          <w:rFonts w:hint="eastAsia"/>
        </w:rPr>
        <w:t>ø48×3.6mm钢管作</w:t>
      </w:r>
      <w:proofErr w:type="gramStart"/>
      <w:r>
        <w:rPr>
          <w:rFonts w:hint="eastAsia"/>
        </w:rPr>
        <w:t>斜撑及稳定</w:t>
      </w:r>
      <w:proofErr w:type="gramEnd"/>
      <w:r>
        <w:rPr>
          <w:rFonts w:hint="eastAsia"/>
        </w:rPr>
        <w:t>支撑，以保证柱子的垂直度、刚度及尺寸。柱加固详见下图：</w:t>
      </w:r>
    </w:p>
    <w:p w14:paraId="6985969A" w14:textId="287A7FCF" w:rsidR="006629B2" w:rsidRDefault="00597409">
      <w:pPr>
        <w:ind w:firstLine="480"/>
      </w:pPr>
      <w:r>
        <w:rPr>
          <w:noProof/>
          <w:lang w:val="zh-CN"/>
        </w:rPr>
        <w:drawing>
          <wp:anchor distT="0" distB="0" distL="114300" distR="114300" simplePos="0" relativeHeight="251755520" behindDoc="0" locked="0" layoutInCell="1" allowOverlap="1" wp14:anchorId="0B5DDFD3" wp14:editId="7ECA0DA5">
            <wp:simplePos x="0" y="0"/>
            <wp:positionH relativeFrom="column">
              <wp:posOffset>3904615</wp:posOffset>
            </wp:positionH>
            <wp:positionV relativeFrom="paragraph">
              <wp:posOffset>97155</wp:posOffset>
            </wp:positionV>
            <wp:extent cx="560705" cy="2378710"/>
            <wp:effectExtent l="0" t="0" r="0" b="0"/>
            <wp:wrapNone/>
            <wp:docPr id="1226" name="图片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60705" cy="237871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zh-CN"/>
        </w:rPr>
        <w:drawing>
          <wp:anchor distT="0" distB="0" distL="114300" distR="114300" simplePos="0" relativeHeight="251754496" behindDoc="0" locked="0" layoutInCell="1" allowOverlap="1" wp14:anchorId="2B60471E" wp14:editId="125BF1C5">
            <wp:simplePos x="0" y="0"/>
            <wp:positionH relativeFrom="column">
              <wp:posOffset>529590</wp:posOffset>
            </wp:positionH>
            <wp:positionV relativeFrom="paragraph">
              <wp:posOffset>135255</wp:posOffset>
            </wp:positionV>
            <wp:extent cx="2378710" cy="2378710"/>
            <wp:effectExtent l="0" t="0" r="0" b="0"/>
            <wp:wrapNone/>
            <wp:docPr id="1227" name="图片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378710" cy="23787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4EF8975" w14:textId="77777777" w:rsidR="006629B2" w:rsidRDefault="006629B2">
      <w:pPr>
        <w:ind w:firstLine="480"/>
      </w:pPr>
    </w:p>
    <w:p w14:paraId="34791C7B" w14:textId="77777777" w:rsidR="006629B2" w:rsidRDefault="006629B2">
      <w:pPr>
        <w:ind w:firstLine="480"/>
      </w:pPr>
    </w:p>
    <w:p w14:paraId="25465F65" w14:textId="77777777" w:rsidR="006629B2" w:rsidRDefault="006629B2">
      <w:pPr>
        <w:ind w:firstLine="480"/>
      </w:pPr>
    </w:p>
    <w:p w14:paraId="17C66ED3" w14:textId="77777777" w:rsidR="006629B2" w:rsidRDefault="006629B2">
      <w:pPr>
        <w:ind w:firstLine="480"/>
      </w:pPr>
    </w:p>
    <w:p w14:paraId="329652EB" w14:textId="77777777" w:rsidR="006629B2" w:rsidRDefault="006629B2">
      <w:pPr>
        <w:ind w:firstLine="480"/>
      </w:pPr>
    </w:p>
    <w:p w14:paraId="4BF7D909" w14:textId="77777777" w:rsidR="006629B2" w:rsidRDefault="006629B2">
      <w:pPr>
        <w:ind w:firstLine="480"/>
      </w:pPr>
    </w:p>
    <w:p w14:paraId="7E4E1C09" w14:textId="77777777" w:rsidR="006629B2" w:rsidRDefault="006629B2">
      <w:pPr>
        <w:ind w:firstLine="480"/>
      </w:pPr>
    </w:p>
    <w:p w14:paraId="15968972" w14:textId="77777777" w:rsidR="006629B2" w:rsidRDefault="006629B2">
      <w:pPr>
        <w:ind w:firstLine="480"/>
      </w:pPr>
    </w:p>
    <w:p w14:paraId="4B239DC6" w14:textId="77777777" w:rsidR="006629B2" w:rsidRDefault="006629B2">
      <w:pPr>
        <w:ind w:firstLine="480"/>
      </w:pPr>
    </w:p>
    <w:p w14:paraId="30689A16" w14:textId="5F92C280" w:rsidR="006629B2" w:rsidRPr="00664A81" w:rsidRDefault="006629B2">
      <w:pPr>
        <w:ind w:firstLine="420"/>
        <w:jc w:val="center"/>
        <w:rPr>
          <w:sz w:val="21"/>
          <w:szCs w:val="21"/>
        </w:rPr>
      </w:pPr>
      <w:r w:rsidRPr="00664A81">
        <w:rPr>
          <w:rFonts w:ascii="楷体" w:eastAsia="楷体" w:hAnsi="楷体" w:hint="eastAsia"/>
          <w:sz w:val="21"/>
          <w:szCs w:val="21"/>
        </w:rPr>
        <w:t>图</w:t>
      </w:r>
      <w:r w:rsidRPr="00664A81">
        <w:rPr>
          <w:rFonts w:ascii="Times New Roman" w:hAnsi="Times New Roman" w:cs="Times New Roman"/>
          <w:sz w:val="21"/>
          <w:szCs w:val="21"/>
        </w:rPr>
        <w:t>5.</w:t>
      </w:r>
      <w:r w:rsidR="003719AD" w:rsidRPr="00664A81">
        <w:rPr>
          <w:rFonts w:ascii="Times New Roman" w:hAnsi="Times New Roman" w:cs="Times New Roman" w:hint="eastAsia"/>
          <w:sz w:val="21"/>
          <w:szCs w:val="21"/>
        </w:rPr>
        <w:t>5</w:t>
      </w:r>
      <w:r w:rsidRPr="00664A81">
        <w:rPr>
          <w:rFonts w:ascii="Times New Roman" w:hAnsi="Times New Roman" w:cs="Times New Roman"/>
          <w:sz w:val="21"/>
          <w:szCs w:val="21"/>
        </w:rPr>
        <w:t>.</w:t>
      </w:r>
      <w:r w:rsidR="003719AD" w:rsidRPr="00664A81">
        <w:rPr>
          <w:rFonts w:ascii="Times New Roman" w:hAnsi="Times New Roman" w:cs="Times New Roman" w:hint="eastAsia"/>
          <w:sz w:val="21"/>
          <w:szCs w:val="21"/>
        </w:rPr>
        <w:t>5</w:t>
      </w:r>
      <w:r w:rsidRPr="00664A81">
        <w:rPr>
          <w:rFonts w:ascii="Times New Roman" w:hAnsi="Times New Roman" w:cs="Times New Roman"/>
          <w:sz w:val="21"/>
          <w:szCs w:val="21"/>
        </w:rPr>
        <w:t>-2</w:t>
      </w:r>
      <w:r w:rsidRPr="00664A81">
        <w:rPr>
          <w:rFonts w:hint="eastAsia"/>
          <w:sz w:val="21"/>
          <w:szCs w:val="21"/>
        </w:rPr>
        <w:t xml:space="preserve"> </w:t>
      </w:r>
      <w:r w:rsidRPr="00664A81">
        <w:rPr>
          <w:rFonts w:ascii="楷体" w:eastAsia="楷体" w:hAnsi="楷体" w:hint="eastAsia"/>
          <w:sz w:val="21"/>
          <w:szCs w:val="21"/>
        </w:rPr>
        <w:t>矩形柱模板加固示意图</w:t>
      </w:r>
    </w:p>
    <w:p w14:paraId="37EBF9B6" w14:textId="77777777" w:rsidR="006629B2" w:rsidRDefault="006629B2" w:rsidP="00664A81">
      <w:pPr>
        <w:spacing w:line="360" w:lineRule="auto"/>
        <w:ind w:firstLine="480"/>
      </w:pPr>
      <w:bookmarkStart w:id="737" w:name="_Toc24001"/>
      <w:bookmarkStart w:id="738" w:name="_Toc24739"/>
      <w:r>
        <w:rPr>
          <w:rFonts w:hint="eastAsia"/>
        </w:rPr>
        <w:lastRenderedPageBreak/>
        <w:t>主楼地下室柱截面时300×950mm时模板支撑参照300mm剪力墙搭设。</w:t>
      </w:r>
      <w:bookmarkEnd w:id="737"/>
      <w:bookmarkEnd w:id="738"/>
      <w:r>
        <w:rPr>
          <w:rFonts w:hint="eastAsia"/>
        </w:rPr>
        <w:t xml:space="preserve"> </w:t>
      </w:r>
    </w:p>
    <w:p w14:paraId="72D78C09" w14:textId="14963B4D" w:rsidR="006629B2" w:rsidRPr="00664A81" w:rsidRDefault="006629B2" w:rsidP="00664A81">
      <w:pPr>
        <w:pStyle w:val="3"/>
        <w:spacing w:beforeLines="50" w:before="173" w:line="360" w:lineRule="auto"/>
        <w:rPr>
          <w:rFonts w:ascii="黑体" w:eastAsia="黑体" w:hAnsi="黑体"/>
          <w:b w:val="0"/>
          <w:bCs w:val="0"/>
        </w:rPr>
      </w:pPr>
      <w:bookmarkStart w:id="739" w:name="_Toc13288"/>
      <w:bookmarkStart w:id="740" w:name="_Toc39696071"/>
      <w:bookmarkStart w:id="741" w:name="_Toc39722730"/>
      <w:bookmarkStart w:id="742" w:name="_Toc40024633"/>
      <w:bookmarkStart w:id="743" w:name="_Toc40031581"/>
      <w:r w:rsidRPr="00664A81">
        <w:rPr>
          <w:rFonts w:ascii="黑体" w:eastAsia="黑体" w:hAnsi="黑体" w:hint="eastAsia"/>
          <w:b w:val="0"/>
          <w:bCs w:val="0"/>
        </w:rPr>
        <w:t>5.</w:t>
      </w:r>
      <w:r w:rsidR="003719AD" w:rsidRPr="00664A81">
        <w:rPr>
          <w:rFonts w:ascii="黑体" w:eastAsia="黑体" w:hAnsi="黑体" w:hint="eastAsia"/>
          <w:b w:val="0"/>
          <w:bCs w:val="0"/>
        </w:rPr>
        <w:t>5</w:t>
      </w:r>
      <w:r w:rsidRPr="00664A81">
        <w:rPr>
          <w:rFonts w:ascii="黑体" w:eastAsia="黑体" w:hAnsi="黑体" w:hint="eastAsia"/>
          <w:b w:val="0"/>
          <w:bCs w:val="0"/>
        </w:rPr>
        <w:t>.</w:t>
      </w:r>
      <w:r w:rsidR="003719AD" w:rsidRPr="00664A81">
        <w:rPr>
          <w:rFonts w:ascii="黑体" w:eastAsia="黑体" w:hAnsi="黑体" w:hint="eastAsia"/>
          <w:b w:val="0"/>
          <w:bCs w:val="0"/>
        </w:rPr>
        <w:t>6</w:t>
      </w:r>
      <w:r w:rsidRPr="00664A81">
        <w:rPr>
          <w:rFonts w:ascii="黑体" w:eastAsia="黑体" w:hAnsi="黑体" w:hint="eastAsia"/>
          <w:b w:val="0"/>
          <w:bCs w:val="0"/>
        </w:rPr>
        <w:t xml:space="preserve"> 梁模板施工</w:t>
      </w:r>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9"/>
      <w:bookmarkEnd w:id="740"/>
      <w:bookmarkEnd w:id="741"/>
      <w:bookmarkEnd w:id="742"/>
      <w:bookmarkEnd w:id="743"/>
    </w:p>
    <w:p w14:paraId="52243C11" w14:textId="2EC521FF" w:rsidR="006629B2" w:rsidRPr="00664A81" w:rsidRDefault="006629B2" w:rsidP="00664A81">
      <w:pPr>
        <w:spacing w:line="360" w:lineRule="auto"/>
        <w:ind w:firstLineChars="0" w:firstLine="0"/>
        <w:jc w:val="left"/>
        <w:rPr>
          <w:b/>
          <w:bCs/>
        </w:rPr>
      </w:pPr>
      <w:bookmarkStart w:id="744" w:name="_Toc275851285"/>
      <w:r w:rsidRPr="00664A81">
        <w:rPr>
          <w:rFonts w:hint="eastAsia"/>
          <w:b/>
          <w:bCs/>
        </w:rPr>
        <w:t>5.</w:t>
      </w:r>
      <w:r w:rsidR="003719AD" w:rsidRPr="00664A81">
        <w:rPr>
          <w:rFonts w:hint="eastAsia"/>
          <w:b/>
          <w:bCs/>
        </w:rPr>
        <w:t>5</w:t>
      </w:r>
      <w:r w:rsidRPr="00664A81">
        <w:rPr>
          <w:rFonts w:hint="eastAsia"/>
          <w:b/>
          <w:bCs/>
        </w:rPr>
        <w:t>.</w:t>
      </w:r>
      <w:r w:rsidR="003719AD" w:rsidRPr="00664A81">
        <w:rPr>
          <w:rFonts w:hint="eastAsia"/>
          <w:b/>
          <w:bCs/>
        </w:rPr>
        <w:t>6</w:t>
      </w:r>
      <w:r w:rsidRPr="00664A81">
        <w:rPr>
          <w:rFonts w:hint="eastAsia"/>
          <w:b/>
          <w:bCs/>
        </w:rPr>
        <w:t>.1 梁模板设计</w:t>
      </w:r>
    </w:p>
    <w:p w14:paraId="53212953" w14:textId="77777777" w:rsidR="006629B2" w:rsidRDefault="006629B2" w:rsidP="00664A81">
      <w:pPr>
        <w:spacing w:line="360" w:lineRule="auto"/>
        <w:ind w:firstLine="480"/>
      </w:pPr>
      <w:r>
        <w:rPr>
          <w:rFonts w:hint="eastAsia"/>
        </w:rPr>
        <w:t>梁板支撑搭设用ø48×3.6mm轮扣式脚手架搭设，梁模板为木胶合板，40mm×40mm×2m方钢管作梁底模背衬，梁底横管采用ø48×3.6mm 。梁高度≤600mm，立杆间距横向间距1.2m，纵向间距0.9m，</w:t>
      </w:r>
      <w:proofErr w:type="gramStart"/>
      <w:r>
        <w:rPr>
          <w:rFonts w:hint="eastAsia"/>
        </w:rPr>
        <w:t>沿梁轴线</w:t>
      </w:r>
      <w:proofErr w:type="gramEnd"/>
      <w:r>
        <w:rPr>
          <w:rFonts w:hint="eastAsia"/>
        </w:rPr>
        <w:t>间距1.2m增设一道梁底顶杆，600mm≤梁高度≤1000mm时，立杆间距横向间距0.9m，纵向间距0.9m，</w:t>
      </w:r>
      <w:proofErr w:type="gramStart"/>
      <w:r>
        <w:rPr>
          <w:rFonts w:hint="eastAsia"/>
        </w:rPr>
        <w:t>沿梁轴线</w:t>
      </w:r>
      <w:proofErr w:type="gramEnd"/>
      <w:r>
        <w:rPr>
          <w:rFonts w:hint="eastAsia"/>
        </w:rPr>
        <w:t>间距0.9m增设二道梁底顶杆。当梁的跨度大于4m时，按跨度的1~3‰起拱。</w:t>
      </w:r>
    </w:p>
    <w:p w14:paraId="3A3B2421" w14:textId="77777777" w:rsidR="006629B2" w:rsidRDefault="006629B2" w:rsidP="00664A81">
      <w:pPr>
        <w:spacing w:line="360" w:lineRule="auto"/>
        <w:ind w:firstLine="480"/>
      </w:pPr>
      <w:r>
        <w:rPr>
          <w:rFonts w:hint="eastAsia"/>
        </w:rPr>
        <w:t>梁、板模板采用15mm厚木胶合板加40mm×40mm×2mm方钢管拼装，当梁高度小于600mm时，不设对拉螺栓，600mm≤梁高度≤1000mm时中部设2道ø14对拉螺栓。同时</w:t>
      </w:r>
      <w:proofErr w:type="gramStart"/>
      <w:r>
        <w:rPr>
          <w:rFonts w:hint="eastAsia"/>
        </w:rPr>
        <w:t>梁侧模</w:t>
      </w:r>
      <w:proofErr w:type="gramEnd"/>
      <w:r>
        <w:rPr>
          <w:rFonts w:hint="eastAsia"/>
        </w:rPr>
        <w:t>用钢管斜撑加固，梁底</w:t>
      </w:r>
      <w:proofErr w:type="gramStart"/>
      <w:r>
        <w:rPr>
          <w:rFonts w:hint="eastAsia"/>
        </w:rPr>
        <w:t>处侧模用</w:t>
      </w:r>
      <w:proofErr w:type="gramEnd"/>
      <w:r>
        <w:rPr>
          <w:rFonts w:hint="eastAsia"/>
        </w:rPr>
        <w:t>十字扣件在</w:t>
      </w:r>
      <w:proofErr w:type="gramStart"/>
      <w:r>
        <w:rPr>
          <w:rFonts w:hint="eastAsia"/>
        </w:rPr>
        <w:t>梁底主龙骨钢管处夹牢</w:t>
      </w:r>
      <w:proofErr w:type="gramEnd"/>
      <w:r>
        <w:rPr>
          <w:rFonts w:hint="eastAsia"/>
        </w:rPr>
        <w:t>。</w:t>
      </w:r>
    </w:p>
    <w:p w14:paraId="0F890872" w14:textId="12182C26" w:rsidR="006629B2" w:rsidRPr="006D0DEF" w:rsidRDefault="006629B2" w:rsidP="004D16CC">
      <w:pPr>
        <w:pStyle w:val="3"/>
        <w:rPr>
          <w:rFonts w:ascii="黑体" w:eastAsia="黑体" w:hAnsi="黑体"/>
          <w:b w:val="0"/>
          <w:bCs w:val="0"/>
        </w:rPr>
      </w:pPr>
      <w:bookmarkStart w:id="745" w:name="_Toc351968257"/>
      <w:bookmarkStart w:id="746" w:name="_Toc351969175"/>
      <w:bookmarkStart w:id="747" w:name="_Toc351969235"/>
      <w:bookmarkStart w:id="748" w:name="_Toc13769"/>
      <w:bookmarkStart w:id="749" w:name="_Toc12533"/>
      <w:bookmarkStart w:id="750" w:name="_Toc352168804"/>
      <w:bookmarkStart w:id="751" w:name="_Toc29948"/>
      <w:bookmarkStart w:id="752" w:name="_Toc39696073"/>
      <w:bookmarkStart w:id="753" w:name="_Toc39722731"/>
      <w:bookmarkStart w:id="754" w:name="_Toc40024634"/>
      <w:bookmarkStart w:id="755" w:name="_Toc40031582"/>
      <w:bookmarkEnd w:id="744"/>
      <w:r w:rsidRPr="006D0DEF">
        <w:rPr>
          <w:rFonts w:ascii="黑体" w:eastAsia="黑体" w:hAnsi="黑体" w:hint="eastAsia"/>
          <w:b w:val="0"/>
          <w:bCs w:val="0"/>
        </w:rPr>
        <w:t>5.</w:t>
      </w:r>
      <w:r w:rsidR="003719AD" w:rsidRPr="006D0DEF">
        <w:rPr>
          <w:rFonts w:ascii="黑体" w:eastAsia="黑体" w:hAnsi="黑体" w:hint="eastAsia"/>
          <w:b w:val="0"/>
          <w:bCs w:val="0"/>
        </w:rPr>
        <w:t>5</w:t>
      </w:r>
      <w:r w:rsidRPr="006D0DEF">
        <w:rPr>
          <w:rFonts w:ascii="黑体" w:eastAsia="黑体" w:hAnsi="黑体" w:hint="eastAsia"/>
          <w:b w:val="0"/>
          <w:bCs w:val="0"/>
        </w:rPr>
        <w:t>.</w:t>
      </w:r>
      <w:r w:rsidR="003719AD" w:rsidRPr="006D0DEF">
        <w:rPr>
          <w:rFonts w:ascii="黑体" w:eastAsia="黑体" w:hAnsi="黑体" w:hint="eastAsia"/>
          <w:b w:val="0"/>
          <w:bCs w:val="0"/>
        </w:rPr>
        <w:t>7</w:t>
      </w:r>
      <w:r w:rsidRPr="006D0DEF">
        <w:rPr>
          <w:rFonts w:ascii="黑体" w:eastAsia="黑体" w:hAnsi="黑体" w:hint="eastAsia"/>
          <w:b w:val="0"/>
          <w:bCs w:val="0"/>
        </w:rPr>
        <w:t xml:space="preserve"> 楼梯模板施工</w:t>
      </w:r>
      <w:bookmarkEnd w:id="745"/>
      <w:bookmarkEnd w:id="746"/>
      <w:bookmarkEnd w:id="747"/>
      <w:bookmarkEnd w:id="748"/>
      <w:bookmarkEnd w:id="749"/>
      <w:bookmarkEnd w:id="750"/>
      <w:bookmarkEnd w:id="751"/>
      <w:bookmarkEnd w:id="752"/>
      <w:bookmarkEnd w:id="753"/>
      <w:bookmarkEnd w:id="754"/>
      <w:bookmarkEnd w:id="755"/>
    </w:p>
    <w:p w14:paraId="7A953C99" w14:textId="77777777" w:rsidR="00806CF7" w:rsidRDefault="00806CF7" w:rsidP="004D16CC">
      <w:pPr>
        <w:spacing w:line="360" w:lineRule="auto"/>
        <w:ind w:firstLineChars="0" w:firstLine="0"/>
        <w:jc w:val="left"/>
        <w:rPr>
          <w:b/>
          <w:bCs/>
        </w:rPr>
      </w:pPr>
    </w:p>
    <w:p w14:paraId="1715B803" w14:textId="1EE9635A" w:rsidR="006629B2" w:rsidRDefault="006629B2" w:rsidP="004D16CC">
      <w:pPr>
        <w:spacing w:line="360" w:lineRule="auto"/>
        <w:ind w:firstLineChars="0" w:firstLine="0"/>
        <w:jc w:val="left"/>
      </w:pPr>
      <w:r w:rsidRPr="004D16CC">
        <w:rPr>
          <w:rFonts w:hint="eastAsia"/>
          <w:b/>
          <w:bCs/>
        </w:rPr>
        <w:t>5.</w:t>
      </w:r>
      <w:r w:rsidR="003719AD" w:rsidRPr="004D16CC">
        <w:rPr>
          <w:rFonts w:hint="eastAsia"/>
          <w:b/>
          <w:bCs/>
        </w:rPr>
        <w:t>5</w:t>
      </w:r>
      <w:r w:rsidRPr="004D16CC">
        <w:rPr>
          <w:rFonts w:hint="eastAsia"/>
          <w:b/>
          <w:bCs/>
        </w:rPr>
        <w:t>.</w:t>
      </w:r>
      <w:r w:rsidR="003719AD" w:rsidRPr="004D16CC">
        <w:rPr>
          <w:rFonts w:hint="eastAsia"/>
          <w:b/>
          <w:bCs/>
        </w:rPr>
        <w:t>7</w:t>
      </w:r>
      <w:r w:rsidRPr="004D16CC">
        <w:rPr>
          <w:rFonts w:hint="eastAsia"/>
          <w:b/>
          <w:bCs/>
        </w:rPr>
        <w:t xml:space="preserve">.1 </w:t>
      </w:r>
      <w:r>
        <w:rPr>
          <w:rFonts w:hint="eastAsia"/>
        </w:rPr>
        <w:t xml:space="preserve"> 楼梯踏步模板采用4</w:t>
      </w:r>
      <w:r>
        <w:t>0mm×</w:t>
      </w:r>
      <w:r>
        <w:rPr>
          <w:rFonts w:hint="eastAsia"/>
        </w:rPr>
        <w:t>8</w:t>
      </w:r>
      <w:r>
        <w:t>0mm 方木与木胶合板制作而成，背面通过</w:t>
      </w:r>
      <w:r>
        <w:rPr>
          <w:rFonts w:hint="eastAsia"/>
        </w:rPr>
        <w:t>方木连接成整体，钢管支撑。</w:t>
      </w:r>
      <w:r>
        <w:t xml:space="preserve"> </w:t>
      </w:r>
      <w:r>
        <w:rPr>
          <w:rFonts w:hint="eastAsia"/>
        </w:rPr>
        <w:t>楼梯模板底</w:t>
      </w:r>
      <w:proofErr w:type="gramStart"/>
      <w:r>
        <w:rPr>
          <w:rFonts w:hint="eastAsia"/>
        </w:rPr>
        <w:t>模采用</w:t>
      </w:r>
      <w:proofErr w:type="gramEnd"/>
      <w:r>
        <w:t xml:space="preserve"> 15mm 厚木胶合板，</w:t>
      </w:r>
      <w:proofErr w:type="gramStart"/>
      <w:r>
        <w:t>侧模采用</w:t>
      </w:r>
      <w:proofErr w:type="gramEnd"/>
      <w:r>
        <w:t xml:space="preserve"> 5cm 厚木板，踏步立模采</w:t>
      </w:r>
      <w:r>
        <w:rPr>
          <w:rFonts w:hint="eastAsia"/>
        </w:rPr>
        <w:t>用</w:t>
      </w:r>
      <w:r>
        <w:t xml:space="preserve"> 1</w:t>
      </w:r>
      <w:r>
        <w:rPr>
          <w:rFonts w:hint="eastAsia"/>
        </w:rPr>
        <w:t>5</w:t>
      </w:r>
      <w:r>
        <w:t>mm 厚木胶合板，施工前根据实际层高放样，先安装休息平台梁模板，再安</w:t>
      </w:r>
      <w:r>
        <w:rPr>
          <w:rFonts w:hint="eastAsia"/>
        </w:rPr>
        <w:t>装楼梯模板斜楞，然后铺设楼梯底模，安装外</w:t>
      </w:r>
      <w:proofErr w:type="gramStart"/>
      <w:r>
        <w:rPr>
          <w:rFonts w:hint="eastAsia"/>
        </w:rPr>
        <w:t>帮侧模和</w:t>
      </w:r>
      <w:proofErr w:type="gramEnd"/>
      <w:r>
        <w:rPr>
          <w:rFonts w:hint="eastAsia"/>
        </w:rPr>
        <w:t>踏步模板。</w:t>
      </w:r>
    </w:p>
    <w:p w14:paraId="7B5A1726" w14:textId="77777777" w:rsidR="00806CF7" w:rsidRDefault="00806CF7" w:rsidP="004D16CC">
      <w:pPr>
        <w:spacing w:line="360" w:lineRule="auto"/>
        <w:ind w:firstLineChars="0" w:firstLine="0"/>
        <w:jc w:val="left"/>
        <w:rPr>
          <w:b/>
          <w:bCs/>
        </w:rPr>
      </w:pPr>
    </w:p>
    <w:p w14:paraId="37410037" w14:textId="4A42AFAB" w:rsidR="006629B2" w:rsidRDefault="006629B2" w:rsidP="004D16CC">
      <w:pPr>
        <w:spacing w:line="360" w:lineRule="auto"/>
        <w:ind w:firstLineChars="0" w:firstLine="0"/>
        <w:jc w:val="left"/>
      </w:pPr>
      <w:r w:rsidRPr="004D16CC">
        <w:rPr>
          <w:rFonts w:hint="eastAsia"/>
          <w:b/>
          <w:bCs/>
        </w:rPr>
        <w:t>5.</w:t>
      </w:r>
      <w:r w:rsidR="003719AD" w:rsidRPr="004D16CC">
        <w:rPr>
          <w:rFonts w:hint="eastAsia"/>
          <w:b/>
          <w:bCs/>
        </w:rPr>
        <w:t>5</w:t>
      </w:r>
      <w:r w:rsidRPr="004D16CC">
        <w:rPr>
          <w:rFonts w:hint="eastAsia"/>
          <w:b/>
          <w:bCs/>
        </w:rPr>
        <w:t>.</w:t>
      </w:r>
      <w:r w:rsidR="003719AD" w:rsidRPr="004D16CC">
        <w:rPr>
          <w:rFonts w:hint="eastAsia"/>
          <w:b/>
          <w:bCs/>
        </w:rPr>
        <w:t>7</w:t>
      </w:r>
      <w:r w:rsidRPr="004D16CC">
        <w:rPr>
          <w:rFonts w:hint="eastAsia"/>
          <w:b/>
          <w:bCs/>
        </w:rPr>
        <w:t xml:space="preserve">.2 </w:t>
      </w:r>
      <w:r>
        <w:rPr>
          <w:rFonts w:hint="eastAsia"/>
        </w:rPr>
        <w:t xml:space="preserve"> 安装模板时要特别注意斜向支柱（斜撑）的固定，防止浇筑混凝土时模板移动。</w:t>
      </w:r>
      <w:r>
        <w:t xml:space="preserve"> </w:t>
      </w:r>
      <w:r>
        <w:rPr>
          <w:rFonts w:hint="eastAsia"/>
        </w:rPr>
        <w:t>楼梯支模时要求注意考虑到装修厚度的要求，使上下</w:t>
      </w:r>
      <w:proofErr w:type="gramStart"/>
      <w:r>
        <w:rPr>
          <w:rFonts w:hint="eastAsia"/>
        </w:rPr>
        <w:t>跑之间</w:t>
      </w:r>
      <w:proofErr w:type="gramEnd"/>
      <w:r>
        <w:rPr>
          <w:rFonts w:hint="eastAsia"/>
        </w:rPr>
        <w:t>的梯阶线在装修后对齐，确保梯阶尺寸一致。按这样的要求施工时，踏步要向里移动</w:t>
      </w:r>
      <w:r>
        <w:t xml:space="preserve"> 20mm。</w:t>
      </w:r>
    </w:p>
    <w:p w14:paraId="0E434133" w14:textId="41025F28" w:rsidR="004D16CC" w:rsidRDefault="004D16CC" w:rsidP="004D16CC">
      <w:pPr>
        <w:spacing w:line="360" w:lineRule="auto"/>
        <w:ind w:firstLineChars="0" w:firstLine="0"/>
        <w:jc w:val="left"/>
      </w:pPr>
    </w:p>
    <w:p w14:paraId="52CCD0AF" w14:textId="166EB58C" w:rsidR="004D16CC" w:rsidRDefault="004D16CC" w:rsidP="004D16CC">
      <w:pPr>
        <w:spacing w:line="360" w:lineRule="auto"/>
        <w:ind w:firstLineChars="0" w:firstLine="0"/>
        <w:jc w:val="left"/>
      </w:pPr>
    </w:p>
    <w:p w14:paraId="30378BE2" w14:textId="2F748616" w:rsidR="004D16CC" w:rsidRDefault="004D16CC" w:rsidP="004D16CC">
      <w:pPr>
        <w:spacing w:line="360" w:lineRule="auto"/>
        <w:ind w:firstLineChars="0" w:firstLine="0"/>
        <w:jc w:val="left"/>
      </w:pPr>
    </w:p>
    <w:p w14:paraId="2502E483" w14:textId="67D26AE4" w:rsidR="004D16CC" w:rsidRDefault="004D16CC" w:rsidP="004D16CC">
      <w:pPr>
        <w:spacing w:line="360" w:lineRule="auto"/>
        <w:ind w:firstLineChars="0" w:firstLine="0"/>
        <w:jc w:val="left"/>
      </w:pPr>
    </w:p>
    <w:p w14:paraId="0E5B950F" w14:textId="77777777" w:rsidR="00806CF7" w:rsidRDefault="00806CF7" w:rsidP="004D16CC">
      <w:pPr>
        <w:spacing w:line="360" w:lineRule="auto"/>
        <w:ind w:firstLineChars="0" w:firstLine="0"/>
        <w:jc w:val="left"/>
      </w:pPr>
    </w:p>
    <w:p w14:paraId="53B20F80" w14:textId="1BCF1B80" w:rsidR="006629B2" w:rsidRDefault="00113E77">
      <w:pPr>
        <w:ind w:firstLine="480"/>
      </w:pPr>
      <w:r>
        <w:pict w14:anchorId="2829077F">
          <v:shape id="对象 78" o:spid="_x0000_s1102" type="#_x0000_t75" style="position:absolute;left:0;text-align:left;margin-left:113.1pt;margin-top:114pt;width:389.5pt;height:198.5pt;z-index:251731968;mso-position-horizontal-relative:page;mso-position-vertical-relative:page">
            <v:imagedata r:id="rId42" o:title="" croptop="33248f" cropbottom="15630f" cropleft="16881f" cropright="30546f"/>
            <w10:wrap anchorx="page" anchory="page"/>
          </v:shape>
        </w:pict>
      </w:r>
    </w:p>
    <w:p w14:paraId="45375711" w14:textId="106207BA" w:rsidR="004D16CC" w:rsidRDefault="004D16CC">
      <w:pPr>
        <w:ind w:firstLine="480"/>
      </w:pPr>
    </w:p>
    <w:p w14:paraId="5788B054" w14:textId="1B599BE0" w:rsidR="004D16CC" w:rsidRDefault="004D16CC">
      <w:pPr>
        <w:ind w:firstLine="480"/>
      </w:pPr>
    </w:p>
    <w:p w14:paraId="2F87C5BB" w14:textId="06B95EA5" w:rsidR="004D16CC" w:rsidRDefault="004D16CC">
      <w:pPr>
        <w:ind w:firstLine="480"/>
      </w:pPr>
    </w:p>
    <w:p w14:paraId="10708CE7" w14:textId="77777777" w:rsidR="004D16CC" w:rsidRDefault="004D16CC">
      <w:pPr>
        <w:ind w:firstLine="480"/>
      </w:pPr>
    </w:p>
    <w:p w14:paraId="71099350" w14:textId="01CD730E" w:rsidR="006629B2" w:rsidRDefault="006629B2">
      <w:pPr>
        <w:ind w:firstLine="480"/>
      </w:pPr>
    </w:p>
    <w:p w14:paraId="176560E5" w14:textId="77777777" w:rsidR="006629B2" w:rsidRDefault="006629B2">
      <w:pPr>
        <w:ind w:firstLine="480"/>
      </w:pPr>
    </w:p>
    <w:p w14:paraId="2742FC59" w14:textId="77777777" w:rsidR="006629B2" w:rsidRDefault="006629B2">
      <w:pPr>
        <w:ind w:firstLine="480"/>
      </w:pPr>
    </w:p>
    <w:p w14:paraId="4FD79CED" w14:textId="77777777" w:rsidR="006629B2" w:rsidRDefault="006629B2">
      <w:pPr>
        <w:ind w:firstLine="480"/>
      </w:pPr>
    </w:p>
    <w:p w14:paraId="078C4C39" w14:textId="77777777" w:rsidR="004D16CC" w:rsidRDefault="004D16CC" w:rsidP="004D16CC">
      <w:pPr>
        <w:pStyle w:val="a6"/>
        <w:spacing w:line="360" w:lineRule="auto"/>
        <w:ind w:firstLineChars="1100" w:firstLine="2319"/>
        <w:jc w:val="both"/>
        <w:rPr>
          <w:rFonts w:ascii="楷体" w:eastAsia="楷体" w:hAnsi="楷体"/>
          <w:sz w:val="21"/>
          <w:szCs w:val="21"/>
        </w:rPr>
      </w:pPr>
    </w:p>
    <w:p w14:paraId="599D5D9F" w14:textId="46DF8208" w:rsidR="006629B2" w:rsidRPr="004D16CC" w:rsidRDefault="006629B2" w:rsidP="004D16CC">
      <w:pPr>
        <w:pStyle w:val="a6"/>
        <w:spacing w:line="360" w:lineRule="auto"/>
        <w:rPr>
          <w:b w:val="0"/>
          <w:bCs/>
          <w:sz w:val="21"/>
          <w:szCs w:val="21"/>
        </w:rPr>
      </w:pPr>
      <w:r w:rsidRPr="004D16CC">
        <w:rPr>
          <w:rFonts w:ascii="楷体" w:eastAsia="楷体" w:hAnsi="楷体" w:hint="eastAsia"/>
          <w:b w:val="0"/>
          <w:bCs/>
          <w:sz w:val="21"/>
          <w:szCs w:val="21"/>
        </w:rPr>
        <w:t>图</w:t>
      </w:r>
      <w:r w:rsidRPr="004D16CC">
        <w:rPr>
          <w:rFonts w:ascii="Times New Roman" w:hAnsi="Times New Roman" w:cs="Times New Roman"/>
          <w:b w:val="0"/>
          <w:bCs/>
          <w:sz w:val="21"/>
          <w:szCs w:val="21"/>
        </w:rPr>
        <w:t>5.</w:t>
      </w:r>
      <w:r w:rsidR="003719AD" w:rsidRPr="004D16CC">
        <w:rPr>
          <w:rFonts w:ascii="Times New Roman" w:hAnsi="Times New Roman" w:cs="Times New Roman"/>
          <w:b w:val="0"/>
          <w:bCs/>
          <w:sz w:val="21"/>
          <w:szCs w:val="21"/>
        </w:rPr>
        <w:t>5</w:t>
      </w:r>
      <w:r w:rsidRPr="004D16CC">
        <w:rPr>
          <w:rFonts w:ascii="Times New Roman" w:hAnsi="Times New Roman" w:cs="Times New Roman"/>
          <w:b w:val="0"/>
          <w:bCs/>
          <w:sz w:val="21"/>
          <w:szCs w:val="21"/>
        </w:rPr>
        <w:t>.</w:t>
      </w:r>
      <w:r w:rsidR="003719AD" w:rsidRPr="004D16CC">
        <w:rPr>
          <w:rFonts w:ascii="Times New Roman" w:hAnsi="Times New Roman" w:cs="Times New Roman"/>
          <w:b w:val="0"/>
          <w:bCs/>
          <w:sz w:val="21"/>
          <w:szCs w:val="21"/>
        </w:rPr>
        <w:t>7</w:t>
      </w:r>
      <w:r w:rsidRPr="004D16CC">
        <w:rPr>
          <w:rFonts w:ascii="Times New Roman" w:hAnsi="Times New Roman" w:cs="Times New Roman"/>
          <w:b w:val="0"/>
          <w:bCs/>
          <w:sz w:val="21"/>
          <w:szCs w:val="21"/>
        </w:rPr>
        <w:t>.2-1</w:t>
      </w:r>
      <w:r w:rsidRPr="004D16CC">
        <w:rPr>
          <w:rFonts w:hint="eastAsia"/>
          <w:b w:val="0"/>
          <w:bCs/>
          <w:sz w:val="21"/>
          <w:szCs w:val="21"/>
        </w:rPr>
        <w:t xml:space="preserve"> </w:t>
      </w:r>
      <w:r w:rsidRPr="004D16CC">
        <w:rPr>
          <w:rFonts w:ascii="楷体" w:eastAsia="楷体" w:hAnsi="楷体" w:hint="eastAsia"/>
          <w:b w:val="0"/>
          <w:bCs/>
          <w:sz w:val="21"/>
          <w:szCs w:val="21"/>
        </w:rPr>
        <w:t>楼梯模板安装示意图</w:t>
      </w:r>
    </w:p>
    <w:p w14:paraId="051D9207" w14:textId="433202F7" w:rsidR="006629B2" w:rsidRPr="004D16CC" w:rsidRDefault="006629B2" w:rsidP="004D16CC">
      <w:pPr>
        <w:pStyle w:val="3"/>
        <w:spacing w:beforeLines="50" w:before="173" w:line="360" w:lineRule="auto"/>
        <w:rPr>
          <w:rFonts w:ascii="黑体" w:eastAsia="黑体" w:hAnsi="黑体"/>
          <w:b w:val="0"/>
          <w:bCs w:val="0"/>
        </w:rPr>
      </w:pPr>
      <w:bookmarkStart w:id="756" w:name="_Toc9097"/>
      <w:bookmarkStart w:id="757" w:name="_Toc351968258"/>
      <w:bookmarkStart w:id="758" w:name="_Toc351969176"/>
      <w:bookmarkStart w:id="759" w:name="_Toc351969236"/>
      <w:bookmarkStart w:id="760" w:name="_Toc21045"/>
      <w:bookmarkStart w:id="761" w:name="_Toc6472"/>
      <w:bookmarkStart w:id="762" w:name="_Toc352168805"/>
      <w:bookmarkStart w:id="763" w:name="_Toc39696074"/>
      <w:bookmarkStart w:id="764" w:name="_Toc39722732"/>
      <w:bookmarkStart w:id="765" w:name="_Toc40024635"/>
      <w:bookmarkStart w:id="766" w:name="_Toc40031583"/>
      <w:r w:rsidRPr="004D16CC">
        <w:rPr>
          <w:rFonts w:ascii="黑体" w:eastAsia="黑体" w:hAnsi="黑体" w:hint="eastAsia"/>
          <w:b w:val="0"/>
          <w:bCs w:val="0"/>
        </w:rPr>
        <w:t>5.</w:t>
      </w:r>
      <w:r w:rsidR="003719AD" w:rsidRPr="004D16CC">
        <w:rPr>
          <w:rFonts w:ascii="黑体" w:eastAsia="黑体" w:hAnsi="黑体" w:hint="eastAsia"/>
          <w:b w:val="0"/>
          <w:bCs w:val="0"/>
        </w:rPr>
        <w:t>5</w:t>
      </w:r>
      <w:r w:rsidRPr="004D16CC">
        <w:rPr>
          <w:rFonts w:ascii="黑体" w:eastAsia="黑体" w:hAnsi="黑体" w:hint="eastAsia"/>
          <w:b w:val="0"/>
          <w:bCs w:val="0"/>
        </w:rPr>
        <w:t>.</w:t>
      </w:r>
      <w:r w:rsidR="003719AD" w:rsidRPr="004D16CC">
        <w:rPr>
          <w:rFonts w:ascii="黑体" w:eastAsia="黑体" w:hAnsi="黑体" w:hint="eastAsia"/>
          <w:b w:val="0"/>
          <w:bCs w:val="0"/>
        </w:rPr>
        <w:t>8</w:t>
      </w:r>
      <w:r w:rsidRPr="004D16CC">
        <w:rPr>
          <w:rFonts w:ascii="黑体" w:eastAsia="黑体" w:hAnsi="黑体" w:hint="eastAsia"/>
          <w:b w:val="0"/>
          <w:bCs w:val="0"/>
        </w:rPr>
        <w:t xml:space="preserve"> </w:t>
      </w:r>
      <w:proofErr w:type="gramStart"/>
      <w:r w:rsidRPr="004D16CC">
        <w:rPr>
          <w:rFonts w:ascii="黑体" w:eastAsia="黑体" w:hAnsi="黑体" w:hint="eastAsia"/>
          <w:b w:val="0"/>
          <w:bCs w:val="0"/>
        </w:rPr>
        <w:t>后浇带模板</w:t>
      </w:r>
      <w:proofErr w:type="gramEnd"/>
      <w:r w:rsidRPr="004D16CC">
        <w:rPr>
          <w:rFonts w:ascii="黑体" w:eastAsia="黑体" w:hAnsi="黑体" w:hint="eastAsia"/>
          <w:b w:val="0"/>
          <w:bCs w:val="0"/>
        </w:rPr>
        <w:t>施工</w:t>
      </w:r>
      <w:bookmarkEnd w:id="756"/>
      <w:bookmarkEnd w:id="757"/>
      <w:bookmarkEnd w:id="758"/>
      <w:bookmarkEnd w:id="759"/>
      <w:bookmarkEnd w:id="760"/>
      <w:bookmarkEnd w:id="761"/>
      <w:bookmarkEnd w:id="762"/>
      <w:bookmarkEnd w:id="763"/>
      <w:bookmarkEnd w:id="764"/>
      <w:bookmarkEnd w:id="765"/>
      <w:bookmarkEnd w:id="766"/>
    </w:p>
    <w:p w14:paraId="5A77D448" w14:textId="2CC25890" w:rsidR="006629B2" w:rsidRPr="004D16CC" w:rsidRDefault="006629B2" w:rsidP="004D16CC">
      <w:pPr>
        <w:spacing w:line="360" w:lineRule="auto"/>
        <w:ind w:firstLineChars="0" w:firstLine="0"/>
        <w:jc w:val="left"/>
        <w:rPr>
          <w:b/>
          <w:bCs/>
        </w:rPr>
      </w:pPr>
      <w:bookmarkStart w:id="767" w:name="_Toc32706"/>
      <w:r w:rsidRPr="004D16CC">
        <w:rPr>
          <w:rFonts w:hint="eastAsia"/>
          <w:b/>
          <w:bCs/>
        </w:rPr>
        <w:t>5.</w:t>
      </w:r>
      <w:r w:rsidR="003719AD" w:rsidRPr="004D16CC">
        <w:rPr>
          <w:rFonts w:hint="eastAsia"/>
          <w:b/>
          <w:bCs/>
        </w:rPr>
        <w:t>5</w:t>
      </w:r>
      <w:r w:rsidRPr="004D16CC">
        <w:rPr>
          <w:rFonts w:hint="eastAsia"/>
          <w:b/>
          <w:bCs/>
        </w:rPr>
        <w:t>.</w:t>
      </w:r>
      <w:r w:rsidR="003719AD" w:rsidRPr="004D16CC">
        <w:rPr>
          <w:rFonts w:hint="eastAsia"/>
          <w:b/>
          <w:bCs/>
        </w:rPr>
        <w:t>8</w:t>
      </w:r>
      <w:r w:rsidRPr="004D16CC">
        <w:rPr>
          <w:rFonts w:hint="eastAsia"/>
          <w:b/>
          <w:bCs/>
        </w:rPr>
        <w:t>.1 底板后浇带</w:t>
      </w:r>
      <w:bookmarkEnd w:id="767"/>
    </w:p>
    <w:p w14:paraId="4217C1C5" w14:textId="77777777" w:rsidR="006629B2" w:rsidRDefault="006629B2" w:rsidP="004D16CC">
      <w:pPr>
        <w:spacing w:line="360" w:lineRule="auto"/>
        <w:ind w:firstLine="480"/>
      </w:pPr>
      <w:r>
        <w:rPr>
          <w:rFonts w:hint="eastAsia"/>
        </w:rPr>
        <w:t>由于本工程基础部分大部分施工缝</w:t>
      </w:r>
      <w:proofErr w:type="gramStart"/>
      <w:r>
        <w:rPr>
          <w:rFonts w:hint="eastAsia"/>
        </w:rPr>
        <w:t>以后浇带划分</w:t>
      </w:r>
      <w:proofErr w:type="gramEnd"/>
      <w:r>
        <w:rPr>
          <w:rFonts w:hint="eastAsia"/>
        </w:rPr>
        <w:t>，因此在混凝土浇筑前，按照定好的直线先用C12钢筋头间距约200mm作竖向绑扎固定，并与</w:t>
      </w:r>
      <w:proofErr w:type="gramStart"/>
      <w:r>
        <w:rPr>
          <w:rFonts w:hint="eastAsia"/>
        </w:rPr>
        <w:t>防水筏板的</w:t>
      </w:r>
      <w:proofErr w:type="gramEnd"/>
      <w:r>
        <w:rPr>
          <w:rFonts w:hint="eastAsia"/>
        </w:rPr>
        <w:t>上下层钢筋焊结，然后绑扎10mm网眼双层钢丝网，按照图纸</w:t>
      </w:r>
      <w:proofErr w:type="gramStart"/>
      <w:r>
        <w:rPr>
          <w:rFonts w:hint="eastAsia"/>
        </w:rPr>
        <w:t>后浇带位置</w:t>
      </w:r>
      <w:proofErr w:type="gramEnd"/>
      <w:r>
        <w:rPr>
          <w:rFonts w:hint="eastAsia"/>
        </w:rPr>
        <w:t>，在</w:t>
      </w:r>
      <w:proofErr w:type="gramStart"/>
      <w:r>
        <w:rPr>
          <w:rFonts w:hint="eastAsia"/>
        </w:rPr>
        <w:t>防水筏板上层</w:t>
      </w:r>
      <w:proofErr w:type="gramEnd"/>
      <w:r>
        <w:rPr>
          <w:rFonts w:hint="eastAsia"/>
        </w:rPr>
        <w:t>钢筋网片上绑扎木方，防止混凝土流入</w:t>
      </w:r>
      <w:proofErr w:type="gramStart"/>
      <w:r>
        <w:rPr>
          <w:rFonts w:hint="eastAsia"/>
        </w:rPr>
        <w:t>后浇带内</w:t>
      </w:r>
      <w:proofErr w:type="gramEnd"/>
      <w:r>
        <w:rPr>
          <w:rFonts w:hint="eastAsia"/>
        </w:rPr>
        <w:t>。</w:t>
      </w:r>
    </w:p>
    <w:p w14:paraId="247186D3" w14:textId="36E59DC0" w:rsidR="006629B2" w:rsidRPr="004D16CC" w:rsidRDefault="006629B2" w:rsidP="004D16CC">
      <w:pPr>
        <w:spacing w:line="360" w:lineRule="auto"/>
        <w:ind w:firstLineChars="0" w:firstLine="0"/>
        <w:jc w:val="left"/>
        <w:rPr>
          <w:b/>
          <w:bCs/>
        </w:rPr>
      </w:pPr>
      <w:bookmarkStart w:id="768" w:name="_Toc31959"/>
      <w:r w:rsidRPr="004D16CC">
        <w:rPr>
          <w:rFonts w:hint="eastAsia"/>
          <w:b/>
          <w:bCs/>
        </w:rPr>
        <w:t>5.</w:t>
      </w:r>
      <w:r w:rsidR="003719AD" w:rsidRPr="004D16CC">
        <w:rPr>
          <w:rFonts w:hint="eastAsia"/>
          <w:b/>
          <w:bCs/>
        </w:rPr>
        <w:t>5</w:t>
      </w:r>
      <w:r w:rsidRPr="004D16CC">
        <w:rPr>
          <w:rFonts w:hint="eastAsia"/>
          <w:b/>
          <w:bCs/>
        </w:rPr>
        <w:t>.</w:t>
      </w:r>
      <w:r w:rsidR="003719AD" w:rsidRPr="004D16CC">
        <w:rPr>
          <w:rFonts w:hint="eastAsia"/>
          <w:b/>
          <w:bCs/>
        </w:rPr>
        <w:t>8</w:t>
      </w:r>
      <w:r w:rsidRPr="004D16CC">
        <w:rPr>
          <w:rFonts w:hint="eastAsia"/>
          <w:b/>
          <w:bCs/>
        </w:rPr>
        <w:t>.2  地下室外墙后浇带</w:t>
      </w:r>
      <w:bookmarkEnd w:id="768"/>
    </w:p>
    <w:p w14:paraId="324E017A" w14:textId="77777777" w:rsidR="006629B2" w:rsidRDefault="006629B2" w:rsidP="004D16CC">
      <w:pPr>
        <w:spacing w:line="360" w:lineRule="auto"/>
        <w:ind w:firstLine="480"/>
      </w:pPr>
      <w:r>
        <w:rPr>
          <w:rFonts w:hint="eastAsia"/>
        </w:rPr>
        <w:t>墙两侧采用</w:t>
      </w:r>
      <w:proofErr w:type="gramStart"/>
      <w:r>
        <w:rPr>
          <w:rFonts w:hint="eastAsia"/>
        </w:rPr>
        <w:t>快易收口网</w:t>
      </w:r>
      <w:proofErr w:type="gramEnd"/>
      <w:r>
        <w:rPr>
          <w:rFonts w:hint="eastAsia"/>
        </w:rPr>
        <w:t>作</w:t>
      </w:r>
      <w:proofErr w:type="gramStart"/>
      <w:r>
        <w:rPr>
          <w:rFonts w:hint="eastAsia"/>
        </w:rPr>
        <w:t>后浇带两侧</w:t>
      </w:r>
      <w:proofErr w:type="gramEnd"/>
      <w:r>
        <w:rPr>
          <w:rFonts w:hint="eastAsia"/>
        </w:rPr>
        <w:t>挡模。</w:t>
      </w:r>
    </w:p>
    <w:p w14:paraId="759B8154" w14:textId="58710717" w:rsidR="006629B2" w:rsidRPr="004D16CC" w:rsidRDefault="006629B2" w:rsidP="004D16CC">
      <w:pPr>
        <w:spacing w:line="360" w:lineRule="auto"/>
        <w:ind w:firstLineChars="0" w:firstLine="0"/>
        <w:jc w:val="left"/>
        <w:rPr>
          <w:b/>
          <w:bCs/>
        </w:rPr>
      </w:pPr>
      <w:bookmarkStart w:id="769" w:name="_Toc2505"/>
      <w:r w:rsidRPr="004D16CC">
        <w:rPr>
          <w:rFonts w:hint="eastAsia"/>
          <w:b/>
          <w:bCs/>
        </w:rPr>
        <w:t>5.</w:t>
      </w:r>
      <w:r w:rsidR="003719AD" w:rsidRPr="004D16CC">
        <w:rPr>
          <w:rFonts w:hint="eastAsia"/>
          <w:b/>
          <w:bCs/>
        </w:rPr>
        <w:t>5</w:t>
      </w:r>
      <w:r w:rsidRPr="004D16CC">
        <w:rPr>
          <w:rFonts w:hint="eastAsia"/>
          <w:b/>
          <w:bCs/>
        </w:rPr>
        <w:t>.</w:t>
      </w:r>
      <w:r w:rsidR="003719AD" w:rsidRPr="004D16CC">
        <w:rPr>
          <w:rFonts w:hint="eastAsia"/>
          <w:b/>
          <w:bCs/>
        </w:rPr>
        <w:t>8</w:t>
      </w:r>
      <w:r w:rsidRPr="004D16CC">
        <w:rPr>
          <w:rFonts w:hint="eastAsia"/>
          <w:b/>
          <w:bCs/>
        </w:rPr>
        <w:t>.3   楼板后浇带</w:t>
      </w:r>
      <w:bookmarkEnd w:id="769"/>
    </w:p>
    <w:p w14:paraId="69BD75D0" w14:textId="6A5CC82A" w:rsidR="006629B2" w:rsidRDefault="006629B2" w:rsidP="004D16CC">
      <w:pPr>
        <w:spacing w:line="360" w:lineRule="auto"/>
        <w:ind w:firstLine="480"/>
      </w:pPr>
      <w:r>
        <w:rPr>
          <w:rFonts w:hint="eastAsia"/>
        </w:rPr>
        <w:t>楼板</w:t>
      </w:r>
      <w:proofErr w:type="gramStart"/>
      <w:r>
        <w:rPr>
          <w:rFonts w:hint="eastAsia"/>
        </w:rPr>
        <w:t>后浇带模板</w:t>
      </w:r>
      <w:proofErr w:type="gramEnd"/>
      <w:r>
        <w:rPr>
          <w:rFonts w:hint="eastAsia"/>
        </w:rPr>
        <w:t>在本层梁板底</w:t>
      </w:r>
      <w:proofErr w:type="gramStart"/>
      <w:r>
        <w:rPr>
          <w:rFonts w:hint="eastAsia"/>
        </w:rPr>
        <w:t>模支设</w:t>
      </w:r>
      <w:proofErr w:type="gramEnd"/>
      <w:r>
        <w:rPr>
          <w:rFonts w:hint="eastAsia"/>
        </w:rPr>
        <w:t>时，</w:t>
      </w:r>
      <w:proofErr w:type="gramStart"/>
      <w:r>
        <w:rPr>
          <w:rFonts w:hint="eastAsia"/>
        </w:rPr>
        <w:t>后浇带两侧</w:t>
      </w:r>
      <w:proofErr w:type="gramEnd"/>
      <w:r>
        <w:rPr>
          <w:rFonts w:hint="eastAsia"/>
        </w:rPr>
        <w:t>设置与梁板支撑体系断开的快拆体系支撑(可以在整体拆除模板时保留)，以保证梁板板底模拆除后，</w:t>
      </w:r>
      <w:proofErr w:type="gramStart"/>
      <w:r>
        <w:rPr>
          <w:rFonts w:hint="eastAsia"/>
        </w:rPr>
        <w:t>后浇带的</w:t>
      </w:r>
      <w:proofErr w:type="gramEnd"/>
      <w:r>
        <w:rPr>
          <w:rFonts w:hint="eastAsia"/>
        </w:rPr>
        <w:t>两侧支撑仍然保留并正常工作，避免形成悬挑结构。施工示意图见下图。</w:t>
      </w:r>
    </w:p>
    <w:p w14:paraId="0477EB72" w14:textId="07903561" w:rsidR="00DE38AD" w:rsidRDefault="00DE38AD" w:rsidP="004D16CC">
      <w:pPr>
        <w:spacing w:line="360" w:lineRule="auto"/>
        <w:ind w:firstLine="480"/>
      </w:pPr>
    </w:p>
    <w:p w14:paraId="425C9039" w14:textId="7415A735" w:rsidR="00DE38AD" w:rsidRDefault="00DE38AD" w:rsidP="004D16CC">
      <w:pPr>
        <w:spacing w:line="360" w:lineRule="auto"/>
        <w:ind w:firstLine="480"/>
      </w:pPr>
    </w:p>
    <w:p w14:paraId="7DBC878C" w14:textId="44A90A42" w:rsidR="00DE38AD" w:rsidRDefault="00DE38AD" w:rsidP="004D16CC">
      <w:pPr>
        <w:spacing w:line="360" w:lineRule="auto"/>
        <w:ind w:firstLine="480"/>
      </w:pPr>
    </w:p>
    <w:p w14:paraId="23FB5E52" w14:textId="7D5E292E" w:rsidR="00DE38AD" w:rsidRDefault="00DE38AD" w:rsidP="004D16CC">
      <w:pPr>
        <w:spacing w:line="360" w:lineRule="auto"/>
        <w:ind w:firstLine="480"/>
      </w:pPr>
    </w:p>
    <w:p w14:paraId="205ECF29" w14:textId="703E1EB3" w:rsidR="00DE38AD" w:rsidRDefault="00DE38AD" w:rsidP="004D16CC">
      <w:pPr>
        <w:spacing w:line="360" w:lineRule="auto"/>
        <w:ind w:firstLine="480"/>
      </w:pPr>
    </w:p>
    <w:p w14:paraId="72F7B963" w14:textId="65B81B5C" w:rsidR="004D16CC" w:rsidRDefault="00597409" w:rsidP="004D16CC">
      <w:pPr>
        <w:spacing w:line="360" w:lineRule="auto"/>
        <w:ind w:firstLine="480"/>
      </w:pPr>
      <w:r>
        <w:rPr>
          <w:noProof/>
        </w:rPr>
        <w:drawing>
          <wp:anchor distT="0" distB="0" distL="114300" distR="114300" simplePos="0" relativeHeight="251725824" behindDoc="0" locked="0" layoutInCell="1" allowOverlap="0" wp14:anchorId="491149FC" wp14:editId="4172A1DB">
            <wp:simplePos x="0" y="0"/>
            <wp:positionH relativeFrom="column">
              <wp:posOffset>847725</wp:posOffset>
            </wp:positionH>
            <wp:positionV relativeFrom="paragraph">
              <wp:posOffset>53975</wp:posOffset>
            </wp:positionV>
            <wp:extent cx="4076700" cy="2438400"/>
            <wp:effectExtent l="0" t="0" r="0" b="0"/>
            <wp:wrapNone/>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076700" cy="2438400"/>
                    </a:xfrm>
                    <a:prstGeom prst="rect">
                      <a:avLst/>
                    </a:prstGeom>
                    <a:noFill/>
                    <a:ln>
                      <a:noFill/>
                    </a:ln>
                    <a:effectLst/>
                  </pic:spPr>
                </pic:pic>
              </a:graphicData>
            </a:graphic>
            <wp14:sizeRelH relativeFrom="page">
              <wp14:pctWidth>0</wp14:pctWidth>
            </wp14:sizeRelH>
            <wp14:sizeRelV relativeFrom="page">
              <wp14:pctHeight>0</wp14:pctHeight>
            </wp14:sizeRelV>
          </wp:anchor>
        </w:drawing>
      </w:r>
    </w:p>
    <w:p w14:paraId="44992756" w14:textId="468A14D3" w:rsidR="004D16CC" w:rsidRDefault="004D16CC" w:rsidP="004D16CC">
      <w:pPr>
        <w:spacing w:line="360" w:lineRule="auto"/>
        <w:ind w:firstLine="480"/>
      </w:pPr>
    </w:p>
    <w:p w14:paraId="4D87D388" w14:textId="6ECAEA69" w:rsidR="004D16CC" w:rsidRDefault="004D16CC" w:rsidP="004D16CC">
      <w:pPr>
        <w:spacing w:line="360" w:lineRule="auto"/>
        <w:ind w:firstLine="480"/>
      </w:pPr>
    </w:p>
    <w:p w14:paraId="798FAE75" w14:textId="0519868B" w:rsidR="004D16CC" w:rsidRDefault="004D16CC" w:rsidP="004D16CC">
      <w:pPr>
        <w:spacing w:line="360" w:lineRule="auto"/>
        <w:ind w:firstLine="480"/>
      </w:pPr>
    </w:p>
    <w:p w14:paraId="5652E4E0" w14:textId="45235A1D" w:rsidR="004D16CC" w:rsidRDefault="004D16CC" w:rsidP="004D16CC">
      <w:pPr>
        <w:spacing w:line="360" w:lineRule="auto"/>
        <w:ind w:firstLine="480"/>
      </w:pPr>
    </w:p>
    <w:p w14:paraId="7844E439" w14:textId="05F448CF" w:rsidR="004D16CC" w:rsidRDefault="004D16CC" w:rsidP="004D16CC">
      <w:pPr>
        <w:spacing w:line="360" w:lineRule="auto"/>
        <w:ind w:firstLine="480"/>
      </w:pPr>
    </w:p>
    <w:p w14:paraId="0799E879" w14:textId="77777777" w:rsidR="004D16CC" w:rsidRDefault="004D16CC" w:rsidP="004D16CC">
      <w:pPr>
        <w:spacing w:line="360" w:lineRule="auto"/>
        <w:ind w:firstLine="480"/>
      </w:pPr>
    </w:p>
    <w:p w14:paraId="245DA7F9" w14:textId="78A0BE9C" w:rsidR="006629B2" w:rsidRDefault="006629B2">
      <w:pPr>
        <w:ind w:firstLine="480"/>
      </w:pPr>
    </w:p>
    <w:p w14:paraId="616FAE09" w14:textId="05DB3C05" w:rsidR="006629B2" w:rsidRPr="004D16CC" w:rsidRDefault="006629B2" w:rsidP="003719AD">
      <w:pPr>
        <w:pStyle w:val="a6"/>
        <w:spacing w:line="360" w:lineRule="auto"/>
        <w:rPr>
          <w:b w:val="0"/>
          <w:bCs/>
        </w:rPr>
      </w:pPr>
      <w:r w:rsidRPr="004D16CC">
        <w:rPr>
          <w:rFonts w:ascii="楷体" w:eastAsia="楷体" w:hAnsi="楷体" w:hint="eastAsia"/>
          <w:b w:val="0"/>
          <w:bCs/>
          <w:sz w:val="21"/>
          <w:szCs w:val="21"/>
        </w:rPr>
        <w:t>图</w:t>
      </w:r>
      <w:r w:rsidRPr="004D16CC">
        <w:rPr>
          <w:rFonts w:ascii="Times New Roman" w:hAnsi="Times New Roman" w:cs="Times New Roman"/>
          <w:b w:val="0"/>
          <w:bCs/>
          <w:sz w:val="21"/>
          <w:szCs w:val="21"/>
        </w:rPr>
        <w:t>5.</w:t>
      </w:r>
      <w:r w:rsidR="003864E8" w:rsidRPr="004D16CC">
        <w:rPr>
          <w:rFonts w:ascii="Times New Roman" w:hAnsi="Times New Roman" w:cs="Times New Roman" w:hint="eastAsia"/>
          <w:b w:val="0"/>
          <w:bCs/>
          <w:sz w:val="21"/>
          <w:szCs w:val="21"/>
        </w:rPr>
        <w:t>5</w:t>
      </w:r>
      <w:r w:rsidRPr="004D16CC">
        <w:rPr>
          <w:rFonts w:ascii="Times New Roman" w:hAnsi="Times New Roman" w:cs="Times New Roman"/>
          <w:b w:val="0"/>
          <w:bCs/>
          <w:sz w:val="21"/>
          <w:szCs w:val="21"/>
        </w:rPr>
        <w:t>.</w:t>
      </w:r>
      <w:r w:rsidR="003864E8" w:rsidRPr="004D16CC">
        <w:rPr>
          <w:rFonts w:ascii="Times New Roman" w:hAnsi="Times New Roman" w:cs="Times New Roman" w:hint="eastAsia"/>
          <w:b w:val="0"/>
          <w:bCs/>
          <w:sz w:val="21"/>
          <w:szCs w:val="21"/>
        </w:rPr>
        <w:t>8</w:t>
      </w:r>
      <w:r w:rsidRPr="004D16CC">
        <w:rPr>
          <w:rFonts w:ascii="Times New Roman" w:hAnsi="Times New Roman" w:cs="Times New Roman"/>
          <w:b w:val="0"/>
          <w:bCs/>
          <w:sz w:val="21"/>
          <w:szCs w:val="21"/>
        </w:rPr>
        <w:t>.3-1</w:t>
      </w:r>
      <w:r w:rsidRPr="004D16CC">
        <w:rPr>
          <w:rFonts w:ascii="Times New Roman" w:hAnsi="Times New Roman" w:cs="Times New Roman"/>
          <w:b w:val="0"/>
          <w:bCs/>
        </w:rPr>
        <w:t xml:space="preserve"> </w:t>
      </w:r>
      <w:r w:rsidRPr="004D16CC">
        <w:rPr>
          <w:rFonts w:ascii="楷体" w:eastAsia="楷体" w:hAnsi="楷体" w:hint="eastAsia"/>
          <w:b w:val="0"/>
          <w:bCs/>
          <w:sz w:val="21"/>
          <w:szCs w:val="21"/>
        </w:rPr>
        <w:t>梁、板后</w:t>
      </w:r>
      <w:proofErr w:type="gramStart"/>
      <w:r w:rsidRPr="004D16CC">
        <w:rPr>
          <w:rFonts w:ascii="楷体" w:eastAsia="楷体" w:hAnsi="楷体" w:hint="eastAsia"/>
          <w:b w:val="0"/>
          <w:bCs/>
          <w:sz w:val="21"/>
          <w:szCs w:val="21"/>
        </w:rPr>
        <w:t>浇带模板支设</w:t>
      </w:r>
      <w:proofErr w:type="gramEnd"/>
      <w:r w:rsidRPr="004D16CC">
        <w:rPr>
          <w:rFonts w:ascii="楷体" w:eastAsia="楷体" w:hAnsi="楷体" w:hint="eastAsia"/>
          <w:b w:val="0"/>
          <w:bCs/>
          <w:sz w:val="21"/>
          <w:szCs w:val="21"/>
        </w:rPr>
        <w:t>示意图</w:t>
      </w:r>
    </w:p>
    <w:p w14:paraId="25BD0101" w14:textId="77777777" w:rsidR="00DE38AD" w:rsidRDefault="00DE38AD">
      <w:pPr>
        <w:ind w:firstLine="480"/>
      </w:pPr>
    </w:p>
    <w:p w14:paraId="55EB5498" w14:textId="77777777" w:rsidR="00101399" w:rsidRDefault="00101399" w:rsidP="00416FE9">
      <w:pPr>
        <w:ind w:firstLineChars="0" w:firstLine="0"/>
      </w:pPr>
    </w:p>
    <w:p w14:paraId="14747FF7" w14:textId="095409FB" w:rsidR="006629B2" w:rsidRDefault="00597409">
      <w:pPr>
        <w:ind w:firstLine="480"/>
      </w:pPr>
      <w:r>
        <w:rPr>
          <w:noProof/>
        </w:rPr>
        <w:drawing>
          <wp:anchor distT="0" distB="0" distL="114300" distR="114300" simplePos="0" relativeHeight="251724800" behindDoc="0" locked="0" layoutInCell="1" allowOverlap="0" wp14:anchorId="375020E3" wp14:editId="4829DEC5">
            <wp:simplePos x="0" y="0"/>
            <wp:positionH relativeFrom="column">
              <wp:posOffset>800100</wp:posOffset>
            </wp:positionH>
            <wp:positionV relativeFrom="paragraph">
              <wp:posOffset>109220</wp:posOffset>
            </wp:positionV>
            <wp:extent cx="4457700" cy="3323590"/>
            <wp:effectExtent l="0" t="0" r="0" b="0"/>
            <wp:wrapNone/>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457700" cy="33235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45DE166" w14:textId="09E904B7" w:rsidR="006629B2" w:rsidRDefault="006629B2">
      <w:pPr>
        <w:ind w:firstLine="480"/>
      </w:pPr>
    </w:p>
    <w:p w14:paraId="4B669049" w14:textId="77777777" w:rsidR="00101399" w:rsidRDefault="00101399">
      <w:pPr>
        <w:ind w:firstLine="480"/>
      </w:pPr>
    </w:p>
    <w:p w14:paraId="628B026D" w14:textId="77777777" w:rsidR="00101399" w:rsidRDefault="00101399">
      <w:pPr>
        <w:ind w:firstLine="480"/>
      </w:pPr>
    </w:p>
    <w:p w14:paraId="309CE883" w14:textId="77777777" w:rsidR="006629B2" w:rsidRDefault="006629B2">
      <w:pPr>
        <w:ind w:firstLine="480"/>
      </w:pPr>
    </w:p>
    <w:p w14:paraId="0E90B6FE" w14:textId="77777777" w:rsidR="006629B2" w:rsidRDefault="006629B2">
      <w:pPr>
        <w:ind w:firstLine="480"/>
      </w:pPr>
    </w:p>
    <w:p w14:paraId="60C8FA19" w14:textId="77777777" w:rsidR="006629B2" w:rsidRDefault="006629B2">
      <w:pPr>
        <w:ind w:firstLine="480"/>
      </w:pPr>
    </w:p>
    <w:p w14:paraId="192F8A65" w14:textId="77777777" w:rsidR="006629B2" w:rsidRDefault="006629B2">
      <w:pPr>
        <w:ind w:firstLine="480"/>
      </w:pPr>
    </w:p>
    <w:p w14:paraId="4FDCFB17" w14:textId="77777777" w:rsidR="006629B2" w:rsidRDefault="006629B2">
      <w:pPr>
        <w:ind w:firstLine="480"/>
      </w:pPr>
    </w:p>
    <w:p w14:paraId="6B99763F" w14:textId="77777777" w:rsidR="006629B2" w:rsidRDefault="006629B2">
      <w:pPr>
        <w:ind w:firstLine="480"/>
      </w:pPr>
    </w:p>
    <w:p w14:paraId="795A475E" w14:textId="77777777" w:rsidR="006629B2" w:rsidRDefault="006629B2">
      <w:pPr>
        <w:ind w:firstLine="480"/>
      </w:pPr>
    </w:p>
    <w:p w14:paraId="1770E45A" w14:textId="77777777" w:rsidR="006629B2" w:rsidRDefault="006629B2">
      <w:pPr>
        <w:ind w:firstLine="480"/>
      </w:pPr>
    </w:p>
    <w:p w14:paraId="32FE5A09" w14:textId="77777777" w:rsidR="006629B2" w:rsidRDefault="006629B2">
      <w:pPr>
        <w:ind w:firstLine="480"/>
      </w:pPr>
    </w:p>
    <w:p w14:paraId="62D0E45C" w14:textId="2A39034F" w:rsidR="006629B2" w:rsidRPr="004D16CC" w:rsidRDefault="006629B2" w:rsidP="003864E8">
      <w:pPr>
        <w:pStyle w:val="a6"/>
        <w:spacing w:line="360" w:lineRule="auto"/>
        <w:rPr>
          <w:b w:val="0"/>
          <w:bCs/>
        </w:rPr>
      </w:pPr>
      <w:r w:rsidRPr="004D16CC">
        <w:rPr>
          <w:rFonts w:ascii="楷体" w:eastAsia="楷体" w:hAnsi="楷体" w:hint="eastAsia"/>
          <w:b w:val="0"/>
          <w:bCs/>
          <w:sz w:val="21"/>
          <w:szCs w:val="21"/>
        </w:rPr>
        <w:t>图</w:t>
      </w:r>
      <w:r w:rsidRPr="004D16CC">
        <w:rPr>
          <w:rFonts w:ascii="Times New Roman" w:eastAsia="楷体" w:hAnsi="Times New Roman" w:cs="Times New Roman"/>
          <w:b w:val="0"/>
          <w:bCs/>
          <w:sz w:val="21"/>
          <w:szCs w:val="21"/>
        </w:rPr>
        <w:t>5.</w:t>
      </w:r>
      <w:r w:rsidR="003864E8" w:rsidRPr="004D16CC">
        <w:rPr>
          <w:rFonts w:ascii="Times New Roman" w:eastAsia="楷体" w:hAnsi="Times New Roman" w:cs="Times New Roman" w:hint="eastAsia"/>
          <w:b w:val="0"/>
          <w:bCs/>
          <w:sz w:val="21"/>
          <w:szCs w:val="21"/>
        </w:rPr>
        <w:t>5</w:t>
      </w:r>
      <w:r w:rsidRPr="004D16CC">
        <w:rPr>
          <w:rFonts w:ascii="Times New Roman" w:eastAsia="楷体" w:hAnsi="Times New Roman" w:cs="Times New Roman"/>
          <w:b w:val="0"/>
          <w:bCs/>
          <w:sz w:val="21"/>
          <w:szCs w:val="21"/>
        </w:rPr>
        <w:t>.</w:t>
      </w:r>
      <w:r w:rsidR="003864E8" w:rsidRPr="004D16CC">
        <w:rPr>
          <w:rFonts w:ascii="Times New Roman" w:eastAsia="楷体" w:hAnsi="Times New Roman" w:cs="Times New Roman" w:hint="eastAsia"/>
          <w:b w:val="0"/>
          <w:bCs/>
          <w:sz w:val="21"/>
          <w:szCs w:val="21"/>
        </w:rPr>
        <w:t>8</w:t>
      </w:r>
      <w:r w:rsidRPr="004D16CC">
        <w:rPr>
          <w:rFonts w:ascii="Times New Roman" w:eastAsia="楷体" w:hAnsi="Times New Roman" w:cs="Times New Roman"/>
          <w:b w:val="0"/>
          <w:bCs/>
          <w:sz w:val="21"/>
          <w:szCs w:val="21"/>
        </w:rPr>
        <w:t>.3-2</w:t>
      </w:r>
      <w:r w:rsidRPr="004D16CC">
        <w:rPr>
          <w:rFonts w:hint="eastAsia"/>
          <w:b w:val="0"/>
          <w:bCs/>
        </w:rPr>
        <w:t xml:space="preserve"> </w:t>
      </w:r>
      <w:r w:rsidRPr="004D16CC">
        <w:rPr>
          <w:rFonts w:ascii="楷体" w:eastAsia="楷体" w:hAnsi="楷体" w:hint="eastAsia"/>
          <w:b w:val="0"/>
          <w:bCs/>
          <w:sz w:val="21"/>
          <w:szCs w:val="21"/>
        </w:rPr>
        <w:t>梁、板后</w:t>
      </w:r>
      <w:proofErr w:type="gramStart"/>
      <w:r w:rsidRPr="004D16CC">
        <w:rPr>
          <w:rFonts w:ascii="楷体" w:eastAsia="楷体" w:hAnsi="楷体" w:hint="eastAsia"/>
          <w:b w:val="0"/>
          <w:bCs/>
          <w:sz w:val="21"/>
          <w:szCs w:val="21"/>
        </w:rPr>
        <w:t>浇带模板支设效果</w:t>
      </w:r>
      <w:proofErr w:type="gramEnd"/>
      <w:r w:rsidRPr="004D16CC">
        <w:rPr>
          <w:rFonts w:ascii="楷体" w:eastAsia="楷体" w:hAnsi="楷体" w:hint="eastAsia"/>
          <w:b w:val="0"/>
          <w:bCs/>
          <w:sz w:val="21"/>
          <w:szCs w:val="21"/>
        </w:rPr>
        <w:t>图</w:t>
      </w:r>
    </w:p>
    <w:p w14:paraId="7C58731E" w14:textId="23EF2673" w:rsidR="006629B2" w:rsidRPr="004D16CC" w:rsidRDefault="006629B2" w:rsidP="004D16CC">
      <w:pPr>
        <w:pStyle w:val="3"/>
        <w:spacing w:beforeLines="50" w:before="173" w:line="360" w:lineRule="auto"/>
        <w:rPr>
          <w:rFonts w:ascii="黑体" w:eastAsia="黑体" w:hAnsi="黑体"/>
          <w:b w:val="0"/>
          <w:bCs w:val="0"/>
          <w:lang w:val="zh-CN"/>
        </w:rPr>
      </w:pPr>
      <w:bookmarkStart w:id="770" w:name="_Toc4856"/>
      <w:bookmarkStart w:id="771" w:name="_Toc352168808"/>
      <w:bookmarkStart w:id="772" w:name="_Toc17216"/>
      <w:bookmarkStart w:id="773" w:name="_Toc39696076"/>
      <w:bookmarkStart w:id="774" w:name="_Toc39722734"/>
      <w:bookmarkStart w:id="775" w:name="_Toc40024636"/>
      <w:bookmarkStart w:id="776" w:name="_Toc40031584"/>
      <w:r w:rsidRPr="004D16CC">
        <w:rPr>
          <w:rFonts w:ascii="黑体" w:eastAsia="黑体" w:hAnsi="黑体" w:hint="eastAsia"/>
          <w:b w:val="0"/>
          <w:bCs w:val="0"/>
          <w:lang w:val="zh-CN"/>
        </w:rPr>
        <w:lastRenderedPageBreak/>
        <w:t>5.</w:t>
      </w:r>
      <w:r w:rsidR="003864E8" w:rsidRPr="004D16CC">
        <w:rPr>
          <w:rFonts w:ascii="黑体" w:eastAsia="黑体" w:hAnsi="黑体" w:hint="eastAsia"/>
          <w:b w:val="0"/>
          <w:bCs w:val="0"/>
        </w:rPr>
        <w:t>5</w:t>
      </w:r>
      <w:r w:rsidRPr="004D16CC">
        <w:rPr>
          <w:rFonts w:ascii="黑体" w:eastAsia="黑体" w:hAnsi="黑体" w:hint="eastAsia"/>
          <w:b w:val="0"/>
          <w:bCs w:val="0"/>
        </w:rPr>
        <w:t>.</w:t>
      </w:r>
      <w:r w:rsidR="003864E8" w:rsidRPr="004D16CC">
        <w:rPr>
          <w:rFonts w:ascii="黑体" w:eastAsia="黑体" w:hAnsi="黑体" w:hint="eastAsia"/>
          <w:b w:val="0"/>
          <w:bCs w:val="0"/>
        </w:rPr>
        <w:t>10</w:t>
      </w:r>
      <w:r w:rsidRPr="004D16CC">
        <w:rPr>
          <w:rFonts w:ascii="黑体" w:eastAsia="黑体" w:hAnsi="黑体" w:hint="eastAsia"/>
          <w:b w:val="0"/>
          <w:bCs w:val="0"/>
        </w:rPr>
        <w:t xml:space="preserve"> </w:t>
      </w:r>
      <w:r w:rsidRPr="004D16CC">
        <w:rPr>
          <w:rFonts w:ascii="黑体" w:eastAsia="黑体" w:hAnsi="黑体" w:hint="eastAsia"/>
          <w:b w:val="0"/>
          <w:bCs w:val="0"/>
          <w:lang w:val="zh-CN"/>
        </w:rPr>
        <w:t>电梯井模板安装</w:t>
      </w:r>
      <w:bookmarkEnd w:id="770"/>
      <w:bookmarkEnd w:id="771"/>
      <w:bookmarkEnd w:id="772"/>
      <w:bookmarkEnd w:id="773"/>
      <w:bookmarkEnd w:id="774"/>
      <w:bookmarkEnd w:id="775"/>
      <w:bookmarkEnd w:id="776"/>
    </w:p>
    <w:p w14:paraId="68454BDE" w14:textId="28A2BC6E" w:rsidR="006629B2" w:rsidRPr="004D16CC" w:rsidRDefault="006629B2" w:rsidP="004D16CC">
      <w:pPr>
        <w:spacing w:line="360" w:lineRule="auto"/>
        <w:ind w:firstLineChars="0" w:firstLine="0"/>
        <w:jc w:val="left"/>
        <w:rPr>
          <w:b/>
          <w:bCs/>
        </w:rPr>
      </w:pPr>
      <w:bookmarkStart w:id="777" w:name="_Toc12007"/>
      <w:r w:rsidRPr="004D16CC">
        <w:rPr>
          <w:rFonts w:hint="eastAsia"/>
          <w:b/>
          <w:bCs/>
          <w:lang w:val="zh-CN"/>
        </w:rPr>
        <w:t>5.</w:t>
      </w:r>
      <w:r w:rsidR="003864E8" w:rsidRPr="004D16CC">
        <w:rPr>
          <w:rFonts w:hint="eastAsia"/>
          <w:b/>
          <w:bCs/>
        </w:rPr>
        <w:t>5</w:t>
      </w:r>
      <w:r w:rsidRPr="004D16CC">
        <w:rPr>
          <w:rFonts w:hint="eastAsia"/>
          <w:b/>
          <w:bCs/>
        </w:rPr>
        <w:t>.</w:t>
      </w:r>
      <w:r w:rsidR="003864E8" w:rsidRPr="004D16CC">
        <w:rPr>
          <w:rFonts w:hint="eastAsia"/>
          <w:b/>
          <w:bCs/>
        </w:rPr>
        <w:t>10</w:t>
      </w:r>
      <w:r w:rsidRPr="004D16CC">
        <w:rPr>
          <w:rFonts w:hint="eastAsia"/>
          <w:b/>
          <w:bCs/>
        </w:rPr>
        <w:t>.1 电梯井模板设计</w:t>
      </w:r>
      <w:bookmarkEnd w:id="777"/>
    </w:p>
    <w:p w14:paraId="457C7B29" w14:textId="77777777" w:rsidR="006629B2" w:rsidRDefault="006629B2" w:rsidP="004D16CC">
      <w:pPr>
        <w:spacing w:line="360" w:lineRule="auto"/>
        <w:ind w:firstLine="480"/>
      </w:pPr>
      <w:bookmarkStart w:id="778" w:name="_Toc20994"/>
      <w:r>
        <w:rPr>
          <w:rFonts w:hint="eastAsia"/>
        </w:rPr>
        <w:t>模板用</w:t>
      </w:r>
      <w:r>
        <w:t>1</w:t>
      </w:r>
      <w:r>
        <w:rPr>
          <w:rFonts w:hint="eastAsia"/>
        </w:rPr>
        <w:t>5mm厚高强度双面复膜木模板制作，竖向用</w:t>
      </w:r>
      <w:proofErr w:type="gramStart"/>
      <w:r>
        <w:rPr>
          <w:rFonts w:hint="eastAsia"/>
        </w:rPr>
        <w:t>40×40×</w:t>
      </w:r>
      <w:proofErr w:type="gramEnd"/>
      <w:r>
        <w:rPr>
          <w:rFonts w:hint="eastAsia"/>
        </w:rPr>
        <w:t>2mm方钢管贴紧模板，横向用2φ</w:t>
      </w:r>
      <w:r>
        <w:t>48</w:t>
      </w:r>
      <w:r>
        <w:rPr>
          <w:rFonts w:hint="eastAsia"/>
        </w:rPr>
        <w:t>×3.6mm钢管压实，用穿墙螺栓收紧的方法，夹紧牢固。</w:t>
      </w:r>
      <w:proofErr w:type="gramStart"/>
      <w:r>
        <w:rPr>
          <w:rFonts w:hint="eastAsia"/>
        </w:rPr>
        <w:t>40×40×</w:t>
      </w:r>
      <w:proofErr w:type="gramEnd"/>
      <w:r>
        <w:rPr>
          <w:rFonts w:hint="eastAsia"/>
        </w:rPr>
        <w:t>2mm方钢管间距15</w:t>
      </w:r>
      <w:r>
        <w:t>0</w:t>
      </w:r>
      <w:r>
        <w:rPr>
          <w:rFonts w:hint="eastAsia"/>
        </w:rPr>
        <w:t>mm，钢管间距45</w:t>
      </w:r>
      <w:r>
        <w:t>0</w:t>
      </w:r>
      <w:r>
        <w:rPr>
          <w:rFonts w:hint="eastAsia"/>
        </w:rPr>
        <w:t>mm，每边设φ</w:t>
      </w:r>
      <w:r>
        <w:t>1</w:t>
      </w:r>
      <w:r>
        <w:rPr>
          <w:rFonts w:hint="eastAsia"/>
        </w:rPr>
        <w:t>4穿墙螺栓拉固，间距为45</w:t>
      </w:r>
      <w:r>
        <w:t>0</w:t>
      </w:r>
      <w:r>
        <w:rPr>
          <w:rFonts w:hint="eastAsia"/>
        </w:rPr>
        <w:t>mm，以加强模板刚度。</w:t>
      </w:r>
    </w:p>
    <w:p w14:paraId="538DA2DE" w14:textId="09A66E97" w:rsidR="006629B2" w:rsidRPr="004D16CC" w:rsidRDefault="006629B2" w:rsidP="004D16CC">
      <w:pPr>
        <w:spacing w:line="360" w:lineRule="auto"/>
        <w:ind w:firstLineChars="0" w:firstLine="0"/>
        <w:jc w:val="left"/>
        <w:rPr>
          <w:b/>
          <w:bCs/>
        </w:rPr>
      </w:pPr>
      <w:r w:rsidRPr="004D16CC">
        <w:rPr>
          <w:rFonts w:hint="eastAsia"/>
          <w:b/>
          <w:bCs/>
          <w:lang w:val="zh-CN"/>
        </w:rPr>
        <w:t>5.</w:t>
      </w:r>
      <w:r w:rsidR="003864E8" w:rsidRPr="004D16CC">
        <w:rPr>
          <w:rFonts w:hint="eastAsia"/>
          <w:b/>
          <w:bCs/>
        </w:rPr>
        <w:t>5</w:t>
      </w:r>
      <w:r w:rsidRPr="004D16CC">
        <w:rPr>
          <w:rFonts w:hint="eastAsia"/>
          <w:b/>
          <w:bCs/>
        </w:rPr>
        <w:t>.</w:t>
      </w:r>
      <w:r w:rsidR="003864E8" w:rsidRPr="004D16CC">
        <w:rPr>
          <w:rFonts w:hint="eastAsia"/>
          <w:b/>
          <w:bCs/>
        </w:rPr>
        <w:t>10</w:t>
      </w:r>
      <w:r w:rsidRPr="004D16CC">
        <w:rPr>
          <w:rFonts w:hint="eastAsia"/>
          <w:b/>
          <w:bCs/>
        </w:rPr>
        <w:t xml:space="preserve">.2 </w:t>
      </w:r>
      <w:r w:rsidRPr="004D16CC">
        <w:rPr>
          <w:b/>
          <w:bCs/>
        </w:rPr>
        <w:t>安装外墙内侧、内墙模板</w:t>
      </w:r>
      <w:bookmarkEnd w:id="778"/>
    </w:p>
    <w:p w14:paraId="7BAE09B8" w14:textId="77777777" w:rsidR="006629B2" w:rsidRDefault="006629B2" w:rsidP="004D16CC">
      <w:pPr>
        <w:spacing w:line="360" w:lineRule="auto"/>
        <w:ind w:firstLine="480"/>
      </w:pPr>
      <w:r>
        <w:rPr>
          <w:rFonts w:hint="eastAsia"/>
        </w:rPr>
        <w:t>(1)</w:t>
      </w:r>
      <w:r>
        <w:t>先将</w:t>
      </w:r>
      <w:proofErr w:type="gramStart"/>
      <w:r>
        <w:t>阴阳角模吊到</w:t>
      </w:r>
      <w:proofErr w:type="gramEnd"/>
      <w:r>
        <w:t>作业现场使之就位。</w:t>
      </w:r>
    </w:p>
    <w:p w14:paraId="5EB7C756" w14:textId="71B5E2D3" w:rsidR="006629B2" w:rsidRDefault="006629B2" w:rsidP="004D16CC">
      <w:pPr>
        <w:spacing w:line="360" w:lineRule="auto"/>
        <w:ind w:firstLine="480"/>
      </w:pPr>
      <w:r>
        <w:rPr>
          <w:rFonts w:hint="eastAsia"/>
        </w:rPr>
        <w:t>(2)</w:t>
      </w:r>
      <w:r>
        <w:t>按照先横</w:t>
      </w:r>
      <w:proofErr w:type="gramStart"/>
      <w:r>
        <w:t>墙后纵墙的</w:t>
      </w:r>
      <w:proofErr w:type="gramEnd"/>
      <w:r>
        <w:t>安装顺序，按编号、按顺序将模板吊至安装部位，用</w:t>
      </w:r>
      <w:proofErr w:type="gramStart"/>
      <w:r>
        <w:t>撬棍按墙线把</w:t>
      </w:r>
      <w:proofErr w:type="gramEnd"/>
      <w:r>
        <w:t>模板调整到位。然后拧紧地脚丝杠及穿墙螺栓。</w:t>
      </w:r>
    </w:p>
    <w:p w14:paraId="4B6712DF" w14:textId="77777777" w:rsidR="006629B2" w:rsidRDefault="006629B2" w:rsidP="004D16CC">
      <w:pPr>
        <w:spacing w:line="360" w:lineRule="auto"/>
        <w:ind w:firstLine="480"/>
      </w:pPr>
      <w:r>
        <w:rPr>
          <w:rFonts w:hint="eastAsia"/>
        </w:rPr>
        <w:t>(3)</w:t>
      </w:r>
      <w:r>
        <w:t>检查墙体模板、</w:t>
      </w:r>
      <w:proofErr w:type="gramStart"/>
      <w:r>
        <w:t>角模与</w:t>
      </w:r>
      <w:proofErr w:type="gramEnd"/>
      <w:r>
        <w:t>墙模子母口接缝是否严密，如不严密应用泡沫</w:t>
      </w:r>
      <w:proofErr w:type="gramStart"/>
      <w:r>
        <w:t>海棉</w:t>
      </w:r>
      <w:proofErr w:type="gramEnd"/>
      <w:r>
        <w:t>填充缝隙，使之间隙严密，防止出现漏浆，错台等现象。</w:t>
      </w:r>
    </w:p>
    <w:p w14:paraId="4C4BCCAD" w14:textId="77777777" w:rsidR="006629B2" w:rsidRDefault="006629B2" w:rsidP="004D16CC">
      <w:pPr>
        <w:spacing w:line="360" w:lineRule="auto"/>
        <w:ind w:firstLine="480"/>
      </w:pPr>
      <w:r>
        <w:rPr>
          <w:rFonts w:hint="eastAsia"/>
        </w:rPr>
        <w:t>(4)电梯井内侧模板铺贴1mm厚白铁板。</w:t>
      </w:r>
    </w:p>
    <w:p w14:paraId="12F7F69F" w14:textId="5E1B1DB2" w:rsidR="006629B2" w:rsidRDefault="006629B2" w:rsidP="004D16CC">
      <w:pPr>
        <w:spacing w:line="360" w:lineRule="auto"/>
        <w:ind w:firstLine="480"/>
      </w:pPr>
      <w:r>
        <w:rPr>
          <w:rFonts w:hint="eastAsia"/>
        </w:rPr>
        <w:t>(5)</w:t>
      </w:r>
      <w:r w:rsidR="003E03A8">
        <w:rPr>
          <w:rFonts w:hint="eastAsia"/>
        </w:rPr>
        <w:t>确认所有工序无误后，进行加固。</w:t>
      </w:r>
    </w:p>
    <w:p w14:paraId="4DBCE935" w14:textId="03038C30" w:rsidR="006629B2" w:rsidRPr="004D16CC" w:rsidRDefault="006629B2" w:rsidP="004D16CC">
      <w:pPr>
        <w:spacing w:line="360" w:lineRule="auto"/>
        <w:ind w:firstLineChars="0" w:firstLine="0"/>
        <w:jc w:val="left"/>
        <w:rPr>
          <w:b/>
          <w:bCs/>
        </w:rPr>
      </w:pPr>
      <w:bookmarkStart w:id="779" w:name="_Toc4980"/>
      <w:r w:rsidRPr="004D16CC">
        <w:rPr>
          <w:rFonts w:hint="eastAsia"/>
          <w:b/>
          <w:bCs/>
          <w:lang w:val="zh-CN"/>
        </w:rPr>
        <w:t>5.</w:t>
      </w:r>
      <w:r w:rsidR="003864E8" w:rsidRPr="004D16CC">
        <w:rPr>
          <w:rFonts w:hint="eastAsia"/>
          <w:b/>
          <w:bCs/>
        </w:rPr>
        <w:t>5</w:t>
      </w:r>
      <w:r w:rsidRPr="004D16CC">
        <w:rPr>
          <w:rFonts w:hint="eastAsia"/>
          <w:b/>
          <w:bCs/>
        </w:rPr>
        <w:t>.</w:t>
      </w:r>
      <w:r w:rsidR="003864E8" w:rsidRPr="004D16CC">
        <w:rPr>
          <w:rFonts w:hint="eastAsia"/>
          <w:b/>
          <w:bCs/>
        </w:rPr>
        <w:t>10</w:t>
      </w:r>
      <w:r w:rsidRPr="004D16CC">
        <w:rPr>
          <w:rFonts w:hint="eastAsia"/>
          <w:b/>
          <w:bCs/>
        </w:rPr>
        <w:t>.3 模板及支撑要求</w:t>
      </w:r>
      <w:bookmarkEnd w:id="779"/>
    </w:p>
    <w:p w14:paraId="634B7FFA" w14:textId="77777777" w:rsidR="006629B2" w:rsidRDefault="006629B2" w:rsidP="004D16CC">
      <w:pPr>
        <w:spacing w:line="360" w:lineRule="auto"/>
        <w:ind w:firstLine="480"/>
      </w:pPr>
      <w:r>
        <w:rPr>
          <w:rFonts w:hint="eastAsia"/>
        </w:rPr>
        <w:t>(1)保证结构和构件各部位形状、几何尺寸的正确性，误差应在-2、+3的允许范围内；</w:t>
      </w:r>
    </w:p>
    <w:p w14:paraId="62797EF9" w14:textId="786BFDF8" w:rsidR="006629B2" w:rsidRDefault="006629B2" w:rsidP="004D16CC">
      <w:pPr>
        <w:spacing w:line="360" w:lineRule="auto"/>
        <w:ind w:firstLine="480"/>
      </w:pPr>
      <w:r>
        <w:rPr>
          <w:rFonts w:hint="eastAsia"/>
        </w:rPr>
        <w:t>(2)</w:t>
      </w:r>
      <w:r w:rsidR="003E03A8">
        <w:rPr>
          <w:rFonts w:hint="eastAsia"/>
        </w:rPr>
        <w:t>在混凝土浇筑过程中不会产生位移和变形。</w:t>
      </w:r>
    </w:p>
    <w:p w14:paraId="6A08F889" w14:textId="77777777" w:rsidR="006629B2" w:rsidRDefault="006629B2" w:rsidP="004D16CC">
      <w:pPr>
        <w:spacing w:line="360" w:lineRule="auto"/>
        <w:ind w:firstLine="480"/>
      </w:pPr>
      <w:r>
        <w:rPr>
          <w:rFonts w:hint="eastAsia"/>
        </w:rPr>
        <w:t>(3)模板接缝必须严密，不得漏浆；</w:t>
      </w:r>
    </w:p>
    <w:p w14:paraId="7533970D" w14:textId="77777777" w:rsidR="006629B2" w:rsidRDefault="006629B2" w:rsidP="004D16CC">
      <w:pPr>
        <w:spacing w:line="360" w:lineRule="auto"/>
        <w:ind w:firstLine="480"/>
      </w:pPr>
      <w:r>
        <w:rPr>
          <w:rFonts w:hint="eastAsia"/>
        </w:rPr>
        <w:t>(4)模板及支撑在安装过程中，必须设置临时固定装置，防止倾覆；</w:t>
      </w:r>
    </w:p>
    <w:p w14:paraId="5736D484" w14:textId="4E955179" w:rsidR="006629B2" w:rsidRPr="004D16CC" w:rsidRDefault="006629B2" w:rsidP="004D16CC">
      <w:pPr>
        <w:pStyle w:val="3"/>
        <w:spacing w:line="360" w:lineRule="auto"/>
        <w:rPr>
          <w:rFonts w:ascii="黑体" w:eastAsia="黑体" w:hAnsi="黑体"/>
          <w:b w:val="0"/>
          <w:bCs w:val="0"/>
        </w:rPr>
      </w:pPr>
      <w:bookmarkStart w:id="780" w:name="_Toc24259"/>
      <w:bookmarkStart w:id="781" w:name="_Toc58753989"/>
      <w:bookmarkStart w:id="782" w:name="_Toc210053138"/>
      <w:bookmarkStart w:id="783" w:name="_Toc207541686"/>
      <w:bookmarkStart w:id="784" w:name="_Toc229824835"/>
      <w:bookmarkStart w:id="785" w:name="_Toc209837599"/>
      <w:bookmarkStart w:id="786" w:name="_Toc22075"/>
      <w:bookmarkStart w:id="787" w:name="_Toc351969179"/>
      <w:bookmarkStart w:id="788" w:name="_Toc352168809"/>
      <w:bookmarkStart w:id="789" w:name="_Toc351969239"/>
      <w:bookmarkStart w:id="790" w:name="_Toc208734332"/>
      <w:bookmarkStart w:id="791" w:name="_Toc14555"/>
      <w:bookmarkStart w:id="792" w:name="_Toc58209401"/>
      <w:bookmarkStart w:id="793" w:name="_Toc58209648"/>
      <w:bookmarkStart w:id="794" w:name="_Toc351968261"/>
      <w:bookmarkStart w:id="795" w:name="_Toc39696077"/>
      <w:bookmarkStart w:id="796" w:name="_Toc39722735"/>
      <w:bookmarkStart w:id="797" w:name="_Toc40024637"/>
      <w:bookmarkStart w:id="798" w:name="_Toc40031585"/>
      <w:r w:rsidRPr="004D16CC">
        <w:rPr>
          <w:rFonts w:ascii="黑体" w:eastAsia="黑体" w:hAnsi="黑体" w:hint="eastAsia"/>
          <w:b w:val="0"/>
          <w:bCs w:val="0"/>
        </w:rPr>
        <w:t>5.</w:t>
      </w:r>
      <w:r w:rsidR="003864E8" w:rsidRPr="004D16CC">
        <w:rPr>
          <w:rFonts w:ascii="黑体" w:eastAsia="黑体" w:hAnsi="黑体" w:hint="eastAsia"/>
          <w:b w:val="0"/>
          <w:bCs w:val="0"/>
        </w:rPr>
        <w:t>5</w:t>
      </w:r>
      <w:r w:rsidRPr="004D16CC">
        <w:rPr>
          <w:rFonts w:ascii="黑体" w:eastAsia="黑体" w:hAnsi="黑体" w:hint="eastAsia"/>
          <w:b w:val="0"/>
          <w:bCs w:val="0"/>
        </w:rPr>
        <w:t>.</w:t>
      </w:r>
      <w:r w:rsidR="003864E8" w:rsidRPr="004D16CC">
        <w:rPr>
          <w:rFonts w:ascii="黑体" w:eastAsia="黑体" w:hAnsi="黑体" w:hint="eastAsia"/>
          <w:b w:val="0"/>
          <w:bCs w:val="0"/>
        </w:rPr>
        <w:t>11</w:t>
      </w:r>
      <w:r w:rsidRPr="004D16CC">
        <w:rPr>
          <w:rFonts w:ascii="黑体" w:eastAsia="黑体" w:hAnsi="黑体" w:hint="eastAsia"/>
          <w:b w:val="0"/>
          <w:bCs w:val="0"/>
        </w:rPr>
        <w:t xml:space="preserve"> 特殊部位施工</w:t>
      </w:r>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p>
    <w:p w14:paraId="6D83C376" w14:textId="2878F5C2" w:rsidR="006629B2" w:rsidRPr="004D16CC" w:rsidRDefault="006629B2" w:rsidP="004D16CC">
      <w:pPr>
        <w:spacing w:line="360" w:lineRule="auto"/>
        <w:ind w:firstLineChars="0" w:firstLine="0"/>
        <w:jc w:val="left"/>
        <w:rPr>
          <w:b/>
          <w:bCs/>
        </w:rPr>
      </w:pPr>
      <w:bookmarkStart w:id="799" w:name="_Toc24082"/>
      <w:bookmarkStart w:id="800" w:name="_Toc58753990"/>
      <w:bookmarkStart w:id="801" w:name="_Toc209837600"/>
      <w:r w:rsidRPr="004D16CC">
        <w:rPr>
          <w:rFonts w:hint="eastAsia"/>
          <w:b/>
          <w:bCs/>
        </w:rPr>
        <w:t>5.</w:t>
      </w:r>
      <w:r w:rsidR="003864E8" w:rsidRPr="004D16CC">
        <w:rPr>
          <w:rFonts w:hint="eastAsia"/>
          <w:b/>
          <w:bCs/>
        </w:rPr>
        <w:t>5</w:t>
      </w:r>
      <w:r w:rsidRPr="004D16CC">
        <w:rPr>
          <w:rFonts w:hint="eastAsia"/>
          <w:b/>
          <w:bCs/>
        </w:rPr>
        <w:t>.</w:t>
      </w:r>
      <w:r w:rsidR="003864E8" w:rsidRPr="004D16CC">
        <w:rPr>
          <w:rFonts w:hint="eastAsia"/>
          <w:b/>
          <w:bCs/>
        </w:rPr>
        <w:t>11</w:t>
      </w:r>
      <w:r w:rsidRPr="004D16CC">
        <w:rPr>
          <w:rFonts w:hint="eastAsia"/>
          <w:b/>
          <w:bCs/>
        </w:rPr>
        <w:t>.1 地下室施工缝的留置及防水处理</w:t>
      </w:r>
      <w:bookmarkEnd w:id="799"/>
      <w:bookmarkEnd w:id="800"/>
      <w:bookmarkEnd w:id="801"/>
    </w:p>
    <w:p w14:paraId="72EE7B34" w14:textId="77777777" w:rsidR="006629B2" w:rsidRDefault="006629B2" w:rsidP="004D16CC">
      <w:pPr>
        <w:spacing w:line="360" w:lineRule="auto"/>
        <w:ind w:firstLine="480"/>
        <w:jc w:val="left"/>
      </w:pPr>
      <w:bookmarkStart w:id="802" w:name="_Toc58753991"/>
      <w:r>
        <w:rPr>
          <w:rFonts w:hint="eastAsia"/>
        </w:rPr>
        <w:t>地下室墙体施工缝设置位置为底板顶300</w:t>
      </w:r>
      <w:r>
        <w:t>mm</w:t>
      </w:r>
      <w:r>
        <w:rPr>
          <w:rFonts w:hint="eastAsia"/>
        </w:rPr>
        <w:t>处、主楼地下室中间各层顶板顶面往上300mm，施工缝</w:t>
      </w:r>
      <w:r>
        <w:t>防水采用</w:t>
      </w:r>
      <w:r>
        <w:rPr>
          <w:rFonts w:hint="eastAsia"/>
        </w:rPr>
        <w:t>止水钢板。</w:t>
      </w:r>
      <w:bookmarkEnd w:id="802"/>
    </w:p>
    <w:p w14:paraId="41F9651D" w14:textId="0C168685" w:rsidR="006629B2" w:rsidRPr="004D16CC" w:rsidRDefault="006629B2" w:rsidP="004D16CC">
      <w:pPr>
        <w:spacing w:line="360" w:lineRule="auto"/>
        <w:ind w:firstLineChars="0" w:firstLine="0"/>
        <w:jc w:val="left"/>
        <w:rPr>
          <w:b/>
          <w:bCs/>
        </w:rPr>
      </w:pPr>
      <w:bookmarkStart w:id="803" w:name="_Toc19423"/>
      <w:bookmarkStart w:id="804" w:name="_Toc209837601"/>
      <w:r w:rsidRPr="004D16CC">
        <w:rPr>
          <w:rFonts w:hint="eastAsia"/>
          <w:b/>
          <w:bCs/>
        </w:rPr>
        <w:t>5.</w:t>
      </w:r>
      <w:r w:rsidR="003864E8" w:rsidRPr="004D16CC">
        <w:rPr>
          <w:rFonts w:hint="eastAsia"/>
          <w:b/>
          <w:bCs/>
        </w:rPr>
        <w:t>5</w:t>
      </w:r>
      <w:r w:rsidRPr="004D16CC">
        <w:rPr>
          <w:rFonts w:hint="eastAsia"/>
          <w:b/>
          <w:bCs/>
        </w:rPr>
        <w:t>.1</w:t>
      </w:r>
      <w:r w:rsidR="003864E8" w:rsidRPr="004D16CC">
        <w:rPr>
          <w:rFonts w:hint="eastAsia"/>
          <w:b/>
          <w:bCs/>
        </w:rPr>
        <w:t>1</w:t>
      </w:r>
      <w:r w:rsidRPr="004D16CC">
        <w:rPr>
          <w:rFonts w:hint="eastAsia"/>
          <w:b/>
          <w:bCs/>
        </w:rPr>
        <w:t xml:space="preserve">.2 </w:t>
      </w:r>
      <w:r w:rsidRPr="004D16CC">
        <w:rPr>
          <w:b/>
          <w:bCs/>
        </w:rPr>
        <w:t>墙、柱根部处理</w:t>
      </w:r>
      <w:bookmarkEnd w:id="803"/>
      <w:bookmarkEnd w:id="804"/>
    </w:p>
    <w:p w14:paraId="17A8E0AE" w14:textId="3828DD75" w:rsidR="006629B2" w:rsidRDefault="00597409" w:rsidP="004D16CC">
      <w:pPr>
        <w:spacing w:line="360" w:lineRule="auto"/>
        <w:ind w:firstLine="480"/>
      </w:pPr>
      <w:bookmarkStart w:id="805" w:name="_Toc58753992"/>
      <w:r>
        <w:rPr>
          <w:rFonts w:hint="eastAsia"/>
          <w:noProof/>
        </w:rPr>
        <w:lastRenderedPageBreak/>
        <mc:AlternateContent>
          <mc:Choice Requires="wps">
            <w:drawing>
              <wp:anchor distT="0" distB="0" distL="114300" distR="114300" simplePos="0" relativeHeight="251726848" behindDoc="0" locked="0" layoutInCell="1" allowOverlap="1" wp14:anchorId="180A843A" wp14:editId="600B9A3C">
                <wp:simplePos x="0" y="0"/>
                <wp:positionH relativeFrom="column">
                  <wp:posOffset>2971800</wp:posOffset>
                </wp:positionH>
                <wp:positionV relativeFrom="paragraph">
                  <wp:posOffset>9597390</wp:posOffset>
                </wp:positionV>
                <wp:extent cx="457200" cy="297180"/>
                <wp:effectExtent l="4445" t="0" r="0" b="1905"/>
                <wp:wrapNone/>
                <wp:docPr id="60" name="文本框 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2971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7F9C916" w14:textId="77777777" w:rsidR="008F24E2" w:rsidRDefault="008F24E2">
                            <w:pPr>
                              <w:ind w:firstLine="360"/>
                              <w:rPr>
                                <w:sz w:val="18"/>
                                <w:szCs w:val="18"/>
                              </w:rPr>
                            </w:pPr>
                            <w:r>
                              <w:rPr>
                                <w:rFonts w:hint="eastAsia"/>
                                <w:sz w:val="18"/>
                                <w:szCs w:val="18"/>
                              </w:rPr>
                              <w:t>1200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80A843A" id="文本框 88" o:spid="_x0000_s1633" type="#_x0000_t202" style="position:absolute;left:0;text-align:left;margin-left:234pt;margin-top:755.7pt;width:36pt;height:23.4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" stroked="f">
                <v:textbox>
                  <w:txbxContent>
                    <w:p w14:paraId="07F9C916" w14:textId="77777777" w:rsidR="008F24E2" w:rsidRDefault="008F24E2">
                      <w:pPr>
                        <w:ind w:firstLine="360"/>
                        <w:rPr>
                          <w:sz w:val="18"/>
                          <w:szCs w:val="18"/>
                        </w:rPr>
                      </w:pPr>
                      <w:r>
                        <w:rPr>
                          <w:rFonts w:hint="eastAsia"/>
                          <w:sz w:val="18"/>
                          <w:szCs w:val="18"/>
                        </w:rPr>
                        <w:t>1200</w:t>
                      </w:r>
                    </w:p>
                  </w:txbxContent>
                </v:textbox>
              </v:shape>
            </w:pict>
          </mc:Fallback>
        </mc:AlternateContent>
      </w:r>
      <w:r w:rsidR="006629B2">
        <w:t>为确保墙、柱根部不烂根，在安装模板时，所有墙柱根部均</w:t>
      </w:r>
      <w:r w:rsidR="006629B2">
        <w:rPr>
          <w:rFonts w:hint="eastAsia"/>
        </w:rPr>
        <w:t>需加砂浆找平层</w:t>
      </w:r>
      <w:r w:rsidR="006629B2">
        <w:t>以防止混凝土浇筑时因漏浆而导致烂根。</w:t>
      </w:r>
      <w:bookmarkEnd w:id="805"/>
    </w:p>
    <w:p w14:paraId="44C03034" w14:textId="60C8E4B5" w:rsidR="006629B2" w:rsidRPr="004D16CC" w:rsidRDefault="006629B2" w:rsidP="004D16CC">
      <w:pPr>
        <w:spacing w:line="360" w:lineRule="auto"/>
        <w:ind w:firstLineChars="0" w:firstLine="0"/>
        <w:jc w:val="left"/>
        <w:rPr>
          <w:b/>
          <w:bCs/>
        </w:rPr>
      </w:pPr>
      <w:bookmarkStart w:id="806" w:name="_Toc20733"/>
      <w:bookmarkStart w:id="807" w:name="_Toc209837602"/>
      <w:r w:rsidRPr="004D16CC">
        <w:rPr>
          <w:rFonts w:hint="eastAsia"/>
          <w:b/>
          <w:bCs/>
        </w:rPr>
        <w:t>5.</w:t>
      </w:r>
      <w:r w:rsidR="003864E8" w:rsidRPr="004D16CC">
        <w:rPr>
          <w:rFonts w:hint="eastAsia"/>
          <w:b/>
          <w:bCs/>
        </w:rPr>
        <w:t>5</w:t>
      </w:r>
      <w:r w:rsidRPr="004D16CC">
        <w:rPr>
          <w:rFonts w:hint="eastAsia"/>
          <w:b/>
          <w:bCs/>
        </w:rPr>
        <w:t>.1</w:t>
      </w:r>
      <w:r w:rsidR="003864E8" w:rsidRPr="004D16CC">
        <w:rPr>
          <w:rFonts w:hint="eastAsia"/>
          <w:b/>
          <w:bCs/>
        </w:rPr>
        <w:t>1</w:t>
      </w:r>
      <w:r w:rsidRPr="004D16CC">
        <w:rPr>
          <w:rFonts w:hint="eastAsia"/>
          <w:b/>
          <w:bCs/>
        </w:rPr>
        <w:t>.3  梁柱</w:t>
      </w:r>
      <w:r w:rsidRPr="004D16CC">
        <w:rPr>
          <w:b/>
          <w:bCs/>
        </w:rPr>
        <w:t>接头处理</w:t>
      </w:r>
      <w:bookmarkEnd w:id="806"/>
      <w:bookmarkEnd w:id="807"/>
    </w:p>
    <w:p w14:paraId="1C060F30" w14:textId="61FB141E" w:rsidR="006629B2" w:rsidRDefault="006629B2" w:rsidP="004D16CC">
      <w:pPr>
        <w:spacing w:line="360" w:lineRule="auto"/>
        <w:ind w:firstLine="480"/>
      </w:pPr>
      <w:bookmarkStart w:id="808" w:name="_Toc58753993"/>
      <w:r>
        <w:t>模板边线平直，四角归方，接缝平整；梁底边、二次模板接头处和转角处均加垫10mm厚海绵条以防止漏浆。</w:t>
      </w:r>
      <w:bookmarkEnd w:id="808"/>
    </w:p>
    <w:p w14:paraId="2F81652D" w14:textId="7D360DF6" w:rsidR="006629B2" w:rsidRPr="004D16CC" w:rsidRDefault="006629B2" w:rsidP="004D16CC">
      <w:pPr>
        <w:spacing w:line="360" w:lineRule="auto"/>
        <w:ind w:firstLineChars="0" w:firstLine="0"/>
        <w:jc w:val="left"/>
        <w:rPr>
          <w:b/>
          <w:bCs/>
        </w:rPr>
      </w:pPr>
      <w:bookmarkStart w:id="809" w:name="_Toc24835"/>
      <w:r w:rsidRPr="004D16CC">
        <w:rPr>
          <w:rFonts w:hint="eastAsia"/>
          <w:b/>
          <w:bCs/>
        </w:rPr>
        <w:t>5.</w:t>
      </w:r>
      <w:r w:rsidR="00391178" w:rsidRPr="004D16CC">
        <w:rPr>
          <w:rFonts w:hint="eastAsia"/>
          <w:b/>
          <w:bCs/>
        </w:rPr>
        <w:t>5</w:t>
      </w:r>
      <w:r w:rsidRPr="004D16CC">
        <w:rPr>
          <w:rFonts w:hint="eastAsia"/>
          <w:b/>
          <w:bCs/>
        </w:rPr>
        <w:t>.</w:t>
      </w:r>
      <w:r w:rsidR="00391178" w:rsidRPr="004D16CC">
        <w:rPr>
          <w:rFonts w:hint="eastAsia"/>
          <w:b/>
          <w:bCs/>
        </w:rPr>
        <w:t>11</w:t>
      </w:r>
      <w:r w:rsidRPr="004D16CC">
        <w:rPr>
          <w:rFonts w:hint="eastAsia"/>
          <w:b/>
          <w:bCs/>
        </w:rPr>
        <w:t>.4  集水坑处模板安装</w:t>
      </w:r>
      <w:bookmarkEnd w:id="809"/>
    </w:p>
    <w:p w14:paraId="121346CB" w14:textId="13D7A7C6" w:rsidR="006629B2" w:rsidRDefault="006629B2" w:rsidP="004D16CC">
      <w:pPr>
        <w:spacing w:line="360" w:lineRule="auto"/>
        <w:ind w:firstLine="480"/>
      </w:pPr>
      <w:r>
        <w:rPr>
          <w:rFonts w:hint="eastAsia"/>
        </w:rPr>
        <w:t>集水坑模板采用15mm厚木模板，次龙骨采用40×40mm方管，主龙骨采用2φ</w:t>
      </w:r>
      <w:r>
        <w:t>48</w:t>
      </w:r>
      <w:r>
        <w:rPr>
          <w:rFonts w:hint="eastAsia"/>
        </w:rPr>
        <w:t>×3.6mm钢管，底部采用直径25钢筋做支撑，在集水坑底模板凿孔，直径50mm，纵横间距500mm。</w:t>
      </w:r>
    </w:p>
    <w:p w14:paraId="088F8C40" w14:textId="6B52D473" w:rsidR="006629B2" w:rsidRDefault="006629B2">
      <w:pPr>
        <w:ind w:firstLine="480"/>
      </w:pPr>
    </w:p>
    <w:p w14:paraId="329401E7" w14:textId="26957371" w:rsidR="006629B2" w:rsidRDefault="006629B2" w:rsidP="002C198E">
      <w:pPr>
        <w:ind w:firstLineChars="0" w:firstLine="0"/>
      </w:pPr>
    </w:p>
    <w:p w14:paraId="7319BF53" w14:textId="0089255C" w:rsidR="006629B2" w:rsidRDefault="00597409">
      <w:pPr>
        <w:ind w:firstLine="480"/>
      </w:pPr>
      <w:r>
        <w:rPr>
          <w:rFonts w:hint="eastAsia"/>
          <w:noProof/>
        </w:rPr>
        <w:drawing>
          <wp:anchor distT="0" distB="0" distL="114300" distR="114300" simplePos="0" relativeHeight="251532288" behindDoc="1" locked="0" layoutInCell="1" allowOverlap="1" wp14:anchorId="47E56324" wp14:editId="35726493">
            <wp:simplePos x="0" y="0"/>
            <wp:positionH relativeFrom="column">
              <wp:posOffset>824230</wp:posOffset>
            </wp:positionH>
            <wp:positionV relativeFrom="paragraph">
              <wp:posOffset>-3175</wp:posOffset>
            </wp:positionV>
            <wp:extent cx="4197985" cy="3799840"/>
            <wp:effectExtent l="0" t="0" r="0" b="0"/>
            <wp:wrapNone/>
            <wp:docPr id="93" name="图片 93" descr="20067181515318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3" descr="2006718151531852"/>
                    <pic:cNvPicPr>
                      <a:picLocks noChangeAspect="1" noChangeArrowheads="1"/>
                    </pic:cNvPicPr>
                  </pic:nvPicPr>
                  <pic:blipFill>
                    <a:blip r:embed="rId45">
                      <a:extLst>
                        <a:ext uri="{28A0092B-C50C-407E-A947-70E740481C1C}">
                          <a14:useLocalDpi xmlns:a14="http://schemas.microsoft.com/office/drawing/2010/main" val="0"/>
                        </a:ext>
                      </a:extLst>
                    </a:blip>
                    <a:srcRect l="4132" t="1457" r="3738" b="2255"/>
                    <a:stretch>
                      <a:fillRect/>
                    </a:stretch>
                  </pic:blipFill>
                  <pic:spPr bwMode="auto">
                    <a:xfrm>
                      <a:off x="0" y="0"/>
                      <a:ext cx="4197985" cy="3799840"/>
                    </a:xfrm>
                    <a:prstGeom prst="rect">
                      <a:avLst/>
                    </a:prstGeom>
                    <a:noFill/>
                    <a:ln>
                      <a:noFill/>
                    </a:ln>
                    <a:effectLst/>
                  </pic:spPr>
                </pic:pic>
              </a:graphicData>
            </a:graphic>
            <wp14:sizeRelH relativeFrom="page">
              <wp14:pctWidth>0</wp14:pctWidth>
            </wp14:sizeRelH>
            <wp14:sizeRelV relativeFrom="page">
              <wp14:pctHeight>0</wp14:pctHeight>
            </wp14:sizeRelV>
          </wp:anchor>
        </w:drawing>
      </w:r>
    </w:p>
    <w:p w14:paraId="3DCDCD23" w14:textId="77777777" w:rsidR="006629B2" w:rsidRDefault="006629B2">
      <w:pPr>
        <w:ind w:firstLine="480"/>
      </w:pPr>
    </w:p>
    <w:p w14:paraId="1B438678" w14:textId="5561A13C" w:rsidR="006629B2" w:rsidRDefault="006629B2">
      <w:pPr>
        <w:ind w:firstLine="480"/>
      </w:pPr>
    </w:p>
    <w:p w14:paraId="088A5967" w14:textId="631AA7F8" w:rsidR="006629B2" w:rsidRDefault="006629B2">
      <w:pPr>
        <w:ind w:firstLine="480"/>
      </w:pPr>
    </w:p>
    <w:p w14:paraId="3E94738C" w14:textId="45B9FF74" w:rsidR="006629B2" w:rsidRDefault="006629B2">
      <w:pPr>
        <w:ind w:firstLine="480"/>
      </w:pPr>
    </w:p>
    <w:p w14:paraId="6021A55D" w14:textId="15EFD42D" w:rsidR="006629B2" w:rsidRDefault="006629B2">
      <w:pPr>
        <w:ind w:firstLine="480"/>
      </w:pPr>
    </w:p>
    <w:p w14:paraId="05D1C305" w14:textId="45A3392E" w:rsidR="006629B2" w:rsidRDefault="006629B2">
      <w:pPr>
        <w:spacing w:line="240" w:lineRule="auto"/>
        <w:ind w:firstLine="480"/>
      </w:pPr>
    </w:p>
    <w:p w14:paraId="5B334F50" w14:textId="77777777" w:rsidR="006629B2" w:rsidRDefault="006629B2">
      <w:pPr>
        <w:ind w:firstLine="480"/>
      </w:pPr>
    </w:p>
    <w:p w14:paraId="5A768840" w14:textId="77777777" w:rsidR="006629B2" w:rsidRDefault="006629B2">
      <w:pPr>
        <w:ind w:firstLine="480"/>
      </w:pPr>
    </w:p>
    <w:p w14:paraId="1055F770" w14:textId="77777777" w:rsidR="006629B2" w:rsidRDefault="006629B2">
      <w:pPr>
        <w:ind w:firstLine="480"/>
      </w:pPr>
    </w:p>
    <w:p w14:paraId="4D0244A6" w14:textId="49D1336A" w:rsidR="006629B2" w:rsidRDefault="006629B2">
      <w:pPr>
        <w:ind w:firstLine="480"/>
      </w:pPr>
    </w:p>
    <w:p w14:paraId="6B1080A6" w14:textId="77777777" w:rsidR="006629B2" w:rsidRDefault="006629B2">
      <w:pPr>
        <w:ind w:firstLine="480"/>
      </w:pPr>
    </w:p>
    <w:p w14:paraId="7324532B" w14:textId="77777777" w:rsidR="006629B2" w:rsidRDefault="006629B2">
      <w:pPr>
        <w:ind w:firstLine="480"/>
      </w:pPr>
    </w:p>
    <w:p w14:paraId="539783FE" w14:textId="7F71A7E9" w:rsidR="006629B2" w:rsidRPr="004D16CC" w:rsidRDefault="006629B2" w:rsidP="003547A8">
      <w:pPr>
        <w:pStyle w:val="a6"/>
        <w:spacing w:line="360" w:lineRule="auto"/>
        <w:rPr>
          <w:b w:val="0"/>
          <w:bCs/>
          <w:sz w:val="21"/>
          <w:szCs w:val="21"/>
        </w:rPr>
      </w:pPr>
      <w:r w:rsidRPr="004D16CC">
        <w:rPr>
          <w:rFonts w:ascii="楷体" w:eastAsia="楷体" w:hAnsi="楷体" w:hint="eastAsia"/>
          <w:b w:val="0"/>
          <w:bCs/>
          <w:sz w:val="21"/>
          <w:szCs w:val="21"/>
        </w:rPr>
        <w:t>图</w:t>
      </w:r>
      <w:r w:rsidRPr="004D16CC">
        <w:rPr>
          <w:rFonts w:ascii="Times New Roman" w:hAnsi="Times New Roman" w:cs="Times New Roman"/>
          <w:b w:val="0"/>
          <w:bCs/>
          <w:sz w:val="21"/>
          <w:szCs w:val="21"/>
        </w:rPr>
        <w:t>5.</w:t>
      </w:r>
      <w:r w:rsidR="003547A8" w:rsidRPr="004D16CC">
        <w:rPr>
          <w:rFonts w:ascii="Times New Roman" w:hAnsi="Times New Roman" w:cs="Times New Roman"/>
          <w:b w:val="0"/>
          <w:bCs/>
          <w:sz w:val="21"/>
          <w:szCs w:val="21"/>
        </w:rPr>
        <w:t>5</w:t>
      </w:r>
      <w:r w:rsidRPr="004D16CC">
        <w:rPr>
          <w:rFonts w:ascii="Times New Roman" w:hAnsi="Times New Roman" w:cs="Times New Roman"/>
          <w:b w:val="0"/>
          <w:bCs/>
          <w:sz w:val="21"/>
          <w:szCs w:val="21"/>
        </w:rPr>
        <w:t>.</w:t>
      </w:r>
      <w:r w:rsidR="003547A8" w:rsidRPr="004D16CC">
        <w:rPr>
          <w:rFonts w:ascii="Times New Roman" w:hAnsi="Times New Roman" w:cs="Times New Roman"/>
          <w:b w:val="0"/>
          <w:bCs/>
          <w:sz w:val="21"/>
          <w:szCs w:val="21"/>
        </w:rPr>
        <w:t>11</w:t>
      </w:r>
      <w:r w:rsidRPr="004D16CC">
        <w:rPr>
          <w:rFonts w:ascii="Times New Roman" w:hAnsi="Times New Roman" w:cs="Times New Roman"/>
          <w:b w:val="0"/>
          <w:bCs/>
          <w:sz w:val="21"/>
          <w:szCs w:val="21"/>
        </w:rPr>
        <w:t>.4-1</w:t>
      </w:r>
      <w:r w:rsidRPr="004D16CC">
        <w:rPr>
          <w:rFonts w:hint="eastAsia"/>
          <w:b w:val="0"/>
          <w:bCs/>
          <w:sz w:val="21"/>
          <w:szCs w:val="21"/>
        </w:rPr>
        <w:t xml:space="preserve"> </w:t>
      </w:r>
      <w:r w:rsidRPr="004D16CC">
        <w:rPr>
          <w:rFonts w:ascii="楷体" w:eastAsia="楷体" w:hAnsi="楷体" w:hint="eastAsia"/>
          <w:b w:val="0"/>
          <w:bCs/>
          <w:sz w:val="21"/>
          <w:szCs w:val="21"/>
        </w:rPr>
        <w:t>集水坑模板安装示意图</w:t>
      </w:r>
    </w:p>
    <w:p w14:paraId="76AF8C59" w14:textId="0FEAB73A" w:rsidR="006629B2" w:rsidRPr="004D16CC" w:rsidRDefault="006629B2" w:rsidP="004D16CC">
      <w:pPr>
        <w:pStyle w:val="3"/>
        <w:spacing w:beforeLines="50" w:before="173" w:line="360" w:lineRule="auto"/>
        <w:rPr>
          <w:rFonts w:ascii="黑体" w:eastAsia="黑体" w:hAnsi="黑体"/>
          <w:b w:val="0"/>
          <w:bCs w:val="0"/>
        </w:rPr>
      </w:pPr>
      <w:bookmarkStart w:id="810" w:name="_Toc21729"/>
      <w:bookmarkStart w:id="811" w:name="_Toc25678"/>
      <w:bookmarkStart w:id="812" w:name="_Toc26949"/>
      <w:bookmarkStart w:id="813" w:name="_Toc39696078"/>
      <w:bookmarkStart w:id="814" w:name="_Toc39722736"/>
      <w:bookmarkStart w:id="815" w:name="_Toc40024638"/>
      <w:bookmarkStart w:id="816" w:name="_Toc40031586"/>
      <w:r w:rsidRPr="004D16CC">
        <w:rPr>
          <w:rFonts w:ascii="黑体" w:eastAsia="黑体" w:hAnsi="黑体" w:hint="eastAsia"/>
          <w:b w:val="0"/>
          <w:bCs w:val="0"/>
        </w:rPr>
        <w:t>5.</w:t>
      </w:r>
      <w:r w:rsidR="003547A8" w:rsidRPr="004D16CC">
        <w:rPr>
          <w:rFonts w:ascii="黑体" w:eastAsia="黑体" w:hAnsi="黑体" w:hint="eastAsia"/>
          <w:b w:val="0"/>
          <w:bCs w:val="0"/>
        </w:rPr>
        <w:t>5</w:t>
      </w:r>
      <w:r w:rsidRPr="004D16CC">
        <w:rPr>
          <w:rFonts w:ascii="黑体" w:eastAsia="黑体" w:hAnsi="黑体" w:hint="eastAsia"/>
          <w:b w:val="0"/>
          <w:bCs w:val="0"/>
        </w:rPr>
        <w:t>.</w:t>
      </w:r>
      <w:r w:rsidR="003547A8" w:rsidRPr="004D16CC">
        <w:rPr>
          <w:rFonts w:ascii="黑体" w:eastAsia="黑体" w:hAnsi="黑体" w:hint="eastAsia"/>
          <w:b w:val="0"/>
          <w:bCs w:val="0"/>
        </w:rPr>
        <w:t>12</w:t>
      </w:r>
      <w:r w:rsidRPr="004D16CC">
        <w:rPr>
          <w:rFonts w:ascii="黑体" w:eastAsia="黑体" w:hAnsi="黑体" w:hint="eastAsia"/>
          <w:b w:val="0"/>
          <w:bCs w:val="0"/>
        </w:rPr>
        <w:t xml:space="preserve"> 质量验收标准</w:t>
      </w:r>
      <w:bookmarkEnd w:id="810"/>
      <w:bookmarkEnd w:id="811"/>
      <w:bookmarkEnd w:id="812"/>
      <w:bookmarkEnd w:id="813"/>
      <w:bookmarkEnd w:id="814"/>
      <w:bookmarkEnd w:id="815"/>
      <w:bookmarkEnd w:id="816"/>
    </w:p>
    <w:p w14:paraId="47A833CF" w14:textId="1B8B50E5" w:rsidR="006629B2" w:rsidRPr="004D16CC" w:rsidRDefault="006629B2" w:rsidP="004D16CC">
      <w:pPr>
        <w:spacing w:line="360" w:lineRule="auto"/>
        <w:ind w:firstLineChars="0" w:firstLine="0"/>
        <w:jc w:val="left"/>
        <w:rPr>
          <w:b/>
          <w:bCs/>
        </w:rPr>
      </w:pPr>
      <w:bookmarkStart w:id="817" w:name="_Toc351969183"/>
      <w:bookmarkStart w:id="818" w:name="_Toc351969243"/>
      <w:bookmarkStart w:id="819" w:name="_Toc352168813"/>
      <w:bookmarkStart w:id="820" w:name="_Toc142732540"/>
      <w:bookmarkStart w:id="821" w:name="_Toc13631"/>
      <w:bookmarkStart w:id="822" w:name="_Toc351968265"/>
      <w:r w:rsidRPr="004D16CC">
        <w:rPr>
          <w:rFonts w:hint="eastAsia"/>
          <w:b/>
          <w:bCs/>
        </w:rPr>
        <w:t>5.</w:t>
      </w:r>
      <w:r w:rsidR="003547A8" w:rsidRPr="004D16CC">
        <w:rPr>
          <w:rFonts w:hint="eastAsia"/>
          <w:b/>
          <w:bCs/>
        </w:rPr>
        <w:t>5</w:t>
      </w:r>
      <w:r w:rsidRPr="004D16CC">
        <w:rPr>
          <w:rFonts w:hint="eastAsia"/>
          <w:b/>
          <w:bCs/>
        </w:rPr>
        <w:t>.1</w:t>
      </w:r>
      <w:r w:rsidR="003547A8" w:rsidRPr="004D16CC">
        <w:rPr>
          <w:rFonts w:hint="eastAsia"/>
          <w:b/>
          <w:bCs/>
        </w:rPr>
        <w:t>2</w:t>
      </w:r>
      <w:r w:rsidRPr="004D16CC">
        <w:rPr>
          <w:rFonts w:hint="eastAsia"/>
          <w:b/>
          <w:bCs/>
        </w:rPr>
        <w:t>.1 模板安装</w:t>
      </w:r>
      <w:bookmarkEnd w:id="817"/>
      <w:bookmarkEnd w:id="818"/>
      <w:bookmarkEnd w:id="819"/>
      <w:bookmarkEnd w:id="820"/>
      <w:bookmarkEnd w:id="821"/>
      <w:bookmarkEnd w:id="822"/>
    </w:p>
    <w:p w14:paraId="1AD8613F" w14:textId="77777777" w:rsidR="006629B2" w:rsidRDefault="006629B2" w:rsidP="004D16CC">
      <w:pPr>
        <w:spacing w:line="360" w:lineRule="auto"/>
        <w:ind w:firstLine="480"/>
      </w:pPr>
      <w:r>
        <w:rPr>
          <w:rFonts w:hint="eastAsia"/>
        </w:rPr>
        <w:lastRenderedPageBreak/>
        <w:t>(1)模板安装上下层支架的立柱应对准，并铺设垫板。</w:t>
      </w:r>
    </w:p>
    <w:p w14:paraId="7A176794" w14:textId="77777777" w:rsidR="006629B2" w:rsidRDefault="006629B2" w:rsidP="004D16CC">
      <w:pPr>
        <w:spacing w:line="360" w:lineRule="auto"/>
        <w:ind w:firstLine="480"/>
      </w:pPr>
      <w:r>
        <w:rPr>
          <w:rFonts w:hint="eastAsia"/>
        </w:rPr>
        <w:t>(2)模板和混凝土的接触面应清理干净并涂刷脱模剂，但不得采用影响结构性能或妨碍装饰工程施工的脱模剂。在涂刷脱模剂时，不得玷污钢筋和混凝土接茬处。</w:t>
      </w:r>
    </w:p>
    <w:p w14:paraId="6EED93B8" w14:textId="77777777" w:rsidR="006629B2" w:rsidRDefault="006629B2" w:rsidP="004D16CC">
      <w:pPr>
        <w:spacing w:line="360" w:lineRule="auto"/>
        <w:ind w:firstLine="480"/>
      </w:pPr>
      <w:r>
        <w:rPr>
          <w:rFonts w:hint="eastAsia"/>
        </w:rPr>
        <w:t>(3)在浇筑混凝土前，模板内杂物应清理干净，木模板应浇水湿润，但模板内不应有积水。</w:t>
      </w:r>
    </w:p>
    <w:p w14:paraId="2B48FCE5" w14:textId="77777777" w:rsidR="006629B2" w:rsidRDefault="006629B2" w:rsidP="004D16CC">
      <w:pPr>
        <w:spacing w:line="360" w:lineRule="auto"/>
        <w:ind w:firstLine="480"/>
      </w:pPr>
      <w:r>
        <w:rPr>
          <w:rFonts w:hint="eastAsia"/>
        </w:rPr>
        <w:t>(4)模板及支承必须有足够的强度、刚度和稳定性，并不致发生不允许的下沉和变形，接缝严密，不得漏浆。</w:t>
      </w:r>
    </w:p>
    <w:p w14:paraId="2A1AAB32" w14:textId="77777777" w:rsidR="006629B2" w:rsidRDefault="006629B2" w:rsidP="004D16CC">
      <w:pPr>
        <w:spacing w:line="360" w:lineRule="auto"/>
        <w:ind w:firstLine="480"/>
      </w:pPr>
      <w:r>
        <w:rPr>
          <w:rFonts w:hint="eastAsia"/>
        </w:rPr>
        <w:t>(5)穿墙螺栓紧固可靠。</w:t>
      </w:r>
    </w:p>
    <w:p w14:paraId="5C265403" w14:textId="18E18DE7" w:rsidR="006629B2" w:rsidRDefault="006629B2" w:rsidP="004D16CC">
      <w:pPr>
        <w:spacing w:line="360" w:lineRule="auto"/>
        <w:ind w:firstLine="480"/>
      </w:pPr>
      <w:r>
        <w:rPr>
          <w:rFonts w:hint="eastAsia"/>
        </w:rPr>
        <w:t>(</w:t>
      </w:r>
      <w:r w:rsidR="004D16CC">
        <w:rPr>
          <w:rFonts w:hint="eastAsia"/>
        </w:rPr>
        <w:t>6</w:t>
      </w:r>
      <w:r>
        <w:rPr>
          <w:rFonts w:hint="eastAsia"/>
        </w:rPr>
        <w:t>)预埋件和预留孔洞的偏差控制在规范允许的范围内。</w:t>
      </w:r>
    </w:p>
    <w:p w14:paraId="4571CF6E" w14:textId="0B803EA7" w:rsidR="006629B2" w:rsidRPr="006D0DEF" w:rsidRDefault="006629B2">
      <w:pPr>
        <w:pStyle w:val="a6"/>
        <w:rPr>
          <w:b w:val="0"/>
          <w:bCs/>
          <w:sz w:val="21"/>
          <w:szCs w:val="21"/>
        </w:rPr>
      </w:pPr>
      <w:r w:rsidRPr="006D0DEF">
        <w:rPr>
          <w:rFonts w:ascii="楷体" w:eastAsia="楷体" w:hAnsi="楷体" w:hint="eastAsia"/>
          <w:b w:val="0"/>
          <w:bCs/>
          <w:sz w:val="21"/>
          <w:szCs w:val="21"/>
        </w:rPr>
        <w:t>表</w:t>
      </w:r>
      <w:r w:rsidRPr="006D0DEF">
        <w:rPr>
          <w:rFonts w:ascii="Times New Roman" w:hAnsi="Times New Roman" w:cs="Times New Roman"/>
          <w:b w:val="0"/>
          <w:bCs/>
          <w:sz w:val="21"/>
          <w:szCs w:val="21"/>
        </w:rPr>
        <w:t>5.</w:t>
      </w:r>
      <w:r w:rsidR="003547A8" w:rsidRPr="006D0DEF">
        <w:rPr>
          <w:rFonts w:ascii="Times New Roman" w:hAnsi="Times New Roman" w:cs="Times New Roman"/>
          <w:b w:val="0"/>
          <w:bCs/>
          <w:sz w:val="21"/>
          <w:szCs w:val="21"/>
        </w:rPr>
        <w:t>5</w:t>
      </w:r>
      <w:r w:rsidRPr="006D0DEF">
        <w:rPr>
          <w:rFonts w:ascii="Times New Roman" w:hAnsi="Times New Roman" w:cs="Times New Roman"/>
          <w:b w:val="0"/>
          <w:bCs/>
          <w:sz w:val="21"/>
          <w:szCs w:val="21"/>
        </w:rPr>
        <w:t>.</w:t>
      </w:r>
      <w:r w:rsidR="003547A8" w:rsidRPr="006D0DEF">
        <w:rPr>
          <w:rFonts w:ascii="Times New Roman" w:hAnsi="Times New Roman" w:cs="Times New Roman"/>
          <w:b w:val="0"/>
          <w:bCs/>
          <w:sz w:val="21"/>
          <w:szCs w:val="21"/>
        </w:rPr>
        <w:t>12</w:t>
      </w:r>
      <w:r w:rsidRPr="006D0DEF">
        <w:rPr>
          <w:rFonts w:ascii="Times New Roman" w:hAnsi="Times New Roman" w:cs="Times New Roman"/>
          <w:b w:val="0"/>
          <w:bCs/>
          <w:sz w:val="21"/>
          <w:szCs w:val="21"/>
        </w:rPr>
        <w:t xml:space="preserve">.1-1 </w:t>
      </w:r>
      <w:r w:rsidRPr="006D0DEF">
        <w:rPr>
          <w:rFonts w:ascii="楷体" w:eastAsia="楷体" w:hAnsi="楷体" w:hint="eastAsia"/>
          <w:b w:val="0"/>
          <w:bCs/>
          <w:sz w:val="21"/>
          <w:szCs w:val="21"/>
        </w:rPr>
        <w:t>预埋件和预留孔洞允许偏差</w:t>
      </w:r>
      <w:r w:rsidRPr="006D0DEF">
        <w:rPr>
          <w:rFonts w:ascii="Times New Roman" w:hAnsi="Times New Roman" w:cs="Times New Roman"/>
          <w:b w:val="0"/>
          <w:bCs/>
          <w:sz w:val="21"/>
          <w:szCs w:val="21"/>
        </w:rPr>
        <w:t>（</w:t>
      </w:r>
      <w:r w:rsidRPr="006D0DEF">
        <w:rPr>
          <w:rFonts w:ascii="Times New Roman" w:hAnsi="Times New Roman" w:cs="Times New Roman"/>
          <w:b w:val="0"/>
          <w:bCs/>
          <w:sz w:val="21"/>
          <w:szCs w:val="21"/>
        </w:rPr>
        <w:t>mm</w:t>
      </w:r>
      <w:r w:rsidRPr="006D0DEF">
        <w:rPr>
          <w:rFonts w:ascii="Times New Roman" w:hAnsi="Times New Roman" w:cs="Times New Roman"/>
          <w:b w:val="0"/>
          <w:bCs/>
          <w:sz w:val="21"/>
          <w:szCs w:val="21"/>
        </w:rPr>
        <w:t>）</w:t>
      </w:r>
    </w:p>
    <w:tbl>
      <w:tblPr>
        <w:tblW w:w="0" w:type="auto"/>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758"/>
        <w:gridCol w:w="2551"/>
        <w:gridCol w:w="2152"/>
        <w:gridCol w:w="2279"/>
      </w:tblGrid>
      <w:tr w:rsidR="006629B2" w14:paraId="7D7ECF9F" w14:textId="77777777">
        <w:trPr>
          <w:cantSplit/>
          <w:trHeight w:val="376"/>
          <w:jc w:val="center"/>
        </w:trPr>
        <w:tc>
          <w:tcPr>
            <w:tcW w:w="4309" w:type="dxa"/>
            <w:gridSpan w:val="2"/>
            <w:tcBorders>
              <w:tl2br w:val="nil"/>
              <w:tr2bl w:val="nil"/>
            </w:tcBorders>
            <w:shd w:val="clear" w:color="auto" w:fill="CCFFCC"/>
            <w:vAlign w:val="center"/>
          </w:tcPr>
          <w:p w14:paraId="3A2F8EB8" w14:textId="77777777" w:rsidR="006629B2" w:rsidRDefault="006629B2">
            <w:pPr>
              <w:pStyle w:val="affd"/>
            </w:pPr>
            <w:r>
              <w:rPr>
                <w:rFonts w:hint="eastAsia"/>
              </w:rPr>
              <w:t>项 目</w:t>
            </w:r>
          </w:p>
        </w:tc>
        <w:tc>
          <w:tcPr>
            <w:tcW w:w="2152" w:type="dxa"/>
            <w:tcBorders>
              <w:tl2br w:val="nil"/>
              <w:tr2bl w:val="nil"/>
            </w:tcBorders>
            <w:shd w:val="clear" w:color="auto" w:fill="CCFFCC"/>
            <w:vAlign w:val="center"/>
          </w:tcPr>
          <w:p w14:paraId="4D8307ED" w14:textId="77777777" w:rsidR="006629B2" w:rsidRDefault="006629B2">
            <w:pPr>
              <w:pStyle w:val="affd"/>
            </w:pPr>
            <w:r>
              <w:rPr>
                <w:rFonts w:hint="eastAsia"/>
              </w:rPr>
              <w:t>允许偏差</w:t>
            </w:r>
          </w:p>
        </w:tc>
        <w:tc>
          <w:tcPr>
            <w:tcW w:w="2279" w:type="dxa"/>
            <w:tcBorders>
              <w:tl2br w:val="nil"/>
              <w:tr2bl w:val="nil"/>
            </w:tcBorders>
            <w:shd w:val="clear" w:color="auto" w:fill="CCFFCC"/>
            <w:vAlign w:val="center"/>
          </w:tcPr>
          <w:p w14:paraId="36D3FC32" w14:textId="77777777" w:rsidR="006629B2" w:rsidRDefault="006629B2">
            <w:pPr>
              <w:pStyle w:val="affd"/>
            </w:pPr>
            <w:r>
              <w:rPr>
                <w:rFonts w:hint="eastAsia"/>
              </w:rPr>
              <w:t>检查方法</w:t>
            </w:r>
          </w:p>
        </w:tc>
      </w:tr>
      <w:tr w:rsidR="006629B2" w14:paraId="0CF0D9EF" w14:textId="77777777">
        <w:trPr>
          <w:cantSplit/>
          <w:trHeight w:val="359"/>
          <w:jc w:val="center"/>
        </w:trPr>
        <w:tc>
          <w:tcPr>
            <w:tcW w:w="4309" w:type="dxa"/>
            <w:gridSpan w:val="2"/>
            <w:tcBorders>
              <w:tl2br w:val="nil"/>
              <w:tr2bl w:val="nil"/>
            </w:tcBorders>
            <w:vAlign w:val="center"/>
          </w:tcPr>
          <w:p w14:paraId="04EFEF37" w14:textId="77777777" w:rsidR="006629B2" w:rsidRDefault="006629B2">
            <w:pPr>
              <w:pStyle w:val="affd"/>
            </w:pPr>
            <w:r>
              <w:rPr>
                <w:rFonts w:hint="eastAsia"/>
              </w:rPr>
              <w:t>预埋钢板中心线位置</w:t>
            </w:r>
          </w:p>
        </w:tc>
        <w:tc>
          <w:tcPr>
            <w:tcW w:w="2152" w:type="dxa"/>
            <w:tcBorders>
              <w:tl2br w:val="nil"/>
              <w:tr2bl w:val="nil"/>
            </w:tcBorders>
            <w:vAlign w:val="center"/>
          </w:tcPr>
          <w:p w14:paraId="03B8CC8D" w14:textId="77777777" w:rsidR="006629B2" w:rsidRDefault="006629B2">
            <w:pPr>
              <w:pStyle w:val="affd"/>
            </w:pPr>
            <w:r>
              <w:rPr>
                <w:rFonts w:hint="eastAsia"/>
              </w:rPr>
              <w:t>3</w:t>
            </w:r>
          </w:p>
        </w:tc>
        <w:tc>
          <w:tcPr>
            <w:tcW w:w="2279" w:type="dxa"/>
            <w:vMerge w:val="restart"/>
            <w:tcBorders>
              <w:tl2br w:val="nil"/>
              <w:tr2bl w:val="nil"/>
            </w:tcBorders>
            <w:vAlign w:val="center"/>
          </w:tcPr>
          <w:p w14:paraId="638C0035" w14:textId="77777777" w:rsidR="006629B2" w:rsidRDefault="006629B2">
            <w:pPr>
              <w:pStyle w:val="affd"/>
            </w:pPr>
            <w:r>
              <w:rPr>
                <w:rFonts w:hint="eastAsia"/>
              </w:rPr>
              <w:t>拉线和尺量检查</w:t>
            </w:r>
          </w:p>
        </w:tc>
      </w:tr>
      <w:tr w:rsidR="006629B2" w14:paraId="6207585A" w14:textId="77777777">
        <w:trPr>
          <w:cantSplit/>
          <w:trHeight w:val="90"/>
          <w:jc w:val="center"/>
        </w:trPr>
        <w:tc>
          <w:tcPr>
            <w:tcW w:w="4309" w:type="dxa"/>
            <w:gridSpan w:val="2"/>
            <w:tcBorders>
              <w:tl2br w:val="nil"/>
              <w:tr2bl w:val="nil"/>
            </w:tcBorders>
            <w:vAlign w:val="center"/>
          </w:tcPr>
          <w:p w14:paraId="0EE54FCA" w14:textId="77777777" w:rsidR="006629B2" w:rsidRDefault="006629B2">
            <w:pPr>
              <w:pStyle w:val="affd"/>
            </w:pPr>
            <w:r>
              <w:rPr>
                <w:rFonts w:hint="eastAsia"/>
              </w:rPr>
              <w:t>预埋管、预留孔中心位置</w:t>
            </w:r>
          </w:p>
        </w:tc>
        <w:tc>
          <w:tcPr>
            <w:tcW w:w="2152" w:type="dxa"/>
            <w:tcBorders>
              <w:tl2br w:val="nil"/>
              <w:tr2bl w:val="nil"/>
            </w:tcBorders>
            <w:vAlign w:val="center"/>
          </w:tcPr>
          <w:p w14:paraId="0E32A112" w14:textId="77777777" w:rsidR="006629B2" w:rsidRDefault="006629B2">
            <w:pPr>
              <w:pStyle w:val="affd"/>
            </w:pPr>
            <w:r>
              <w:rPr>
                <w:rFonts w:hint="eastAsia"/>
              </w:rPr>
              <w:t>3</w:t>
            </w:r>
          </w:p>
        </w:tc>
        <w:tc>
          <w:tcPr>
            <w:tcW w:w="2279" w:type="dxa"/>
            <w:vMerge/>
            <w:tcBorders>
              <w:tl2br w:val="nil"/>
              <w:tr2bl w:val="nil"/>
            </w:tcBorders>
            <w:vAlign w:val="center"/>
          </w:tcPr>
          <w:p w14:paraId="4759FB37" w14:textId="77777777" w:rsidR="006629B2" w:rsidRDefault="006629B2">
            <w:pPr>
              <w:pStyle w:val="affd"/>
            </w:pPr>
          </w:p>
        </w:tc>
      </w:tr>
      <w:tr w:rsidR="006629B2" w14:paraId="184FE587" w14:textId="77777777">
        <w:trPr>
          <w:cantSplit/>
          <w:trHeight w:val="359"/>
          <w:jc w:val="center"/>
        </w:trPr>
        <w:tc>
          <w:tcPr>
            <w:tcW w:w="1758" w:type="dxa"/>
            <w:vMerge w:val="restart"/>
            <w:tcBorders>
              <w:tl2br w:val="nil"/>
              <w:tr2bl w:val="nil"/>
            </w:tcBorders>
            <w:vAlign w:val="center"/>
          </w:tcPr>
          <w:p w14:paraId="4ED559B3" w14:textId="77777777" w:rsidR="006629B2" w:rsidRDefault="006629B2">
            <w:pPr>
              <w:pStyle w:val="affd"/>
            </w:pPr>
            <w:r>
              <w:rPr>
                <w:rFonts w:hint="eastAsia"/>
              </w:rPr>
              <w:t>插筋</w:t>
            </w:r>
          </w:p>
        </w:tc>
        <w:tc>
          <w:tcPr>
            <w:tcW w:w="2551" w:type="dxa"/>
            <w:tcBorders>
              <w:tl2br w:val="nil"/>
              <w:tr2bl w:val="nil"/>
            </w:tcBorders>
            <w:vAlign w:val="center"/>
          </w:tcPr>
          <w:p w14:paraId="69DEFC2B" w14:textId="77777777" w:rsidR="006629B2" w:rsidRDefault="006629B2">
            <w:pPr>
              <w:pStyle w:val="affd"/>
            </w:pPr>
            <w:r>
              <w:rPr>
                <w:rFonts w:hint="eastAsia"/>
              </w:rPr>
              <w:t>中心线位置</w:t>
            </w:r>
          </w:p>
        </w:tc>
        <w:tc>
          <w:tcPr>
            <w:tcW w:w="2152" w:type="dxa"/>
            <w:tcBorders>
              <w:tl2br w:val="nil"/>
              <w:tr2bl w:val="nil"/>
            </w:tcBorders>
            <w:vAlign w:val="center"/>
          </w:tcPr>
          <w:p w14:paraId="2A7CFD27" w14:textId="77777777" w:rsidR="006629B2" w:rsidRDefault="006629B2">
            <w:pPr>
              <w:pStyle w:val="affd"/>
            </w:pPr>
            <w:r>
              <w:rPr>
                <w:rFonts w:hint="eastAsia"/>
              </w:rPr>
              <w:t>5</w:t>
            </w:r>
          </w:p>
        </w:tc>
        <w:tc>
          <w:tcPr>
            <w:tcW w:w="2279" w:type="dxa"/>
            <w:vMerge/>
            <w:tcBorders>
              <w:tl2br w:val="nil"/>
              <w:tr2bl w:val="nil"/>
            </w:tcBorders>
            <w:vAlign w:val="center"/>
          </w:tcPr>
          <w:p w14:paraId="18087A7E" w14:textId="77777777" w:rsidR="006629B2" w:rsidRDefault="006629B2">
            <w:pPr>
              <w:pStyle w:val="affd"/>
            </w:pPr>
          </w:p>
        </w:tc>
      </w:tr>
      <w:tr w:rsidR="006629B2" w14:paraId="79780867" w14:textId="77777777">
        <w:trPr>
          <w:cantSplit/>
          <w:trHeight w:val="359"/>
          <w:jc w:val="center"/>
        </w:trPr>
        <w:tc>
          <w:tcPr>
            <w:tcW w:w="1758" w:type="dxa"/>
            <w:vMerge/>
            <w:tcBorders>
              <w:tl2br w:val="nil"/>
              <w:tr2bl w:val="nil"/>
            </w:tcBorders>
            <w:vAlign w:val="center"/>
          </w:tcPr>
          <w:p w14:paraId="4C2536E5" w14:textId="77777777" w:rsidR="006629B2" w:rsidRDefault="006629B2">
            <w:pPr>
              <w:pStyle w:val="affd"/>
            </w:pPr>
          </w:p>
        </w:tc>
        <w:tc>
          <w:tcPr>
            <w:tcW w:w="2551" w:type="dxa"/>
            <w:tcBorders>
              <w:tl2br w:val="nil"/>
              <w:tr2bl w:val="nil"/>
            </w:tcBorders>
            <w:vAlign w:val="center"/>
          </w:tcPr>
          <w:p w14:paraId="4AB7DAA3" w14:textId="77777777" w:rsidR="006629B2" w:rsidRDefault="006629B2">
            <w:pPr>
              <w:pStyle w:val="affd"/>
            </w:pPr>
            <w:r>
              <w:rPr>
                <w:rFonts w:hint="eastAsia"/>
              </w:rPr>
              <w:t>外露长度</w:t>
            </w:r>
          </w:p>
        </w:tc>
        <w:tc>
          <w:tcPr>
            <w:tcW w:w="2152" w:type="dxa"/>
            <w:tcBorders>
              <w:tl2br w:val="nil"/>
              <w:tr2bl w:val="nil"/>
            </w:tcBorders>
            <w:vAlign w:val="center"/>
          </w:tcPr>
          <w:p w14:paraId="0A4B8B31" w14:textId="77777777" w:rsidR="006629B2" w:rsidRDefault="006629B2">
            <w:pPr>
              <w:pStyle w:val="affd"/>
            </w:pPr>
            <w:r>
              <w:rPr>
                <w:rFonts w:hint="eastAsia"/>
              </w:rPr>
              <w:t>+10，0</w:t>
            </w:r>
          </w:p>
        </w:tc>
        <w:tc>
          <w:tcPr>
            <w:tcW w:w="2279" w:type="dxa"/>
            <w:vMerge/>
            <w:tcBorders>
              <w:tl2br w:val="nil"/>
              <w:tr2bl w:val="nil"/>
            </w:tcBorders>
            <w:vAlign w:val="center"/>
          </w:tcPr>
          <w:p w14:paraId="0F278077" w14:textId="77777777" w:rsidR="006629B2" w:rsidRDefault="006629B2">
            <w:pPr>
              <w:pStyle w:val="affd"/>
            </w:pPr>
          </w:p>
        </w:tc>
      </w:tr>
      <w:tr w:rsidR="006629B2" w14:paraId="3CE6855A" w14:textId="77777777">
        <w:trPr>
          <w:cantSplit/>
          <w:trHeight w:val="359"/>
          <w:jc w:val="center"/>
        </w:trPr>
        <w:tc>
          <w:tcPr>
            <w:tcW w:w="1758" w:type="dxa"/>
            <w:vMerge w:val="restart"/>
            <w:tcBorders>
              <w:tl2br w:val="nil"/>
              <w:tr2bl w:val="nil"/>
            </w:tcBorders>
            <w:vAlign w:val="center"/>
          </w:tcPr>
          <w:p w14:paraId="0CE759F2" w14:textId="77777777" w:rsidR="006629B2" w:rsidRDefault="006629B2">
            <w:pPr>
              <w:pStyle w:val="affd"/>
            </w:pPr>
            <w:r>
              <w:rPr>
                <w:rFonts w:hint="eastAsia"/>
              </w:rPr>
              <w:t>预埋螺栓</w:t>
            </w:r>
          </w:p>
        </w:tc>
        <w:tc>
          <w:tcPr>
            <w:tcW w:w="2551" w:type="dxa"/>
            <w:tcBorders>
              <w:tl2br w:val="nil"/>
              <w:tr2bl w:val="nil"/>
            </w:tcBorders>
            <w:vAlign w:val="center"/>
          </w:tcPr>
          <w:p w14:paraId="22725C94" w14:textId="77777777" w:rsidR="006629B2" w:rsidRDefault="006629B2">
            <w:pPr>
              <w:pStyle w:val="affd"/>
            </w:pPr>
            <w:r>
              <w:rPr>
                <w:rFonts w:hint="eastAsia"/>
              </w:rPr>
              <w:t>中心线位置</w:t>
            </w:r>
          </w:p>
        </w:tc>
        <w:tc>
          <w:tcPr>
            <w:tcW w:w="2152" w:type="dxa"/>
            <w:tcBorders>
              <w:tl2br w:val="nil"/>
              <w:tr2bl w:val="nil"/>
            </w:tcBorders>
            <w:vAlign w:val="center"/>
          </w:tcPr>
          <w:p w14:paraId="18564E11" w14:textId="77777777" w:rsidR="006629B2" w:rsidRDefault="006629B2">
            <w:pPr>
              <w:pStyle w:val="affd"/>
            </w:pPr>
            <w:r>
              <w:rPr>
                <w:rFonts w:hint="eastAsia"/>
              </w:rPr>
              <w:t>2</w:t>
            </w:r>
          </w:p>
        </w:tc>
        <w:tc>
          <w:tcPr>
            <w:tcW w:w="2279" w:type="dxa"/>
            <w:vMerge/>
            <w:tcBorders>
              <w:tl2br w:val="nil"/>
              <w:tr2bl w:val="nil"/>
            </w:tcBorders>
            <w:vAlign w:val="center"/>
          </w:tcPr>
          <w:p w14:paraId="41FDB3C6" w14:textId="77777777" w:rsidR="006629B2" w:rsidRDefault="006629B2">
            <w:pPr>
              <w:pStyle w:val="affd"/>
            </w:pPr>
          </w:p>
        </w:tc>
      </w:tr>
      <w:tr w:rsidR="006629B2" w14:paraId="1E13E76E" w14:textId="77777777">
        <w:trPr>
          <w:cantSplit/>
          <w:trHeight w:val="359"/>
          <w:jc w:val="center"/>
        </w:trPr>
        <w:tc>
          <w:tcPr>
            <w:tcW w:w="1758" w:type="dxa"/>
            <w:vMerge/>
            <w:tcBorders>
              <w:tl2br w:val="nil"/>
              <w:tr2bl w:val="nil"/>
            </w:tcBorders>
            <w:vAlign w:val="center"/>
          </w:tcPr>
          <w:p w14:paraId="7296A00A" w14:textId="77777777" w:rsidR="006629B2" w:rsidRDefault="006629B2">
            <w:pPr>
              <w:pStyle w:val="affd"/>
            </w:pPr>
          </w:p>
        </w:tc>
        <w:tc>
          <w:tcPr>
            <w:tcW w:w="2551" w:type="dxa"/>
            <w:tcBorders>
              <w:tl2br w:val="nil"/>
              <w:tr2bl w:val="nil"/>
            </w:tcBorders>
            <w:vAlign w:val="center"/>
          </w:tcPr>
          <w:p w14:paraId="17869160" w14:textId="77777777" w:rsidR="006629B2" w:rsidRDefault="006629B2">
            <w:pPr>
              <w:pStyle w:val="affd"/>
            </w:pPr>
            <w:r>
              <w:rPr>
                <w:rFonts w:hint="eastAsia"/>
              </w:rPr>
              <w:t>外露长度</w:t>
            </w:r>
          </w:p>
        </w:tc>
        <w:tc>
          <w:tcPr>
            <w:tcW w:w="2152" w:type="dxa"/>
            <w:tcBorders>
              <w:tl2br w:val="nil"/>
              <w:tr2bl w:val="nil"/>
            </w:tcBorders>
            <w:vAlign w:val="center"/>
          </w:tcPr>
          <w:p w14:paraId="2083DF87" w14:textId="77777777" w:rsidR="006629B2" w:rsidRDefault="006629B2">
            <w:pPr>
              <w:pStyle w:val="affd"/>
            </w:pPr>
            <w:r>
              <w:rPr>
                <w:rFonts w:hint="eastAsia"/>
              </w:rPr>
              <w:t>+10，0</w:t>
            </w:r>
          </w:p>
        </w:tc>
        <w:tc>
          <w:tcPr>
            <w:tcW w:w="2279" w:type="dxa"/>
            <w:vMerge/>
            <w:tcBorders>
              <w:tl2br w:val="nil"/>
              <w:tr2bl w:val="nil"/>
            </w:tcBorders>
            <w:vAlign w:val="center"/>
          </w:tcPr>
          <w:p w14:paraId="7E22F4BD" w14:textId="77777777" w:rsidR="006629B2" w:rsidRDefault="006629B2">
            <w:pPr>
              <w:pStyle w:val="affd"/>
            </w:pPr>
          </w:p>
        </w:tc>
      </w:tr>
      <w:tr w:rsidR="006629B2" w14:paraId="0AB1AC1E" w14:textId="77777777">
        <w:trPr>
          <w:cantSplit/>
          <w:trHeight w:val="359"/>
          <w:jc w:val="center"/>
        </w:trPr>
        <w:tc>
          <w:tcPr>
            <w:tcW w:w="1758" w:type="dxa"/>
            <w:vMerge w:val="restart"/>
            <w:tcBorders>
              <w:tl2br w:val="nil"/>
              <w:tr2bl w:val="nil"/>
            </w:tcBorders>
            <w:vAlign w:val="center"/>
          </w:tcPr>
          <w:p w14:paraId="7CA228AB" w14:textId="77777777" w:rsidR="006629B2" w:rsidRDefault="006629B2">
            <w:pPr>
              <w:pStyle w:val="affd"/>
            </w:pPr>
            <w:r>
              <w:rPr>
                <w:rFonts w:hint="eastAsia"/>
              </w:rPr>
              <w:t>预留洞</w:t>
            </w:r>
          </w:p>
        </w:tc>
        <w:tc>
          <w:tcPr>
            <w:tcW w:w="2551" w:type="dxa"/>
            <w:tcBorders>
              <w:tl2br w:val="nil"/>
              <w:tr2bl w:val="nil"/>
            </w:tcBorders>
            <w:vAlign w:val="center"/>
          </w:tcPr>
          <w:p w14:paraId="73FF33C9" w14:textId="77777777" w:rsidR="006629B2" w:rsidRDefault="006629B2">
            <w:pPr>
              <w:pStyle w:val="affd"/>
            </w:pPr>
            <w:r>
              <w:rPr>
                <w:rFonts w:hint="eastAsia"/>
              </w:rPr>
              <w:t>中心线位置</w:t>
            </w:r>
          </w:p>
        </w:tc>
        <w:tc>
          <w:tcPr>
            <w:tcW w:w="2152" w:type="dxa"/>
            <w:tcBorders>
              <w:tl2br w:val="nil"/>
              <w:tr2bl w:val="nil"/>
            </w:tcBorders>
            <w:vAlign w:val="center"/>
          </w:tcPr>
          <w:p w14:paraId="2072960A" w14:textId="77777777" w:rsidR="006629B2" w:rsidRDefault="006629B2">
            <w:pPr>
              <w:pStyle w:val="affd"/>
            </w:pPr>
            <w:r>
              <w:rPr>
                <w:rFonts w:hint="eastAsia"/>
              </w:rPr>
              <w:t>10</w:t>
            </w:r>
          </w:p>
        </w:tc>
        <w:tc>
          <w:tcPr>
            <w:tcW w:w="2279" w:type="dxa"/>
            <w:vMerge/>
            <w:tcBorders>
              <w:tl2br w:val="nil"/>
              <w:tr2bl w:val="nil"/>
            </w:tcBorders>
            <w:vAlign w:val="center"/>
          </w:tcPr>
          <w:p w14:paraId="66F2C663" w14:textId="77777777" w:rsidR="006629B2" w:rsidRDefault="006629B2">
            <w:pPr>
              <w:pStyle w:val="affd"/>
            </w:pPr>
          </w:p>
        </w:tc>
      </w:tr>
      <w:tr w:rsidR="006629B2" w14:paraId="47FE3FFF" w14:textId="77777777">
        <w:trPr>
          <w:cantSplit/>
          <w:trHeight w:val="392"/>
          <w:jc w:val="center"/>
        </w:trPr>
        <w:tc>
          <w:tcPr>
            <w:tcW w:w="1758" w:type="dxa"/>
            <w:vMerge/>
            <w:tcBorders>
              <w:tl2br w:val="nil"/>
              <w:tr2bl w:val="nil"/>
            </w:tcBorders>
            <w:vAlign w:val="center"/>
          </w:tcPr>
          <w:p w14:paraId="5D24C0CE" w14:textId="77777777" w:rsidR="006629B2" w:rsidRDefault="006629B2">
            <w:pPr>
              <w:pStyle w:val="affd"/>
            </w:pPr>
          </w:p>
        </w:tc>
        <w:tc>
          <w:tcPr>
            <w:tcW w:w="2551" w:type="dxa"/>
            <w:tcBorders>
              <w:tl2br w:val="nil"/>
              <w:tr2bl w:val="nil"/>
            </w:tcBorders>
            <w:vAlign w:val="center"/>
          </w:tcPr>
          <w:p w14:paraId="66058ABB" w14:textId="77777777" w:rsidR="006629B2" w:rsidRDefault="006629B2">
            <w:pPr>
              <w:pStyle w:val="affd"/>
            </w:pPr>
            <w:r>
              <w:rPr>
                <w:rFonts w:hint="eastAsia"/>
              </w:rPr>
              <w:t>截面内部尺寸</w:t>
            </w:r>
          </w:p>
        </w:tc>
        <w:tc>
          <w:tcPr>
            <w:tcW w:w="2152" w:type="dxa"/>
            <w:tcBorders>
              <w:tl2br w:val="nil"/>
              <w:tr2bl w:val="nil"/>
            </w:tcBorders>
            <w:vAlign w:val="center"/>
          </w:tcPr>
          <w:p w14:paraId="7DA81759" w14:textId="77777777" w:rsidR="006629B2" w:rsidRDefault="006629B2">
            <w:pPr>
              <w:pStyle w:val="affd"/>
            </w:pPr>
            <w:r>
              <w:rPr>
                <w:rFonts w:hint="eastAsia"/>
              </w:rPr>
              <w:t>+10，0</w:t>
            </w:r>
          </w:p>
        </w:tc>
        <w:tc>
          <w:tcPr>
            <w:tcW w:w="2279" w:type="dxa"/>
            <w:vMerge/>
            <w:tcBorders>
              <w:tl2br w:val="nil"/>
              <w:tr2bl w:val="nil"/>
            </w:tcBorders>
            <w:vAlign w:val="center"/>
          </w:tcPr>
          <w:p w14:paraId="3494B55B" w14:textId="77777777" w:rsidR="006629B2" w:rsidRDefault="006629B2">
            <w:pPr>
              <w:pStyle w:val="affd"/>
            </w:pPr>
          </w:p>
        </w:tc>
      </w:tr>
    </w:tbl>
    <w:p w14:paraId="7FE9EE9A" w14:textId="77777777" w:rsidR="006629B2" w:rsidRDefault="006629B2" w:rsidP="006D0DEF">
      <w:pPr>
        <w:spacing w:line="360" w:lineRule="auto"/>
        <w:ind w:firstLine="480"/>
      </w:pPr>
      <w:r>
        <w:rPr>
          <w:rFonts w:hint="eastAsia"/>
        </w:rPr>
        <w:t>(7)现浇结构模板安装的偏差应符合下表。</w:t>
      </w:r>
    </w:p>
    <w:p w14:paraId="4C738966" w14:textId="5BDEAFFA" w:rsidR="006629B2" w:rsidRPr="006D0DEF" w:rsidRDefault="006629B2" w:rsidP="006D0DEF">
      <w:pPr>
        <w:pStyle w:val="a6"/>
        <w:spacing w:line="360" w:lineRule="auto"/>
        <w:rPr>
          <w:b w:val="0"/>
          <w:bCs/>
          <w:sz w:val="21"/>
          <w:szCs w:val="21"/>
        </w:rPr>
      </w:pPr>
      <w:r w:rsidRPr="006D0DEF">
        <w:rPr>
          <w:rFonts w:ascii="楷体" w:eastAsia="楷体" w:hAnsi="楷体" w:hint="eastAsia"/>
          <w:b w:val="0"/>
          <w:bCs/>
          <w:sz w:val="21"/>
          <w:szCs w:val="21"/>
        </w:rPr>
        <w:t>表</w:t>
      </w:r>
      <w:r w:rsidRPr="006D0DEF">
        <w:rPr>
          <w:rFonts w:ascii="Times New Roman" w:hAnsi="Times New Roman" w:cs="Times New Roman"/>
          <w:b w:val="0"/>
          <w:bCs/>
          <w:sz w:val="21"/>
          <w:szCs w:val="21"/>
        </w:rPr>
        <w:t>5.</w:t>
      </w:r>
      <w:r w:rsidR="003547A8" w:rsidRPr="006D0DEF">
        <w:rPr>
          <w:rFonts w:ascii="Times New Roman" w:hAnsi="Times New Roman" w:cs="Times New Roman" w:hint="eastAsia"/>
          <w:b w:val="0"/>
          <w:bCs/>
          <w:sz w:val="21"/>
          <w:szCs w:val="21"/>
        </w:rPr>
        <w:t>5</w:t>
      </w:r>
      <w:r w:rsidRPr="006D0DEF">
        <w:rPr>
          <w:rFonts w:ascii="Times New Roman" w:hAnsi="Times New Roman" w:cs="Times New Roman"/>
          <w:b w:val="0"/>
          <w:bCs/>
          <w:sz w:val="21"/>
          <w:szCs w:val="21"/>
        </w:rPr>
        <w:t>.1</w:t>
      </w:r>
      <w:r w:rsidR="003547A8" w:rsidRPr="006D0DEF">
        <w:rPr>
          <w:rFonts w:ascii="Times New Roman" w:hAnsi="Times New Roman" w:cs="Times New Roman" w:hint="eastAsia"/>
          <w:b w:val="0"/>
          <w:bCs/>
          <w:sz w:val="21"/>
          <w:szCs w:val="21"/>
        </w:rPr>
        <w:t>2</w:t>
      </w:r>
      <w:r w:rsidRPr="006D0DEF">
        <w:rPr>
          <w:rFonts w:ascii="Times New Roman" w:hAnsi="Times New Roman" w:cs="Times New Roman"/>
          <w:b w:val="0"/>
          <w:bCs/>
          <w:sz w:val="21"/>
          <w:szCs w:val="21"/>
        </w:rPr>
        <w:t>.1-2</w:t>
      </w:r>
      <w:r w:rsidRPr="006D0DEF">
        <w:rPr>
          <w:rFonts w:hint="eastAsia"/>
          <w:b w:val="0"/>
          <w:bCs/>
          <w:sz w:val="21"/>
          <w:szCs w:val="21"/>
        </w:rPr>
        <w:t xml:space="preserve"> </w:t>
      </w:r>
      <w:r w:rsidRPr="006D0DEF">
        <w:rPr>
          <w:rFonts w:ascii="楷体" w:eastAsia="楷体" w:hAnsi="楷体" w:hint="eastAsia"/>
          <w:b w:val="0"/>
          <w:bCs/>
          <w:sz w:val="21"/>
          <w:szCs w:val="21"/>
        </w:rPr>
        <w:t>现浇结构模板安装的允许偏差及检验方法</w:t>
      </w:r>
    </w:p>
    <w:tbl>
      <w:tblPr>
        <w:tblW w:w="0" w:type="auto"/>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742"/>
        <w:gridCol w:w="2529"/>
        <w:gridCol w:w="1335"/>
        <w:gridCol w:w="3074"/>
      </w:tblGrid>
      <w:tr w:rsidR="006629B2" w14:paraId="3001483C" w14:textId="77777777">
        <w:trPr>
          <w:cantSplit/>
          <w:trHeight w:val="480"/>
          <w:jc w:val="center"/>
        </w:trPr>
        <w:tc>
          <w:tcPr>
            <w:tcW w:w="4271" w:type="dxa"/>
            <w:gridSpan w:val="2"/>
            <w:tcBorders>
              <w:tl2br w:val="nil"/>
              <w:tr2bl w:val="nil"/>
            </w:tcBorders>
            <w:shd w:val="clear" w:color="auto" w:fill="CCFFCC"/>
            <w:vAlign w:val="center"/>
          </w:tcPr>
          <w:p w14:paraId="076AE6D9" w14:textId="77777777" w:rsidR="006629B2" w:rsidRDefault="006629B2">
            <w:pPr>
              <w:pStyle w:val="affd"/>
            </w:pPr>
            <w:r>
              <w:rPr>
                <w:rFonts w:hint="eastAsia"/>
              </w:rPr>
              <w:t>项 目</w:t>
            </w:r>
          </w:p>
        </w:tc>
        <w:tc>
          <w:tcPr>
            <w:tcW w:w="1335" w:type="dxa"/>
            <w:tcBorders>
              <w:tl2br w:val="nil"/>
              <w:tr2bl w:val="nil"/>
            </w:tcBorders>
            <w:shd w:val="clear" w:color="auto" w:fill="CCFFCC"/>
            <w:vAlign w:val="center"/>
          </w:tcPr>
          <w:p w14:paraId="2B26CFAD" w14:textId="77777777" w:rsidR="006629B2" w:rsidRDefault="006629B2">
            <w:pPr>
              <w:pStyle w:val="affd"/>
            </w:pPr>
            <w:r>
              <w:rPr>
                <w:rFonts w:hint="eastAsia"/>
              </w:rPr>
              <w:t>允许偏差</w:t>
            </w:r>
          </w:p>
        </w:tc>
        <w:tc>
          <w:tcPr>
            <w:tcW w:w="3074" w:type="dxa"/>
            <w:tcBorders>
              <w:tl2br w:val="nil"/>
              <w:tr2bl w:val="nil"/>
            </w:tcBorders>
            <w:shd w:val="clear" w:color="auto" w:fill="CCFFCC"/>
            <w:vAlign w:val="center"/>
          </w:tcPr>
          <w:p w14:paraId="0AF9E635" w14:textId="77777777" w:rsidR="006629B2" w:rsidRDefault="006629B2">
            <w:pPr>
              <w:pStyle w:val="affd"/>
            </w:pPr>
            <w:r>
              <w:rPr>
                <w:rFonts w:hint="eastAsia"/>
              </w:rPr>
              <w:t>检查方法</w:t>
            </w:r>
          </w:p>
        </w:tc>
      </w:tr>
      <w:tr w:rsidR="006629B2" w14:paraId="77E96944" w14:textId="77777777">
        <w:trPr>
          <w:cantSplit/>
          <w:trHeight w:val="444"/>
          <w:jc w:val="center"/>
        </w:trPr>
        <w:tc>
          <w:tcPr>
            <w:tcW w:w="4271" w:type="dxa"/>
            <w:gridSpan w:val="2"/>
            <w:tcBorders>
              <w:tl2br w:val="nil"/>
              <w:tr2bl w:val="nil"/>
            </w:tcBorders>
            <w:vAlign w:val="center"/>
          </w:tcPr>
          <w:p w14:paraId="3C3CFC7D" w14:textId="77777777" w:rsidR="006629B2" w:rsidRDefault="006629B2">
            <w:pPr>
              <w:pStyle w:val="affd"/>
            </w:pPr>
            <w:r>
              <w:rPr>
                <w:rFonts w:hint="eastAsia"/>
              </w:rPr>
              <w:t>轴线位置</w:t>
            </w:r>
          </w:p>
        </w:tc>
        <w:tc>
          <w:tcPr>
            <w:tcW w:w="1335" w:type="dxa"/>
            <w:tcBorders>
              <w:tl2br w:val="nil"/>
              <w:tr2bl w:val="nil"/>
            </w:tcBorders>
            <w:vAlign w:val="center"/>
          </w:tcPr>
          <w:p w14:paraId="0AAF2752" w14:textId="77777777" w:rsidR="006629B2" w:rsidRDefault="006629B2">
            <w:pPr>
              <w:pStyle w:val="affd"/>
            </w:pPr>
            <w:r>
              <w:rPr>
                <w:rFonts w:hint="eastAsia"/>
              </w:rPr>
              <w:t>5</w:t>
            </w:r>
          </w:p>
        </w:tc>
        <w:tc>
          <w:tcPr>
            <w:tcW w:w="3074" w:type="dxa"/>
            <w:tcBorders>
              <w:tl2br w:val="nil"/>
              <w:tr2bl w:val="nil"/>
            </w:tcBorders>
            <w:vAlign w:val="center"/>
          </w:tcPr>
          <w:p w14:paraId="7C843B71" w14:textId="77777777" w:rsidR="006629B2" w:rsidRDefault="006629B2">
            <w:pPr>
              <w:pStyle w:val="affd"/>
            </w:pPr>
            <w:r>
              <w:rPr>
                <w:rFonts w:hint="eastAsia"/>
              </w:rPr>
              <w:t>钢尺检查</w:t>
            </w:r>
          </w:p>
        </w:tc>
      </w:tr>
      <w:tr w:rsidR="006629B2" w14:paraId="2EA11E4E" w14:textId="77777777">
        <w:trPr>
          <w:cantSplit/>
          <w:trHeight w:val="444"/>
          <w:jc w:val="center"/>
        </w:trPr>
        <w:tc>
          <w:tcPr>
            <w:tcW w:w="4271" w:type="dxa"/>
            <w:gridSpan w:val="2"/>
            <w:tcBorders>
              <w:tl2br w:val="nil"/>
              <w:tr2bl w:val="nil"/>
            </w:tcBorders>
            <w:vAlign w:val="center"/>
          </w:tcPr>
          <w:p w14:paraId="5078426C" w14:textId="77777777" w:rsidR="006629B2" w:rsidRDefault="006629B2">
            <w:pPr>
              <w:pStyle w:val="affd"/>
            </w:pPr>
            <w:r>
              <w:rPr>
                <w:rFonts w:hint="eastAsia"/>
              </w:rPr>
              <w:t>底模上表面标高</w:t>
            </w:r>
          </w:p>
        </w:tc>
        <w:tc>
          <w:tcPr>
            <w:tcW w:w="1335" w:type="dxa"/>
            <w:tcBorders>
              <w:tl2br w:val="nil"/>
              <w:tr2bl w:val="nil"/>
            </w:tcBorders>
            <w:vAlign w:val="center"/>
          </w:tcPr>
          <w:p w14:paraId="309918A7" w14:textId="77777777" w:rsidR="006629B2" w:rsidRDefault="006629B2">
            <w:pPr>
              <w:pStyle w:val="affd"/>
            </w:pPr>
            <w:r>
              <w:rPr>
                <w:rFonts w:hint="eastAsia"/>
              </w:rPr>
              <w:t>±5</w:t>
            </w:r>
          </w:p>
        </w:tc>
        <w:tc>
          <w:tcPr>
            <w:tcW w:w="3074" w:type="dxa"/>
            <w:tcBorders>
              <w:tl2br w:val="nil"/>
              <w:tr2bl w:val="nil"/>
            </w:tcBorders>
            <w:vAlign w:val="center"/>
          </w:tcPr>
          <w:p w14:paraId="7C539C53" w14:textId="77777777" w:rsidR="006629B2" w:rsidRDefault="006629B2">
            <w:pPr>
              <w:pStyle w:val="affd"/>
            </w:pPr>
            <w:r>
              <w:rPr>
                <w:rFonts w:hint="eastAsia"/>
              </w:rPr>
              <w:t>水准仪或拉线、钢尺检查</w:t>
            </w:r>
          </w:p>
        </w:tc>
      </w:tr>
      <w:tr w:rsidR="006629B2" w14:paraId="1B33AC31" w14:textId="77777777">
        <w:trPr>
          <w:cantSplit/>
          <w:trHeight w:val="444"/>
          <w:jc w:val="center"/>
        </w:trPr>
        <w:tc>
          <w:tcPr>
            <w:tcW w:w="1742" w:type="dxa"/>
            <w:vMerge w:val="restart"/>
            <w:tcBorders>
              <w:tl2br w:val="nil"/>
              <w:tr2bl w:val="nil"/>
            </w:tcBorders>
            <w:vAlign w:val="center"/>
          </w:tcPr>
          <w:p w14:paraId="76145D71" w14:textId="77777777" w:rsidR="006629B2" w:rsidRDefault="006629B2">
            <w:pPr>
              <w:pStyle w:val="affd"/>
            </w:pPr>
            <w:r>
              <w:rPr>
                <w:rFonts w:hint="eastAsia"/>
              </w:rPr>
              <w:t>截面内部尺寸</w:t>
            </w:r>
          </w:p>
        </w:tc>
        <w:tc>
          <w:tcPr>
            <w:tcW w:w="2529" w:type="dxa"/>
            <w:tcBorders>
              <w:tl2br w:val="nil"/>
              <w:tr2bl w:val="nil"/>
            </w:tcBorders>
            <w:vAlign w:val="center"/>
          </w:tcPr>
          <w:p w14:paraId="0651A05B" w14:textId="77777777" w:rsidR="006629B2" w:rsidRDefault="006629B2">
            <w:pPr>
              <w:pStyle w:val="affd"/>
            </w:pPr>
            <w:r>
              <w:rPr>
                <w:rFonts w:hint="eastAsia"/>
              </w:rPr>
              <w:t xml:space="preserve">基  </w:t>
            </w:r>
            <w:proofErr w:type="gramStart"/>
            <w:r>
              <w:rPr>
                <w:rFonts w:hint="eastAsia"/>
              </w:rPr>
              <w:t>础</w:t>
            </w:r>
            <w:proofErr w:type="gramEnd"/>
          </w:p>
        </w:tc>
        <w:tc>
          <w:tcPr>
            <w:tcW w:w="1335" w:type="dxa"/>
            <w:tcBorders>
              <w:tl2br w:val="nil"/>
              <w:tr2bl w:val="nil"/>
            </w:tcBorders>
            <w:vAlign w:val="center"/>
          </w:tcPr>
          <w:p w14:paraId="0481708B" w14:textId="77777777" w:rsidR="006629B2" w:rsidRDefault="006629B2">
            <w:pPr>
              <w:pStyle w:val="affd"/>
            </w:pPr>
            <w:r>
              <w:rPr>
                <w:rFonts w:hint="eastAsia"/>
              </w:rPr>
              <w:t>±10</w:t>
            </w:r>
          </w:p>
        </w:tc>
        <w:tc>
          <w:tcPr>
            <w:tcW w:w="3074" w:type="dxa"/>
            <w:tcBorders>
              <w:tl2br w:val="nil"/>
              <w:tr2bl w:val="nil"/>
            </w:tcBorders>
            <w:vAlign w:val="center"/>
          </w:tcPr>
          <w:p w14:paraId="74C741C9" w14:textId="77777777" w:rsidR="006629B2" w:rsidRDefault="006629B2">
            <w:pPr>
              <w:pStyle w:val="affd"/>
            </w:pPr>
            <w:r>
              <w:rPr>
                <w:rFonts w:hint="eastAsia"/>
              </w:rPr>
              <w:t>钢尺检查</w:t>
            </w:r>
          </w:p>
        </w:tc>
      </w:tr>
      <w:tr w:rsidR="006629B2" w14:paraId="735DFB29" w14:textId="77777777">
        <w:trPr>
          <w:cantSplit/>
          <w:trHeight w:val="444"/>
          <w:jc w:val="center"/>
        </w:trPr>
        <w:tc>
          <w:tcPr>
            <w:tcW w:w="1742" w:type="dxa"/>
            <w:vMerge/>
            <w:tcBorders>
              <w:tl2br w:val="nil"/>
              <w:tr2bl w:val="nil"/>
            </w:tcBorders>
            <w:vAlign w:val="center"/>
          </w:tcPr>
          <w:p w14:paraId="28618422" w14:textId="77777777" w:rsidR="006629B2" w:rsidRDefault="006629B2">
            <w:pPr>
              <w:pStyle w:val="affd"/>
            </w:pPr>
          </w:p>
        </w:tc>
        <w:tc>
          <w:tcPr>
            <w:tcW w:w="2529" w:type="dxa"/>
            <w:tcBorders>
              <w:tl2br w:val="nil"/>
              <w:tr2bl w:val="nil"/>
            </w:tcBorders>
            <w:vAlign w:val="center"/>
          </w:tcPr>
          <w:p w14:paraId="4016C5E6" w14:textId="77777777" w:rsidR="006629B2" w:rsidRDefault="006629B2">
            <w:pPr>
              <w:pStyle w:val="affd"/>
            </w:pPr>
            <w:r>
              <w:rPr>
                <w:rFonts w:hint="eastAsia"/>
              </w:rPr>
              <w:t>柱、墙、梁</w:t>
            </w:r>
          </w:p>
        </w:tc>
        <w:tc>
          <w:tcPr>
            <w:tcW w:w="1335" w:type="dxa"/>
            <w:tcBorders>
              <w:tl2br w:val="nil"/>
              <w:tr2bl w:val="nil"/>
            </w:tcBorders>
            <w:vAlign w:val="center"/>
          </w:tcPr>
          <w:p w14:paraId="44B2CF36" w14:textId="77777777" w:rsidR="006629B2" w:rsidRDefault="006629B2">
            <w:pPr>
              <w:pStyle w:val="affd"/>
            </w:pPr>
            <w:r>
              <w:rPr>
                <w:rFonts w:hint="eastAsia"/>
              </w:rPr>
              <w:t>+4，-5</w:t>
            </w:r>
          </w:p>
        </w:tc>
        <w:tc>
          <w:tcPr>
            <w:tcW w:w="3074" w:type="dxa"/>
            <w:tcBorders>
              <w:tl2br w:val="nil"/>
              <w:tr2bl w:val="nil"/>
            </w:tcBorders>
            <w:vAlign w:val="center"/>
          </w:tcPr>
          <w:p w14:paraId="1AC42F79" w14:textId="77777777" w:rsidR="006629B2" w:rsidRDefault="006629B2">
            <w:pPr>
              <w:pStyle w:val="affd"/>
            </w:pPr>
            <w:r>
              <w:rPr>
                <w:rFonts w:hint="eastAsia"/>
              </w:rPr>
              <w:t>钢尺检查</w:t>
            </w:r>
          </w:p>
        </w:tc>
      </w:tr>
      <w:tr w:rsidR="006629B2" w14:paraId="6E93686A" w14:textId="77777777">
        <w:trPr>
          <w:cantSplit/>
          <w:trHeight w:val="444"/>
          <w:jc w:val="center"/>
        </w:trPr>
        <w:tc>
          <w:tcPr>
            <w:tcW w:w="1742" w:type="dxa"/>
            <w:vMerge w:val="restart"/>
            <w:tcBorders>
              <w:tl2br w:val="nil"/>
              <w:tr2bl w:val="nil"/>
            </w:tcBorders>
            <w:vAlign w:val="center"/>
          </w:tcPr>
          <w:p w14:paraId="77795BA9" w14:textId="77777777" w:rsidR="006629B2" w:rsidRDefault="006629B2">
            <w:pPr>
              <w:pStyle w:val="affd"/>
            </w:pPr>
            <w:r>
              <w:rPr>
                <w:rFonts w:hint="eastAsia"/>
              </w:rPr>
              <w:t>层高垂直度</w:t>
            </w:r>
          </w:p>
        </w:tc>
        <w:tc>
          <w:tcPr>
            <w:tcW w:w="2529" w:type="dxa"/>
            <w:tcBorders>
              <w:tl2br w:val="nil"/>
              <w:tr2bl w:val="nil"/>
            </w:tcBorders>
            <w:vAlign w:val="center"/>
          </w:tcPr>
          <w:p w14:paraId="05BE67B2" w14:textId="77777777" w:rsidR="006629B2" w:rsidRDefault="006629B2">
            <w:pPr>
              <w:pStyle w:val="affd"/>
            </w:pPr>
            <w:r>
              <w:rPr>
                <w:rFonts w:hint="eastAsia"/>
              </w:rPr>
              <w:t>不大于5m</w:t>
            </w:r>
          </w:p>
        </w:tc>
        <w:tc>
          <w:tcPr>
            <w:tcW w:w="1335" w:type="dxa"/>
            <w:tcBorders>
              <w:tl2br w:val="nil"/>
              <w:tr2bl w:val="nil"/>
            </w:tcBorders>
            <w:vAlign w:val="center"/>
          </w:tcPr>
          <w:p w14:paraId="749CD088" w14:textId="77777777" w:rsidR="006629B2" w:rsidRDefault="006629B2">
            <w:pPr>
              <w:pStyle w:val="affd"/>
            </w:pPr>
            <w:r>
              <w:rPr>
                <w:rFonts w:hint="eastAsia"/>
              </w:rPr>
              <w:t>6</w:t>
            </w:r>
          </w:p>
        </w:tc>
        <w:tc>
          <w:tcPr>
            <w:tcW w:w="3074" w:type="dxa"/>
            <w:tcBorders>
              <w:tl2br w:val="nil"/>
              <w:tr2bl w:val="nil"/>
            </w:tcBorders>
            <w:vAlign w:val="center"/>
          </w:tcPr>
          <w:p w14:paraId="3EF8EC70" w14:textId="77777777" w:rsidR="006629B2" w:rsidRDefault="006629B2">
            <w:pPr>
              <w:pStyle w:val="affd"/>
            </w:pPr>
            <w:r>
              <w:rPr>
                <w:rFonts w:hint="eastAsia"/>
              </w:rPr>
              <w:t>经纬仪或吊线、钢尺检查</w:t>
            </w:r>
          </w:p>
        </w:tc>
      </w:tr>
      <w:tr w:rsidR="006629B2" w14:paraId="57507BC8" w14:textId="77777777">
        <w:trPr>
          <w:cantSplit/>
          <w:trHeight w:val="444"/>
          <w:jc w:val="center"/>
        </w:trPr>
        <w:tc>
          <w:tcPr>
            <w:tcW w:w="1742" w:type="dxa"/>
            <w:vMerge/>
            <w:tcBorders>
              <w:tl2br w:val="nil"/>
              <w:tr2bl w:val="nil"/>
            </w:tcBorders>
            <w:vAlign w:val="center"/>
          </w:tcPr>
          <w:p w14:paraId="2819A1A5" w14:textId="77777777" w:rsidR="006629B2" w:rsidRDefault="006629B2">
            <w:pPr>
              <w:pStyle w:val="affd"/>
            </w:pPr>
          </w:p>
        </w:tc>
        <w:tc>
          <w:tcPr>
            <w:tcW w:w="2529" w:type="dxa"/>
            <w:tcBorders>
              <w:tl2br w:val="nil"/>
              <w:tr2bl w:val="nil"/>
            </w:tcBorders>
            <w:vAlign w:val="center"/>
          </w:tcPr>
          <w:p w14:paraId="7A5B0996" w14:textId="77777777" w:rsidR="006629B2" w:rsidRDefault="006629B2">
            <w:pPr>
              <w:pStyle w:val="affd"/>
            </w:pPr>
            <w:r>
              <w:rPr>
                <w:rFonts w:hint="eastAsia"/>
              </w:rPr>
              <w:t xml:space="preserve">大于5m </w:t>
            </w:r>
          </w:p>
        </w:tc>
        <w:tc>
          <w:tcPr>
            <w:tcW w:w="1335" w:type="dxa"/>
            <w:tcBorders>
              <w:tl2br w:val="nil"/>
              <w:tr2bl w:val="nil"/>
            </w:tcBorders>
            <w:vAlign w:val="center"/>
          </w:tcPr>
          <w:p w14:paraId="118BA6BF" w14:textId="77777777" w:rsidR="006629B2" w:rsidRDefault="006629B2">
            <w:pPr>
              <w:pStyle w:val="affd"/>
            </w:pPr>
            <w:r>
              <w:rPr>
                <w:rFonts w:hint="eastAsia"/>
              </w:rPr>
              <w:t>8</w:t>
            </w:r>
          </w:p>
        </w:tc>
        <w:tc>
          <w:tcPr>
            <w:tcW w:w="3074" w:type="dxa"/>
            <w:tcBorders>
              <w:tl2br w:val="nil"/>
              <w:tr2bl w:val="nil"/>
            </w:tcBorders>
            <w:vAlign w:val="center"/>
          </w:tcPr>
          <w:p w14:paraId="3588AC8D" w14:textId="77777777" w:rsidR="006629B2" w:rsidRDefault="006629B2">
            <w:pPr>
              <w:pStyle w:val="affd"/>
            </w:pPr>
            <w:r>
              <w:rPr>
                <w:rFonts w:hint="eastAsia"/>
              </w:rPr>
              <w:t>经纬仪或吊线、钢尺检查</w:t>
            </w:r>
          </w:p>
        </w:tc>
      </w:tr>
      <w:tr w:rsidR="006629B2" w14:paraId="5481F302" w14:textId="77777777">
        <w:trPr>
          <w:cantSplit/>
          <w:trHeight w:val="444"/>
          <w:jc w:val="center"/>
        </w:trPr>
        <w:tc>
          <w:tcPr>
            <w:tcW w:w="4271" w:type="dxa"/>
            <w:gridSpan w:val="2"/>
            <w:tcBorders>
              <w:tl2br w:val="nil"/>
              <w:tr2bl w:val="nil"/>
            </w:tcBorders>
            <w:vAlign w:val="center"/>
          </w:tcPr>
          <w:p w14:paraId="45A98A56" w14:textId="77777777" w:rsidR="006629B2" w:rsidRDefault="006629B2">
            <w:pPr>
              <w:pStyle w:val="affd"/>
            </w:pPr>
            <w:r>
              <w:rPr>
                <w:rFonts w:hint="eastAsia"/>
              </w:rPr>
              <w:lastRenderedPageBreak/>
              <w:t>相邻两板表面高低差</w:t>
            </w:r>
          </w:p>
        </w:tc>
        <w:tc>
          <w:tcPr>
            <w:tcW w:w="1335" w:type="dxa"/>
            <w:tcBorders>
              <w:tl2br w:val="nil"/>
              <w:tr2bl w:val="nil"/>
            </w:tcBorders>
            <w:vAlign w:val="center"/>
          </w:tcPr>
          <w:p w14:paraId="142CE78D" w14:textId="77777777" w:rsidR="006629B2" w:rsidRDefault="006629B2">
            <w:pPr>
              <w:pStyle w:val="affd"/>
            </w:pPr>
            <w:r>
              <w:rPr>
                <w:rFonts w:hint="eastAsia"/>
              </w:rPr>
              <w:t>2</w:t>
            </w:r>
          </w:p>
        </w:tc>
        <w:tc>
          <w:tcPr>
            <w:tcW w:w="3074" w:type="dxa"/>
            <w:tcBorders>
              <w:tl2br w:val="nil"/>
              <w:tr2bl w:val="nil"/>
            </w:tcBorders>
            <w:vAlign w:val="center"/>
          </w:tcPr>
          <w:p w14:paraId="19BBCBB1" w14:textId="77777777" w:rsidR="006629B2" w:rsidRDefault="006629B2">
            <w:pPr>
              <w:pStyle w:val="affd"/>
            </w:pPr>
            <w:r>
              <w:rPr>
                <w:rFonts w:hint="eastAsia"/>
              </w:rPr>
              <w:t>钢尺检查</w:t>
            </w:r>
          </w:p>
        </w:tc>
      </w:tr>
      <w:tr w:rsidR="006629B2" w14:paraId="0F87B2D4" w14:textId="77777777">
        <w:trPr>
          <w:cantSplit/>
          <w:trHeight w:val="516"/>
          <w:jc w:val="center"/>
        </w:trPr>
        <w:tc>
          <w:tcPr>
            <w:tcW w:w="4271" w:type="dxa"/>
            <w:gridSpan w:val="2"/>
            <w:tcBorders>
              <w:tl2br w:val="nil"/>
              <w:tr2bl w:val="nil"/>
            </w:tcBorders>
            <w:vAlign w:val="center"/>
          </w:tcPr>
          <w:p w14:paraId="185465ED" w14:textId="77777777" w:rsidR="006629B2" w:rsidRDefault="006629B2">
            <w:pPr>
              <w:pStyle w:val="affd"/>
            </w:pPr>
            <w:r>
              <w:rPr>
                <w:rFonts w:hint="eastAsia"/>
              </w:rPr>
              <w:t>表面平整度</w:t>
            </w:r>
          </w:p>
        </w:tc>
        <w:tc>
          <w:tcPr>
            <w:tcW w:w="1335" w:type="dxa"/>
            <w:tcBorders>
              <w:tl2br w:val="nil"/>
              <w:tr2bl w:val="nil"/>
            </w:tcBorders>
            <w:vAlign w:val="center"/>
          </w:tcPr>
          <w:p w14:paraId="78D6F289" w14:textId="77777777" w:rsidR="006629B2" w:rsidRDefault="006629B2">
            <w:pPr>
              <w:pStyle w:val="affd"/>
            </w:pPr>
            <w:r>
              <w:rPr>
                <w:rFonts w:hint="eastAsia"/>
              </w:rPr>
              <w:t>5</w:t>
            </w:r>
          </w:p>
        </w:tc>
        <w:tc>
          <w:tcPr>
            <w:tcW w:w="3074" w:type="dxa"/>
            <w:tcBorders>
              <w:tl2br w:val="nil"/>
              <w:tr2bl w:val="nil"/>
            </w:tcBorders>
            <w:vAlign w:val="center"/>
          </w:tcPr>
          <w:p w14:paraId="69236FDF" w14:textId="77777777" w:rsidR="006629B2" w:rsidRDefault="006629B2">
            <w:pPr>
              <w:pStyle w:val="affd"/>
            </w:pPr>
            <w:r>
              <w:rPr>
                <w:rFonts w:hint="eastAsia"/>
              </w:rPr>
              <w:t>2m靠尺和塞尺检查</w:t>
            </w:r>
          </w:p>
        </w:tc>
      </w:tr>
    </w:tbl>
    <w:p w14:paraId="63E4294F" w14:textId="77777777" w:rsidR="006629B2" w:rsidRDefault="006629B2" w:rsidP="006D0DEF">
      <w:pPr>
        <w:spacing w:line="360" w:lineRule="auto"/>
        <w:ind w:firstLine="480"/>
      </w:pPr>
      <w:r>
        <w:rPr>
          <w:rFonts w:hint="eastAsia"/>
        </w:rPr>
        <w:t>(8)各种构件底模及其支架拆除时的</w:t>
      </w:r>
      <w:proofErr w:type="gramStart"/>
      <w:r>
        <w:rPr>
          <w:rFonts w:hint="eastAsia"/>
        </w:rPr>
        <w:t>砼</w:t>
      </w:r>
      <w:proofErr w:type="gramEnd"/>
      <w:r>
        <w:rPr>
          <w:rFonts w:hint="eastAsia"/>
        </w:rPr>
        <w:t>应达到规范允许的强度。</w:t>
      </w:r>
    </w:p>
    <w:p w14:paraId="4311A1AD" w14:textId="7EE0EF73" w:rsidR="006629B2" w:rsidRPr="006D0DEF" w:rsidRDefault="006629B2" w:rsidP="006D0DEF">
      <w:pPr>
        <w:spacing w:line="360" w:lineRule="auto"/>
        <w:ind w:firstLineChars="0" w:firstLine="0"/>
        <w:jc w:val="left"/>
        <w:rPr>
          <w:b/>
          <w:bCs/>
        </w:rPr>
      </w:pPr>
      <w:bookmarkStart w:id="823" w:name="_Toc264031387"/>
      <w:bookmarkStart w:id="824" w:name="_Toc351969184"/>
      <w:bookmarkStart w:id="825" w:name="_Toc351969244"/>
      <w:bookmarkStart w:id="826" w:name="_Toc263065408"/>
      <w:bookmarkStart w:id="827" w:name="_Toc9425"/>
      <w:bookmarkStart w:id="828" w:name="_Toc352168814"/>
      <w:bookmarkStart w:id="829" w:name="_Toc351968266"/>
      <w:r w:rsidRPr="006D0DEF">
        <w:rPr>
          <w:rFonts w:hint="eastAsia"/>
          <w:b/>
          <w:bCs/>
        </w:rPr>
        <w:t>5.</w:t>
      </w:r>
      <w:r w:rsidR="003547A8" w:rsidRPr="006D0DEF">
        <w:rPr>
          <w:rFonts w:hint="eastAsia"/>
          <w:b/>
          <w:bCs/>
        </w:rPr>
        <w:t>5</w:t>
      </w:r>
      <w:r w:rsidRPr="006D0DEF">
        <w:rPr>
          <w:rFonts w:hint="eastAsia"/>
          <w:b/>
          <w:bCs/>
        </w:rPr>
        <w:t>.1</w:t>
      </w:r>
      <w:r w:rsidR="003547A8" w:rsidRPr="006D0DEF">
        <w:rPr>
          <w:rFonts w:hint="eastAsia"/>
          <w:b/>
          <w:bCs/>
        </w:rPr>
        <w:t>2</w:t>
      </w:r>
      <w:r w:rsidRPr="006D0DEF">
        <w:rPr>
          <w:rFonts w:hint="eastAsia"/>
          <w:b/>
          <w:bCs/>
        </w:rPr>
        <w:t>.2 模板的拆除</w:t>
      </w:r>
      <w:bookmarkEnd w:id="823"/>
      <w:bookmarkEnd w:id="824"/>
      <w:bookmarkEnd w:id="825"/>
      <w:bookmarkEnd w:id="826"/>
      <w:bookmarkEnd w:id="827"/>
      <w:bookmarkEnd w:id="828"/>
      <w:bookmarkEnd w:id="829"/>
    </w:p>
    <w:p w14:paraId="16744BDB" w14:textId="77777777" w:rsidR="006629B2" w:rsidRDefault="006629B2" w:rsidP="006D0DEF">
      <w:pPr>
        <w:spacing w:line="360" w:lineRule="auto"/>
        <w:ind w:firstLineChars="0" w:firstLine="0"/>
        <w:jc w:val="left"/>
      </w:pPr>
      <w:r>
        <w:rPr>
          <w:rFonts w:hint="eastAsia"/>
        </w:rPr>
        <w:t>(1)模板拆除时的混凝土强度要求</w:t>
      </w:r>
    </w:p>
    <w:p w14:paraId="068EDA84" w14:textId="77777777" w:rsidR="006629B2" w:rsidRDefault="006629B2" w:rsidP="006D0DEF">
      <w:pPr>
        <w:spacing w:line="360" w:lineRule="auto"/>
        <w:ind w:firstLine="480"/>
      </w:pPr>
      <w:r>
        <w:rPr>
          <w:rFonts w:hint="eastAsia"/>
        </w:rPr>
        <w:t>现浇整体式结构的模板拆除期限按设计规定，如设计无规定时，应满足下列要求：</w:t>
      </w:r>
    </w:p>
    <w:p w14:paraId="3161B825" w14:textId="77777777" w:rsidR="006629B2" w:rsidRDefault="006629B2" w:rsidP="006D0DEF">
      <w:pPr>
        <w:spacing w:line="360" w:lineRule="auto"/>
        <w:ind w:firstLine="480"/>
      </w:pPr>
      <w:r>
        <w:rPr>
          <w:rFonts w:hint="eastAsia"/>
        </w:rPr>
        <w:t>1)不承重的模板，其混凝土的强度在其表面及棱角不致因拆模而受损坏时，方可拆除；</w:t>
      </w:r>
    </w:p>
    <w:p w14:paraId="0CE23425" w14:textId="77777777" w:rsidR="006629B2" w:rsidRDefault="006629B2" w:rsidP="006D0DEF">
      <w:pPr>
        <w:spacing w:line="360" w:lineRule="auto"/>
        <w:ind w:firstLine="480"/>
      </w:pPr>
      <w:r>
        <w:rPr>
          <w:rFonts w:hint="eastAsia"/>
        </w:rPr>
        <w:t>2)承重模板应在混凝土强度达到规范规定的拆模强度时，方能拆除；混凝土达到拆模强度所需要时间与所用水泥品种、混凝土配合比、养护条件等因素有关，可根据有关试验资料确定。</w:t>
      </w:r>
    </w:p>
    <w:p w14:paraId="5CF7149B" w14:textId="10BBF5BF" w:rsidR="006629B2" w:rsidRPr="006D0DEF" w:rsidRDefault="006629B2" w:rsidP="003547A8">
      <w:pPr>
        <w:pStyle w:val="a6"/>
        <w:spacing w:line="360" w:lineRule="auto"/>
        <w:rPr>
          <w:b w:val="0"/>
          <w:bCs/>
          <w:sz w:val="21"/>
          <w:szCs w:val="21"/>
        </w:rPr>
      </w:pPr>
      <w:r w:rsidRPr="006D0DEF">
        <w:rPr>
          <w:rFonts w:ascii="楷体" w:eastAsia="楷体" w:hAnsi="楷体" w:hint="eastAsia"/>
          <w:b w:val="0"/>
          <w:bCs/>
          <w:sz w:val="21"/>
          <w:szCs w:val="21"/>
        </w:rPr>
        <w:t>表</w:t>
      </w:r>
      <w:r w:rsidRPr="006D0DEF">
        <w:rPr>
          <w:rFonts w:ascii="Times New Roman" w:hAnsi="Times New Roman" w:cs="Times New Roman"/>
          <w:b w:val="0"/>
          <w:bCs/>
          <w:sz w:val="21"/>
          <w:szCs w:val="21"/>
        </w:rPr>
        <w:t>5.</w:t>
      </w:r>
      <w:r w:rsidR="003547A8" w:rsidRPr="006D0DEF">
        <w:rPr>
          <w:rFonts w:ascii="Times New Roman" w:hAnsi="Times New Roman" w:cs="Times New Roman"/>
          <w:b w:val="0"/>
          <w:bCs/>
          <w:sz w:val="21"/>
          <w:szCs w:val="21"/>
        </w:rPr>
        <w:t>5</w:t>
      </w:r>
      <w:r w:rsidRPr="006D0DEF">
        <w:rPr>
          <w:rFonts w:ascii="Times New Roman" w:hAnsi="Times New Roman" w:cs="Times New Roman"/>
          <w:b w:val="0"/>
          <w:bCs/>
          <w:sz w:val="21"/>
          <w:szCs w:val="21"/>
        </w:rPr>
        <w:t>.1</w:t>
      </w:r>
      <w:r w:rsidR="003547A8" w:rsidRPr="006D0DEF">
        <w:rPr>
          <w:rFonts w:ascii="Times New Roman" w:hAnsi="Times New Roman" w:cs="Times New Roman"/>
          <w:b w:val="0"/>
          <w:bCs/>
          <w:sz w:val="21"/>
          <w:szCs w:val="21"/>
        </w:rPr>
        <w:t>2</w:t>
      </w:r>
      <w:r w:rsidRPr="006D0DEF">
        <w:rPr>
          <w:rFonts w:ascii="Times New Roman" w:hAnsi="Times New Roman" w:cs="Times New Roman"/>
          <w:b w:val="0"/>
          <w:bCs/>
          <w:sz w:val="21"/>
          <w:szCs w:val="21"/>
        </w:rPr>
        <w:t xml:space="preserve">.2-1 </w:t>
      </w:r>
      <w:r w:rsidRPr="006D0DEF">
        <w:rPr>
          <w:rFonts w:ascii="楷体" w:eastAsia="楷体" w:hAnsi="楷体" w:hint="eastAsia"/>
          <w:b w:val="0"/>
          <w:bCs/>
          <w:sz w:val="21"/>
          <w:szCs w:val="21"/>
        </w:rPr>
        <w:t>底模拆除时的混凝土强度要求</w:t>
      </w:r>
    </w:p>
    <w:tbl>
      <w:tblPr>
        <w:tblW w:w="0" w:type="auto"/>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1796"/>
        <w:gridCol w:w="1755"/>
        <w:gridCol w:w="5369"/>
      </w:tblGrid>
      <w:tr w:rsidR="006629B2" w14:paraId="5E03AE13" w14:textId="77777777">
        <w:trPr>
          <w:trHeight w:val="540"/>
          <w:jc w:val="center"/>
        </w:trPr>
        <w:tc>
          <w:tcPr>
            <w:tcW w:w="1796" w:type="dxa"/>
            <w:shd w:val="clear" w:color="auto" w:fill="CCFFCC"/>
            <w:vAlign w:val="center"/>
          </w:tcPr>
          <w:p w14:paraId="0DDE5BBF" w14:textId="77777777" w:rsidR="006629B2" w:rsidRDefault="006629B2">
            <w:pPr>
              <w:pStyle w:val="affd"/>
            </w:pPr>
            <w:r>
              <w:rPr>
                <w:rFonts w:hint="eastAsia"/>
              </w:rPr>
              <w:t>构件类型</w:t>
            </w:r>
          </w:p>
        </w:tc>
        <w:tc>
          <w:tcPr>
            <w:tcW w:w="1755" w:type="dxa"/>
            <w:shd w:val="clear" w:color="auto" w:fill="CCFFCC"/>
            <w:vAlign w:val="center"/>
          </w:tcPr>
          <w:p w14:paraId="26727545" w14:textId="77777777" w:rsidR="006629B2" w:rsidRDefault="006629B2">
            <w:pPr>
              <w:pStyle w:val="affd"/>
            </w:pPr>
            <w:r>
              <w:rPr>
                <w:rFonts w:hint="eastAsia"/>
              </w:rPr>
              <w:t>构件跨度(m)</w:t>
            </w:r>
          </w:p>
        </w:tc>
        <w:tc>
          <w:tcPr>
            <w:tcW w:w="5369" w:type="dxa"/>
            <w:shd w:val="clear" w:color="auto" w:fill="CCFFCC"/>
            <w:vAlign w:val="center"/>
          </w:tcPr>
          <w:p w14:paraId="1009AB77" w14:textId="77777777" w:rsidR="006629B2" w:rsidRDefault="006629B2">
            <w:pPr>
              <w:pStyle w:val="affd"/>
            </w:pPr>
            <w:r>
              <w:rPr>
                <w:rFonts w:hint="eastAsia"/>
              </w:rPr>
              <w:t>达到设计的混凝土立方体抗压强度标准值的百分率(%)</w:t>
            </w:r>
          </w:p>
        </w:tc>
      </w:tr>
      <w:tr w:rsidR="006629B2" w14:paraId="56518ED5" w14:textId="77777777">
        <w:trPr>
          <w:trHeight w:val="518"/>
          <w:jc w:val="center"/>
        </w:trPr>
        <w:tc>
          <w:tcPr>
            <w:tcW w:w="1796" w:type="dxa"/>
            <w:vMerge w:val="restart"/>
            <w:vAlign w:val="center"/>
          </w:tcPr>
          <w:p w14:paraId="4E39F16F" w14:textId="77777777" w:rsidR="006629B2" w:rsidRDefault="006629B2">
            <w:pPr>
              <w:pStyle w:val="affd"/>
            </w:pPr>
            <w:r>
              <w:rPr>
                <w:rFonts w:hint="eastAsia"/>
              </w:rPr>
              <w:t>板</w:t>
            </w:r>
          </w:p>
        </w:tc>
        <w:tc>
          <w:tcPr>
            <w:tcW w:w="1755" w:type="dxa"/>
            <w:vAlign w:val="center"/>
          </w:tcPr>
          <w:p w14:paraId="1FF003B2" w14:textId="77777777" w:rsidR="006629B2" w:rsidRDefault="006629B2">
            <w:pPr>
              <w:pStyle w:val="affd"/>
            </w:pPr>
            <w:r>
              <w:rPr>
                <w:rFonts w:hint="eastAsia"/>
              </w:rPr>
              <w:t>≤2</w:t>
            </w:r>
          </w:p>
        </w:tc>
        <w:tc>
          <w:tcPr>
            <w:tcW w:w="5369" w:type="dxa"/>
            <w:vAlign w:val="center"/>
          </w:tcPr>
          <w:p w14:paraId="55CA8B5F" w14:textId="77777777" w:rsidR="006629B2" w:rsidRDefault="006629B2">
            <w:pPr>
              <w:pStyle w:val="affd"/>
            </w:pPr>
            <w:r>
              <w:rPr>
                <w:rFonts w:hint="eastAsia"/>
              </w:rPr>
              <w:t>≥50</w:t>
            </w:r>
          </w:p>
        </w:tc>
      </w:tr>
      <w:tr w:rsidR="006629B2" w14:paraId="739D4212" w14:textId="77777777">
        <w:trPr>
          <w:trHeight w:val="493"/>
          <w:jc w:val="center"/>
        </w:trPr>
        <w:tc>
          <w:tcPr>
            <w:tcW w:w="1796" w:type="dxa"/>
            <w:vMerge/>
            <w:vAlign w:val="center"/>
          </w:tcPr>
          <w:p w14:paraId="11E15A9F" w14:textId="77777777" w:rsidR="006629B2" w:rsidRDefault="006629B2">
            <w:pPr>
              <w:pStyle w:val="affd"/>
            </w:pPr>
          </w:p>
        </w:tc>
        <w:tc>
          <w:tcPr>
            <w:tcW w:w="1755" w:type="dxa"/>
            <w:vAlign w:val="center"/>
          </w:tcPr>
          <w:p w14:paraId="0D5E460E" w14:textId="77777777" w:rsidR="006629B2" w:rsidRDefault="006629B2">
            <w:pPr>
              <w:pStyle w:val="affd"/>
            </w:pPr>
            <w:r>
              <w:rPr>
                <w:rFonts w:hint="eastAsia"/>
              </w:rPr>
              <w:t>&gt;2,≤8</w:t>
            </w:r>
          </w:p>
        </w:tc>
        <w:tc>
          <w:tcPr>
            <w:tcW w:w="5369" w:type="dxa"/>
            <w:vAlign w:val="center"/>
          </w:tcPr>
          <w:p w14:paraId="74B234B7" w14:textId="77777777" w:rsidR="006629B2" w:rsidRDefault="006629B2">
            <w:pPr>
              <w:pStyle w:val="affd"/>
            </w:pPr>
            <w:r>
              <w:rPr>
                <w:rFonts w:hint="eastAsia"/>
              </w:rPr>
              <w:t>≥75</w:t>
            </w:r>
          </w:p>
        </w:tc>
      </w:tr>
      <w:tr w:rsidR="006629B2" w14:paraId="065ED361" w14:textId="77777777">
        <w:trPr>
          <w:trHeight w:val="488"/>
          <w:jc w:val="center"/>
        </w:trPr>
        <w:tc>
          <w:tcPr>
            <w:tcW w:w="1796" w:type="dxa"/>
            <w:vMerge/>
            <w:vAlign w:val="center"/>
          </w:tcPr>
          <w:p w14:paraId="72FC9476" w14:textId="77777777" w:rsidR="006629B2" w:rsidRDefault="006629B2">
            <w:pPr>
              <w:pStyle w:val="affd"/>
            </w:pPr>
          </w:p>
        </w:tc>
        <w:tc>
          <w:tcPr>
            <w:tcW w:w="1755" w:type="dxa"/>
            <w:vAlign w:val="center"/>
          </w:tcPr>
          <w:p w14:paraId="5ED870AC" w14:textId="77777777" w:rsidR="006629B2" w:rsidRDefault="006629B2">
            <w:pPr>
              <w:pStyle w:val="affd"/>
            </w:pPr>
            <w:r>
              <w:rPr>
                <w:rFonts w:hint="eastAsia"/>
              </w:rPr>
              <w:t>&gt;8</w:t>
            </w:r>
          </w:p>
        </w:tc>
        <w:tc>
          <w:tcPr>
            <w:tcW w:w="5369" w:type="dxa"/>
            <w:vAlign w:val="center"/>
          </w:tcPr>
          <w:p w14:paraId="30674F6D" w14:textId="77777777" w:rsidR="006629B2" w:rsidRDefault="006629B2">
            <w:pPr>
              <w:pStyle w:val="affd"/>
            </w:pPr>
            <w:r>
              <w:rPr>
                <w:rFonts w:hint="eastAsia"/>
              </w:rPr>
              <w:t>≥100</w:t>
            </w:r>
          </w:p>
        </w:tc>
      </w:tr>
      <w:tr w:rsidR="006629B2" w14:paraId="529D230B" w14:textId="77777777">
        <w:trPr>
          <w:trHeight w:val="441"/>
          <w:jc w:val="center"/>
        </w:trPr>
        <w:tc>
          <w:tcPr>
            <w:tcW w:w="1796" w:type="dxa"/>
            <w:vMerge w:val="restart"/>
            <w:vAlign w:val="center"/>
          </w:tcPr>
          <w:p w14:paraId="7EDFEE5A" w14:textId="77777777" w:rsidR="006629B2" w:rsidRDefault="006629B2">
            <w:pPr>
              <w:pStyle w:val="affd"/>
            </w:pPr>
            <w:r>
              <w:rPr>
                <w:rFonts w:hint="eastAsia"/>
              </w:rPr>
              <w:t>梁、拱、壳</w:t>
            </w:r>
          </w:p>
        </w:tc>
        <w:tc>
          <w:tcPr>
            <w:tcW w:w="1755" w:type="dxa"/>
            <w:vAlign w:val="center"/>
          </w:tcPr>
          <w:p w14:paraId="6FC7E2C9" w14:textId="77777777" w:rsidR="006629B2" w:rsidRDefault="006629B2">
            <w:pPr>
              <w:pStyle w:val="affd"/>
            </w:pPr>
            <w:r>
              <w:rPr>
                <w:rFonts w:hint="eastAsia"/>
              </w:rPr>
              <w:t>≤8</w:t>
            </w:r>
          </w:p>
        </w:tc>
        <w:tc>
          <w:tcPr>
            <w:tcW w:w="5369" w:type="dxa"/>
            <w:vAlign w:val="center"/>
          </w:tcPr>
          <w:p w14:paraId="62542F08" w14:textId="77777777" w:rsidR="006629B2" w:rsidRDefault="006629B2">
            <w:pPr>
              <w:pStyle w:val="affd"/>
            </w:pPr>
            <w:r>
              <w:rPr>
                <w:rFonts w:hint="eastAsia"/>
              </w:rPr>
              <w:t>≥75</w:t>
            </w:r>
          </w:p>
        </w:tc>
      </w:tr>
      <w:tr w:rsidR="006629B2" w14:paraId="2D68F6BD" w14:textId="77777777">
        <w:trPr>
          <w:trHeight w:val="441"/>
          <w:jc w:val="center"/>
        </w:trPr>
        <w:tc>
          <w:tcPr>
            <w:tcW w:w="1796" w:type="dxa"/>
            <w:vMerge/>
            <w:vAlign w:val="center"/>
          </w:tcPr>
          <w:p w14:paraId="71562E5E" w14:textId="77777777" w:rsidR="006629B2" w:rsidRDefault="006629B2">
            <w:pPr>
              <w:pStyle w:val="affd"/>
            </w:pPr>
          </w:p>
        </w:tc>
        <w:tc>
          <w:tcPr>
            <w:tcW w:w="1755" w:type="dxa"/>
            <w:vAlign w:val="center"/>
          </w:tcPr>
          <w:p w14:paraId="123DB008" w14:textId="77777777" w:rsidR="006629B2" w:rsidRDefault="006629B2">
            <w:pPr>
              <w:pStyle w:val="affd"/>
            </w:pPr>
            <w:r>
              <w:rPr>
                <w:rFonts w:hint="eastAsia"/>
              </w:rPr>
              <w:t>&gt;8</w:t>
            </w:r>
          </w:p>
        </w:tc>
        <w:tc>
          <w:tcPr>
            <w:tcW w:w="5369" w:type="dxa"/>
            <w:vAlign w:val="center"/>
          </w:tcPr>
          <w:p w14:paraId="6396DB53" w14:textId="77777777" w:rsidR="006629B2" w:rsidRDefault="006629B2">
            <w:pPr>
              <w:pStyle w:val="affd"/>
            </w:pPr>
            <w:r>
              <w:rPr>
                <w:rFonts w:hint="eastAsia"/>
              </w:rPr>
              <w:t>≥100</w:t>
            </w:r>
          </w:p>
        </w:tc>
      </w:tr>
      <w:tr w:rsidR="006629B2" w14:paraId="1869A58F" w14:textId="77777777">
        <w:trPr>
          <w:trHeight w:val="427"/>
          <w:jc w:val="center"/>
        </w:trPr>
        <w:tc>
          <w:tcPr>
            <w:tcW w:w="1796" w:type="dxa"/>
            <w:vAlign w:val="center"/>
          </w:tcPr>
          <w:p w14:paraId="2ECE869B" w14:textId="77777777" w:rsidR="006629B2" w:rsidRDefault="006629B2">
            <w:pPr>
              <w:pStyle w:val="affd"/>
            </w:pPr>
            <w:r>
              <w:rPr>
                <w:rFonts w:hint="eastAsia"/>
              </w:rPr>
              <w:t>悬臂构件</w:t>
            </w:r>
          </w:p>
        </w:tc>
        <w:tc>
          <w:tcPr>
            <w:tcW w:w="1755" w:type="dxa"/>
            <w:vAlign w:val="center"/>
          </w:tcPr>
          <w:p w14:paraId="440EA8E6" w14:textId="77777777" w:rsidR="006629B2" w:rsidRDefault="006629B2">
            <w:pPr>
              <w:pStyle w:val="affd"/>
            </w:pPr>
            <w:r>
              <w:rPr>
                <w:rFonts w:hint="eastAsia"/>
              </w:rPr>
              <w:t>-</w:t>
            </w:r>
          </w:p>
        </w:tc>
        <w:tc>
          <w:tcPr>
            <w:tcW w:w="5369" w:type="dxa"/>
            <w:vAlign w:val="center"/>
          </w:tcPr>
          <w:p w14:paraId="01724910" w14:textId="77777777" w:rsidR="006629B2" w:rsidRDefault="006629B2">
            <w:pPr>
              <w:pStyle w:val="affd"/>
            </w:pPr>
            <w:r>
              <w:rPr>
                <w:rFonts w:hint="eastAsia"/>
              </w:rPr>
              <w:t>≥100</w:t>
            </w:r>
          </w:p>
        </w:tc>
      </w:tr>
    </w:tbl>
    <w:p w14:paraId="28012203" w14:textId="77777777" w:rsidR="006629B2" w:rsidRDefault="006629B2" w:rsidP="006D0DEF">
      <w:pPr>
        <w:spacing w:line="360" w:lineRule="auto"/>
        <w:ind w:firstLine="480"/>
      </w:pPr>
      <w:r>
        <w:rPr>
          <w:rFonts w:hint="eastAsia"/>
        </w:rPr>
        <w:t>3)当混凝土强度达到拆模强度后，应对已</w:t>
      </w:r>
      <w:proofErr w:type="gramStart"/>
      <w:r>
        <w:rPr>
          <w:rFonts w:hint="eastAsia"/>
        </w:rPr>
        <w:t>拆除侧模的</w:t>
      </w:r>
      <w:proofErr w:type="gramEnd"/>
      <w:r>
        <w:rPr>
          <w:rFonts w:hint="eastAsia"/>
        </w:rPr>
        <w:t>结构及其支承结构进行检查，确认混凝土无影响结构性能的缺陷，而结构又有足够的承载能力后，方准拆除承重模板和支架。</w:t>
      </w:r>
    </w:p>
    <w:p w14:paraId="4E82A1DF" w14:textId="77777777" w:rsidR="006629B2" w:rsidRDefault="006629B2" w:rsidP="006D0DEF">
      <w:pPr>
        <w:spacing w:line="360" w:lineRule="auto"/>
        <w:ind w:firstLine="480"/>
      </w:pPr>
      <w:r>
        <w:rPr>
          <w:rFonts w:hint="eastAsia"/>
        </w:rPr>
        <w:t>4)已拆模的结构，应在混凝土强度达到设计强度等级后，才允许承受全部计算荷载。当承受的施工荷载需大于计算荷载时，必须经过核算，必要时应加设临时支撑。</w:t>
      </w:r>
    </w:p>
    <w:p w14:paraId="24D77321" w14:textId="3FF61C16" w:rsidR="006629B2" w:rsidRDefault="006629B2" w:rsidP="003E03A8">
      <w:pPr>
        <w:spacing w:line="360" w:lineRule="auto"/>
        <w:ind w:firstLineChars="0" w:firstLine="0"/>
        <w:jc w:val="left"/>
      </w:pPr>
    </w:p>
    <w:p w14:paraId="78689153" w14:textId="5D421A25" w:rsidR="006629B2" w:rsidRPr="006D0DEF" w:rsidRDefault="006629B2" w:rsidP="006D0DEF">
      <w:pPr>
        <w:pStyle w:val="2"/>
        <w:spacing w:beforeLines="50" w:before="173" w:afterLines="50" w:after="173" w:line="360" w:lineRule="auto"/>
        <w:rPr>
          <w:rFonts w:ascii="黑体" w:eastAsia="黑体" w:hAnsi="黑体"/>
          <w:b w:val="0"/>
          <w:bCs w:val="0"/>
          <w:sz w:val="28"/>
          <w:szCs w:val="28"/>
        </w:rPr>
      </w:pPr>
      <w:bookmarkStart w:id="830" w:name="_Toc18222"/>
      <w:bookmarkStart w:id="831" w:name="_Toc7177"/>
      <w:bookmarkStart w:id="832" w:name="_Toc39696079"/>
      <w:bookmarkStart w:id="833" w:name="_Toc39722737"/>
      <w:bookmarkStart w:id="834" w:name="_Toc40024639"/>
      <w:bookmarkStart w:id="835" w:name="_Toc40031587"/>
      <w:r w:rsidRPr="006D0DEF">
        <w:rPr>
          <w:rFonts w:ascii="黑体" w:eastAsia="黑体" w:hAnsi="黑体" w:hint="eastAsia"/>
          <w:b w:val="0"/>
          <w:bCs w:val="0"/>
          <w:sz w:val="28"/>
          <w:szCs w:val="28"/>
        </w:rPr>
        <w:lastRenderedPageBreak/>
        <w:t>5.</w:t>
      </w:r>
      <w:r w:rsidR="003547A8" w:rsidRPr="006D0DEF">
        <w:rPr>
          <w:rFonts w:ascii="黑体" w:eastAsia="黑体" w:hAnsi="黑体" w:hint="eastAsia"/>
          <w:b w:val="0"/>
          <w:bCs w:val="0"/>
          <w:sz w:val="28"/>
          <w:szCs w:val="28"/>
        </w:rPr>
        <w:t>6</w:t>
      </w:r>
      <w:r w:rsidRPr="006D0DEF">
        <w:rPr>
          <w:rFonts w:ascii="黑体" w:eastAsia="黑体" w:hAnsi="黑体" w:hint="eastAsia"/>
          <w:b w:val="0"/>
          <w:bCs w:val="0"/>
          <w:sz w:val="28"/>
          <w:szCs w:val="28"/>
        </w:rPr>
        <w:t xml:space="preserve"> 混凝土工程</w:t>
      </w:r>
      <w:bookmarkEnd w:id="830"/>
      <w:bookmarkEnd w:id="831"/>
      <w:bookmarkEnd w:id="832"/>
      <w:bookmarkEnd w:id="833"/>
      <w:bookmarkEnd w:id="834"/>
      <w:bookmarkEnd w:id="835"/>
    </w:p>
    <w:p w14:paraId="5E9C2346" w14:textId="6A992CD7" w:rsidR="006629B2" w:rsidRPr="006D0DEF" w:rsidRDefault="006629B2" w:rsidP="006D0DEF">
      <w:pPr>
        <w:pStyle w:val="3"/>
        <w:spacing w:beforeLines="50" w:before="173" w:line="360" w:lineRule="auto"/>
        <w:rPr>
          <w:rFonts w:ascii="黑体" w:eastAsia="黑体" w:hAnsi="黑体"/>
          <w:b w:val="0"/>
          <w:bCs w:val="0"/>
        </w:rPr>
      </w:pPr>
      <w:bookmarkStart w:id="836" w:name="_Toc4264"/>
      <w:bookmarkStart w:id="837" w:name="_Toc39696080"/>
      <w:bookmarkStart w:id="838" w:name="_Toc39722738"/>
      <w:bookmarkStart w:id="839" w:name="_Toc40024640"/>
      <w:bookmarkStart w:id="840" w:name="_Toc40031588"/>
      <w:r w:rsidRPr="006D0DEF">
        <w:rPr>
          <w:rFonts w:ascii="黑体" w:eastAsia="黑体" w:hAnsi="黑体" w:hint="eastAsia"/>
          <w:b w:val="0"/>
          <w:bCs w:val="0"/>
        </w:rPr>
        <w:t>5.</w:t>
      </w:r>
      <w:r w:rsidR="003547A8" w:rsidRPr="006D0DEF">
        <w:rPr>
          <w:rFonts w:ascii="黑体" w:eastAsia="黑体" w:hAnsi="黑体" w:hint="eastAsia"/>
          <w:b w:val="0"/>
          <w:bCs w:val="0"/>
        </w:rPr>
        <w:t>6</w:t>
      </w:r>
      <w:r w:rsidRPr="006D0DEF">
        <w:rPr>
          <w:rFonts w:ascii="黑体" w:eastAsia="黑体" w:hAnsi="黑体" w:hint="eastAsia"/>
          <w:b w:val="0"/>
          <w:bCs w:val="0"/>
        </w:rPr>
        <w:t>.1 混凝土工程概况</w:t>
      </w:r>
      <w:bookmarkEnd w:id="653"/>
      <w:bookmarkEnd w:id="654"/>
      <w:bookmarkEnd w:id="655"/>
      <w:bookmarkEnd w:id="836"/>
      <w:bookmarkEnd w:id="837"/>
      <w:bookmarkEnd w:id="838"/>
      <w:bookmarkEnd w:id="839"/>
      <w:bookmarkEnd w:id="840"/>
    </w:p>
    <w:p w14:paraId="270213AA" w14:textId="77777777" w:rsidR="006629B2" w:rsidRDefault="006629B2" w:rsidP="006D0DEF">
      <w:pPr>
        <w:spacing w:line="360" w:lineRule="auto"/>
        <w:ind w:firstLine="480"/>
      </w:pPr>
      <w:r>
        <w:rPr>
          <w:rFonts w:hint="eastAsia"/>
        </w:rPr>
        <w:t>本工程混凝土采用强度等级C15-C35。</w:t>
      </w:r>
    </w:p>
    <w:p w14:paraId="15B9356E" w14:textId="6509AD56" w:rsidR="006629B2" w:rsidRPr="006D0DEF" w:rsidRDefault="006629B2" w:rsidP="006D0DEF">
      <w:pPr>
        <w:pStyle w:val="3"/>
        <w:spacing w:line="360" w:lineRule="auto"/>
        <w:rPr>
          <w:rFonts w:ascii="黑体" w:eastAsia="黑体" w:hAnsi="黑体"/>
          <w:b w:val="0"/>
          <w:bCs w:val="0"/>
        </w:rPr>
      </w:pPr>
      <w:bookmarkStart w:id="841" w:name="_Toc3411"/>
      <w:bookmarkStart w:id="842" w:name="_Toc246989253"/>
      <w:bookmarkStart w:id="843" w:name="_Toc144848476"/>
      <w:bookmarkStart w:id="844" w:name="_Toc29064"/>
      <w:bookmarkStart w:id="845" w:name="_Toc16697"/>
      <w:bookmarkStart w:id="846" w:name="_Toc39696081"/>
      <w:bookmarkStart w:id="847" w:name="_Toc39722739"/>
      <w:bookmarkStart w:id="848" w:name="_Toc40024641"/>
      <w:bookmarkStart w:id="849" w:name="_Toc40031589"/>
      <w:bookmarkStart w:id="850" w:name="_Toc144848477"/>
      <w:bookmarkStart w:id="851" w:name="_Toc368"/>
      <w:r w:rsidRPr="006D0DEF">
        <w:rPr>
          <w:rFonts w:ascii="黑体" w:eastAsia="黑体" w:hAnsi="黑体" w:hint="eastAsia"/>
          <w:b w:val="0"/>
          <w:bCs w:val="0"/>
        </w:rPr>
        <w:t>5.</w:t>
      </w:r>
      <w:r w:rsidR="003547A8" w:rsidRPr="006D0DEF">
        <w:rPr>
          <w:rFonts w:ascii="黑体" w:eastAsia="黑体" w:hAnsi="黑体" w:hint="eastAsia"/>
          <w:b w:val="0"/>
          <w:bCs w:val="0"/>
        </w:rPr>
        <w:t>6</w:t>
      </w:r>
      <w:r w:rsidRPr="006D0DEF">
        <w:rPr>
          <w:rFonts w:ascii="黑体" w:eastAsia="黑体" w:hAnsi="黑体" w:hint="eastAsia"/>
          <w:b w:val="0"/>
          <w:bCs w:val="0"/>
        </w:rPr>
        <w:t>.2 混凝土的浇筑</w:t>
      </w:r>
      <w:bookmarkEnd w:id="841"/>
      <w:bookmarkEnd w:id="842"/>
      <w:bookmarkEnd w:id="843"/>
      <w:bookmarkEnd w:id="844"/>
      <w:bookmarkEnd w:id="845"/>
      <w:bookmarkEnd w:id="846"/>
      <w:bookmarkEnd w:id="847"/>
      <w:bookmarkEnd w:id="848"/>
      <w:bookmarkEnd w:id="849"/>
    </w:p>
    <w:p w14:paraId="7D437A2D" w14:textId="5FDA7E2E" w:rsidR="006629B2" w:rsidRPr="006D0DEF" w:rsidRDefault="006629B2" w:rsidP="006D0DEF">
      <w:pPr>
        <w:spacing w:line="360" w:lineRule="auto"/>
        <w:ind w:firstLineChars="0" w:firstLine="0"/>
        <w:jc w:val="left"/>
        <w:rPr>
          <w:b/>
          <w:bCs/>
        </w:rPr>
      </w:pPr>
      <w:r w:rsidRPr="006D0DEF">
        <w:rPr>
          <w:rFonts w:hint="eastAsia"/>
          <w:b/>
          <w:bCs/>
        </w:rPr>
        <w:t>5.</w:t>
      </w:r>
      <w:r w:rsidR="003547A8" w:rsidRPr="006D0DEF">
        <w:rPr>
          <w:rFonts w:hint="eastAsia"/>
          <w:b/>
          <w:bCs/>
        </w:rPr>
        <w:t>6</w:t>
      </w:r>
      <w:r w:rsidRPr="006D0DEF">
        <w:rPr>
          <w:rFonts w:hint="eastAsia"/>
          <w:b/>
          <w:bCs/>
        </w:rPr>
        <w:t>.</w:t>
      </w:r>
      <w:r w:rsidR="003547A8" w:rsidRPr="006D0DEF">
        <w:rPr>
          <w:rFonts w:hint="eastAsia"/>
          <w:b/>
          <w:bCs/>
        </w:rPr>
        <w:t>2</w:t>
      </w:r>
      <w:r w:rsidRPr="006D0DEF">
        <w:rPr>
          <w:rFonts w:hint="eastAsia"/>
          <w:b/>
          <w:bCs/>
        </w:rPr>
        <w:t>.1 混凝土浇筑一般要求</w:t>
      </w:r>
      <w:bookmarkEnd w:id="850"/>
      <w:bookmarkEnd w:id="851"/>
    </w:p>
    <w:p w14:paraId="20B2F98D" w14:textId="77777777" w:rsidR="006629B2" w:rsidRDefault="006629B2" w:rsidP="006D0DEF">
      <w:pPr>
        <w:spacing w:line="360" w:lineRule="auto"/>
        <w:ind w:firstLineChars="0" w:firstLine="0"/>
        <w:jc w:val="left"/>
      </w:pPr>
      <w:r>
        <w:rPr>
          <w:rFonts w:hint="eastAsia"/>
        </w:rPr>
        <w:t>(1)现场准备</w:t>
      </w:r>
    </w:p>
    <w:p w14:paraId="0D1C4A9A" w14:textId="77777777" w:rsidR="006629B2" w:rsidRDefault="006629B2" w:rsidP="006D0DEF">
      <w:pPr>
        <w:spacing w:line="360" w:lineRule="auto"/>
        <w:ind w:firstLine="480"/>
      </w:pPr>
      <w:proofErr w:type="gramStart"/>
      <w:r>
        <w:rPr>
          <w:rFonts w:hint="eastAsia"/>
        </w:rPr>
        <w:t>泵管必须</w:t>
      </w:r>
      <w:proofErr w:type="gramEnd"/>
      <w:r>
        <w:rPr>
          <w:rFonts w:hint="eastAsia"/>
        </w:rPr>
        <w:t>牢固架设，输送管线宜直，转弯宜缓，接头加胶圈，以保证其严密，泵出口处要设一定长度的水平管，浇筑前先用与混凝土同配合比</w:t>
      </w:r>
      <w:proofErr w:type="gramStart"/>
      <w:r>
        <w:rPr>
          <w:rFonts w:hint="eastAsia"/>
        </w:rPr>
        <w:t>的减石砂浆</w:t>
      </w:r>
      <w:proofErr w:type="gramEnd"/>
      <w:r>
        <w:rPr>
          <w:rFonts w:hint="eastAsia"/>
        </w:rPr>
        <w:t>湿润泵管，为防止操作者踩踏钢筋和钢筋移位，</w:t>
      </w:r>
      <w:proofErr w:type="gramStart"/>
      <w:r>
        <w:rPr>
          <w:rFonts w:hint="eastAsia"/>
        </w:rPr>
        <w:t>泵管铺设钢脚</w:t>
      </w:r>
      <w:proofErr w:type="gramEnd"/>
      <w:r>
        <w:rPr>
          <w:rFonts w:hint="eastAsia"/>
        </w:rPr>
        <w:t>手板作为施工人员通道。</w:t>
      </w:r>
    </w:p>
    <w:p w14:paraId="1166A827" w14:textId="3971387E" w:rsidR="006629B2" w:rsidRDefault="00597409">
      <w:pPr>
        <w:spacing w:line="360" w:lineRule="auto"/>
        <w:ind w:firstLine="480"/>
        <w:jc w:val="center"/>
      </w:pPr>
      <w:r>
        <w:rPr>
          <w:rFonts w:hint="eastAsia"/>
          <w:noProof/>
        </w:rPr>
        <w:drawing>
          <wp:inline distT="0" distB="0" distL="0" distR="0" wp14:anchorId="5A5DF9AA" wp14:editId="51014998">
            <wp:extent cx="2276475" cy="2028825"/>
            <wp:effectExtent l="0" t="0" r="0" b="0"/>
            <wp:docPr id="372" name="图片 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2"/>
                    <pic:cNvPicPr>
                      <a:picLocks noChangeAspect="1" noChangeArrowheads="1"/>
                    </pic:cNvPicPr>
                  </pic:nvPicPr>
                  <pic:blipFill>
                    <a:blip r:embed="rId46">
                      <a:extLst>
                        <a:ext uri="{28A0092B-C50C-407E-A947-70E740481C1C}">
                          <a14:useLocalDpi xmlns:a14="http://schemas.microsoft.com/office/drawing/2010/main" val="0"/>
                        </a:ext>
                      </a:extLst>
                    </a:blip>
                    <a:srcRect r="-377" b="12564"/>
                    <a:stretch>
                      <a:fillRect/>
                    </a:stretch>
                  </pic:blipFill>
                  <pic:spPr bwMode="auto">
                    <a:xfrm>
                      <a:off x="0" y="0"/>
                      <a:ext cx="2276475" cy="2028825"/>
                    </a:xfrm>
                    <a:prstGeom prst="rect">
                      <a:avLst/>
                    </a:prstGeom>
                    <a:noFill/>
                    <a:ln>
                      <a:noFill/>
                    </a:ln>
                  </pic:spPr>
                </pic:pic>
              </a:graphicData>
            </a:graphic>
          </wp:inline>
        </w:drawing>
      </w:r>
    </w:p>
    <w:p w14:paraId="2A4D881B" w14:textId="3E4032E4" w:rsidR="006629B2" w:rsidRPr="006D0DEF" w:rsidRDefault="006629B2" w:rsidP="006D0DEF">
      <w:pPr>
        <w:pStyle w:val="a6"/>
        <w:spacing w:line="360" w:lineRule="auto"/>
        <w:rPr>
          <w:b w:val="0"/>
          <w:bCs/>
          <w:sz w:val="21"/>
          <w:szCs w:val="21"/>
        </w:rPr>
      </w:pPr>
      <w:r w:rsidRPr="006D0DEF">
        <w:rPr>
          <w:rFonts w:ascii="楷体" w:eastAsia="楷体" w:hAnsi="楷体" w:hint="eastAsia"/>
          <w:b w:val="0"/>
          <w:bCs/>
          <w:sz w:val="21"/>
          <w:szCs w:val="21"/>
        </w:rPr>
        <w:t>图</w:t>
      </w:r>
      <w:r w:rsidRPr="006D0DEF">
        <w:rPr>
          <w:rFonts w:ascii="Times New Roman" w:hAnsi="Times New Roman" w:cs="Times New Roman"/>
          <w:b w:val="0"/>
          <w:bCs/>
          <w:sz w:val="21"/>
          <w:szCs w:val="21"/>
        </w:rPr>
        <w:t>5.</w:t>
      </w:r>
      <w:r w:rsidR="003547A8" w:rsidRPr="006D0DEF">
        <w:rPr>
          <w:rFonts w:ascii="Times New Roman" w:hAnsi="Times New Roman" w:cs="Times New Roman"/>
          <w:b w:val="0"/>
          <w:bCs/>
          <w:sz w:val="21"/>
          <w:szCs w:val="21"/>
        </w:rPr>
        <w:t>6</w:t>
      </w:r>
      <w:r w:rsidRPr="006D0DEF">
        <w:rPr>
          <w:rFonts w:ascii="Times New Roman" w:hAnsi="Times New Roman" w:cs="Times New Roman"/>
          <w:b w:val="0"/>
          <w:bCs/>
          <w:sz w:val="21"/>
          <w:szCs w:val="21"/>
        </w:rPr>
        <w:t>.</w:t>
      </w:r>
      <w:r w:rsidR="003547A8" w:rsidRPr="006D0DEF">
        <w:rPr>
          <w:rFonts w:ascii="Times New Roman" w:hAnsi="Times New Roman" w:cs="Times New Roman" w:hint="eastAsia"/>
          <w:b w:val="0"/>
          <w:bCs/>
          <w:sz w:val="21"/>
          <w:szCs w:val="21"/>
        </w:rPr>
        <w:t>2</w:t>
      </w:r>
      <w:r w:rsidRPr="006D0DEF">
        <w:rPr>
          <w:rFonts w:ascii="Times New Roman" w:hAnsi="Times New Roman" w:cs="Times New Roman"/>
          <w:b w:val="0"/>
          <w:bCs/>
          <w:sz w:val="21"/>
          <w:szCs w:val="21"/>
        </w:rPr>
        <w:t>.1-1</w:t>
      </w:r>
      <w:r w:rsidR="003547A8" w:rsidRPr="006D0DEF">
        <w:rPr>
          <w:rFonts w:ascii="Times New Roman" w:hAnsi="Times New Roman" w:cs="Times New Roman"/>
          <w:b w:val="0"/>
          <w:bCs/>
          <w:sz w:val="21"/>
          <w:szCs w:val="21"/>
        </w:rPr>
        <w:t xml:space="preserve"> </w:t>
      </w:r>
      <w:proofErr w:type="gramStart"/>
      <w:r w:rsidRPr="006D0DEF">
        <w:rPr>
          <w:rFonts w:ascii="楷体" w:eastAsia="楷体" w:hAnsi="楷体" w:hint="eastAsia"/>
          <w:b w:val="0"/>
          <w:bCs/>
          <w:sz w:val="21"/>
          <w:szCs w:val="21"/>
        </w:rPr>
        <w:t>泵管架设</w:t>
      </w:r>
      <w:proofErr w:type="gramEnd"/>
      <w:r w:rsidRPr="006D0DEF">
        <w:rPr>
          <w:rFonts w:ascii="楷体" w:eastAsia="楷体" w:hAnsi="楷体" w:hint="eastAsia"/>
          <w:b w:val="0"/>
          <w:bCs/>
          <w:sz w:val="21"/>
          <w:szCs w:val="21"/>
        </w:rPr>
        <w:t>示意图</w:t>
      </w:r>
    </w:p>
    <w:p w14:paraId="5D7D9743" w14:textId="77777777" w:rsidR="006629B2" w:rsidRDefault="006629B2" w:rsidP="006D0DEF">
      <w:pPr>
        <w:spacing w:line="360" w:lineRule="auto"/>
        <w:ind w:firstLine="480"/>
      </w:pPr>
      <w:r>
        <w:rPr>
          <w:rFonts w:hint="eastAsia"/>
        </w:rPr>
        <w:t>施工前，一切施工用的机具、人员准备充分。机具有尖锹、平锹、混凝土吊斗、插入式振捣棒、平板振动器、布料机、木抹子、铝合金</w:t>
      </w:r>
      <w:proofErr w:type="gramStart"/>
      <w:r>
        <w:rPr>
          <w:rFonts w:hint="eastAsia"/>
        </w:rPr>
        <w:t>长刮杠</w:t>
      </w:r>
      <w:proofErr w:type="gramEnd"/>
      <w:r>
        <w:rPr>
          <w:rFonts w:hint="eastAsia"/>
        </w:rPr>
        <w:t>、塔吊及混凝土泵。所有机具均应在浇筑混凝土前进行检查，同时配备专职技工，随时检修。在混凝土浇筑期间，要保证水、电、照明不中断。为了防备临时停水停电，事先应在现场准备一定数量的人工拌和捣固用工具，以防出现意外施工缝。浇筑混凝土用的架子及马道</w:t>
      </w:r>
      <w:proofErr w:type="gramStart"/>
      <w:r>
        <w:rPr>
          <w:rFonts w:hint="eastAsia"/>
        </w:rPr>
        <w:t>已支搭</w:t>
      </w:r>
      <w:proofErr w:type="gramEnd"/>
      <w:r>
        <w:rPr>
          <w:rFonts w:hint="eastAsia"/>
        </w:rPr>
        <w:t>完毕。在混凝土浇筑前，各岗位人员到位。按照施工方案进行详细的技术交底，使所有参加人员都知晓自己的岗位职责。</w:t>
      </w:r>
    </w:p>
    <w:p w14:paraId="3620C6AC" w14:textId="77777777" w:rsidR="006629B2" w:rsidRDefault="006629B2" w:rsidP="006D0DEF">
      <w:pPr>
        <w:spacing w:line="360" w:lineRule="auto"/>
        <w:ind w:firstLine="480"/>
      </w:pPr>
      <w:r>
        <w:rPr>
          <w:rFonts w:hint="eastAsia"/>
        </w:rPr>
        <w:t>认真作好应急措施准备：如发生停电必须及时与甲方联系，采用备用线路。如果停</w:t>
      </w:r>
      <w:r>
        <w:rPr>
          <w:rFonts w:hint="eastAsia"/>
        </w:rPr>
        <w:lastRenderedPageBreak/>
        <w:t>水，则由搅拌站用混凝土罐车运水到现场，以保证混凝土浇筑、洗泵、养护等的用水。保证混凝土浇筑的顺利进行。</w:t>
      </w:r>
    </w:p>
    <w:p w14:paraId="036A2B8D" w14:textId="550F7FAD" w:rsidR="006629B2" w:rsidRPr="006D0DEF" w:rsidRDefault="006629B2" w:rsidP="006D0DEF">
      <w:pPr>
        <w:spacing w:line="360" w:lineRule="auto"/>
        <w:ind w:firstLineChars="0" w:firstLine="0"/>
        <w:jc w:val="left"/>
        <w:rPr>
          <w:b/>
          <w:bCs/>
        </w:rPr>
      </w:pPr>
      <w:bookmarkStart w:id="852" w:name="_Toc16401"/>
      <w:r w:rsidRPr="006D0DEF">
        <w:rPr>
          <w:rFonts w:hint="eastAsia"/>
          <w:b/>
          <w:bCs/>
        </w:rPr>
        <w:t>5.</w:t>
      </w:r>
      <w:r w:rsidR="003547A8" w:rsidRPr="006D0DEF">
        <w:rPr>
          <w:rFonts w:hint="eastAsia"/>
          <w:b/>
          <w:bCs/>
        </w:rPr>
        <w:t>6</w:t>
      </w:r>
      <w:r w:rsidRPr="006D0DEF">
        <w:rPr>
          <w:rFonts w:hint="eastAsia"/>
          <w:b/>
          <w:bCs/>
        </w:rPr>
        <w:t>.</w:t>
      </w:r>
      <w:r w:rsidR="003547A8" w:rsidRPr="006D0DEF">
        <w:rPr>
          <w:rFonts w:hint="eastAsia"/>
          <w:b/>
          <w:bCs/>
        </w:rPr>
        <w:t>2</w:t>
      </w:r>
      <w:r w:rsidRPr="006D0DEF">
        <w:rPr>
          <w:rFonts w:hint="eastAsia"/>
          <w:b/>
          <w:bCs/>
        </w:rPr>
        <w:t>.2 混凝土振捣</w:t>
      </w:r>
      <w:bookmarkEnd w:id="852"/>
    </w:p>
    <w:p w14:paraId="08191888" w14:textId="34CB1296" w:rsidR="006629B2" w:rsidRDefault="006629B2" w:rsidP="003E03A8">
      <w:pPr>
        <w:spacing w:line="360" w:lineRule="auto"/>
        <w:ind w:firstLine="480"/>
      </w:pPr>
      <w:r>
        <w:rPr>
          <w:rFonts w:hint="eastAsia"/>
        </w:rPr>
        <w:t>a.使用插入式振捣棒进行混凝土振捣时，必须做到“快插慢拔”，每相邻</w:t>
      </w:r>
      <w:proofErr w:type="gramStart"/>
      <w:r>
        <w:rPr>
          <w:rFonts w:hint="eastAsia"/>
        </w:rPr>
        <w:t>两个插点的</w:t>
      </w:r>
      <w:proofErr w:type="gramEnd"/>
      <w:r>
        <w:rPr>
          <w:rFonts w:hint="eastAsia"/>
        </w:rPr>
        <w:t>间距不应大于振动</w:t>
      </w:r>
      <w:proofErr w:type="gramStart"/>
      <w:r>
        <w:rPr>
          <w:rFonts w:hint="eastAsia"/>
        </w:rPr>
        <w:t>棒作用</w:t>
      </w:r>
      <w:proofErr w:type="gramEnd"/>
      <w:r>
        <w:rPr>
          <w:rFonts w:hint="eastAsia"/>
        </w:rPr>
        <w:t>半径的1.5倍，即30～40 cm。一般每点振捣时间控制在20～30s即可。</w:t>
      </w:r>
      <w:proofErr w:type="gramStart"/>
      <w:r>
        <w:rPr>
          <w:rFonts w:hint="eastAsia"/>
        </w:rPr>
        <w:t>严禁欠振或</w:t>
      </w:r>
      <w:proofErr w:type="gramEnd"/>
      <w:r>
        <w:rPr>
          <w:rFonts w:hint="eastAsia"/>
        </w:rPr>
        <w:t>过振，以免造成混凝土振捣不实或离析。如发现偏差和位移，应及时校正。</w:t>
      </w:r>
    </w:p>
    <w:p w14:paraId="45CEE143" w14:textId="695EBBDD" w:rsidR="006629B2" w:rsidRPr="006D0DEF" w:rsidRDefault="006629B2" w:rsidP="006D0DEF">
      <w:pPr>
        <w:spacing w:line="360" w:lineRule="auto"/>
        <w:ind w:firstLineChars="0" w:firstLine="0"/>
        <w:jc w:val="left"/>
        <w:rPr>
          <w:b/>
          <w:bCs/>
        </w:rPr>
      </w:pPr>
      <w:bookmarkStart w:id="853" w:name="_Toc17812"/>
      <w:r w:rsidRPr="006D0DEF">
        <w:rPr>
          <w:rFonts w:hint="eastAsia"/>
          <w:b/>
          <w:bCs/>
        </w:rPr>
        <w:t>5.</w:t>
      </w:r>
      <w:r w:rsidR="003547A8" w:rsidRPr="006D0DEF">
        <w:rPr>
          <w:rFonts w:hint="eastAsia"/>
          <w:b/>
          <w:bCs/>
        </w:rPr>
        <w:t>6</w:t>
      </w:r>
      <w:r w:rsidRPr="006D0DEF">
        <w:rPr>
          <w:rFonts w:hint="eastAsia"/>
          <w:b/>
          <w:bCs/>
        </w:rPr>
        <w:t>.2.3 基础垫层混凝土浇筑</w:t>
      </w:r>
      <w:bookmarkEnd w:id="853"/>
    </w:p>
    <w:p w14:paraId="2CA4A899" w14:textId="77777777" w:rsidR="006629B2" w:rsidRDefault="006629B2" w:rsidP="006D0DEF">
      <w:pPr>
        <w:spacing w:line="360" w:lineRule="auto"/>
        <w:ind w:firstLine="480"/>
      </w:pPr>
      <w:r>
        <w:rPr>
          <w:rFonts w:hint="eastAsia"/>
        </w:rPr>
        <w:t>a.混凝土浇筑摊铺平整后，用木</w:t>
      </w:r>
      <w:proofErr w:type="gramStart"/>
      <w:r>
        <w:rPr>
          <w:rFonts w:hint="eastAsia"/>
        </w:rPr>
        <w:t>刮杠刮</w:t>
      </w:r>
      <w:proofErr w:type="gramEnd"/>
      <w:r>
        <w:rPr>
          <w:rFonts w:hint="eastAsia"/>
        </w:rPr>
        <w:t>平，立即用木抹子抹平，由</w:t>
      </w:r>
      <w:proofErr w:type="gramStart"/>
      <w:r>
        <w:rPr>
          <w:rFonts w:hint="eastAsia"/>
        </w:rPr>
        <w:t>内向外退操作</w:t>
      </w:r>
      <w:proofErr w:type="gramEnd"/>
      <w:r>
        <w:rPr>
          <w:rFonts w:hint="eastAsia"/>
        </w:rPr>
        <w:t xml:space="preserve">，并用2 </w:t>
      </w:r>
      <w:r>
        <w:t>m</w:t>
      </w:r>
      <w:r>
        <w:rPr>
          <w:rFonts w:hint="eastAsia"/>
        </w:rPr>
        <w:t>靠</w:t>
      </w:r>
      <w:proofErr w:type="gramStart"/>
      <w:r>
        <w:rPr>
          <w:rFonts w:hint="eastAsia"/>
        </w:rPr>
        <w:t>尺检查</w:t>
      </w:r>
      <w:proofErr w:type="gramEnd"/>
      <w:r>
        <w:rPr>
          <w:rFonts w:hint="eastAsia"/>
        </w:rPr>
        <w:t>其平整度。要求垫层两端高差控制在+</w:t>
      </w:r>
      <w:r>
        <w:t>5mm</w:t>
      </w:r>
      <w:r>
        <w:rPr>
          <w:rFonts w:hint="eastAsia"/>
        </w:rPr>
        <w:t>。</w:t>
      </w:r>
    </w:p>
    <w:p w14:paraId="43E4C694" w14:textId="77777777" w:rsidR="006629B2" w:rsidRDefault="006629B2" w:rsidP="006D0DEF">
      <w:pPr>
        <w:spacing w:line="360" w:lineRule="auto"/>
        <w:ind w:firstLine="480"/>
      </w:pPr>
      <w:r>
        <w:rPr>
          <w:rFonts w:hint="eastAsia"/>
        </w:rPr>
        <w:t>b.用铁抹子压光，直到出浆为止。</w:t>
      </w:r>
    </w:p>
    <w:p w14:paraId="3AA3032B" w14:textId="77777777" w:rsidR="006629B2" w:rsidRDefault="006629B2" w:rsidP="006D0DEF">
      <w:pPr>
        <w:spacing w:line="360" w:lineRule="auto"/>
        <w:ind w:firstLine="480"/>
      </w:pPr>
      <w:r>
        <w:rPr>
          <w:rFonts w:hint="eastAsia"/>
        </w:rPr>
        <w:t>c.面层砂浆初凝后，人踩上去有脚印但</w:t>
      </w:r>
      <w:proofErr w:type="gramStart"/>
      <w:r>
        <w:rPr>
          <w:rFonts w:hint="eastAsia"/>
        </w:rPr>
        <w:t>不</w:t>
      </w:r>
      <w:proofErr w:type="gramEnd"/>
      <w:r>
        <w:rPr>
          <w:rFonts w:hint="eastAsia"/>
        </w:rPr>
        <w:t>下陷时，压第二遍，压平压实。</w:t>
      </w:r>
    </w:p>
    <w:p w14:paraId="1ABD5593" w14:textId="77777777" w:rsidR="006629B2" w:rsidRDefault="006629B2" w:rsidP="006D0DEF">
      <w:pPr>
        <w:spacing w:line="360" w:lineRule="auto"/>
        <w:ind w:firstLine="480"/>
      </w:pPr>
      <w:r>
        <w:rPr>
          <w:rFonts w:hint="eastAsia"/>
        </w:rPr>
        <w:t>d.终凝前，进行第三遍压光，人踩上去有脚印，但铁抹子抹上去</w:t>
      </w:r>
      <w:proofErr w:type="gramStart"/>
      <w:r>
        <w:rPr>
          <w:rFonts w:hint="eastAsia"/>
        </w:rPr>
        <w:t>无抹纹</w:t>
      </w:r>
      <w:proofErr w:type="gramEnd"/>
      <w:r>
        <w:rPr>
          <w:rFonts w:hint="eastAsia"/>
        </w:rPr>
        <w:t>，把第二遍的抹</w:t>
      </w:r>
      <w:proofErr w:type="gramStart"/>
      <w:r>
        <w:rPr>
          <w:rFonts w:hint="eastAsia"/>
        </w:rPr>
        <w:t>纹全部</w:t>
      </w:r>
      <w:proofErr w:type="gramEnd"/>
      <w:r>
        <w:rPr>
          <w:rFonts w:hint="eastAsia"/>
        </w:rPr>
        <w:t>压平压实。</w:t>
      </w:r>
    </w:p>
    <w:p w14:paraId="6C88B0C8" w14:textId="77777777" w:rsidR="006629B2" w:rsidRDefault="006629B2" w:rsidP="006D0DEF">
      <w:pPr>
        <w:spacing w:line="360" w:lineRule="auto"/>
        <w:ind w:firstLine="480"/>
      </w:pPr>
      <w:r>
        <w:rPr>
          <w:rFonts w:hint="eastAsia"/>
        </w:rPr>
        <w:t>e.基础垫层混凝土坍落度要求控制在160±20</w:t>
      </w:r>
      <w:r>
        <w:t>mm</w:t>
      </w:r>
      <w:r>
        <w:rPr>
          <w:rFonts w:hint="eastAsia"/>
        </w:rPr>
        <w:t>。</w:t>
      </w:r>
    </w:p>
    <w:p w14:paraId="52F2D454" w14:textId="77777777" w:rsidR="006629B2" w:rsidRDefault="006629B2" w:rsidP="006D0DEF">
      <w:pPr>
        <w:spacing w:line="360" w:lineRule="auto"/>
        <w:ind w:firstLineChars="0" w:firstLine="0"/>
        <w:jc w:val="left"/>
      </w:pPr>
      <w:r>
        <w:rPr>
          <w:rFonts w:hint="eastAsia"/>
        </w:rPr>
        <w:t xml:space="preserve"> (1)底板混凝土浇筑方法</w:t>
      </w:r>
    </w:p>
    <w:p w14:paraId="48C8751B" w14:textId="77777777" w:rsidR="006629B2" w:rsidRDefault="006629B2" w:rsidP="006D0DEF">
      <w:pPr>
        <w:spacing w:line="360" w:lineRule="auto"/>
        <w:ind w:firstLine="480"/>
      </w:pPr>
      <w:r>
        <w:rPr>
          <w:rFonts w:hint="eastAsia"/>
        </w:rPr>
        <w:t>每段底板混凝土浇筑时</w:t>
      </w:r>
      <w:r>
        <w:t>,</w:t>
      </w:r>
      <w:r>
        <w:rPr>
          <w:rFonts w:hint="eastAsia"/>
        </w:rPr>
        <w:t>先浇筑集水坑、电梯基坑及独立基础混凝土至底板底标高上150m</w:t>
      </w:r>
      <w:r>
        <w:t>m</w:t>
      </w:r>
      <w:r>
        <w:rPr>
          <w:rFonts w:hint="eastAsia"/>
        </w:rPr>
        <w:t>左右，剩余部分混凝土</w:t>
      </w:r>
      <w:proofErr w:type="gramStart"/>
      <w:r>
        <w:rPr>
          <w:rFonts w:hint="eastAsia"/>
        </w:rPr>
        <w:t>随基础</w:t>
      </w:r>
      <w:proofErr w:type="gramEnd"/>
      <w:r>
        <w:rPr>
          <w:rFonts w:hint="eastAsia"/>
        </w:rPr>
        <w:t>底板一同浇筑。为防止电梯坑及集水井处的模板上浮及偏位，应沿模板两侧均匀浇筑，</w:t>
      </w:r>
    </w:p>
    <w:p w14:paraId="4D415770" w14:textId="77777777" w:rsidR="006629B2" w:rsidRDefault="006629B2" w:rsidP="006D0DEF">
      <w:pPr>
        <w:spacing w:line="360" w:lineRule="auto"/>
        <w:ind w:firstLineChars="0" w:firstLine="0"/>
        <w:jc w:val="left"/>
      </w:pPr>
      <w:r>
        <w:rPr>
          <w:rFonts w:hint="eastAsia"/>
        </w:rPr>
        <w:t xml:space="preserve"> (2)混凝土浇筑与振捣的要求</w:t>
      </w:r>
    </w:p>
    <w:p w14:paraId="428F9394" w14:textId="3620DE9E" w:rsidR="006629B2" w:rsidRDefault="006629B2" w:rsidP="003E03A8">
      <w:pPr>
        <w:spacing w:line="360" w:lineRule="auto"/>
        <w:ind w:firstLine="480"/>
      </w:pPr>
      <w:r>
        <w:rPr>
          <w:rFonts w:hint="eastAsia"/>
        </w:rPr>
        <w:t>振动器的振捣要做到快</w:t>
      </w:r>
      <w:proofErr w:type="gramStart"/>
      <w:r>
        <w:rPr>
          <w:rFonts w:hint="eastAsia"/>
        </w:rPr>
        <w:t>插慢拔</w:t>
      </w:r>
      <w:proofErr w:type="gramEnd"/>
      <w:r>
        <w:rPr>
          <w:rFonts w:hint="eastAsia"/>
        </w:rPr>
        <w:t>。底板混凝土浇筑连续进行，不得间断。使层间不形成混凝土冷缝，紧密结合成为一体。底板混凝土坍落度要求控制在160±20</w:t>
      </w:r>
      <w:r>
        <w:t>mm</w:t>
      </w:r>
      <w:r>
        <w:rPr>
          <w:rFonts w:hint="eastAsia"/>
        </w:rPr>
        <w:t>。</w:t>
      </w:r>
    </w:p>
    <w:p w14:paraId="588FF6F2" w14:textId="5081ECEC" w:rsidR="006629B2" w:rsidRPr="003E5299" w:rsidRDefault="006629B2" w:rsidP="003E5299">
      <w:pPr>
        <w:spacing w:line="360" w:lineRule="auto"/>
        <w:ind w:firstLineChars="0" w:firstLine="0"/>
        <w:jc w:val="left"/>
        <w:rPr>
          <w:b/>
          <w:bCs/>
        </w:rPr>
      </w:pPr>
      <w:bookmarkStart w:id="854" w:name="_Toc4331"/>
      <w:r w:rsidRPr="003E5299">
        <w:rPr>
          <w:rFonts w:hint="eastAsia"/>
          <w:b/>
          <w:bCs/>
        </w:rPr>
        <w:t>5.</w:t>
      </w:r>
      <w:r w:rsidR="00E26DA5" w:rsidRPr="003E5299">
        <w:rPr>
          <w:rFonts w:hint="eastAsia"/>
          <w:b/>
          <w:bCs/>
        </w:rPr>
        <w:t>6</w:t>
      </w:r>
      <w:r w:rsidRPr="003E5299">
        <w:rPr>
          <w:rFonts w:hint="eastAsia"/>
          <w:b/>
          <w:bCs/>
        </w:rPr>
        <w:t>.2.</w:t>
      </w:r>
      <w:r w:rsidR="003E03A8">
        <w:rPr>
          <w:rFonts w:hint="eastAsia"/>
          <w:b/>
          <w:bCs/>
        </w:rPr>
        <w:t>4</w:t>
      </w:r>
      <w:r w:rsidRPr="003E5299">
        <w:rPr>
          <w:rFonts w:hint="eastAsia"/>
          <w:b/>
          <w:bCs/>
        </w:rPr>
        <w:t xml:space="preserve"> 清洗并拆除管道</w:t>
      </w:r>
      <w:bookmarkEnd w:id="854"/>
    </w:p>
    <w:p w14:paraId="26018592" w14:textId="77777777" w:rsidR="006629B2" w:rsidRDefault="006629B2" w:rsidP="003E5299">
      <w:pPr>
        <w:spacing w:line="360" w:lineRule="auto"/>
        <w:ind w:firstLine="480"/>
      </w:pPr>
      <w:r>
        <w:rPr>
          <w:rFonts w:hint="eastAsia"/>
        </w:rPr>
        <w:t>每次浇筑混凝土都应计算并掌握好混凝土浇筑量，防止混凝土剩余。浇筑完混凝土后要及时清洗并拆除管道，拆除的管道要进行集中清理，以便备用。清洗管道的方法可</w:t>
      </w:r>
      <w:r>
        <w:rPr>
          <w:rFonts w:hint="eastAsia"/>
        </w:rPr>
        <w:lastRenderedPageBreak/>
        <w:t>采用水洗方式。</w:t>
      </w:r>
    </w:p>
    <w:p w14:paraId="236DFBD8" w14:textId="049A0A1B" w:rsidR="006629B2" w:rsidRPr="003E5299" w:rsidRDefault="006629B2" w:rsidP="003E5299">
      <w:pPr>
        <w:pStyle w:val="3"/>
        <w:spacing w:beforeLines="50" w:before="173" w:line="360" w:lineRule="auto"/>
        <w:rPr>
          <w:rFonts w:ascii="黑体" w:eastAsia="黑体" w:hAnsi="黑体"/>
          <w:b w:val="0"/>
          <w:bCs w:val="0"/>
          <w:color w:val="C00000"/>
        </w:rPr>
      </w:pPr>
      <w:bookmarkStart w:id="855" w:name="_Toc246989254"/>
      <w:bookmarkStart w:id="856" w:name="_Toc5582"/>
      <w:bookmarkStart w:id="857" w:name="_Toc28234"/>
      <w:bookmarkStart w:id="858" w:name="_Toc9389"/>
      <w:bookmarkStart w:id="859" w:name="_Toc39696082"/>
      <w:bookmarkStart w:id="860" w:name="_Toc39722740"/>
      <w:bookmarkStart w:id="861" w:name="_Toc40024642"/>
      <w:bookmarkStart w:id="862" w:name="_Toc40031590"/>
      <w:r w:rsidRPr="003E5299">
        <w:rPr>
          <w:rFonts w:ascii="黑体" w:eastAsia="黑体" w:hAnsi="黑体" w:hint="eastAsia"/>
          <w:b w:val="0"/>
          <w:bCs w:val="0"/>
        </w:rPr>
        <w:t>5.</w:t>
      </w:r>
      <w:r w:rsidR="00E26DA5" w:rsidRPr="003E5299">
        <w:rPr>
          <w:rFonts w:ascii="黑体" w:eastAsia="黑体" w:hAnsi="黑体" w:hint="eastAsia"/>
          <w:b w:val="0"/>
          <w:bCs w:val="0"/>
        </w:rPr>
        <w:t>6</w:t>
      </w:r>
      <w:r w:rsidRPr="003E5299">
        <w:rPr>
          <w:rFonts w:ascii="黑体" w:eastAsia="黑体" w:hAnsi="黑体" w:hint="eastAsia"/>
          <w:b w:val="0"/>
          <w:bCs w:val="0"/>
        </w:rPr>
        <w:t>.3 混凝土的养护</w:t>
      </w:r>
      <w:bookmarkEnd w:id="855"/>
      <w:bookmarkEnd w:id="856"/>
      <w:bookmarkEnd w:id="857"/>
      <w:bookmarkEnd w:id="858"/>
      <w:bookmarkEnd w:id="859"/>
      <w:bookmarkEnd w:id="860"/>
      <w:bookmarkEnd w:id="861"/>
      <w:bookmarkEnd w:id="862"/>
    </w:p>
    <w:p w14:paraId="4D636416" w14:textId="1DDD6BCE" w:rsidR="006629B2" w:rsidRPr="003E5299" w:rsidRDefault="006629B2" w:rsidP="003E5299">
      <w:pPr>
        <w:spacing w:line="360" w:lineRule="auto"/>
        <w:ind w:firstLineChars="0" w:firstLine="0"/>
        <w:jc w:val="left"/>
        <w:rPr>
          <w:b/>
          <w:bCs/>
        </w:rPr>
      </w:pPr>
      <w:bookmarkStart w:id="863" w:name="_Toc14594"/>
      <w:r w:rsidRPr="003E5299">
        <w:rPr>
          <w:rFonts w:hint="eastAsia"/>
          <w:b/>
          <w:bCs/>
        </w:rPr>
        <w:t>5.</w:t>
      </w:r>
      <w:r w:rsidR="00E26DA5" w:rsidRPr="003E5299">
        <w:rPr>
          <w:rFonts w:hint="eastAsia"/>
          <w:b/>
          <w:bCs/>
        </w:rPr>
        <w:t>6</w:t>
      </w:r>
      <w:r w:rsidRPr="003E5299">
        <w:rPr>
          <w:rFonts w:hint="eastAsia"/>
          <w:b/>
          <w:bCs/>
        </w:rPr>
        <w:t>.3.1 基础底板的养护</w:t>
      </w:r>
      <w:bookmarkEnd w:id="863"/>
    </w:p>
    <w:p w14:paraId="790378EE" w14:textId="77777777" w:rsidR="006629B2" w:rsidRDefault="006629B2" w:rsidP="003E5299">
      <w:pPr>
        <w:spacing w:line="360" w:lineRule="auto"/>
        <w:ind w:firstLine="480"/>
      </w:pPr>
      <w:r>
        <w:rPr>
          <w:rFonts w:hint="eastAsia"/>
        </w:rPr>
        <w:t>养护采用薄膜覆盖法养护。用塑料薄膜覆盖，以减少水分的散发。并始终保持混凝土表面湿润。覆盖养护时间不少于7天，再洒水养护不少于7天。</w:t>
      </w:r>
    </w:p>
    <w:p w14:paraId="296E0212" w14:textId="4C390905" w:rsidR="006629B2" w:rsidRPr="003E5299" w:rsidRDefault="006629B2" w:rsidP="003E5299">
      <w:pPr>
        <w:spacing w:line="360" w:lineRule="auto"/>
        <w:ind w:firstLineChars="0" w:firstLine="0"/>
        <w:jc w:val="left"/>
        <w:rPr>
          <w:b/>
          <w:bCs/>
        </w:rPr>
      </w:pPr>
      <w:bookmarkStart w:id="864" w:name="_Toc18333"/>
      <w:r w:rsidRPr="003E5299">
        <w:rPr>
          <w:rFonts w:hint="eastAsia"/>
          <w:b/>
          <w:bCs/>
        </w:rPr>
        <w:t>5.</w:t>
      </w:r>
      <w:r w:rsidR="00E26DA5" w:rsidRPr="003E5299">
        <w:rPr>
          <w:rFonts w:hint="eastAsia"/>
          <w:b/>
          <w:bCs/>
        </w:rPr>
        <w:t>6</w:t>
      </w:r>
      <w:r w:rsidRPr="003E5299">
        <w:rPr>
          <w:rFonts w:hint="eastAsia"/>
          <w:b/>
          <w:bCs/>
        </w:rPr>
        <w:t>.3.</w:t>
      </w:r>
      <w:r w:rsidR="003E03A8">
        <w:rPr>
          <w:rFonts w:hint="eastAsia"/>
          <w:b/>
          <w:bCs/>
        </w:rPr>
        <w:t>2</w:t>
      </w:r>
      <w:r w:rsidRPr="003E5299">
        <w:rPr>
          <w:rFonts w:hint="eastAsia"/>
          <w:b/>
          <w:bCs/>
        </w:rPr>
        <w:t xml:space="preserve"> 梁板混凝土的养护</w:t>
      </w:r>
      <w:bookmarkEnd w:id="864"/>
    </w:p>
    <w:p w14:paraId="7C5233F1" w14:textId="77777777" w:rsidR="006629B2" w:rsidRDefault="006629B2" w:rsidP="003E5299">
      <w:pPr>
        <w:spacing w:line="360" w:lineRule="auto"/>
        <w:ind w:firstLine="480"/>
      </w:pPr>
      <w:r>
        <w:rPr>
          <w:rFonts w:hint="eastAsia"/>
        </w:rPr>
        <w:t>浇筑完毕的梁板混凝土在12</w:t>
      </w:r>
      <w:r>
        <w:t>h</w:t>
      </w:r>
      <w:r>
        <w:rPr>
          <w:rFonts w:hint="eastAsia"/>
        </w:rPr>
        <w:t>内必须用塑料薄膜覆盖，保湿养护。然后根据天气情况洒水养护，要保证混凝土处于湿润状态，养护时间不少于7天。</w:t>
      </w:r>
    </w:p>
    <w:p w14:paraId="789FA8B9" w14:textId="735DFA64" w:rsidR="006629B2" w:rsidRPr="003E5299" w:rsidRDefault="006629B2" w:rsidP="003E5299">
      <w:pPr>
        <w:spacing w:line="360" w:lineRule="auto"/>
        <w:ind w:firstLineChars="0" w:firstLine="0"/>
        <w:jc w:val="left"/>
        <w:rPr>
          <w:b/>
          <w:bCs/>
        </w:rPr>
      </w:pPr>
      <w:bookmarkStart w:id="865" w:name="_Toc5338"/>
      <w:r w:rsidRPr="003E5299">
        <w:rPr>
          <w:rFonts w:hint="eastAsia"/>
          <w:b/>
          <w:bCs/>
        </w:rPr>
        <w:t>5.</w:t>
      </w:r>
      <w:r w:rsidR="00E26DA5" w:rsidRPr="003E5299">
        <w:rPr>
          <w:rFonts w:hint="eastAsia"/>
          <w:b/>
          <w:bCs/>
        </w:rPr>
        <w:t>6</w:t>
      </w:r>
      <w:r w:rsidRPr="003E5299">
        <w:rPr>
          <w:rFonts w:hint="eastAsia"/>
          <w:b/>
          <w:bCs/>
        </w:rPr>
        <w:t>.3.</w:t>
      </w:r>
      <w:r w:rsidR="001C353F">
        <w:rPr>
          <w:rFonts w:hint="eastAsia"/>
          <w:b/>
          <w:bCs/>
        </w:rPr>
        <w:t>3</w:t>
      </w:r>
      <w:r w:rsidRPr="003E5299">
        <w:rPr>
          <w:rFonts w:hint="eastAsia"/>
          <w:b/>
          <w:bCs/>
        </w:rPr>
        <w:t xml:space="preserve"> 养护强度要求</w:t>
      </w:r>
      <w:bookmarkEnd w:id="865"/>
    </w:p>
    <w:p w14:paraId="2018AAEF" w14:textId="77777777" w:rsidR="006629B2" w:rsidRDefault="006629B2" w:rsidP="003E5299">
      <w:pPr>
        <w:spacing w:line="360" w:lineRule="auto"/>
        <w:ind w:firstLine="480"/>
      </w:pPr>
      <w:r>
        <w:rPr>
          <w:rFonts w:hint="eastAsia"/>
        </w:rPr>
        <w:t>浇筑完成的混凝土强度达到1.2</w:t>
      </w:r>
      <w:r>
        <w:t>Mpa</w:t>
      </w:r>
      <w:r>
        <w:rPr>
          <w:rFonts w:hint="eastAsia"/>
        </w:rPr>
        <w:t>前，不得上人和进行其它作业。</w:t>
      </w:r>
    </w:p>
    <w:p w14:paraId="6D6251B0" w14:textId="76EB85E7" w:rsidR="006629B2" w:rsidRPr="003E5299" w:rsidRDefault="006629B2" w:rsidP="003E5299">
      <w:pPr>
        <w:pStyle w:val="2"/>
        <w:spacing w:beforeLines="50" w:before="173" w:afterLines="50" w:after="173" w:line="360" w:lineRule="auto"/>
        <w:rPr>
          <w:rFonts w:ascii="黑体" w:eastAsia="黑体" w:hAnsi="黑体"/>
          <w:b w:val="0"/>
          <w:bCs w:val="0"/>
          <w:sz w:val="28"/>
          <w:szCs w:val="28"/>
        </w:rPr>
      </w:pPr>
      <w:bookmarkStart w:id="866" w:name="_Toc21963"/>
      <w:bookmarkStart w:id="867" w:name="_Toc31114"/>
      <w:bookmarkStart w:id="868" w:name="_Toc39696083"/>
      <w:bookmarkStart w:id="869" w:name="_Toc39722741"/>
      <w:bookmarkStart w:id="870" w:name="_Toc40024643"/>
      <w:bookmarkStart w:id="871" w:name="_Toc40031591"/>
      <w:r w:rsidRPr="003E5299">
        <w:rPr>
          <w:rFonts w:ascii="黑体" w:eastAsia="黑体" w:hAnsi="黑体" w:hint="eastAsia"/>
          <w:b w:val="0"/>
          <w:bCs w:val="0"/>
          <w:sz w:val="28"/>
          <w:szCs w:val="28"/>
        </w:rPr>
        <w:t>5.</w:t>
      </w:r>
      <w:r w:rsidR="00E26DA5" w:rsidRPr="003E5299">
        <w:rPr>
          <w:rFonts w:ascii="黑体" w:eastAsia="黑体" w:hAnsi="黑体" w:hint="eastAsia"/>
          <w:b w:val="0"/>
          <w:bCs w:val="0"/>
          <w:sz w:val="28"/>
          <w:szCs w:val="28"/>
        </w:rPr>
        <w:t>7</w:t>
      </w:r>
      <w:r w:rsidRPr="003E5299">
        <w:rPr>
          <w:rFonts w:ascii="黑体" w:eastAsia="黑体" w:hAnsi="黑体" w:hint="eastAsia"/>
          <w:b w:val="0"/>
          <w:bCs w:val="0"/>
          <w:sz w:val="28"/>
          <w:szCs w:val="28"/>
        </w:rPr>
        <w:t xml:space="preserve"> 砌体工程</w:t>
      </w:r>
      <w:bookmarkEnd w:id="866"/>
      <w:bookmarkEnd w:id="867"/>
      <w:bookmarkEnd w:id="868"/>
      <w:bookmarkEnd w:id="869"/>
      <w:bookmarkEnd w:id="870"/>
      <w:bookmarkEnd w:id="871"/>
    </w:p>
    <w:p w14:paraId="6FE4B5FC" w14:textId="1B4CB81A" w:rsidR="006629B2" w:rsidRPr="006D0DEF" w:rsidRDefault="006629B2" w:rsidP="003E5299">
      <w:pPr>
        <w:pStyle w:val="3"/>
        <w:spacing w:beforeLines="50" w:before="173" w:line="360" w:lineRule="auto"/>
        <w:rPr>
          <w:rFonts w:ascii="黑体" w:eastAsia="黑体" w:hAnsi="黑体"/>
          <w:b w:val="0"/>
          <w:bCs w:val="0"/>
        </w:rPr>
      </w:pPr>
      <w:bookmarkStart w:id="872" w:name="_Toc704"/>
      <w:bookmarkStart w:id="873" w:name="_Toc26732"/>
      <w:bookmarkStart w:id="874" w:name="_Toc8505"/>
      <w:bookmarkStart w:id="875" w:name="_Toc39696084"/>
      <w:bookmarkStart w:id="876" w:name="_Toc39722742"/>
      <w:bookmarkStart w:id="877" w:name="_Toc40024644"/>
      <w:bookmarkStart w:id="878" w:name="_Toc40031592"/>
      <w:r w:rsidRPr="006D0DEF">
        <w:rPr>
          <w:rFonts w:ascii="黑体" w:eastAsia="黑体" w:hAnsi="黑体" w:hint="eastAsia"/>
          <w:b w:val="0"/>
          <w:bCs w:val="0"/>
        </w:rPr>
        <w:t>5.</w:t>
      </w:r>
      <w:r w:rsidR="00E26DA5" w:rsidRPr="006D0DEF">
        <w:rPr>
          <w:rFonts w:ascii="黑体" w:eastAsia="黑体" w:hAnsi="黑体" w:hint="eastAsia"/>
          <w:b w:val="0"/>
          <w:bCs w:val="0"/>
        </w:rPr>
        <w:t>7</w:t>
      </w:r>
      <w:r w:rsidRPr="006D0DEF">
        <w:rPr>
          <w:rFonts w:ascii="黑体" w:eastAsia="黑体" w:hAnsi="黑体" w:hint="eastAsia"/>
          <w:b w:val="0"/>
          <w:bCs w:val="0"/>
        </w:rPr>
        <w:t>.1 砌体工程概况</w:t>
      </w:r>
      <w:bookmarkEnd w:id="872"/>
      <w:bookmarkEnd w:id="873"/>
      <w:bookmarkEnd w:id="874"/>
      <w:bookmarkEnd w:id="875"/>
      <w:bookmarkEnd w:id="876"/>
      <w:bookmarkEnd w:id="877"/>
      <w:bookmarkEnd w:id="878"/>
    </w:p>
    <w:p w14:paraId="342677DD" w14:textId="77777777" w:rsidR="006629B2" w:rsidRDefault="006629B2" w:rsidP="003E5299">
      <w:pPr>
        <w:spacing w:line="360" w:lineRule="auto"/>
        <w:ind w:firstLine="480"/>
      </w:pPr>
      <w:r>
        <w:rPr>
          <w:rFonts w:hint="eastAsia"/>
        </w:rPr>
        <w:t>本工程墙</w:t>
      </w:r>
      <w:proofErr w:type="gramStart"/>
      <w:r>
        <w:rPr>
          <w:rFonts w:hint="eastAsia"/>
        </w:rPr>
        <w:t>体材</w:t>
      </w:r>
      <w:proofErr w:type="gramEnd"/>
      <w:r>
        <w:rPr>
          <w:rFonts w:hint="eastAsia"/>
        </w:rPr>
        <w:t>料主要选用加气混凝土砌块及混凝土空心砌块，具体设计要求详见下表所示。</w:t>
      </w:r>
    </w:p>
    <w:p w14:paraId="42D121BE" w14:textId="39696D0F" w:rsidR="006629B2" w:rsidRPr="006D0DEF" w:rsidRDefault="006629B2" w:rsidP="00E26DA5">
      <w:pPr>
        <w:pStyle w:val="a6"/>
        <w:spacing w:line="360" w:lineRule="auto"/>
        <w:rPr>
          <w:b w:val="0"/>
          <w:bCs/>
        </w:rPr>
      </w:pPr>
      <w:r w:rsidRPr="006D0DEF">
        <w:rPr>
          <w:rFonts w:ascii="楷体" w:eastAsia="楷体" w:hAnsi="楷体" w:hint="eastAsia"/>
          <w:b w:val="0"/>
          <w:bCs/>
          <w:sz w:val="21"/>
          <w:szCs w:val="21"/>
        </w:rPr>
        <w:t>表</w:t>
      </w:r>
      <w:r w:rsidRPr="006D0DEF">
        <w:rPr>
          <w:rFonts w:ascii="Times New Roman" w:hAnsi="Times New Roman" w:cs="Times New Roman"/>
          <w:b w:val="0"/>
          <w:bCs/>
          <w:sz w:val="21"/>
          <w:szCs w:val="21"/>
        </w:rPr>
        <w:t>5.</w:t>
      </w:r>
      <w:r w:rsidR="00E26DA5" w:rsidRPr="006D0DEF">
        <w:rPr>
          <w:rFonts w:ascii="Times New Roman" w:hAnsi="Times New Roman" w:cs="Times New Roman"/>
          <w:b w:val="0"/>
          <w:bCs/>
          <w:sz w:val="21"/>
          <w:szCs w:val="21"/>
        </w:rPr>
        <w:t>7</w:t>
      </w:r>
      <w:r w:rsidRPr="006D0DEF">
        <w:rPr>
          <w:rFonts w:ascii="Times New Roman" w:hAnsi="Times New Roman" w:cs="Times New Roman"/>
          <w:b w:val="0"/>
          <w:bCs/>
          <w:sz w:val="21"/>
          <w:szCs w:val="21"/>
        </w:rPr>
        <w:t>.1-1</w:t>
      </w:r>
      <w:r w:rsidRPr="006D0DEF">
        <w:rPr>
          <w:rFonts w:hint="eastAsia"/>
          <w:b w:val="0"/>
          <w:bCs/>
        </w:rPr>
        <w:t xml:space="preserve">  </w:t>
      </w:r>
      <w:r w:rsidRPr="006D0DEF">
        <w:rPr>
          <w:rFonts w:ascii="楷体" w:eastAsia="楷体" w:hAnsi="楷体" w:hint="eastAsia"/>
          <w:b w:val="0"/>
          <w:bCs/>
          <w:sz w:val="21"/>
          <w:szCs w:val="21"/>
        </w:rPr>
        <w:t>墙</w:t>
      </w:r>
      <w:proofErr w:type="gramStart"/>
      <w:r w:rsidRPr="006D0DEF">
        <w:rPr>
          <w:rFonts w:ascii="楷体" w:eastAsia="楷体" w:hAnsi="楷体" w:hint="eastAsia"/>
          <w:b w:val="0"/>
          <w:bCs/>
          <w:sz w:val="21"/>
          <w:szCs w:val="21"/>
        </w:rPr>
        <w:t>体材</w:t>
      </w:r>
      <w:proofErr w:type="gramEnd"/>
      <w:r w:rsidRPr="006D0DEF">
        <w:rPr>
          <w:rFonts w:ascii="楷体" w:eastAsia="楷体" w:hAnsi="楷体" w:hint="eastAsia"/>
          <w:b w:val="0"/>
          <w:bCs/>
          <w:sz w:val="21"/>
          <w:szCs w:val="21"/>
        </w:rPr>
        <w:t>料选用表</w:t>
      </w:r>
    </w:p>
    <w:tbl>
      <w:tblPr>
        <w:tblpPr w:leftFromText="181" w:rightFromText="181" w:vertAnchor="text" w:horzAnchor="page" w:tblpXSpec="center" w:tblpY="1"/>
        <w:tblOverlap w:val="never"/>
        <w:tblW w:w="0" w:type="auto"/>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2645"/>
        <w:gridCol w:w="1217"/>
        <w:gridCol w:w="2358"/>
        <w:gridCol w:w="1563"/>
        <w:gridCol w:w="1517"/>
      </w:tblGrid>
      <w:tr w:rsidR="006629B2" w14:paraId="33E932BE" w14:textId="77777777">
        <w:trPr>
          <w:trHeight w:val="603"/>
          <w:jc w:val="center"/>
        </w:trPr>
        <w:tc>
          <w:tcPr>
            <w:tcW w:w="2645" w:type="dxa"/>
            <w:vAlign w:val="center"/>
          </w:tcPr>
          <w:p w14:paraId="6C08424C" w14:textId="77777777" w:rsidR="006629B2" w:rsidRDefault="006629B2">
            <w:pPr>
              <w:pStyle w:val="afff0"/>
              <w:spacing w:line="360" w:lineRule="auto"/>
            </w:pPr>
            <w:r>
              <w:rPr>
                <w:rFonts w:hint="eastAsia"/>
              </w:rPr>
              <w:t>构件部位</w:t>
            </w:r>
          </w:p>
        </w:tc>
        <w:tc>
          <w:tcPr>
            <w:tcW w:w="1217" w:type="dxa"/>
            <w:vAlign w:val="center"/>
          </w:tcPr>
          <w:p w14:paraId="13E45A5E" w14:textId="77777777" w:rsidR="006629B2" w:rsidRDefault="006629B2">
            <w:pPr>
              <w:pStyle w:val="afff0"/>
              <w:spacing w:line="360" w:lineRule="auto"/>
            </w:pPr>
            <w:r>
              <w:rPr>
                <w:rFonts w:hint="eastAsia"/>
              </w:rPr>
              <w:t>厚度(mm)</w:t>
            </w:r>
          </w:p>
        </w:tc>
        <w:tc>
          <w:tcPr>
            <w:tcW w:w="2358" w:type="dxa"/>
            <w:vAlign w:val="center"/>
          </w:tcPr>
          <w:p w14:paraId="3A6B8C42" w14:textId="77777777" w:rsidR="006629B2" w:rsidRDefault="006629B2">
            <w:pPr>
              <w:pStyle w:val="afff0"/>
              <w:spacing w:line="360" w:lineRule="auto"/>
            </w:pPr>
            <w:r>
              <w:rPr>
                <w:rFonts w:hint="eastAsia"/>
              </w:rPr>
              <w:t>砖、砌块强度等级</w:t>
            </w:r>
          </w:p>
        </w:tc>
        <w:tc>
          <w:tcPr>
            <w:tcW w:w="1563" w:type="dxa"/>
            <w:vAlign w:val="center"/>
          </w:tcPr>
          <w:p w14:paraId="4AF09E16" w14:textId="77777777" w:rsidR="006629B2" w:rsidRDefault="006629B2">
            <w:pPr>
              <w:pStyle w:val="afff0"/>
              <w:spacing w:line="360" w:lineRule="auto"/>
            </w:pPr>
            <w:r>
              <w:rPr>
                <w:rFonts w:hint="eastAsia"/>
              </w:rPr>
              <w:t>砂浆强度等级</w:t>
            </w:r>
          </w:p>
        </w:tc>
        <w:tc>
          <w:tcPr>
            <w:tcW w:w="1517" w:type="dxa"/>
            <w:vAlign w:val="center"/>
          </w:tcPr>
          <w:p w14:paraId="0BED913B" w14:textId="77777777" w:rsidR="006629B2" w:rsidRDefault="006629B2">
            <w:pPr>
              <w:pStyle w:val="afff0"/>
              <w:spacing w:line="360" w:lineRule="auto"/>
            </w:pPr>
            <w:r>
              <w:rPr>
                <w:rFonts w:hint="eastAsia"/>
              </w:rPr>
              <w:t>备注</w:t>
            </w:r>
          </w:p>
        </w:tc>
      </w:tr>
      <w:tr w:rsidR="006629B2" w14:paraId="467C0358" w14:textId="77777777">
        <w:trPr>
          <w:trHeight w:val="603"/>
          <w:jc w:val="center"/>
        </w:trPr>
        <w:tc>
          <w:tcPr>
            <w:tcW w:w="2645" w:type="dxa"/>
            <w:vAlign w:val="center"/>
          </w:tcPr>
          <w:p w14:paraId="144C603E" w14:textId="77777777" w:rsidR="006629B2" w:rsidRDefault="006629B2">
            <w:pPr>
              <w:pStyle w:val="afff0"/>
              <w:spacing w:line="360" w:lineRule="auto"/>
            </w:pPr>
            <w:r>
              <w:rPr>
                <w:rFonts w:hint="eastAsia"/>
              </w:rPr>
              <w:t xml:space="preserve">地下室内墙 </w:t>
            </w:r>
          </w:p>
        </w:tc>
        <w:tc>
          <w:tcPr>
            <w:tcW w:w="1217" w:type="dxa"/>
            <w:vAlign w:val="center"/>
          </w:tcPr>
          <w:p w14:paraId="5114ED5C" w14:textId="77777777" w:rsidR="006629B2" w:rsidRDefault="006629B2">
            <w:pPr>
              <w:pStyle w:val="afff0"/>
              <w:spacing w:line="360" w:lineRule="auto"/>
            </w:pPr>
            <w:r>
              <w:rPr>
                <w:rFonts w:hint="eastAsia"/>
              </w:rPr>
              <w:t>200</w:t>
            </w:r>
          </w:p>
        </w:tc>
        <w:tc>
          <w:tcPr>
            <w:tcW w:w="2358" w:type="dxa"/>
            <w:vAlign w:val="center"/>
          </w:tcPr>
          <w:p w14:paraId="2AE2BD29" w14:textId="77777777" w:rsidR="006629B2" w:rsidRDefault="006629B2">
            <w:pPr>
              <w:spacing w:line="360" w:lineRule="auto"/>
              <w:ind w:firstLineChars="0" w:firstLine="0"/>
              <w:rPr>
                <w:sz w:val="21"/>
                <w:szCs w:val="21"/>
              </w:rPr>
            </w:pPr>
            <w:r>
              <w:rPr>
                <w:rFonts w:hint="eastAsia"/>
                <w:sz w:val="21"/>
                <w:szCs w:val="21"/>
              </w:rPr>
              <w:t>A5.0加气混凝土砌块</w:t>
            </w:r>
          </w:p>
        </w:tc>
        <w:tc>
          <w:tcPr>
            <w:tcW w:w="1563" w:type="dxa"/>
            <w:vAlign w:val="center"/>
          </w:tcPr>
          <w:p w14:paraId="577FA675" w14:textId="77777777" w:rsidR="006629B2" w:rsidRPr="00AB34D2" w:rsidRDefault="006629B2">
            <w:pPr>
              <w:pStyle w:val="afff0"/>
              <w:spacing w:line="360" w:lineRule="auto"/>
            </w:pPr>
            <w:r w:rsidRPr="00AB34D2">
              <w:rPr>
                <w:rFonts w:hint="eastAsia"/>
              </w:rPr>
              <w:t>Mb7.5</w:t>
            </w:r>
          </w:p>
        </w:tc>
        <w:tc>
          <w:tcPr>
            <w:tcW w:w="1517" w:type="dxa"/>
            <w:vAlign w:val="center"/>
          </w:tcPr>
          <w:p w14:paraId="5721CB2B" w14:textId="77777777" w:rsidR="006629B2" w:rsidRDefault="006629B2">
            <w:pPr>
              <w:pStyle w:val="afff0"/>
              <w:spacing w:line="360" w:lineRule="auto"/>
            </w:pPr>
            <w:r>
              <w:rPr>
                <w:rFonts w:hint="eastAsia"/>
              </w:rPr>
              <w:t>专业砌筑砂浆</w:t>
            </w:r>
          </w:p>
        </w:tc>
      </w:tr>
      <w:tr w:rsidR="006629B2" w14:paraId="0F5108FD" w14:textId="77777777">
        <w:trPr>
          <w:trHeight w:val="603"/>
          <w:jc w:val="center"/>
        </w:trPr>
        <w:tc>
          <w:tcPr>
            <w:tcW w:w="2645" w:type="dxa"/>
            <w:vAlign w:val="center"/>
          </w:tcPr>
          <w:p w14:paraId="1E990ED4" w14:textId="77777777" w:rsidR="006629B2" w:rsidRDefault="006629B2">
            <w:pPr>
              <w:pStyle w:val="afff0"/>
              <w:spacing w:line="360" w:lineRule="auto"/>
            </w:pPr>
            <w:r>
              <w:rPr>
                <w:rFonts w:hint="eastAsia"/>
              </w:rPr>
              <w:t xml:space="preserve">地上结构内墙填充墙 </w:t>
            </w:r>
          </w:p>
        </w:tc>
        <w:tc>
          <w:tcPr>
            <w:tcW w:w="1217" w:type="dxa"/>
            <w:vAlign w:val="center"/>
          </w:tcPr>
          <w:p w14:paraId="70DA95E8" w14:textId="77777777" w:rsidR="006629B2" w:rsidRDefault="006629B2">
            <w:pPr>
              <w:pStyle w:val="afff0"/>
              <w:spacing w:line="360" w:lineRule="auto"/>
            </w:pPr>
            <w:r>
              <w:rPr>
                <w:rFonts w:hint="eastAsia"/>
              </w:rPr>
              <w:t>200</w:t>
            </w:r>
          </w:p>
        </w:tc>
        <w:tc>
          <w:tcPr>
            <w:tcW w:w="2358" w:type="dxa"/>
            <w:vAlign w:val="center"/>
          </w:tcPr>
          <w:p w14:paraId="0CB5DCA5" w14:textId="77777777" w:rsidR="006629B2" w:rsidRDefault="006629B2">
            <w:pPr>
              <w:spacing w:line="360" w:lineRule="auto"/>
              <w:ind w:firstLineChars="0" w:firstLine="0"/>
              <w:rPr>
                <w:sz w:val="21"/>
                <w:szCs w:val="21"/>
              </w:rPr>
            </w:pPr>
            <w:r>
              <w:rPr>
                <w:rFonts w:hint="eastAsia"/>
                <w:sz w:val="21"/>
                <w:szCs w:val="21"/>
              </w:rPr>
              <w:t>A5.0加气混凝土砌块</w:t>
            </w:r>
          </w:p>
        </w:tc>
        <w:tc>
          <w:tcPr>
            <w:tcW w:w="1563" w:type="dxa"/>
            <w:vAlign w:val="center"/>
          </w:tcPr>
          <w:p w14:paraId="37DE670E" w14:textId="77777777" w:rsidR="006629B2" w:rsidRPr="00AB34D2" w:rsidRDefault="006629B2">
            <w:pPr>
              <w:pStyle w:val="afff0"/>
              <w:spacing w:line="360" w:lineRule="auto"/>
            </w:pPr>
            <w:r w:rsidRPr="00AB34D2">
              <w:rPr>
                <w:rFonts w:hint="eastAsia"/>
              </w:rPr>
              <w:t>Ma5.0</w:t>
            </w:r>
          </w:p>
        </w:tc>
        <w:tc>
          <w:tcPr>
            <w:tcW w:w="1517" w:type="dxa"/>
            <w:vAlign w:val="center"/>
          </w:tcPr>
          <w:p w14:paraId="6A245801" w14:textId="77777777" w:rsidR="006629B2" w:rsidRDefault="006629B2">
            <w:pPr>
              <w:pStyle w:val="afff0"/>
              <w:spacing w:line="360" w:lineRule="auto"/>
            </w:pPr>
            <w:r>
              <w:rPr>
                <w:rFonts w:hint="eastAsia"/>
              </w:rPr>
              <w:t>专业砌筑砂浆</w:t>
            </w:r>
          </w:p>
        </w:tc>
      </w:tr>
      <w:tr w:rsidR="006629B2" w14:paraId="0991A7EE" w14:textId="77777777">
        <w:trPr>
          <w:trHeight w:val="603"/>
          <w:jc w:val="center"/>
        </w:trPr>
        <w:tc>
          <w:tcPr>
            <w:tcW w:w="2645" w:type="dxa"/>
            <w:vAlign w:val="center"/>
          </w:tcPr>
          <w:p w14:paraId="32D29798" w14:textId="77777777" w:rsidR="006629B2" w:rsidRDefault="006629B2">
            <w:pPr>
              <w:pStyle w:val="afff0"/>
              <w:spacing w:line="360" w:lineRule="auto"/>
            </w:pPr>
            <w:r>
              <w:rPr>
                <w:rFonts w:hint="eastAsia"/>
              </w:rPr>
              <w:t>地上结构内墙填充墙（其他隔墙）</w:t>
            </w:r>
          </w:p>
        </w:tc>
        <w:tc>
          <w:tcPr>
            <w:tcW w:w="1217" w:type="dxa"/>
            <w:vAlign w:val="center"/>
          </w:tcPr>
          <w:p w14:paraId="540E7936" w14:textId="77777777" w:rsidR="006629B2" w:rsidRDefault="006629B2">
            <w:pPr>
              <w:pStyle w:val="afff0"/>
              <w:spacing w:line="360" w:lineRule="auto"/>
            </w:pPr>
            <w:r>
              <w:rPr>
                <w:rFonts w:hint="eastAsia"/>
              </w:rPr>
              <w:t>100、200</w:t>
            </w:r>
          </w:p>
        </w:tc>
        <w:tc>
          <w:tcPr>
            <w:tcW w:w="2358" w:type="dxa"/>
            <w:vAlign w:val="center"/>
          </w:tcPr>
          <w:p w14:paraId="4A4CE209" w14:textId="77777777" w:rsidR="006629B2" w:rsidRDefault="006629B2">
            <w:pPr>
              <w:spacing w:line="360" w:lineRule="auto"/>
              <w:ind w:firstLineChars="0" w:firstLine="0"/>
              <w:rPr>
                <w:sz w:val="21"/>
                <w:szCs w:val="21"/>
              </w:rPr>
            </w:pPr>
            <w:r>
              <w:rPr>
                <w:rFonts w:hint="eastAsia"/>
                <w:sz w:val="21"/>
                <w:szCs w:val="21"/>
              </w:rPr>
              <w:t>A5.0加气混凝土砌块</w:t>
            </w:r>
          </w:p>
        </w:tc>
        <w:tc>
          <w:tcPr>
            <w:tcW w:w="1563" w:type="dxa"/>
            <w:vAlign w:val="center"/>
          </w:tcPr>
          <w:p w14:paraId="02884FCF" w14:textId="77777777" w:rsidR="006629B2" w:rsidRPr="00AB34D2" w:rsidRDefault="006629B2">
            <w:pPr>
              <w:pStyle w:val="afff0"/>
              <w:spacing w:line="360" w:lineRule="auto"/>
            </w:pPr>
            <w:r w:rsidRPr="00AB34D2">
              <w:rPr>
                <w:rFonts w:hint="eastAsia"/>
              </w:rPr>
              <w:t>Ma5.0</w:t>
            </w:r>
          </w:p>
        </w:tc>
        <w:tc>
          <w:tcPr>
            <w:tcW w:w="1517" w:type="dxa"/>
            <w:vAlign w:val="center"/>
          </w:tcPr>
          <w:p w14:paraId="426A7830" w14:textId="77777777" w:rsidR="006629B2" w:rsidRDefault="006629B2">
            <w:pPr>
              <w:pStyle w:val="afff0"/>
              <w:spacing w:line="360" w:lineRule="auto"/>
            </w:pPr>
            <w:r>
              <w:rPr>
                <w:rFonts w:hint="eastAsia"/>
              </w:rPr>
              <w:t>专业砌筑砂浆</w:t>
            </w:r>
          </w:p>
        </w:tc>
      </w:tr>
      <w:tr w:rsidR="006629B2" w14:paraId="79417008" w14:textId="77777777">
        <w:trPr>
          <w:trHeight w:val="648"/>
          <w:jc w:val="center"/>
        </w:trPr>
        <w:tc>
          <w:tcPr>
            <w:tcW w:w="2645" w:type="dxa"/>
            <w:vAlign w:val="center"/>
          </w:tcPr>
          <w:p w14:paraId="33E3FB73" w14:textId="77777777" w:rsidR="006629B2" w:rsidRDefault="006629B2">
            <w:pPr>
              <w:pStyle w:val="afff0"/>
              <w:spacing w:line="360" w:lineRule="auto"/>
            </w:pPr>
            <w:r>
              <w:rPr>
                <w:rFonts w:hint="eastAsia"/>
              </w:rPr>
              <w:t>与土接触砌体</w:t>
            </w:r>
          </w:p>
        </w:tc>
        <w:tc>
          <w:tcPr>
            <w:tcW w:w="1217" w:type="dxa"/>
            <w:vAlign w:val="center"/>
          </w:tcPr>
          <w:p w14:paraId="4C324823" w14:textId="77777777" w:rsidR="006629B2" w:rsidRDefault="006629B2">
            <w:pPr>
              <w:pStyle w:val="afff0"/>
              <w:spacing w:line="360" w:lineRule="auto"/>
            </w:pPr>
            <w:r>
              <w:rPr>
                <w:rFonts w:hint="eastAsia"/>
              </w:rPr>
              <w:t>200</w:t>
            </w:r>
          </w:p>
        </w:tc>
        <w:tc>
          <w:tcPr>
            <w:tcW w:w="2358" w:type="dxa"/>
            <w:vAlign w:val="center"/>
          </w:tcPr>
          <w:p w14:paraId="40064CFE" w14:textId="77777777" w:rsidR="006629B2" w:rsidRDefault="006629B2">
            <w:pPr>
              <w:pStyle w:val="afff0"/>
              <w:spacing w:line="360" w:lineRule="auto"/>
            </w:pPr>
            <w:r>
              <w:rPr>
                <w:rFonts w:hint="eastAsia"/>
              </w:rPr>
              <w:t>MU15普通砖</w:t>
            </w:r>
          </w:p>
        </w:tc>
        <w:tc>
          <w:tcPr>
            <w:tcW w:w="1563" w:type="dxa"/>
            <w:vAlign w:val="center"/>
          </w:tcPr>
          <w:p w14:paraId="4CC483CA" w14:textId="77777777" w:rsidR="006629B2" w:rsidRPr="00AB34D2" w:rsidRDefault="006629B2">
            <w:pPr>
              <w:pStyle w:val="afff0"/>
              <w:spacing w:line="360" w:lineRule="auto"/>
            </w:pPr>
            <w:r w:rsidRPr="00AB34D2">
              <w:rPr>
                <w:rFonts w:hint="eastAsia"/>
              </w:rPr>
              <w:t>Mb7.5</w:t>
            </w:r>
          </w:p>
        </w:tc>
        <w:tc>
          <w:tcPr>
            <w:tcW w:w="1517" w:type="dxa"/>
            <w:vAlign w:val="center"/>
          </w:tcPr>
          <w:p w14:paraId="2A00BC38" w14:textId="77777777" w:rsidR="006629B2" w:rsidRDefault="006629B2">
            <w:pPr>
              <w:pStyle w:val="afff0"/>
              <w:spacing w:line="360" w:lineRule="auto"/>
            </w:pPr>
            <w:r>
              <w:rPr>
                <w:rFonts w:hint="eastAsia"/>
              </w:rPr>
              <w:t>专业砌筑砂浆</w:t>
            </w:r>
          </w:p>
        </w:tc>
      </w:tr>
    </w:tbl>
    <w:p w14:paraId="327F6C59" w14:textId="565B6BF5" w:rsidR="006629B2" w:rsidRPr="002E4438" w:rsidRDefault="006629B2" w:rsidP="002E4438">
      <w:pPr>
        <w:pStyle w:val="3"/>
        <w:spacing w:beforeLines="50" w:before="173" w:line="360" w:lineRule="auto"/>
        <w:rPr>
          <w:rFonts w:ascii="黑体" w:eastAsia="黑体" w:hAnsi="黑体"/>
          <w:b w:val="0"/>
          <w:bCs w:val="0"/>
        </w:rPr>
      </w:pPr>
      <w:bookmarkStart w:id="879" w:name="_Toc10191"/>
      <w:bookmarkStart w:id="880" w:name="_Toc1156"/>
      <w:bookmarkStart w:id="881" w:name="_Toc1280"/>
      <w:bookmarkStart w:id="882" w:name="_Toc27648"/>
      <w:bookmarkStart w:id="883" w:name="_Toc39696086"/>
      <w:bookmarkStart w:id="884" w:name="_Toc39722744"/>
      <w:bookmarkStart w:id="885" w:name="_Toc40024646"/>
      <w:bookmarkStart w:id="886" w:name="_Toc40031593"/>
      <w:r w:rsidRPr="002E4438">
        <w:rPr>
          <w:rFonts w:ascii="黑体" w:eastAsia="黑体" w:hAnsi="黑体" w:hint="eastAsia"/>
          <w:b w:val="0"/>
          <w:bCs w:val="0"/>
        </w:rPr>
        <w:t>5.</w:t>
      </w:r>
      <w:r w:rsidR="00E87BE5" w:rsidRPr="002E4438">
        <w:rPr>
          <w:rFonts w:ascii="黑体" w:eastAsia="黑体" w:hAnsi="黑体" w:hint="eastAsia"/>
          <w:b w:val="0"/>
          <w:bCs w:val="0"/>
        </w:rPr>
        <w:t>7</w:t>
      </w:r>
      <w:r w:rsidRPr="002E4438">
        <w:rPr>
          <w:rFonts w:ascii="黑体" w:eastAsia="黑体" w:hAnsi="黑体" w:hint="eastAsia"/>
          <w:b w:val="0"/>
          <w:bCs w:val="0"/>
        </w:rPr>
        <w:t>.</w:t>
      </w:r>
      <w:r w:rsidR="00AB34D2">
        <w:rPr>
          <w:rFonts w:ascii="黑体" w:eastAsia="黑体" w:hAnsi="黑体" w:hint="eastAsia"/>
          <w:b w:val="0"/>
          <w:bCs w:val="0"/>
        </w:rPr>
        <w:t>2</w:t>
      </w:r>
      <w:r w:rsidRPr="002E4438">
        <w:rPr>
          <w:rFonts w:ascii="黑体" w:eastAsia="黑体" w:hAnsi="黑体" w:hint="eastAsia"/>
          <w:b w:val="0"/>
          <w:bCs w:val="0"/>
        </w:rPr>
        <w:t xml:space="preserve"> 质量验收标准</w:t>
      </w:r>
      <w:bookmarkEnd w:id="879"/>
      <w:bookmarkEnd w:id="880"/>
      <w:bookmarkEnd w:id="881"/>
      <w:bookmarkEnd w:id="882"/>
      <w:bookmarkEnd w:id="883"/>
      <w:bookmarkEnd w:id="884"/>
      <w:bookmarkEnd w:id="885"/>
      <w:bookmarkEnd w:id="886"/>
    </w:p>
    <w:p w14:paraId="3AAE46A7" w14:textId="78B07F00" w:rsidR="006629B2" w:rsidRPr="002E4438" w:rsidRDefault="006629B2" w:rsidP="002E4438">
      <w:pPr>
        <w:spacing w:line="360" w:lineRule="auto"/>
        <w:ind w:firstLineChars="0" w:firstLine="0"/>
        <w:jc w:val="left"/>
        <w:rPr>
          <w:b/>
          <w:bCs/>
        </w:rPr>
      </w:pPr>
      <w:bookmarkStart w:id="887" w:name="_Toc22996"/>
      <w:bookmarkStart w:id="888" w:name="_Toc4738"/>
      <w:r w:rsidRPr="002E4438">
        <w:rPr>
          <w:rFonts w:hint="eastAsia"/>
          <w:b/>
          <w:bCs/>
        </w:rPr>
        <w:t>5.</w:t>
      </w:r>
      <w:r w:rsidR="00E87BE5" w:rsidRPr="002E4438">
        <w:rPr>
          <w:rFonts w:hint="eastAsia"/>
          <w:b/>
          <w:bCs/>
        </w:rPr>
        <w:t>7</w:t>
      </w:r>
      <w:r w:rsidRPr="002E4438">
        <w:rPr>
          <w:rFonts w:hint="eastAsia"/>
          <w:b/>
          <w:bCs/>
        </w:rPr>
        <w:t>.</w:t>
      </w:r>
      <w:r w:rsidR="00AB34D2">
        <w:rPr>
          <w:rFonts w:hint="eastAsia"/>
          <w:b/>
          <w:bCs/>
        </w:rPr>
        <w:t>2</w:t>
      </w:r>
      <w:r w:rsidRPr="002E4438">
        <w:rPr>
          <w:rFonts w:hint="eastAsia"/>
          <w:b/>
          <w:bCs/>
        </w:rPr>
        <w:t>.</w:t>
      </w:r>
      <w:r w:rsidR="001C353F">
        <w:rPr>
          <w:rFonts w:hint="eastAsia"/>
          <w:b/>
          <w:bCs/>
        </w:rPr>
        <w:t>1</w:t>
      </w:r>
      <w:r w:rsidRPr="002E4438">
        <w:rPr>
          <w:rFonts w:hint="eastAsia"/>
          <w:b/>
          <w:bCs/>
        </w:rPr>
        <w:t xml:space="preserve"> 一般项目</w:t>
      </w:r>
      <w:bookmarkEnd w:id="887"/>
      <w:bookmarkEnd w:id="888"/>
    </w:p>
    <w:p w14:paraId="4AD94F68" w14:textId="77777777" w:rsidR="006629B2" w:rsidRDefault="006629B2">
      <w:pPr>
        <w:tabs>
          <w:tab w:val="left" w:pos="3576"/>
        </w:tabs>
        <w:spacing w:line="360" w:lineRule="auto"/>
        <w:ind w:firstLine="480"/>
      </w:pPr>
      <w:r>
        <w:rPr>
          <w:rFonts w:hint="eastAsia"/>
        </w:rPr>
        <w:lastRenderedPageBreak/>
        <w:t>(1)填充墙砌体尺寸、位置的允许偏差及检验方法应符合下表的规定。</w:t>
      </w:r>
    </w:p>
    <w:p w14:paraId="0DC8215A" w14:textId="2B8F3162" w:rsidR="006629B2" w:rsidRPr="002E4438" w:rsidRDefault="006629B2" w:rsidP="00E87BE5">
      <w:pPr>
        <w:pStyle w:val="af8"/>
        <w:spacing w:line="360" w:lineRule="auto"/>
        <w:rPr>
          <w:rFonts w:ascii="宋体" w:hAnsi="宋体" w:cs="宋体"/>
          <w:b w:val="0"/>
          <w:bCs/>
          <w:sz w:val="21"/>
          <w:szCs w:val="21"/>
        </w:rPr>
      </w:pPr>
      <w:r w:rsidRPr="002E4438">
        <w:rPr>
          <w:rFonts w:ascii="楷体" w:eastAsia="楷体" w:hAnsi="楷体" w:cs="宋体" w:hint="eastAsia"/>
          <w:b w:val="0"/>
          <w:bCs/>
          <w:sz w:val="21"/>
          <w:szCs w:val="21"/>
        </w:rPr>
        <w:t>表</w:t>
      </w:r>
      <w:r w:rsidRPr="002E4438">
        <w:rPr>
          <w:b w:val="0"/>
          <w:bCs/>
          <w:sz w:val="21"/>
          <w:szCs w:val="21"/>
        </w:rPr>
        <w:t>5.</w:t>
      </w:r>
      <w:r w:rsidR="00E87BE5" w:rsidRPr="002E4438">
        <w:rPr>
          <w:b w:val="0"/>
          <w:bCs/>
          <w:sz w:val="21"/>
          <w:szCs w:val="21"/>
        </w:rPr>
        <w:t>7</w:t>
      </w:r>
      <w:r w:rsidRPr="002E4438">
        <w:rPr>
          <w:b w:val="0"/>
          <w:bCs/>
          <w:sz w:val="21"/>
          <w:szCs w:val="21"/>
        </w:rPr>
        <w:t>.</w:t>
      </w:r>
      <w:r w:rsidR="00AB34D2">
        <w:rPr>
          <w:rFonts w:hint="eastAsia"/>
          <w:b w:val="0"/>
          <w:bCs/>
          <w:sz w:val="21"/>
          <w:szCs w:val="21"/>
        </w:rPr>
        <w:t>2</w:t>
      </w:r>
      <w:r w:rsidR="00E87BE5" w:rsidRPr="002E4438">
        <w:rPr>
          <w:b w:val="0"/>
          <w:bCs/>
          <w:sz w:val="21"/>
          <w:szCs w:val="21"/>
        </w:rPr>
        <w:t>.</w:t>
      </w:r>
      <w:r w:rsidR="001C353F">
        <w:rPr>
          <w:rFonts w:hint="eastAsia"/>
          <w:b w:val="0"/>
          <w:bCs/>
          <w:sz w:val="21"/>
          <w:szCs w:val="21"/>
        </w:rPr>
        <w:t>1</w:t>
      </w:r>
      <w:r w:rsidRPr="002E4438">
        <w:rPr>
          <w:b w:val="0"/>
          <w:bCs/>
          <w:sz w:val="21"/>
          <w:szCs w:val="21"/>
        </w:rPr>
        <w:t>-1</w:t>
      </w:r>
      <w:r w:rsidRPr="002E4438">
        <w:rPr>
          <w:rFonts w:ascii="宋体" w:hAnsi="宋体" w:cs="宋体" w:hint="eastAsia"/>
          <w:b w:val="0"/>
          <w:bCs/>
          <w:sz w:val="21"/>
          <w:szCs w:val="21"/>
        </w:rPr>
        <w:t xml:space="preserve"> </w:t>
      </w:r>
      <w:r w:rsidRPr="002E4438">
        <w:rPr>
          <w:rFonts w:ascii="楷体" w:eastAsia="楷体" w:hAnsi="楷体" w:cs="宋体" w:hint="eastAsia"/>
          <w:b w:val="0"/>
          <w:bCs/>
          <w:sz w:val="21"/>
          <w:szCs w:val="21"/>
        </w:rPr>
        <w:t>填充墙砌体尺寸、位置的允许偏差及检验方法</w:t>
      </w:r>
    </w:p>
    <w:tbl>
      <w:tblPr>
        <w:tblW w:w="0" w:type="auto"/>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762"/>
        <w:gridCol w:w="1143"/>
        <w:gridCol w:w="1783"/>
        <w:gridCol w:w="1264"/>
        <w:gridCol w:w="3708"/>
      </w:tblGrid>
      <w:tr w:rsidR="006629B2" w14:paraId="315854CC" w14:textId="77777777">
        <w:trPr>
          <w:trHeight w:val="906"/>
          <w:jc w:val="center"/>
        </w:trPr>
        <w:tc>
          <w:tcPr>
            <w:tcW w:w="762" w:type="dxa"/>
            <w:vAlign w:val="center"/>
          </w:tcPr>
          <w:p w14:paraId="51B421A2" w14:textId="77777777" w:rsidR="006629B2" w:rsidRDefault="006629B2">
            <w:pPr>
              <w:tabs>
                <w:tab w:val="left" w:pos="3576"/>
              </w:tabs>
              <w:spacing w:line="360" w:lineRule="auto"/>
              <w:ind w:firstLineChars="0" w:firstLine="0"/>
              <w:jc w:val="center"/>
              <w:rPr>
                <w:sz w:val="21"/>
                <w:szCs w:val="21"/>
              </w:rPr>
            </w:pPr>
            <w:r>
              <w:rPr>
                <w:rFonts w:hint="eastAsia"/>
                <w:sz w:val="21"/>
                <w:szCs w:val="21"/>
              </w:rPr>
              <w:t>项次</w:t>
            </w:r>
          </w:p>
        </w:tc>
        <w:tc>
          <w:tcPr>
            <w:tcW w:w="2926" w:type="dxa"/>
            <w:gridSpan w:val="2"/>
            <w:vAlign w:val="center"/>
          </w:tcPr>
          <w:p w14:paraId="067B1694" w14:textId="16303669" w:rsidR="006629B2" w:rsidRDefault="006629B2">
            <w:pPr>
              <w:tabs>
                <w:tab w:val="left" w:pos="3576"/>
              </w:tabs>
              <w:spacing w:line="360" w:lineRule="auto"/>
              <w:ind w:firstLineChars="0" w:firstLine="0"/>
              <w:jc w:val="center"/>
              <w:rPr>
                <w:sz w:val="21"/>
                <w:szCs w:val="21"/>
              </w:rPr>
            </w:pPr>
            <w:r>
              <w:rPr>
                <w:rFonts w:hint="eastAsia"/>
                <w:sz w:val="21"/>
                <w:szCs w:val="21"/>
              </w:rPr>
              <w:t>项目</w:t>
            </w:r>
          </w:p>
        </w:tc>
        <w:tc>
          <w:tcPr>
            <w:tcW w:w="1264" w:type="dxa"/>
            <w:vAlign w:val="center"/>
          </w:tcPr>
          <w:p w14:paraId="3B1DCD42" w14:textId="77777777" w:rsidR="006629B2" w:rsidRDefault="006629B2">
            <w:pPr>
              <w:tabs>
                <w:tab w:val="left" w:pos="3576"/>
              </w:tabs>
              <w:spacing w:line="360" w:lineRule="auto"/>
              <w:ind w:firstLineChars="0" w:firstLine="0"/>
              <w:jc w:val="center"/>
              <w:rPr>
                <w:sz w:val="21"/>
                <w:szCs w:val="21"/>
              </w:rPr>
            </w:pPr>
            <w:r>
              <w:rPr>
                <w:rFonts w:hint="eastAsia"/>
                <w:sz w:val="21"/>
                <w:szCs w:val="21"/>
              </w:rPr>
              <w:t>允许偏差(mm)</w:t>
            </w:r>
          </w:p>
        </w:tc>
        <w:tc>
          <w:tcPr>
            <w:tcW w:w="3708" w:type="dxa"/>
            <w:vAlign w:val="center"/>
          </w:tcPr>
          <w:p w14:paraId="01583E3D" w14:textId="77777777" w:rsidR="006629B2" w:rsidRDefault="006629B2">
            <w:pPr>
              <w:tabs>
                <w:tab w:val="left" w:pos="3576"/>
              </w:tabs>
              <w:spacing w:line="360" w:lineRule="auto"/>
              <w:ind w:firstLineChars="0" w:firstLine="0"/>
              <w:jc w:val="center"/>
              <w:rPr>
                <w:sz w:val="21"/>
                <w:szCs w:val="21"/>
              </w:rPr>
            </w:pPr>
            <w:r>
              <w:rPr>
                <w:rFonts w:hint="eastAsia"/>
                <w:sz w:val="21"/>
                <w:szCs w:val="21"/>
              </w:rPr>
              <w:t>检查方法</w:t>
            </w:r>
          </w:p>
        </w:tc>
      </w:tr>
      <w:tr w:rsidR="006629B2" w14:paraId="53D79912" w14:textId="77777777">
        <w:trPr>
          <w:trHeight w:val="453"/>
          <w:jc w:val="center"/>
        </w:trPr>
        <w:tc>
          <w:tcPr>
            <w:tcW w:w="762" w:type="dxa"/>
            <w:vMerge w:val="restart"/>
            <w:vAlign w:val="center"/>
          </w:tcPr>
          <w:p w14:paraId="24B9D726" w14:textId="77777777" w:rsidR="006629B2" w:rsidRDefault="006629B2">
            <w:pPr>
              <w:tabs>
                <w:tab w:val="left" w:pos="3576"/>
              </w:tabs>
              <w:spacing w:line="360" w:lineRule="auto"/>
              <w:ind w:firstLineChars="0" w:firstLine="0"/>
              <w:jc w:val="center"/>
              <w:rPr>
                <w:sz w:val="21"/>
                <w:szCs w:val="21"/>
              </w:rPr>
            </w:pPr>
            <w:r>
              <w:rPr>
                <w:rFonts w:hint="eastAsia"/>
                <w:sz w:val="21"/>
                <w:szCs w:val="21"/>
              </w:rPr>
              <w:t>1</w:t>
            </w:r>
          </w:p>
        </w:tc>
        <w:tc>
          <w:tcPr>
            <w:tcW w:w="2926" w:type="dxa"/>
            <w:gridSpan w:val="2"/>
            <w:vAlign w:val="center"/>
          </w:tcPr>
          <w:p w14:paraId="087FA543" w14:textId="77777777" w:rsidR="006629B2" w:rsidRDefault="006629B2">
            <w:pPr>
              <w:tabs>
                <w:tab w:val="left" w:pos="3576"/>
              </w:tabs>
              <w:spacing w:line="360" w:lineRule="auto"/>
              <w:ind w:firstLineChars="0" w:firstLine="0"/>
              <w:jc w:val="center"/>
              <w:rPr>
                <w:sz w:val="21"/>
                <w:szCs w:val="21"/>
              </w:rPr>
            </w:pPr>
            <w:r>
              <w:rPr>
                <w:rFonts w:hint="eastAsia"/>
                <w:sz w:val="21"/>
                <w:szCs w:val="21"/>
              </w:rPr>
              <w:t>轴线位置</w:t>
            </w:r>
          </w:p>
        </w:tc>
        <w:tc>
          <w:tcPr>
            <w:tcW w:w="1264" w:type="dxa"/>
            <w:vAlign w:val="center"/>
          </w:tcPr>
          <w:p w14:paraId="23F3AC02" w14:textId="77777777" w:rsidR="006629B2" w:rsidRDefault="006629B2">
            <w:pPr>
              <w:tabs>
                <w:tab w:val="left" w:pos="3576"/>
              </w:tabs>
              <w:spacing w:line="360" w:lineRule="auto"/>
              <w:ind w:firstLineChars="0" w:firstLine="0"/>
              <w:jc w:val="center"/>
              <w:rPr>
                <w:sz w:val="21"/>
                <w:szCs w:val="21"/>
              </w:rPr>
            </w:pPr>
            <w:r>
              <w:rPr>
                <w:rFonts w:hint="eastAsia"/>
                <w:sz w:val="21"/>
                <w:szCs w:val="21"/>
              </w:rPr>
              <w:t>10</w:t>
            </w:r>
          </w:p>
        </w:tc>
        <w:tc>
          <w:tcPr>
            <w:tcW w:w="3708" w:type="dxa"/>
            <w:vAlign w:val="center"/>
          </w:tcPr>
          <w:p w14:paraId="561A8E72" w14:textId="77777777" w:rsidR="006629B2" w:rsidRDefault="006629B2">
            <w:pPr>
              <w:tabs>
                <w:tab w:val="left" w:pos="3576"/>
              </w:tabs>
              <w:spacing w:line="360" w:lineRule="auto"/>
              <w:ind w:firstLineChars="0" w:firstLine="0"/>
              <w:jc w:val="center"/>
              <w:rPr>
                <w:sz w:val="21"/>
                <w:szCs w:val="21"/>
              </w:rPr>
            </w:pPr>
            <w:r>
              <w:rPr>
                <w:rFonts w:hint="eastAsia"/>
                <w:sz w:val="21"/>
                <w:szCs w:val="21"/>
              </w:rPr>
              <w:t>用尺检查</w:t>
            </w:r>
          </w:p>
        </w:tc>
      </w:tr>
      <w:tr w:rsidR="006629B2" w14:paraId="05A642FF" w14:textId="77777777">
        <w:trPr>
          <w:trHeight w:val="453"/>
          <w:jc w:val="center"/>
        </w:trPr>
        <w:tc>
          <w:tcPr>
            <w:tcW w:w="762" w:type="dxa"/>
            <w:vMerge/>
            <w:vAlign w:val="center"/>
          </w:tcPr>
          <w:p w14:paraId="11182E0B" w14:textId="77777777" w:rsidR="006629B2" w:rsidRDefault="006629B2">
            <w:pPr>
              <w:tabs>
                <w:tab w:val="left" w:pos="3576"/>
              </w:tabs>
              <w:spacing w:line="360" w:lineRule="auto"/>
              <w:ind w:firstLineChars="0" w:firstLine="0"/>
              <w:jc w:val="center"/>
              <w:rPr>
                <w:sz w:val="21"/>
                <w:szCs w:val="21"/>
              </w:rPr>
            </w:pPr>
          </w:p>
        </w:tc>
        <w:tc>
          <w:tcPr>
            <w:tcW w:w="1143" w:type="dxa"/>
            <w:vMerge w:val="restart"/>
            <w:vAlign w:val="center"/>
          </w:tcPr>
          <w:p w14:paraId="67AB220D" w14:textId="77777777" w:rsidR="006629B2" w:rsidRDefault="006629B2">
            <w:pPr>
              <w:tabs>
                <w:tab w:val="left" w:pos="3576"/>
              </w:tabs>
              <w:spacing w:line="360" w:lineRule="auto"/>
              <w:ind w:firstLineChars="0" w:firstLine="0"/>
              <w:jc w:val="center"/>
              <w:rPr>
                <w:sz w:val="21"/>
                <w:szCs w:val="21"/>
              </w:rPr>
            </w:pPr>
            <w:r>
              <w:rPr>
                <w:rFonts w:hint="eastAsia"/>
                <w:sz w:val="21"/>
                <w:szCs w:val="21"/>
              </w:rPr>
              <w:t>垂直度</w:t>
            </w:r>
          </w:p>
        </w:tc>
        <w:tc>
          <w:tcPr>
            <w:tcW w:w="1783" w:type="dxa"/>
            <w:vAlign w:val="center"/>
          </w:tcPr>
          <w:p w14:paraId="2B46468F" w14:textId="77777777" w:rsidR="006629B2" w:rsidRDefault="006629B2">
            <w:pPr>
              <w:tabs>
                <w:tab w:val="left" w:pos="3576"/>
              </w:tabs>
              <w:spacing w:line="360" w:lineRule="auto"/>
              <w:ind w:firstLineChars="0" w:firstLine="0"/>
              <w:jc w:val="center"/>
              <w:rPr>
                <w:sz w:val="21"/>
                <w:szCs w:val="21"/>
              </w:rPr>
            </w:pPr>
            <w:r>
              <w:rPr>
                <w:rFonts w:hint="eastAsia"/>
                <w:sz w:val="21"/>
                <w:szCs w:val="21"/>
              </w:rPr>
              <w:t>≤ 3m</w:t>
            </w:r>
          </w:p>
        </w:tc>
        <w:tc>
          <w:tcPr>
            <w:tcW w:w="1264" w:type="dxa"/>
            <w:vAlign w:val="center"/>
          </w:tcPr>
          <w:p w14:paraId="420D9CC3" w14:textId="77777777" w:rsidR="006629B2" w:rsidRDefault="006629B2">
            <w:pPr>
              <w:tabs>
                <w:tab w:val="left" w:pos="3576"/>
              </w:tabs>
              <w:spacing w:line="360" w:lineRule="auto"/>
              <w:ind w:firstLineChars="0" w:firstLine="0"/>
              <w:jc w:val="center"/>
              <w:rPr>
                <w:sz w:val="21"/>
                <w:szCs w:val="21"/>
              </w:rPr>
            </w:pPr>
            <w:r>
              <w:rPr>
                <w:rFonts w:hint="eastAsia"/>
                <w:sz w:val="21"/>
                <w:szCs w:val="21"/>
              </w:rPr>
              <w:t>5</w:t>
            </w:r>
          </w:p>
        </w:tc>
        <w:tc>
          <w:tcPr>
            <w:tcW w:w="3708" w:type="dxa"/>
            <w:vMerge w:val="restart"/>
            <w:vAlign w:val="center"/>
          </w:tcPr>
          <w:p w14:paraId="1F43C340" w14:textId="77777777" w:rsidR="006629B2" w:rsidRDefault="006629B2">
            <w:pPr>
              <w:tabs>
                <w:tab w:val="left" w:pos="3576"/>
              </w:tabs>
              <w:spacing w:line="360" w:lineRule="auto"/>
              <w:ind w:firstLineChars="0" w:firstLine="0"/>
              <w:jc w:val="center"/>
              <w:rPr>
                <w:sz w:val="21"/>
                <w:szCs w:val="21"/>
              </w:rPr>
            </w:pPr>
            <w:r>
              <w:rPr>
                <w:rFonts w:hint="eastAsia"/>
                <w:sz w:val="21"/>
                <w:szCs w:val="21"/>
              </w:rPr>
              <w:t>用2m托线板或吊线、</w:t>
            </w:r>
            <w:proofErr w:type="gramStart"/>
            <w:r>
              <w:rPr>
                <w:rFonts w:hint="eastAsia"/>
                <w:sz w:val="21"/>
                <w:szCs w:val="21"/>
              </w:rPr>
              <w:t>尺检查</w:t>
            </w:r>
            <w:proofErr w:type="gramEnd"/>
          </w:p>
        </w:tc>
      </w:tr>
      <w:tr w:rsidR="006629B2" w14:paraId="6A1597DB" w14:textId="77777777">
        <w:trPr>
          <w:trHeight w:val="453"/>
          <w:jc w:val="center"/>
        </w:trPr>
        <w:tc>
          <w:tcPr>
            <w:tcW w:w="762" w:type="dxa"/>
            <w:vMerge/>
            <w:vAlign w:val="center"/>
          </w:tcPr>
          <w:p w14:paraId="5664F4D2" w14:textId="77777777" w:rsidR="006629B2" w:rsidRDefault="006629B2">
            <w:pPr>
              <w:tabs>
                <w:tab w:val="left" w:pos="3576"/>
              </w:tabs>
              <w:spacing w:line="360" w:lineRule="auto"/>
              <w:ind w:firstLineChars="0" w:firstLine="0"/>
              <w:jc w:val="center"/>
              <w:rPr>
                <w:sz w:val="21"/>
                <w:szCs w:val="21"/>
              </w:rPr>
            </w:pPr>
          </w:p>
        </w:tc>
        <w:tc>
          <w:tcPr>
            <w:tcW w:w="1143" w:type="dxa"/>
            <w:vMerge/>
            <w:vAlign w:val="center"/>
          </w:tcPr>
          <w:p w14:paraId="7A11015D" w14:textId="77777777" w:rsidR="006629B2" w:rsidRDefault="006629B2">
            <w:pPr>
              <w:tabs>
                <w:tab w:val="left" w:pos="3576"/>
              </w:tabs>
              <w:spacing w:line="360" w:lineRule="auto"/>
              <w:ind w:firstLineChars="0" w:firstLine="0"/>
              <w:jc w:val="center"/>
              <w:rPr>
                <w:sz w:val="21"/>
                <w:szCs w:val="21"/>
              </w:rPr>
            </w:pPr>
          </w:p>
        </w:tc>
        <w:tc>
          <w:tcPr>
            <w:tcW w:w="1783" w:type="dxa"/>
            <w:vAlign w:val="center"/>
          </w:tcPr>
          <w:p w14:paraId="796E4E42" w14:textId="77777777" w:rsidR="006629B2" w:rsidRDefault="006629B2">
            <w:pPr>
              <w:tabs>
                <w:tab w:val="left" w:pos="3576"/>
              </w:tabs>
              <w:spacing w:line="360" w:lineRule="auto"/>
              <w:ind w:firstLineChars="0" w:firstLine="0"/>
              <w:jc w:val="center"/>
              <w:rPr>
                <w:sz w:val="21"/>
                <w:szCs w:val="21"/>
              </w:rPr>
            </w:pPr>
            <w:r>
              <w:rPr>
                <w:rFonts w:hint="eastAsia"/>
                <w:sz w:val="21"/>
                <w:szCs w:val="21"/>
              </w:rPr>
              <w:t>&gt; 3m</w:t>
            </w:r>
          </w:p>
        </w:tc>
        <w:tc>
          <w:tcPr>
            <w:tcW w:w="1264" w:type="dxa"/>
            <w:vAlign w:val="center"/>
          </w:tcPr>
          <w:p w14:paraId="17BD3563" w14:textId="77777777" w:rsidR="006629B2" w:rsidRDefault="006629B2">
            <w:pPr>
              <w:tabs>
                <w:tab w:val="left" w:pos="3576"/>
              </w:tabs>
              <w:spacing w:line="360" w:lineRule="auto"/>
              <w:ind w:firstLineChars="0" w:firstLine="0"/>
              <w:jc w:val="center"/>
              <w:rPr>
                <w:sz w:val="21"/>
                <w:szCs w:val="21"/>
              </w:rPr>
            </w:pPr>
            <w:r>
              <w:rPr>
                <w:rFonts w:hint="eastAsia"/>
                <w:sz w:val="21"/>
                <w:szCs w:val="21"/>
              </w:rPr>
              <w:t>10</w:t>
            </w:r>
          </w:p>
        </w:tc>
        <w:tc>
          <w:tcPr>
            <w:tcW w:w="3708" w:type="dxa"/>
            <w:vMerge/>
            <w:vAlign w:val="center"/>
          </w:tcPr>
          <w:p w14:paraId="50B5D0BC" w14:textId="77777777" w:rsidR="006629B2" w:rsidRDefault="006629B2">
            <w:pPr>
              <w:tabs>
                <w:tab w:val="left" w:pos="3576"/>
              </w:tabs>
              <w:spacing w:line="360" w:lineRule="auto"/>
              <w:ind w:firstLineChars="0" w:firstLine="0"/>
              <w:jc w:val="center"/>
              <w:rPr>
                <w:sz w:val="21"/>
                <w:szCs w:val="21"/>
              </w:rPr>
            </w:pPr>
          </w:p>
        </w:tc>
      </w:tr>
      <w:tr w:rsidR="006629B2" w14:paraId="5D93AA67" w14:textId="77777777">
        <w:trPr>
          <w:trHeight w:val="453"/>
          <w:jc w:val="center"/>
        </w:trPr>
        <w:tc>
          <w:tcPr>
            <w:tcW w:w="762" w:type="dxa"/>
            <w:vAlign w:val="center"/>
          </w:tcPr>
          <w:p w14:paraId="596FAB69" w14:textId="77777777" w:rsidR="006629B2" w:rsidRDefault="006629B2">
            <w:pPr>
              <w:tabs>
                <w:tab w:val="left" w:pos="3576"/>
              </w:tabs>
              <w:spacing w:line="360" w:lineRule="auto"/>
              <w:ind w:firstLineChars="0" w:firstLine="0"/>
              <w:jc w:val="center"/>
              <w:rPr>
                <w:sz w:val="21"/>
                <w:szCs w:val="21"/>
              </w:rPr>
            </w:pPr>
            <w:r>
              <w:rPr>
                <w:rFonts w:hint="eastAsia"/>
                <w:sz w:val="21"/>
                <w:szCs w:val="21"/>
              </w:rPr>
              <w:t>2</w:t>
            </w:r>
          </w:p>
        </w:tc>
        <w:tc>
          <w:tcPr>
            <w:tcW w:w="2926" w:type="dxa"/>
            <w:gridSpan w:val="2"/>
            <w:vAlign w:val="center"/>
          </w:tcPr>
          <w:p w14:paraId="2C0FC8D7" w14:textId="77777777" w:rsidR="006629B2" w:rsidRDefault="006629B2">
            <w:pPr>
              <w:tabs>
                <w:tab w:val="left" w:pos="3576"/>
              </w:tabs>
              <w:spacing w:line="360" w:lineRule="auto"/>
              <w:ind w:firstLineChars="0" w:firstLine="0"/>
              <w:jc w:val="center"/>
              <w:rPr>
                <w:sz w:val="21"/>
                <w:szCs w:val="21"/>
              </w:rPr>
            </w:pPr>
            <w:r>
              <w:rPr>
                <w:rFonts w:hint="eastAsia"/>
                <w:sz w:val="21"/>
                <w:szCs w:val="21"/>
              </w:rPr>
              <w:t>表面平整度</w:t>
            </w:r>
          </w:p>
        </w:tc>
        <w:tc>
          <w:tcPr>
            <w:tcW w:w="1264" w:type="dxa"/>
            <w:vAlign w:val="center"/>
          </w:tcPr>
          <w:p w14:paraId="7498B6F2" w14:textId="77777777" w:rsidR="006629B2" w:rsidRDefault="006629B2">
            <w:pPr>
              <w:tabs>
                <w:tab w:val="left" w:pos="3576"/>
              </w:tabs>
              <w:spacing w:line="360" w:lineRule="auto"/>
              <w:ind w:firstLineChars="0" w:firstLine="0"/>
              <w:jc w:val="center"/>
              <w:rPr>
                <w:sz w:val="21"/>
                <w:szCs w:val="21"/>
              </w:rPr>
            </w:pPr>
            <w:r>
              <w:rPr>
                <w:rFonts w:hint="eastAsia"/>
                <w:sz w:val="21"/>
                <w:szCs w:val="21"/>
              </w:rPr>
              <w:t>8</w:t>
            </w:r>
          </w:p>
        </w:tc>
        <w:tc>
          <w:tcPr>
            <w:tcW w:w="3708" w:type="dxa"/>
            <w:vAlign w:val="center"/>
          </w:tcPr>
          <w:p w14:paraId="21AF4FC3" w14:textId="77777777" w:rsidR="006629B2" w:rsidRDefault="006629B2">
            <w:pPr>
              <w:tabs>
                <w:tab w:val="left" w:pos="3576"/>
              </w:tabs>
              <w:spacing w:line="360" w:lineRule="auto"/>
              <w:ind w:firstLineChars="0" w:firstLine="0"/>
              <w:jc w:val="center"/>
              <w:rPr>
                <w:sz w:val="21"/>
                <w:szCs w:val="21"/>
              </w:rPr>
            </w:pPr>
            <w:r>
              <w:rPr>
                <w:rFonts w:hint="eastAsia"/>
                <w:sz w:val="21"/>
                <w:szCs w:val="21"/>
              </w:rPr>
              <w:t>用2m靠尺和楔形塞尺检查</w:t>
            </w:r>
          </w:p>
        </w:tc>
      </w:tr>
      <w:tr w:rsidR="006629B2" w14:paraId="1D329D27" w14:textId="77777777">
        <w:trPr>
          <w:trHeight w:val="453"/>
          <w:jc w:val="center"/>
        </w:trPr>
        <w:tc>
          <w:tcPr>
            <w:tcW w:w="762" w:type="dxa"/>
            <w:vAlign w:val="center"/>
          </w:tcPr>
          <w:p w14:paraId="04FD24F6" w14:textId="77777777" w:rsidR="006629B2" w:rsidRDefault="006629B2">
            <w:pPr>
              <w:tabs>
                <w:tab w:val="left" w:pos="3576"/>
              </w:tabs>
              <w:spacing w:line="360" w:lineRule="auto"/>
              <w:ind w:firstLineChars="0" w:firstLine="0"/>
              <w:jc w:val="center"/>
              <w:rPr>
                <w:sz w:val="21"/>
                <w:szCs w:val="21"/>
              </w:rPr>
            </w:pPr>
            <w:r>
              <w:rPr>
                <w:rFonts w:hint="eastAsia"/>
                <w:sz w:val="21"/>
                <w:szCs w:val="21"/>
              </w:rPr>
              <w:t>3</w:t>
            </w:r>
          </w:p>
        </w:tc>
        <w:tc>
          <w:tcPr>
            <w:tcW w:w="2926" w:type="dxa"/>
            <w:gridSpan w:val="2"/>
            <w:vAlign w:val="center"/>
          </w:tcPr>
          <w:p w14:paraId="7E7FA849" w14:textId="77777777" w:rsidR="006629B2" w:rsidRDefault="006629B2">
            <w:pPr>
              <w:tabs>
                <w:tab w:val="left" w:pos="3576"/>
              </w:tabs>
              <w:spacing w:line="360" w:lineRule="auto"/>
              <w:ind w:firstLineChars="0" w:firstLine="0"/>
              <w:jc w:val="center"/>
              <w:rPr>
                <w:sz w:val="21"/>
                <w:szCs w:val="21"/>
              </w:rPr>
            </w:pPr>
            <w:r>
              <w:rPr>
                <w:rFonts w:hint="eastAsia"/>
                <w:sz w:val="21"/>
                <w:szCs w:val="21"/>
              </w:rPr>
              <w:t>门窗洞口高、宽(后塞口)</w:t>
            </w:r>
          </w:p>
        </w:tc>
        <w:tc>
          <w:tcPr>
            <w:tcW w:w="1264" w:type="dxa"/>
            <w:vAlign w:val="center"/>
          </w:tcPr>
          <w:p w14:paraId="0267FE32" w14:textId="77777777" w:rsidR="006629B2" w:rsidRDefault="006629B2">
            <w:pPr>
              <w:tabs>
                <w:tab w:val="left" w:pos="3576"/>
              </w:tabs>
              <w:spacing w:line="360" w:lineRule="auto"/>
              <w:ind w:firstLineChars="0" w:firstLine="0"/>
              <w:jc w:val="center"/>
              <w:rPr>
                <w:sz w:val="21"/>
                <w:szCs w:val="21"/>
              </w:rPr>
            </w:pPr>
            <w:r>
              <w:rPr>
                <w:rFonts w:hint="eastAsia"/>
                <w:sz w:val="21"/>
                <w:szCs w:val="21"/>
              </w:rPr>
              <w:t>±10</w:t>
            </w:r>
          </w:p>
        </w:tc>
        <w:tc>
          <w:tcPr>
            <w:tcW w:w="3708" w:type="dxa"/>
            <w:vAlign w:val="center"/>
          </w:tcPr>
          <w:p w14:paraId="6A8F7970" w14:textId="77777777" w:rsidR="006629B2" w:rsidRDefault="006629B2">
            <w:pPr>
              <w:tabs>
                <w:tab w:val="left" w:pos="3576"/>
              </w:tabs>
              <w:spacing w:line="360" w:lineRule="auto"/>
              <w:ind w:firstLineChars="0" w:firstLine="0"/>
              <w:jc w:val="center"/>
              <w:rPr>
                <w:sz w:val="21"/>
                <w:szCs w:val="21"/>
              </w:rPr>
            </w:pPr>
            <w:r>
              <w:rPr>
                <w:rFonts w:hint="eastAsia"/>
                <w:sz w:val="21"/>
                <w:szCs w:val="21"/>
              </w:rPr>
              <w:t>用尺检查</w:t>
            </w:r>
          </w:p>
        </w:tc>
      </w:tr>
      <w:tr w:rsidR="006629B2" w14:paraId="7A13413F" w14:textId="77777777">
        <w:trPr>
          <w:trHeight w:val="482"/>
          <w:jc w:val="center"/>
        </w:trPr>
        <w:tc>
          <w:tcPr>
            <w:tcW w:w="762" w:type="dxa"/>
            <w:vAlign w:val="center"/>
          </w:tcPr>
          <w:p w14:paraId="39C39505" w14:textId="77777777" w:rsidR="006629B2" w:rsidRDefault="006629B2">
            <w:pPr>
              <w:tabs>
                <w:tab w:val="left" w:pos="3576"/>
              </w:tabs>
              <w:spacing w:line="360" w:lineRule="auto"/>
              <w:ind w:firstLineChars="0" w:firstLine="0"/>
              <w:jc w:val="center"/>
              <w:rPr>
                <w:sz w:val="21"/>
                <w:szCs w:val="21"/>
              </w:rPr>
            </w:pPr>
            <w:r>
              <w:rPr>
                <w:rFonts w:hint="eastAsia"/>
                <w:sz w:val="21"/>
                <w:szCs w:val="21"/>
              </w:rPr>
              <w:t>4</w:t>
            </w:r>
          </w:p>
        </w:tc>
        <w:tc>
          <w:tcPr>
            <w:tcW w:w="2926" w:type="dxa"/>
            <w:gridSpan w:val="2"/>
            <w:vAlign w:val="center"/>
          </w:tcPr>
          <w:p w14:paraId="1F38AEF8" w14:textId="77777777" w:rsidR="006629B2" w:rsidRDefault="006629B2">
            <w:pPr>
              <w:tabs>
                <w:tab w:val="left" w:pos="3576"/>
              </w:tabs>
              <w:spacing w:line="360" w:lineRule="auto"/>
              <w:ind w:firstLineChars="0" w:firstLine="0"/>
              <w:jc w:val="center"/>
              <w:rPr>
                <w:sz w:val="21"/>
                <w:szCs w:val="21"/>
              </w:rPr>
            </w:pPr>
            <w:r>
              <w:rPr>
                <w:rFonts w:hint="eastAsia"/>
                <w:sz w:val="21"/>
                <w:szCs w:val="21"/>
              </w:rPr>
              <w:t>外墙上、下窗口偏移</w:t>
            </w:r>
          </w:p>
        </w:tc>
        <w:tc>
          <w:tcPr>
            <w:tcW w:w="1264" w:type="dxa"/>
            <w:vAlign w:val="center"/>
          </w:tcPr>
          <w:p w14:paraId="5C9D24E0" w14:textId="77777777" w:rsidR="006629B2" w:rsidRDefault="006629B2">
            <w:pPr>
              <w:tabs>
                <w:tab w:val="left" w:pos="3576"/>
              </w:tabs>
              <w:spacing w:line="360" w:lineRule="auto"/>
              <w:ind w:firstLineChars="0" w:firstLine="0"/>
              <w:jc w:val="center"/>
              <w:rPr>
                <w:sz w:val="21"/>
                <w:szCs w:val="21"/>
              </w:rPr>
            </w:pPr>
            <w:r>
              <w:rPr>
                <w:rFonts w:hint="eastAsia"/>
                <w:sz w:val="21"/>
                <w:szCs w:val="21"/>
              </w:rPr>
              <w:t>20</w:t>
            </w:r>
          </w:p>
        </w:tc>
        <w:tc>
          <w:tcPr>
            <w:tcW w:w="3708" w:type="dxa"/>
            <w:vAlign w:val="center"/>
          </w:tcPr>
          <w:p w14:paraId="139C9BD7" w14:textId="77777777" w:rsidR="006629B2" w:rsidRDefault="006629B2">
            <w:pPr>
              <w:tabs>
                <w:tab w:val="left" w:pos="3576"/>
              </w:tabs>
              <w:spacing w:line="360" w:lineRule="auto"/>
              <w:ind w:firstLineChars="0" w:firstLine="0"/>
              <w:jc w:val="center"/>
              <w:rPr>
                <w:sz w:val="21"/>
                <w:szCs w:val="21"/>
              </w:rPr>
            </w:pPr>
            <w:r>
              <w:rPr>
                <w:rFonts w:hint="eastAsia"/>
                <w:sz w:val="21"/>
                <w:szCs w:val="21"/>
              </w:rPr>
              <w:t>用经纬仪或吊线检查</w:t>
            </w:r>
          </w:p>
        </w:tc>
      </w:tr>
    </w:tbl>
    <w:p w14:paraId="4FBB0C4A" w14:textId="77777777" w:rsidR="006629B2" w:rsidRDefault="006629B2">
      <w:pPr>
        <w:spacing w:line="360" w:lineRule="auto"/>
        <w:ind w:firstLine="480"/>
      </w:pPr>
      <w:r>
        <w:rPr>
          <w:rFonts w:hint="eastAsia"/>
        </w:rPr>
        <w:t>(2)加气混凝土砌体水平灰缝应为8～12mm，砂浆应饱满，灰缝平直通顺，</w:t>
      </w:r>
      <w:proofErr w:type="gramStart"/>
      <w:r>
        <w:rPr>
          <w:rFonts w:hint="eastAsia"/>
        </w:rPr>
        <w:t>立缝用</w:t>
      </w:r>
      <w:proofErr w:type="gramEnd"/>
      <w:r>
        <w:rPr>
          <w:rFonts w:hint="eastAsia"/>
        </w:rPr>
        <w:t>砂浆填实。砂浆饱满度及检验方法见下表</w:t>
      </w:r>
    </w:p>
    <w:p w14:paraId="55D35D34" w14:textId="0359E6E0" w:rsidR="006629B2" w:rsidRPr="002E4438" w:rsidRDefault="006629B2" w:rsidP="00E87BE5">
      <w:pPr>
        <w:pStyle w:val="af8"/>
        <w:spacing w:line="360" w:lineRule="auto"/>
        <w:rPr>
          <w:rFonts w:ascii="宋体" w:hAnsi="宋体" w:cs="宋体"/>
          <w:b w:val="0"/>
          <w:bCs/>
          <w:sz w:val="21"/>
          <w:szCs w:val="21"/>
        </w:rPr>
      </w:pPr>
      <w:r w:rsidRPr="002E4438">
        <w:rPr>
          <w:rFonts w:ascii="楷体" w:eastAsia="楷体" w:hAnsi="楷体" w:cs="宋体" w:hint="eastAsia"/>
          <w:b w:val="0"/>
          <w:bCs/>
          <w:sz w:val="21"/>
          <w:szCs w:val="21"/>
        </w:rPr>
        <w:t>表</w:t>
      </w:r>
      <w:r w:rsidRPr="002E4438">
        <w:rPr>
          <w:b w:val="0"/>
          <w:bCs/>
          <w:sz w:val="21"/>
          <w:szCs w:val="21"/>
        </w:rPr>
        <w:t>5.</w:t>
      </w:r>
      <w:r w:rsidR="00E87BE5" w:rsidRPr="002E4438">
        <w:rPr>
          <w:b w:val="0"/>
          <w:bCs/>
          <w:sz w:val="21"/>
          <w:szCs w:val="21"/>
        </w:rPr>
        <w:t>7</w:t>
      </w:r>
      <w:r w:rsidRPr="002E4438">
        <w:rPr>
          <w:b w:val="0"/>
          <w:bCs/>
          <w:sz w:val="21"/>
          <w:szCs w:val="21"/>
        </w:rPr>
        <w:t>.</w:t>
      </w:r>
      <w:r w:rsidR="00AB34D2">
        <w:rPr>
          <w:rFonts w:hint="eastAsia"/>
          <w:b w:val="0"/>
          <w:bCs/>
          <w:sz w:val="21"/>
          <w:szCs w:val="21"/>
        </w:rPr>
        <w:t>2</w:t>
      </w:r>
      <w:r w:rsidR="00E87BE5" w:rsidRPr="002E4438">
        <w:rPr>
          <w:b w:val="0"/>
          <w:bCs/>
          <w:sz w:val="21"/>
          <w:szCs w:val="21"/>
        </w:rPr>
        <w:t>.</w:t>
      </w:r>
      <w:r w:rsidR="001C353F">
        <w:rPr>
          <w:rFonts w:hint="eastAsia"/>
          <w:b w:val="0"/>
          <w:bCs/>
          <w:sz w:val="21"/>
          <w:szCs w:val="21"/>
        </w:rPr>
        <w:t>1</w:t>
      </w:r>
      <w:r w:rsidRPr="002E4438">
        <w:rPr>
          <w:b w:val="0"/>
          <w:bCs/>
          <w:sz w:val="21"/>
          <w:szCs w:val="21"/>
        </w:rPr>
        <w:t>-2</w:t>
      </w:r>
      <w:r w:rsidRPr="002E4438">
        <w:rPr>
          <w:rFonts w:ascii="楷体" w:eastAsia="楷体" w:hAnsi="楷体" w:cs="宋体" w:hint="eastAsia"/>
          <w:b w:val="0"/>
          <w:bCs/>
          <w:sz w:val="21"/>
          <w:szCs w:val="21"/>
        </w:rPr>
        <w:t xml:space="preserve"> 砂浆饱满度及检验方法</w:t>
      </w:r>
    </w:p>
    <w:tbl>
      <w:tblPr>
        <w:tblW w:w="0" w:type="auto"/>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759"/>
        <w:gridCol w:w="977"/>
        <w:gridCol w:w="2737"/>
        <w:gridCol w:w="3127"/>
      </w:tblGrid>
      <w:tr w:rsidR="006629B2" w14:paraId="54F157B1" w14:textId="77777777">
        <w:trPr>
          <w:trHeight w:val="501"/>
          <w:jc w:val="center"/>
        </w:trPr>
        <w:tc>
          <w:tcPr>
            <w:tcW w:w="1759" w:type="dxa"/>
            <w:vAlign w:val="center"/>
          </w:tcPr>
          <w:p w14:paraId="28AB8A6E" w14:textId="77777777" w:rsidR="006629B2" w:rsidRDefault="006629B2">
            <w:pPr>
              <w:pStyle w:val="24"/>
              <w:spacing w:line="360" w:lineRule="auto"/>
            </w:pPr>
            <w:r>
              <w:rPr>
                <w:rFonts w:hint="eastAsia"/>
              </w:rPr>
              <w:t>砌体分类</w:t>
            </w:r>
          </w:p>
        </w:tc>
        <w:tc>
          <w:tcPr>
            <w:tcW w:w="977" w:type="dxa"/>
            <w:vAlign w:val="center"/>
          </w:tcPr>
          <w:p w14:paraId="57EA5F13" w14:textId="77777777" w:rsidR="006629B2" w:rsidRDefault="006629B2">
            <w:pPr>
              <w:pStyle w:val="24"/>
              <w:spacing w:line="360" w:lineRule="auto"/>
            </w:pPr>
            <w:r>
              <w:rPr>
                <w:rFonts w:hint="eastAsia"/>
              </w:rPr>
              <w:t>灰缝</w:t>
            </w:r>
          </w:p>
        </w:tc>
        <w:tc>
          <w:tcPr>
            <w:tcW w:w="2737" w:type="dxa"/>
            <w:vAlign w:val="center"/>
          </w:tcPr>
          <w:p w14:paraId="554E2FD2" w14:textId="77777777" w:rsidR="006629B2" w:rsidRDefault="006629B2">
            <w:pPr>
              <w:pStyle w:val="24"/>
              <w:spacing w:line="360" w:lineRule="auto"/>
            </w:pPr>
            <w:r>
              <w:rPr>
                <w:rFonts w:hint="eastAsia"/>
              </w:rPr>
              <w:t>饱满度及要求</w:t>
            </w:r>
          </w:p>
        </w:tc>
        <w:tc>
          <w:tcPr>
            <w:tcW w:w="3127" w:type="dxa"/>
            <w:vAlign w:val="center"/>
          </w:tcPr>
          <w:p w14:paraId="338D75EA" w14:textId="77777777" w:rsidR="006629B2" w:rsidRDefault="006629B2">
            <w:pPr>
              <w:pStyle w:val="24"/>
              <w:spacing w:line="360" w:lineRule="auto"/>
            </w:pPr>
            <w:r>
              <w:rPr>
                <w:rFonts w:hint="eastAsia"/>
              </w:rPr>
              <w:t>检验方法</w:t>
            </w:r>
          </w:p>
        </w:tc>
      </w:tr>
      <w:tr w:rsidR="006629B2" w14:paraId="1F19DB12" w14:textId="77777777">
        <w:trPr>
          <w:trHeight w:val="476"/>
          <w:jc w:val="center"/>
        </w:trPr>
        <w:tc>
          <w:tcPr>
            <w:tcW w:w="1759" w:type="dxa"/>
            <w:vMerge w:val="restart"/>
            <w:vAlign w:val="center"/>
          </w:tcPr>
          <w:p w14:paraId="49BDF84B" w14:textId="77777777" w:rsidR="006629B2" w:rsidRDefault="006629B2">
            <w:pPr>
              <w:pStyle w:val="24"/>
              <w:spacing w:line="360" w:lineRule="auto"/>
            </w:pPr>
            <w:r>
              <w:rPr>
                <w:rFonts w:hint="eastAsia"/>
              </w:rPr>
              <w:t>加气混凝土砌块</w:t>
            </w:r>
          </w:p>
        </w:tc>
        <w:tc>
          <w:tcPr>
            <w:tcW w:w="977" w:type="dxa"/>
            <w:vAlign w:val="center"/>
          </w:tcPr>
          <w:p w14:paraId="17EB2AAB" w14:textId="77777777" w:rsidR="006629B2" w:rsidRDefault="006629B2">
            <w:pPr>
              <w:pStyle w:val="24"/>
              <w:spacing w:line="360" w:lineRule="auto"/>
            </w:pPr>
            <w:r>
              <w:rPr>
                <w:rFonts w:hint="eastAsia"/>
              </w:rPr>
              <w:t>水平</w:t>
            </w:r>
          </w:p>
        </w:tc>
        <w:tc>
          <w:tcPr>
            <w:tcW w:w="2737" w:type="dxa"/>
            <w:vAlign w:val="center"/>
          </w:tcPr>
          <w:p w14:paraId="33D0984C" w14:textId="77777777" w:rsidR="006629B2" w:rsidRDefault="006629B2">
            <w:pPr>
              <w:pStyle w:val="24"/>
              <w:spacing w:line="360" w:lineRule="auto"/>
            </w:pPr>
            <w:r>
              <w:rPr>
                <w:rFonts w:hint="eastAsia"/>
              </w:rPr>
              <w:t>≥</w:t>
            </w:r>
            <w:r>
              <w:rPr>
                <w:rFonts w:hint="eastAsia"/>
              </w:rPr>
              <w:t>90%</w:t>
            </w:r>
          </w:p>
        </w:tc>
        <w:tc>
          <w:tcPr>
            <w:tcW w:w="3127" w:type="dxa"/>
            <w:vMerge w:val="restart"/>
            <w:vAlign w:val="center"/>
          </w:tcPr>
          <w:p w14:paraId="646F5B99" w14:textId="77777777" w:rsidR="006629B2" w:rsidRDefault="006629B2">
            <w:pPr>
              <w:pStyle w:val="24"/>
              <w:spacing w:line="360" w:lineRule="auto"/>
            </w:pPr>
            <w:r>
              <w:rPr>
                <w:rFonts w:hint="eastAsia"/>
              </w:rPr>
              <w:t>采用百格网检查块材底面砂浆的粘结痕迹面积</w:t>
            </w:r>
          </w:p>
        </w:tc>
      </w:tr>
      <w:tr w:rsidR="006629B2" w14:paraId="53EAFB30" w14:textId="77777777">
        <w:trPr>
          <w:trHeight w:val="526"/>
          <w:jc w:val="center"/>
        </w:trPr>
        <w:tc>
          <w:tcPr>
            <w:tcW w:w="1759" w:type="dxa"/>
            <w:vMerge/>
            <w:vAlign w:val="center"/>
          </w:tcPr>
          <w:p w14:paraId="3DF5F6E3" w14:textId="77777777" w:rsidR="006629B2" w:rsidRDefault="006629B2">
            <w:pPr>
              <w:pStyle w:val="24"/>
              <w:spacing w:line="360" w:lineRule="auto"/>
            </w:pPr>
          </w:p>
        </w:tc>
        <w:tc>
          <w:tcPr>
            <w:tcW w:w="977" w:type="dxa"/>
            <w:vAlign w:val="center"/>
          </w:tcPr>
          <w:p w14:paraId="200D48E5" w14:textId="77777777" w:rsidR="006629B2" w:rsidRDefault="006629B2">
            <w:pPr>
              <w:pStyle w:val="24"/>
              <w:spacing w:line="360" w:lineRule="auto"/>
            </w:pPr>
            <w:r>
              <w:rPr>
                <w:rFonts w:hint="eastAsia"/>
              </w:rPr>
              <w:t>垂直</w:t>
            </w:r>
          </w:p>
        </w:tc>
        <w:tc>
          <w:tcPr>
            <w:tcW w:w="2737" w:type="dxa"/>
            <w:vAlign w:val="center"/>
          </w:tcPr>
          <w:p w14:paraId="38B23848" w14:textId="77777777" w:rsidR="006629B2" w:rsidRDefault="006629B2">
            <w:pPr>
              <w:pStyle w:val="24"/>
              <w:spacing w:line="360" w:lineRule="auto"/>
            </w:pPr>
            <w:r>
              <w:rPr>
                <w:rFonts w:hint="eastAsia"/>
              </w:rPr>
              <w:t>≥</w:t>
            </w:r>
            <w:r>
              <w:rPr>
                <w:rFonts w:hint="eastAsia"/>
              </w:rPr>
              <w:t>80%</w:t>
            </w:r>
          </w:p>
        </w:tc>
        <w:tc>
          <w:tcPr>
            <w:tcW w:w="3127" w:type="dxa"/>
            <w:vMerge/>
            <w:vAlign w:val="center"/>
          </w:tcPr>
          <w:p w14:paraId="2825F9C0" w14:textId="77777777" w:rsidR="006629B2" w:rsidRDefault="006629B2">
            <w:pPr>
              <w:pStyle w:val="24"/>
              <w:spacing w:line="360" w:lineRule="auto"/>
            </w:pPr>
          </w:p>
        </w:tc>
      </w:tr>
    </w:tbl>
    <w:p w14:paraId="78B3425E" w14:textId="77777777" w:rsidR="006629B2" w:rsidRDefault="006629B2">
      <w:pPr>
        <w:spacing w:line="360" w:lineRule="auto"/>
        <w:ind w:firstLine="480"/>
      </w:pPr>
      <w:r>
        <w:rPr>
          <w:rFonts w:hint="eastAsia"/>
        </w:rPr>
        <w:t>(3)转角处严禁留直</w:t>
      </w:r>
      <w:proofErr w:type="gramStart"/>
      <w:r>
        <w:rPr>
          <w:rFonts w:hint="eastAsia"/>
        </w:rPr>
        <w:t>槎</w:t>
      </w:r>
      <w:proofErr w:type="gramEnd"/>
      <w:r>
        <w:rPr>
          <w:rFonts w:hint="eastAsia"/>
        </w:rPr>
        <w:t>，其他部位应留斜</w:t>
      </w:r>
      <w:proofErr w:type="gramStart"/>
      <w:r>
        <w:rPr>
          <w:rFonts w:hint="eastAsia"/>
        </w:rPr>
        <w:t>槎</w:t>
      </w:r>
      <w:proofErr w:type="gramEnd"/>
      <w:r>
        <w:rPr>
          <w:rFonts w:hint="eastAsia"/>
        </w:rPr>
        <w:t>。</w:t>
      </w:r>
    </w:p>
    <w:p w14:paraId="1005F980" w14:textId="77777777" w:rsidR="006629B2" w:rsidRDefault="006629B2">
      <w:pPr>
        <w:spacing w:line="360" w:lineRule="auto"/>
        <w:ind w:firstLine="480"/>
      </w:pPr>
      <w:r>
        <w:rPr>
          <w:rFonts w:hint="eastAsia"/>
        </w:rPr>
        <w:t>(4)拉结筋、构造柱、水平圈梁、</w:t>
      </w:r>
      <w:proofErr w:type="gramStart"/>
      <w:r>
        <w:rPr>
          <w:rFonts w:hint="eastAsia"/>
        </w:rPr>
        <w:t>钢筋混凝土带均符合</w:t>
      </w:r>
      <w:proofErr w:type="gramEnd"/>
      <w:r>
        <w:rPr>
          <w:rFonts w:hint="eastAsia"/>
        </w:rPr>
        <w:t>设计要求。</w:t>
      </w:r>
    </w:p>
    <w:p w14:paraId="504165F6" w14:textId="77777777" w:rsidR="006629B2" w:rsidRDefault="006629B2">
      <w:pPr>
        <w:spacing w:line="440" w:lineRule="atLeast"/>
        <w:ind w:firstLine="480"/>
      </w:pPr>
      <w:r>
        <w:rPr>
          <w:rFonts w:hint="eastAsia"/>
        </w:rPr>
        <w:t>(5)各种预埋件符合规定要求。</w:t>
      </w:r>
    </w:p>
    <w:p w14:paraId="77F16CA0" w14:textId="77D1910C" w:rsidR="006629B2" w:rsidRPr="006D0DEF" w:rsidRDefault="006629B2" w:rsidP="002E4438">
      <w:pPr>
        <w:pStyle w:val="2"/>
        <w:spacing w:line="360" w:lineRule="auto"/>
        <w:rPr>
          <w:rFonts w:ascii="黑体" w:eastAsia="黑体" w:hAnsi="黑体"/>
          <w:b w:val="0"/>
          <w:bCs w:val="0"/>
          <w:sz w:val="28"/>
          <w:szCs w:val="28"/>
        </w:rPr>
      </w:pPr>
      <w:bookmarkStart w:id="889" w:name="_Toc12427"/>
      <w:bookmarkStart w:id="890" w:name="_Toc25117"/>
      <w:bookmarkStart w:id="891" w:name="_Toc39696087"/>
      <w:bookmarkStart w:id="892" w:name="_Toc39722745"/>
      <w:bookmarkStart w:id="893" w:name="_Toc40024647"/>
      <w:bookmarkStart w:id="894" w:name="_Toc40031594"/>
      <w:r w:rsidRPr="006D0DEF">
        <w:rPr>
          <w:rFonts w:ascii="黑体" w:eastAsia="黑体" w:hAnsi="黑体" w:hint="eastAsia"/>
          <w:b w:val="0"/>
          <w:bCs w:val="0"/>
          <w:sz w:val="28"/>
          <w:szCs w:val="28"/>
        </w:rPr>
        <w:t>5.</w:t>
      </w:r>
      <w:r w:rsidR="00E87BE5" w:rsidRPr="006D0DEF">
        <w:rPr>
          <w:rFonts w:ascii="黑体" w:eastAsia="黑体" w:hAnsi="黑体" w:hint="eastAsia"/>
          <w:b w:val="0"/>
          <w:bCs w:val="0"/>
          <w:sz w:val="28"/>
          <w:szCs w:val="28"/>
        </w:rPr>
        <w:t>8</w:t>
      </w:r>
      <w:r w:rsidRPr="006D0DEF">
        <w:rPr>
          <w:rFonts w:ascii="黑体" w:eastAsia="黑体" w:hAnsi="黑体" w:hint="eastAsia"/>
          <w:b w:val="0"/>
          <w:bCs w:val="0"/>
          <w:sz w:val="28"/>
          <w:szCs w:val="28"/>
        </w:rPr>
        <w:t>脚手架工程</w:t>
      </w:r>
      <w:bookmarkEnd w:id="889"/>
      <w:bookmarkEnd w:id="890"/>
      <w:bookmarkEnd w:id="891"/>
      <w:bookmarkEnd w:id="892"/>
      <w:bookmarkEnd w:id="893"/>
      <w:bookmarkEnd w:id="894"/>
    </w:p>
    <w:p w14:paraId="03E1234D" w14:textId="6D338D5F" w:rsidR="006629B2" w:rsidRPr="002E4438" w:rsidRDefault="006629B2" w:rsidP="002E4438">
      <w:pPr>
        <w:pStyle w:val="3"/>
        <w:tabs>
          <w:tab w:val="left" w:pos="1080"/>
        </w:tabs>
        <w:adjustRightInd w:val="0"/>
        <w:snapToGrid w:val="0"/>
        <w:spacing w:line="360" w:lineRule="auto"/>
        <w:rPr>
          <w:rFonts w:ascii="黑体" w:eastAsia="黑体" w:hAnsi="黑体"/>
          <w:b w:val="0"/>
          <w:bCs w:val="0"/>
        </w:rPr>
      </w:pPr>
      <w:bookmarkStart w:id="895" w:name="_Toc398992415"/>
      <w:bookmarkStart w:id="896" w:name="_Toc4598"/>
      <w:bookmarkStart w:id="897" w:name="_Toc438051324"/>
      <w:bookmarkStart w:id="898" w:name="_Toc435186784"/>
      <w:bookmarkStart w:id="899" w:name="_Toc29310"/>
      <w:bookmarkStart w:id="900" w:name="_Toc6166"/>
      <w:bookmarkStart w:id="901" w:name="_Toc39696088"/>
      <w:bookmarkStart w:id="902" w:name="_Toc39722746"/>
      <w:bookmarkStart w:id="903" w:name="_Toc40024648"/>
      <w:bookmarkStart w:id="904" w:name="_Toc40031595"/>
      <w:bookmarkStart w:id="905" w:name="_Toc14176"/>
      <w:r w:rsidRPr="002E4438">
        <w:rPr>
          <w:rFonts w:ascii="黑体" w:eastAsia="黑体" w:hAnsi="黑体" w:hint="eastAsia"/>
          <w:b w:val="0"/>
          <w:bCs w:val="0"/>
        </w:rPr>
        <w:t>5.</w:t>
      </w:r>
      <w:r w:rsidR="00E87BE5" w:rsidRPr="002E4438">
        <w:rPr>
          <w:rFonts w:ascii="黑体" w:eastAsia="黑体" w:hAnsi="黑体" w:hint="eastAsia"/>
          <w:b w:val="0"/>
          <w:bCs w:val="0"/>
        </w:rPr>
        <w:t>8</w:t>
      </w:r>
      <w:r w:rsidRPr="002E4438">
        <w:rPr>
          <w:rFonts w:ascii="黑体" w:eastAsia="黑体" w:hAnsi="黑体" w:hint="eastAsia"/>
          <w:b w:val="0"/>
          <w:bCs w:val="0"/>
        </w:rPr>
        <w:t>.1 脚手架工程概况</w:t>
      </w:r>
      <w:bookmarkEnd w:id="895"/>
      <w:bookmarkEnd w:id="896"/>
      <w:bookmarkEnd w:id="897"/>
      <w:bookmarkEnd w:id="898"/>
      <w:bookmarkEnd w:id="899"/>
      <w:bookmarkEnd w:id="900"/>
      <w:bookmarkEnd w:id="901"/>
      <w:bookmarkEnd w:id="902"/>
      <w:bookmarkEnd w:id="903"/>
      <w:bookmarkEnd w:id="904"/>
    </w:p>
    <w:p w14:paraId="6F13E71C" w14:textId="2AD90412" w:rsidR="006629B2" w:rsidRDefault="006629B2" w:rsidP="002E4438">
      <w:pPr>
        <w:spacing w:line="360" w:lineRule="auto"/>
        <w:ind w:firstLine="480"/>
        <w:rPr>
          <w:color w:val="000000"/>
        </w:rPr>
      </w:pPr>
      <w:bookmarkStart w:id="906" w:name="_Toc28799"/>
      <w:bookmarkStart w:id="907" w:name="_Toc393897706"/>
      <w:bookmarkStart w:id="908" w:name="_Toc29230"/>
      <w:bookmarkStart w:id="909" w:name="_Toc29333"/>
      <w:bookmarkStart w:id="910" w:name="_Toc915"/>
      <w:bookmarkStart w:id="911" w:name="_Toc4584"/>
      <w:bookmarkStart w:id="912" w:name="_Toc21283"/>
      <w:bookmarkStart w:id="913" w:name="_Toc9198"/>
      <w:bookmarkStart w:id="914" w:name="_Toc14520"/>
      <w:bookmarkStart w:id="915" w:name="_Toc30083"/>
      <w:bookmarkStart w:id="916" w:name="_Toc4013"/>
      <w:bookmarkStart w:id="917" w:name="_Toc12526"/>
      <w:bookmarkStart w:id="918" w:name="_Toc6024"/>
      <w:bookmarkStart w:id="919" w:name="_Toc32551"/>
      <w:bookmarkStart w:id="920" w:name="_Toc25328"/>
      <w:bookmarkStart w:id="921" w:name="_Toc22356"/>
      <w:bookmarkStart w:id="922" w:name="_Toc1894"/>
      <w:bookmarkStart w:id="923" w:name="_Toc27126"/>
      <w:bookmarkStart w:id="924" w:name="_Toc27109"/>
      <w:bookmarkStart w:id="925" w:name="_Toc21053"/>
      <w:r>
        <w:rPr>
          <w:rFonts w:hint="eastAsia"/>
          <w:color w:val="000000"/>
        </w:rPr>
        <w:t>结合工程设计特点,设计脚手架方案：</w:t>
      </w:r>
      <w:r w:rsidR="00980A9F">
        <w:rPr>
          <w:rFonts w:hint="eastAsia"/>
          <w:color w:val="000000"/>
        </w:rPr>
        <w:t xml:space="preserve"> </w:t>
      </w:r>
      <w:r>
        <w:rPr>
          <w:rFonts w:hint="eastAsia"/>
          <w:color w:val="000000"/>
        </w:rPr>
        <w:t>73#楼采用落地式脚手架</w:t>
      </w:r>
      <w:r w:rsidR="00980A9F">
        <w:rPr>
          <w:rFonts w:hint="eastAsia"/>
          <w:color w:val="000000"/>
        </w:rPr>
        <w:t xml:space="preserve">。 </w:t>
      </w:r>
    </w:p>
    <w:p w14:paraId="69960878" w14:textId="47E3DB16" w:rsidR="006629B2" w:rsidRPr="002E4438" w:rsidRDefault="006629B2" w:rsidP="002E4438">
      <w:pPr>
        <w:pStyle w:val="3"/>
        <w:tabs>
          <w:tab w:val="left" w:pos="1080"/>
        </w:tabs>
        <w:adjustRightInd w:val="0"/>
        <w:snapToGrid w:val="0"/>
        <w:spacing w:line="360" w:lineRule="auto"/>
        <w:rPr>
          <w:rFonts w:ascii="黑体" w:eastAsia="黑体" w:hAnsi="黑体"/>
          <w:b w:val="0"/>
          <w:bCs w:val="0"/>
        </w:rPr>
      </w:pPr>
      <w:bookmarkStart w:id="926" w:name="_Toc438051325"/>
      <w:bookmarkStart w:id="927" w:name="_Toc398992416"/>
      <w:bookmarkStart w:id="928" w:name="_Toc3679"/>
      <w:bookmarkStart w:id="929" w:name="_Toc12377"/>
      <w:bookmarkStart w:id="930" w:name="_Toc20591"/>
      <w:bookmarkStart w:id="931" w:name="_Toc435186785"/>
      <w:bookmarkStart w:id="932" w:name="_Toc39696089"/>
      <w:bookmarkStart w:id="933" w:name="_Toc39722747"/>
      <w:bookmarkStart w:id="934" w:name="_Toc40024649"/>
      <w:bookmarkStart w:id="935" w:name="_Toc40031596"/>
      <w:r w:rsidRPr="002E4438">
        <w:rPr>
          <w:rFonts w:ascii="黑体" w:eastAsia="黑体" w:hAnsi="黑体" w:hint="eastAsia"/>
          <w:b w:val="0"/>
          <w:bCs w:val="0"/>
        </w:rPr>
        <w:t>5.</w:t>
      </w:r>
      <w:r w:rsidR="00E87BE5" w:rsidRPr="002E4438">
        <w:rPr>
          <w:rFonts w:ascii="黑体" w:eastAsia="黑体" w:hAnsi="黑体" w:hint="eastAsia"/>
          <w:b w:val="0"/>
          <w:bCs w:val="0"/>
        </w:rPr>
        <w:t>8</w:t>
      </w:r>
      <w:r w:rsidRPr="002E4438">
        <w:rPr>
          <w:rFonts w:ascii="黑体" w:eastAsia="黑体" w:hAnsi="黑体" w:hint="eastAsia"/>
          <w:b w:val="0"/>
          <w:bCs w:val="0"/>
        </w:rPr>
        <w:t>.2 脚手架方案选择</w:t>
      </w:r>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bookmarkEnd w:id="935"/>
    </w:p>
    <w:p w14:paraId="3BCFC1A1" w14:textId="2EA56F00" w:rsidR="006629B2" w:rsidRDefault="006629B2" w:rsidP="002E4438">
      <w:pPr>
        <w:spacing w:line="360" w:lineRule="auto"/>
        <w:ind w:firstLineChars="0" w:firstLine="0"/>
        <w:jc w:val="left"/>
        <w:rPr>
          <w:color w:val="000000"/>
        </w:rPr>
      </w:pPr>
      <w:r w:rsidRPr="002E4438">
        <w:rPr>
          <w:rFonts w:hint="eastAsia"/>
          <w:b/>
          <w:bCs/>
          <w:color w:val="000000"/>
        </w:rPr>
        <w:t>5.</w:t>
      </w:r>
      <w:r w:rsidR="00E87BE5" w:rsidRPr="002E4438">
        <w:rPr>
          <w:rFonts w:hint="eastAsia"/>
          <w:b/>
          <w:bCs/>
          <w:color w:val="000000"/>
        </w:rPr>
        <w:t>8</w:t>
      </w:r>
      <w:r w:rsidRPr="002E4438">
        <w:rPr>
          <w:rFonts w:hint="eastAsia"/>
          <w:b/>
          <w:bCs/>
          <w:color w:val="000000"/>
        </w:rPr>
        <w:t xml:space="preserve">.2.1 </w:t>
      </w:r>
      <w:r>
        <w:rPr>
          <w:rFonts w:hint="eastAsia"/>
          <w:color w:val="000000"/>
        </w:rPr>
        <w:t>结合本工程特点及实际情况，</w:t>
      </w:r>
      <w:r w:rsidR="00980A9F">
        <w:rPr>
          <w:rFonts w:hint="eastAsia"/>
          <w:color w:val="000000"/>
        </w:rPr>
        <w:t xml:space="preserve"> </w:t>
      </w:r>
      <w:r>
        <w:rPr>
          <w:rFonts w:hint="eastAsia"/>
          <w:color w:val="000000"/>
        </w:rPr>
        <w:t>73#楼采用落地式脚手架</w:t>
      </w:r>
      <w:r w:rsidR="00980A9F">
        <w:rPr>
          <w:rFonts w:hint="eastAsia"/>
          <w:color w:val="000000"/>
        </w:rPr>
        <w:t xml:space="preserve">。 </w:t>
      </w:r>
    </w:p>
    <w:p w14:paraId="55650AE7" w14:textId="62EE9491" w:rsidR="006629B2" w:rsidRPr="002E4438" w:rsidRDefault="006629B2" w:rsidP="002E4438">
      <w:pPr>
        <w:pStyle w:val="3"/>
        <w:tabs>
          <w:tab w:val="left" w:pos="1080"/>
        </w:tabs>
        <w:adjustRightInd w:val="0"/>
        <w:snapToGrid w:val="0"/>
        <w:spacing w:beforeLines="50" w:before="173" w:line="360" w:lineRule="auto"/>
        <w:rPr>
          <w:rFonts w:ascii="黑体" w:eastAsia="黑体" w:hAnsi="黑体"/>
          <w:b w:val="0"/>
          <w:bCs w:val="0"/>
        </w:rPr>
      </w:pPr>
      <w:bookmarkStart w:id="936" w:name="_Toc438051326"/>
      <w:bookmarkStart w:id="937" w:name="_Toc29442"/>
      <w:bookmarkStart w:id="938" w:name="_Toc398992417"/>
      <w:bookmarkStart w:id="939" w:name="_Toc435186786"/>
      <w:bookmarkStart w:id="940" w:name="_Toc28427"/>
      <w:bookmarkStart w:id="941" w:name="_Toc32553"/>
      <w:bookmarkStart w:id="942" w:name="_Toc39696090"/>
      <w:bookmarkStart w:id="943" w:name="_Toc39722748"/>
      <w:bookmarkStart w:id="944" w:name="_Toc40024650"/>
      <w:bookmarkStart w:id="945" w:name="_Toc40031597"/>
      <w:r w:rsidRPr="002E4438">
        <w:rPr>
          <w:rFonts w:ascii="黑体" w:eastAsia="黑体" w:hAnsi="黑体" w:hint="eastAsia"/>
          <w:b w:val="0"/>
          <w:bCs w:val="0"/>
        </w:rPr>
        <w:lastRenderedPageBreak/>
        <w:t>5.</w:t>
      </w:r>
      <w:r w:rsidR="00E87BE5" w:rsidRPr="002E4438">
        <w:rPr>
          <w:rFonts w:ascii="黑体" w:eastAsia="黑体" w:hAnsi="黑体" w:hint="eastAsia"/>
          <w:b w:val="0"/>
          <w:bCs w:val="0"/>
        </w:rPr>
        <w:t>8</w:t>
      </w:r>
      <w:r w:rsidRPr="002E4438">
        <w:rPr>
          <w:rFonts w:ascii="黑体" w:eastAsia="黑体" w:hAnsi="黑体" w:hint="eastAsia"/>
          <w:b w:val="0"/>
          <w:bCs w:val="0"/>
        </w:rPr>
        <w:t>.</w:t>
      </w:r>
      <w:r w:rsidR="00870250">
        <w:rPr>
          <w:rFonts w:ascii="黑体" w:eastAsia="黑体" w:hAnsi="黑体" w:hint="eastAsia"/>
          <w:b w:val="0"/>
          <w:bCs w:val="0"/>
        </w:rPr>
        <w:t>3</w:t>
      </w:r>
      <w:r w:rsidRPr="002E4438">
        <w:rPr>
          <w:rFonts w:ascii="黑体" w:eastAsia="黑体" w:hAnsi="黑体" w:hint="eastAsia"/>
          <w:b w:val="0"/>
          <w:bCs w:val="0"/>
        </w:rPr>
        <w:t xml:space="preserve"> 脚手架设计及施工技术措施</w:t>
      </w:r>
      <w:bookmarkEnd w:id="936"/>
      <w:bookmarkEnd w:id="937"/>
      <w:bookmarkEnd w:id="938"/>
      <w:bookmarkEnd w:id="939"/>
      <w:bookmarkEnd w:id="940"/>
      <w:bookmarkEnd w:id="941"/>
      <w:bookmarkEnd w:id="942"/>
      <w:bookmarkEnd w:id="943"/>
      <w:bookmarkEnd w:id="944"/>
      <w:bookmarkEnd w:id="945"/>
    </w:p>
    <w:p w14:paraId="20602227" w14:textId="57BF94C9" w:rsidR="006629B2" w:rsidRPr="002E4438" w:rsidRDefault="006629B2" w:rsidP="002E4438">
      <w:pPr>
        <w:spacing w:line="360" w:lineRule="auto"/>
        <w:ind w:firstLineChars="0" w:firstLine="0"/>
        <w:jc w:val="left"/>
        <w:rPr>
          <w:b/>
          <w:bCs/>
        </w:rPr>
      </w:pPr>
      <w:bookmarkStart w:id="946" w:name="_Toc17399"/>
      <w:bookmarkStart w:id="947" w:name="_Toc28548"/>
      <w:r w:rsidRPr="002E4438">
        <w:rPr>
          <w:rFonts w:hint="eastAsia"/>
          <w:b/>
          <w:bCs/>
        </w:rPr>
        <w:t>5.</w:t>
      </w:r>
      <w:r w:rsidR="00E87BE5" w:rsidRPr="002E4438">
        <w:rPr>
          <w:rFonts w:hint="eastAsia"/>
          <w:b/>
          <w:bCs/>
        </w:rPr>
        <w:t>8</w:t>
      </w:r>
      <w:r w:rsidRPr="002E4438">
        <w:rPr>
          <w:rFonts w:hint="eastAsia"/>
          <w:b/>
          <w:bCs/>
        </w:rPr>
        <w:t>.</w:t>
      </w:r>
      <w:r w:rsidR="00870250">
        <w:rPr>
          <w:rFonts w:hint="eastAsia"/>
          <w:b/>
          <w:bCs/>
        </w:rPr>
        <w:t>3</w:t>
      </w:r>
      <w:r w:rsidRPr="002E4438">
        <w:rPr>
          <w:rFonts w:hint="eastAsia"/>
          <w:b/>
          <w:bCs/>
        </w:rPr>
        <w:t>.1 脚手架设计</w:t>
      </w:r>
      <w:bookmarkEnd w:id="946"/>
      <w:bookmarkEnd w:id="947"/>
    </w:p>
    <w:p w14:paraId="230AEAAA" w14:textId="77777777" w:rsidR="006629B2" w:rsidRDefault="006629B2" w:rsidP="002E4438">
      <w:pPr>
        <w:spacing w:line="360" w:lineRule="auto"/>
        <w:ind w:firstLine="480"/>
        <w:rPr>
          <w:color w:val="000000"/>
        </w:rPr>
      </w:pPr>
      <w:r>
        <w:rPr>
          <w:rFonts w:hint="eastAsia"/>
          <w:color w:val="000000"/>
        </w:rPr>
        <w:t>（1）本工程外脚手架的施工落地式脚手架采用双排脚手架。</w:t>
      </w:r>
    </w:p>
    <w:p w14:paraId="74D953F2" w14:textId="77777777" w:rsidR="006629B2" w:rsidRDefault="006629B2" w:rsidP="002E4438">
      <w:pPr>
        <w:spacing w:line="360" w:lineRule="auto"/>
        <w:ind w:firstLine="480"/>
        <w:rPr>
          <w:color w:val="000000"/>
        </w:rPr>
      </w:pPr>
      <w:r>
        <w:rPr>
          <w:rFonts w:hint="eastAsia"/>
          <w:color w:val="000000"/>
        </w:rPr>
        <w:t>（2）搭设尺寸为：立杆的纵距为 1.5m，立杆的横距为0.8m，立杆的步距为1.8 m。</w:t>
      </w:r>
    </w:p>
    <w:p w14:paraId="50766319" w14:textId="77777777" w:rsidR="006629B2" w:rsidRDefault="006629B2" w:rsidP="002E4438">
      <w:pPr>
        <w:spacing w:line="360" w:lineRule="auto"/>
        <w:ind w:firstLine="480"/>
        <w:rPr>
          <w:color w:val="000000"/>
        </w:rPr>
      </w:pPr>
      <w:r>
        <w:rPr>
          <w:rFonts w:hint="eastAsia"/>
          <w:color w:val="000000"/>
        </w:rPr>
        <w:t>（3）内排架距离外墙为0.3 m，小横杆在下，搭在小横杆上的大横杆根数为 2根。</w:t>
      </w:r>
    </w:p>
    <w:p w14:paraId="68C49D68" w14:textId="77777777" w:rsidR="006629B2" w:rsidRDefault="006629B2" w:rsidP="002E4438">
      <w:pPr>
        <w:spacing w:line="360" w:lineRule="auto"/>
        <w:ind w:firstLine="480"/>
        <w:rPr>
          <w:color w:val="000000"/>
        </w:rPr>
      </w:pPr>
      <w:r>
        <w:rPr>
          <w:rFonts w:hint="eastAsia"/>
          <w:color w:val="000000"/>
        </w:rPr>
        <w:t>（4）采用的钢管类型为 Φ48×3.6mm；横杆与立杆连接方式为单扣件；取扣件抗滑承载力系数 0.80；</w:t>
      </w:r>
    </w:p>
    <w:p w14:paraId="59D78B20" w14:textId="77777777" w:rsidR="006629B2" w:rsidRDefault="006629B2" w:rsidP="002E4438">
      <w:pPr>
        <w:spacing w:line="360" w:lineRule="auto"/>
        <w:ind w:firstLine="480"/>
        <w:rPr>
          <w:color w:val="000000"/>
        </w:rPr>
      </w:pPr>
      <w:r>
        <w:rPr>
          <w:rFonts w:hint="eastAsia"/>
          <w:color w:val="000000"/>
        </w:rPr>
        <w:t>（5）连</w:t>
      </w:r>
      <w:proofErr w:type="gramStart"/>
      <w:r>
        <w:rPr>
          <w:rFonts w:hint="eastAsia"/>
          <w:color w:val="000000"/>
        </w:rPr>
        <w:t>墙件采用</w:t>
      </w:r>
      <w:proofErr w:type="gramEnd"/>
      <w:r>
        <w:rPr>
          <w:rFonts w:hint="eastAsia"/>
          <w:color w:val="000000"/>
        </w:rPr>
        <w:t>两步两跨，</w:t>
      </w:r>
      <w:proofErr w:type="gramStart"/>
      <w:r>
        <w:rPr>
          <w:rFonts w:hint="eastAsia"/>
          <w:color w:val="000000"/>
        </w:rPr>
        <w:t>连墙件一端</w:t>
      </w:r>
      <w:proofErr w:type="gramEnd"/>
      <w:r>
        <w:rPr>
          <w:rFonts w:hint="eastAsia"/>
          <w:color w:val="000000"/>
        </w:rPr>
        <w:t>采用扣件连接在外架</w:t>
      </w:r>
      <w:proofErr w:type="gramStart"/>
      <w:r>
        <w:rPr>
          <w:rFonts w:hint="eastAsia"/>
          <w:color w:val="000000"/>
        </w:rPr>
        <w:t>内排大横杆</w:t>
      </w:r>
      <w:proofErr w:type="gramEnd"/>
      <w:r>
        <w:rPr>
          <w:rFonts w:hint="eastAsia"/>
          <w:color w:val="000000"/>
        </w:rPr>
        <w:t>上，另一端在</w:t>
      </w:r>
      <w:proofErr w:type="gramStart"/>
      <w:r>
        <w:rPr>
          <w:rFonts w:hint="eastAsia"/>
          <w:color w:val="000000"/>
        </w:rPr>
        <w:t>封模前</w:t>
      </w:r>
      <w:proofErr w:type="gramEnd"/>
      <w:r>
        <w:rPr>
          <w:rFonts w:hint="eastAsia"/>
          <w:color w:val="000000"/>
        </w:rPr>
        <w:t>用短钢管垂直于楼面埋入</w:t>
      </w:r>
      <w:proofErr w:type="gramStart"/>
      <w:r>
        <w:rPr>
          <w:rFonts w:hint="eastAsia"/>
          <w:color w:val="000000"/>
        </w:rPr>
        <w:t>边梁或</w:t>
      </w:r>
      <w:proofErr w:type="gramEnd"/>
      <w:r>
        <w:rPr>
          <w:rFonts w:hint="eastAsia"/>
          <w:color w:val="000000"/>
        </w:rPr>
        <w:t>剪力墙内15cm，与钢筋焊接牢固，</w:t>
      </w:r>
      <w:proofErr w:type="gramStart"/>
      <w:r>
        <w:rPr>
          <w:rFonts w:hint="eastAsia"/>
          <w:color w:val="000000"/>
        </w:rPr>
        <w:t>连墙件与</w:t>
      </w:r>
      <w:proofErr w:type="gramEnd"/>
      <w:r>
        <w:rPr>
          <w:rFonts w:hint="eastAsia"/>
          <w:color w:val="000000"/>
        </w:rPr>
        <w:t>短钢管用双扣件连接。</w:t>
      </w:r>
      <w:proofErr w:type="gramStart"/>
      <w:r>
        <w:rPr>
          <w:rFonts w:hint="eastAsia"/>
          <w:color w:val="000000"/>
        </w:rPr>
        <w:t>连墙件均</w:t>
      </w:r>
      <w:proofErr w:type="gramEnd"/>
      <w:r>
        <w:rPr>
          <w:rFonts w:hint="eastAsia"/>
          <w:color w:val="000000"/>
        </w:rPr>
        <w:t>涂抹红漆，以作警示；</w:t>
      </w:r>
    </w:p>
    <w:p w14:paraId="3D013D7E" w14:textId="77777777" w:rsidR="006629B2" w:rsidRDefault="006629B2" w:rsidP="002E4438">
      <w:pPr>
        <w:spacing w:line="360" w:lineRule="auto"/>
        <w:ind w:firstLine="480"/>
        <w:rPr>
          <w:color w:val="000000"/>
        </w:rPr>
      </w:pPr>
      <w:r>
        <w:rPr>
          <w:rFonts w:hint="eastAsia"/>
          <w:color w:val="000000"/>
        </w:rPr>
        <w:t>（6）挡脚板在悬挑层设置，采用15mm</w:t>
      </w:r>
      <w:proofErr w:type="gramStart"/>
      <w:r>
        <w:rPr>
          <w:rFonts w:hint="eastAsia"/>
          <w:color w:val="000000"/>
        </w:rPr>
        <w:t>厚多层板</w:t>
      </w:r>
      <w:proofErr w:type="gramEnd"/>
      <w:r>
        <w:rPr>
          <w:rFonts w:hint="eastAsia"/>
          <w:color w:val="000000"/>
        </w:rPr>
        <w:t>，高300mm,面层涂抹红白警戒漆，在悬挑架底层设置一道；</w:t>
      </w:r>
    </w:p>
    <w:p w14:paraId="73A0CFB4" w14:textId="77777777" w:rsidR="006629B2" w:rsidRDefault="006629B2" w:rsidP="002E4438">
      <w:pPr>
        <w:spacing w:line="360" w:lineRule="auto"/>
        <w:ind w:firstLine="480"/>
        <w:rPr>
          <w:color w:val="000000"/>
        </w:rPr>
      </w:pPr>
      <w:r>
        <w:rPr>
          <w:rFonts w:hint="eastAsia"/>
          <w:color w:val="000000"/>
        </w:rPr>
        <w:t>（7）各悬挑楼层转角部位设置工字钢做角部支撑架；</w:t>
      </w:r>
    </w:p>
    <w:p w14:paraId="7B4D30C9" w14:textId="77777777" w:rsidR="006629B2" w:rsidRDefault="006629B2" w:rsidP="002E4438">
      <w:pPr>
        <w:spacing w:line="360" w:lineRule="auto"/>
        <w:ind w:firstLine="480"/>
        <w:rPr>
          <w:color w:val="000000"/>
        </w:rPr>
      </w:pPr>
      <w:r>
        <w:rPr>
          <w:rFonts w:hint="eastAsia"/>
          <w:color w:val="000000"/>
        </w:rPr>
        <w:t>（8）剪刀撑：竖向连续设置剪刀撑，倾斜角度为45°~60°，搭接处与立杆、横杆连接均采用旋转扣件，中间剪刀撑为连续设置，剪刀</w:t>
      </w:r>
      <w:proofErr w:type="gramStart"/>
      <w:r>
        <w:rPr>
          <w:rFonts w:hint="eastAsia"/>
          <w:color w:val="000000"/>
        </w:rPr>
        <w:t>撑</w:t>
      </w:r>
      <w:proofErr w:type="gramEnd"/>
      <w:r>
        <w:rPr>
          <w:rFonts w:hint="eastAsia"/>
          <w:color w:val="000000"/>
        </w:rPr>
        <w:t>搭接处用三个扣件,搭接长度不小于1000mm；</w:t>
      </w:r>
    </w:p>
    <w:p w14:paraId="5B558DB9" w14:textId="77777777" w:rsidR="006629B2" w:rsidRDefault="006629B2" w:rsidP="002E4438">
      <w:pPr>
        <w:spacing w:line="360" w:lineRule="auto"/>
        <w:ind w:firstLine="480"/>
        <w:rPr>
          <w:color w:val="000000"/>
        </w:rPr>
      </w:pPr>
      <w:r>
        <w:rPr>
          <w:rFonts w:hint="eastAsia"/>
          <w:color w:val="000000"/>
        </w:rPr>
        <w:t>（9）脚手板：竹</w:t>
      </w:r>
      <w:proofErr w:type="gramStart"/>
      <w:r>
        <w:rPr>
          <w:rFonts w:hint="eastAsia"/>
          <w:color w:val="000000"/>
        </w:rPr>
        <w:t>芭</w:t>
      </w:r>
      <w:proofErr w:type="gramEnd"/>
      <w:r>
        <w:rPr>
          <w:rFonts w:hint="eastAsia"/>
          <w:color w:val="000000"/>
        </w:rPr>
        <w:t>脚手板满铺，长3米宽0.25米，两端使用12号铁丝固定在小横杆上，</w:t>
      </w:r>
      <w:proofErr w:type="gramStart"/>
      <w:r>
        <w:rPr>
          <w:rFonts w:hint="eastAsia"/>
          <w:color w:val="000000"/>
        </w:rPr>
        <w:t>每挑架</w:t>
      </w:r>
      <w:proofErr w:type="gramEnd"/>
      <w:r>
        <w:rPr>
          <w:rFonts w:hint="eastAsia"/>
          <w:color w:val="000000"/>
        </w:rPr>
        <w:t>体底部及施工层均设置一道；</w:t>
      </w:r>
    </w:p>
    <w:p w14:paraId="7C2AD209" w14:textId="77777777" w:rsidR="006629B2" w:rsidRDefault="006629B2" w:rsidP="002E4438">
      <w:pPr>
        <w:spacing w:line="360" w:lineRule="auto"/>
        <w:ind w:firstLine="480"/>
        <w:rPr>
          <w:color w:val="000000"/>
        </w:rPr>
      </w:pPr>
      <w:r>
        <w:rPr>
          <w:rFonts w:hint="eastAsia"/>
          <w:color w:val="000000"/>
        </w:rPr>
        <w:t>（10）安全立网为阻燃式，长6m宽1.8米，绿色；</w:t>
      </w:r>
    </w:p>
    <w:p w14:paraId="11C8AFB0" w14:textId="77777777" w:rsidR="006629B2" w:rsidRDefault="006629B2" w:rsidP="002E4438">
      <w:pPr>
        <w:spacing w:line="360" w:lineRule="auto"/>
        <w:ind w:firstLine="480"/>
        <w:rPr>
          <w:color w:val="000000"/>
        </w:rPr>
      </w:pPr>
      <w:r>
        <w:rPr>
          <w:rFonts w:hint="eastAsia"/>
          <w:color w:val="000000"/>
        </w:rPr>
        <w:t>（11）安全平网为长6米宽1.5米，白色，每三层设置一道安全网挂至建筑物结构。</w:t>
      </w:r>
    </w:p>
    <w:p w14:paraId="5B08B5B3" w14:textId="77777777" w:rsidR="006629B2" w:rsidRDefault="006629B2" w:rsidP="002E4438">
      <w:pPr>
        <w:spacing w:line="360" w:lineRule="auto"/>
        <w:ind w:firstLine="480"/>
        <w:rPr>
          <w:color w:val="000000"/>
        </w:rPr>
      </w:pPr>
      <w:r>
        <w:rPr>
          <w:rFonts w:hint="eastAsia"/>
          <w:color w:val="000000"/>
        </w:rPr>
        <w:t>（12）架体内底层、施工层采用硬质水平防护至外墙。</w:t>
      </w:r>
    </w:p>
    <w:p w14:paraId="782F67CB" w14:textId="77777777" w:rsidR="006629B2" w:rsidRDefault="006629B2" w:rsidP="002E4438">
      <w:pPr>
        <w:spacing w:line="360" w:lineRule="auto"/>
        <w:ind w:firstLine="480"/>
        <w:rPr>
          <w:color w:val="000000"/>
        </w:rPr>
      </w:pPr>
      <w:r>
        <w:rPr>
          <w:rFonts w:hint="eastAsia"/>
          <w:color w:val="000000"/>
        </w:rPr>
        <w:t>（13）脚手架每步外侧架体中间均设置一道防护栏杆，900mm高。</w:t>
      </w:r>
      <w:bookmarkStart w:id="948" w:name="_Toc352058884"/>
    </w:p>
    <w:p w14:paraId="4DADD9CC" w14:textId="77777777" w:rsidR="006629B2" w:rsidRDefault="006629B2" w:rsidP="002E4438">
      <w:pPr>
        <w:spacing w:line="360" w:lineRule="auto"/>
        <w:ind w:firstLine="480"/>
        <w:rPr>
          <w:color w:val="000000"/>
        </w:rPr>
      </w:pPr>
      <w:bookmarkStart w:id="949" w:name="_Toc6253"/>
      <w:bookmarkStart w:id="950" w:name="_Toc11842"/>
      <w:bookmarkStart w:id="951" w:name="_Toc18367"/>
      <w:bookmarkStart w:id="952" w:name="_Toc29450"/>
      <w:bookmarkStart w:id="953" w:name="_Toc353040729"/>
      <w:bookmarkStart w:id="954" w:name="_Toc5751"/>
      <w:bookmarkStart w:id="955" w:name="_Toc25644"/>
      <w:bookmarkStart w:id="956" w:name="_Toc13194"/>
      <w:bookmarkStart w:id="957" w:name="_Toc15698"/>
      <w:bookmarkStart w:id="958" w:name="_Toc17871"/>
      <w:bookmarkStart w:id="959" w:name="_Toc31169"/>
      <w:bookmarkStart w:id="960" w:name="_Toc18941"/>
      <w:bookmarkStart w:id="961" w:name="_Toc352680338"/>
      <w:bookmarkStart w:id="962" w:name="_Toc18719"/>
      <w:bookmarkStart w:id="963" w:name="_Toc16757"/>
      <w:bookmarkStart w:id="964" w:name="_Toc16182"/>
      <w:bookmarkStart w:id="965" w:name="_Toc21328"/>
      <w:bookmarkStart w:id="966" w:name="_Toc1865"/>
      <w:bookmarkStart w:id="967" w:name="_Toc28679"/>
      <w:bookmarkStart w:id="968" w:name="_Toc4524"/>
      <w:bookmarkStart w:id="969" w:name="_Toc22893"/>
      <w:bookmarkStart w:id="970" w:name="_Toc352058885"/>
      <w:bookmarkStart w:id="971" w:name="_Toc393897709"/>
      <w:bookmarkEnd w:id="948"/>
      <w:r>
        <w:rPr>
          <w:rFonts w:hint="eastAsia"/>
          <w:color w:val="000000"/>
        </w:rPr>
        <w:t>（14）预埋环设置</w:t>
      </w:r>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bookmarkEnd w:id="963"/>
      <w:bookmarkEnd w:id="964"/>
      <w:bookmarkEnd w:id="965"/>
      <w:bookmarkEnd w:id="966"/>
      <w:bookmarkEnd w:id="967"/>
      <w:bookmarkEnd w:id="968"/>
      <w:bookmarkEnd w:id="969"/>
      <w:bookmarkEnd w:id="970"/>
      <w:bookmarkEnd w:id="971"/>
    </w:p>
    <w:p w14:paraId="2189351D" w14:textId="77777777" w:rsidR="006629B2" w:rsidRDefault="006629B2" w:rsidP="002E4438">
      <w:pPr>
        <w:spacing w:line="360" w:lineRule="auto"/>
        <w:ind w:firstLine="480"/>
        <w:rPr>
          <w:color w:val="000000"/>
        </w:rPr>
      </w:pPr>
      <w:r>
        <w:rPr>
          <w:rFonts w:hint="eastAsia"/>
          <w:color w:val="000000"/>
        </w:rPr>
        <w:t>在主体施工到悬挑层时，按悬挑梁平面布置图在梁板钢筋绑扎的同时开始预埋固定悬挑工字钢杆件的套环（规格为20的一级圆钢，U型锚栓），埋设间距为1.5米，外侧</w:t>
      </w:r>
      <w:proofErr w:type="gramStart"/>
      <w:r>
        <w:rPr>
          <w:rFonts w:hint="eastAsia"/>
          <w:color w:val="000000"/>
        </w:rPr>
        <w:lastRenderedPageBreak/>
        <w:t>锚环距</w:t>
      </w:r>
      <w:proofErr w:type="gramEnd"/>
      <w:r>
        <w:rPr>
          <w:rFonts w:hint="eastAsia"/>
          <w:color w:val="000000"/>
        </w:rPr>
        <w:t>楼板边缘为100mm，与悬挑工字钢位置相一致。结合梁、板实际情况布置，可以对悬挑杆件的位置进行适当调节，套环应放在梁、板内，尾部两道</w:t>
      </w:r>
      <w:proofErr w:type="gramStart"/>
      <w:r>
        <w:rPr>
          <w:rFonts w:hint="eastAsia"/>
          <w:color w:val="000000"/>
        </w:rPr>
        <w:t>锚环间距</w:t>
      </w:r>
      <w:proofErr w:type="gramEnd"/>
      <w:r>
        <w:rPr>
          <w:rFonts w:hint="eastAsia"/>
          <w:color w:val="000000"/>
        </w:rPr>
        <w:t>200mm。在尾部垂直锚</w:t>
      </w:r>
      <w:proofErr w:type="gramStart"/>
      <w:r>
        <w:rPr>
          <w:rFonts w:hint="eastAsia"/>
          <w:color w:val="000000"/>
        </w:rPr>
        <w:t>筋设置</w:t>
      </w:r>
      <w:proofErr w:type="gramEnd"/>
      <w:r>
        <w:rPr>
          <w:rFonts w:hint="eastAsia"/>
          <w:color w:val="000000"/>
        </w:rPr>
        <w:t>2根Φ16的钢筋长度1.5米与套环连接，</w:t>
      </w:r>
      <w:proofErr w:type="gramStart"/>
      <w:r>
        <w:rPr>
          <w:rFonts w:hint="eastAsia"/>
          <w:color w:val="000000"/>
        </w:rPr>
        <w:t>增强锚环与</w:t>
      </w:r>
      <w:proofErr w:type="gramEnd"/>
      <w:r>
        <w:rPr>
          <w:rFonts w:hint="eastAsia"/>
          <w:color w:val="000000"/>
        </w:rPr>
        <w:t>楼板混凝土的接触。</w:t>
      </w:r>
      <w:bookmarkStart w:id="972" w:name="_Toc29712"/>
      <w:bookmarkStart w:id="973" w:name="_Toc352680339"/>
      <w:bookmarkStart w:id="974" w:name="_Toc352058886"/>
      <w:bookmarkStart w:id="975" w:name="_Toc30049"/>
      <w:bookmarkStart w:id="976" w:name="_Toc13002"/>
      <w:bookmarkStart w:id="977" w:name="_Toc26696"/>
      <w:bookmarkStart w:id="978" w:name="_Toc22266"/>
      <w:bookmarkStart w:id="979" w:name="_Toc21535"/>
      <w:bookmarkStart w:id="980" w:name="_Toc3518"/>
      <w:bookmarkStart w:id="981" w:name="_Toc353040730"/>
      <w:bookmarkStart w:id="982" w:name="_Toc26237"/>
      <w:bookmarkStart w:id="983" w:name="_Toc28619"/>
      <w:bookmarkStart w:id="984" w:name="_Toc393897710"/>
      <w:bookmarkStart w:id="985" w:name="_Toc23771"/>
      <w:bookmarkStart w:id="986" w:name="_Toc19006"/>
      <w:bookmarkStart w:id="987" w:name="_Toc5486"/>
      <w:bookmarkStart w:id="988" w:name="_Toc18662"/>
      <w:bookmarkStart w:id="989" w:name="_Toc18099"/>
      <w:bookmarkStart w:id="990" w:name="_Toc24949"/>
      <w:bookmarkStart w:id="991" w:name="_Toc6623"/>
      <w:bookmarkStart w:id="992" w:name="_Toc18697"/>
    </w:p>
    <w:p w14:paraId="27C75062" w14:textId="77777777" w:rsidR="006629B2" w:rsidRDefault="006629B2" w:rsidP="002E4438">
      <w:pPr>
        <w:spacing w:line="360" w:lineRule="auto"/>
        <w:ind w:firstLine="480"/>
        <w:rPr>
          <w:color w:val="000000"/>
        </w:rPr>
      </w:pPr>
      <w:r>
        <w:rPr>
          <w:rFonts w:hint="eastAsia"/>
          <w:color w:val="000000"/>
        </w:rPr>
        <w:t>（15）水平阳角设置</w:t>
      </w:r>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bookmarkEnd w:id="991"/>
      <w:bookmarkEnd w:id="992"/>
    </w:p>
    <w:p w14:paraId="246397F2" w14:textId="77777777" w:rsidR="006629B2" w:rsidRDefault="006629B2" w:rsidP="002E4438">
      <w:pPr>
        <w:spacing w:line="360" w:lineRule="auto"/>
        <w:ind w:firstLine="480"/>
        <w:rPr>
          <w:color w:val="000000"/>
        </w:rPr>
      </w:pPr>
      <w:r>
        <w:rPr>
          <w:rFonts w:hint="eastAsia"/>
          <w:color w:val="000000"/>
        </w:rPr>
        <w:t>水平阳角型钢采用直接预埋到建筑物转角处，悬挑架与施工电梯防护架、卸料平台交接处工字钢锚固端长度增加500mm，开口处应增加横向斜撑，并从上到下设置连墙件，型钢采用16号工字钢。</w:t>
      </w:r>
      <w:bookmarkStart w:id="993" w:name="_Toc18198"/>
      <w:bookmarkStart w:id="994" w:name="_Toc11062"/>
      <w:bookmarkStart w:id="995" w:name="_Toc10519"/>
      <w:bookmarkStart w:id="996" w:name="_Toc10091"/>
      <w:bookmarkStart w:id="997" w:name="_Toc8128"/>
      <w:bookmarkStart w:id="998" w:name="_Toc20628"/>
      <w:bookmarkStart w:id="999" w:name="_Toc12810"/>
      <w:bookmarkStart w:id="1000" w:name="_Toc352680340"/>
      <w:bookmarkStart w:id="1001" w:name="_Toc17189"/>
      <w:bookmarkStart w:id="1002" w:name="_Toc6408"/>
      <w:bookmarkStart w:id="1003" w:name="_Toc10607"/>
      <w:bookmarkStart w:id="1004" w:name="_Toc7325"/>
      <w:bookmarkStart w:id="1005" w:name="_Toc353040731"/>
      <w:bookmarkStart w:id="1006" w:name="_Toc4652"/>
      <w:bookmarkStart w:id="1007" w:name="_Toc393897711"/>
      <w:bookmarkStart w:id="1008" w:name="_Toc352058887"/>
      <w:bookmarkStart w:id="1009" w:name="_Toc20683"/>
      <w:bookmarkStart w:id="1010" w:name="_Toc996"/>
      <w:bookmarkStart w:id="1011" w:name="_Toc754"/>
      <w:bookmarkStart w:id="1012" w:name="_Toc2289"/>
      <w:bookmarkStart w:id="1013" w:name="_Toc25048"/>
      <w:bookmarkStart w:id="1014" w:name="_Toc27507"/>
      <w:bookmarkStart w:id="1015" w:name="_Toc21639"/>
    </w:p>
    <w:p w14:paraId="1BC8D850" w14:textId="77777777" w:rsidR="006629B2" w:rsidRDefault="006629B2" w:rsidP="002E4438">
      <w:pPr>
        <w:spacing w:line="360" w:lineRule="auto"/>
        <w:ind w:firstLine="480"/>
        <w:rPr>
          <w:color w:val="000000"/>
        </w:rPr>
      </w:pPr>
      <w:r>
        <w:rPr>
          <w:rFonts w:hint="eastAsia"/>
          <w:color w:val="000000"/>
        </w:rPr>
        <w:t>（16）拉结钢丝绳与拉结点设置</w:t>
      </w:r>
      <w:bookmarkEnd w:id="993"/>
      <w:bookmarkEnd w:id="994"/>
      <w:bookmarkEnd w:id="99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p>
    <w:p w14:paraId="031F2DCA" w14:textId="77777777" w:rsidR="006629B2" w:rsidRDefault="006629B2" w:rsidP="002E4438">
      <w:pPr>
        <w:spacing w:line="360" w:lineRule="auto"/>
        <w:ind w:firstLine="480"/>
        <w:rPr>
          <w:color w:val="000000"/>
        </w:rPr>
      </w:pPr>
      <w:r>
        <w:rPr>
          <w:rFonts w:hint="eastAsia"/>
          <w:color w:val="000000"/>
        </w:rPr>
        <w:t>在悬挑的上一层梁板钢筋绑扎时</w:t>
      </w:r>
      <w:proofErr w:type="gramStart"/>
      <w:r>
        <w:rPr>
          <w:rFonts w:hint="eastAsia"/>
          <w:color w:val="000000"/>
        </w:rPr>
        <w:t>埋设拉设钢丝绳</w:t>
      </w:r>
      <w:proofErr w:type="gramEnd"/>
      <w:r>
        <w:rPr>
          <w:rFonts w:hint="eastAsia"/>
          <w:color w:val="000000"/>
        </w:rPr>
        <w:t>的预埋套环，待</w:t>
      </w:r>
      <w:proofErr w:type="gramStart"/>
      <w:r>
        <w:rPr>
          <w:rFonts w:hint="eastAsia"/>
          <w:color w:val="000000"/>
        </w:rPr>
        <w:t>砼</w:t>
      </w:r>
      <w:proofErr w:type="gramEnd"/>
      <w:r>
        <w:rPr>
          <w:rFonts w:hint="eastAsia"/>
          <w:color w:val="000000"/>
        </w:rPr>
        <w:t>强度达到要求时，依据悬挑脚手架立面图和平面图以及结点详图进行搭设，钢丝绳拉撑沿水平方向每1.5米设置一道，钢丝绳规格型号：6×19+1直径14mm。上部拉结点吊环钢筋直径不小于20mm，钢丝绳拉节点见附图：</w:t>
      </w:r>
    </w:p>
    <w:p w14:paraId="5E2C3EC0" w14:textId="47BE505D" w:rsidR="006629B2" w:rsidRDefault="00597409">
      <w:pPr>
        <w:spacing w:line="360" w:lineRule="auto"/>
        <w:ind w:firstLine="480"/>
        <w:jc w:val="center"/>
        <w:rPr>
          <w:color w:val="000000"/>
          <w:kern w:val="0"/>
        </w:rPr>
      </w:pPr>
      <w:r>
        <w:rPr>
          <w:noProof/>
          <w:color w:val="000000"/>
          <w:kern w:val="0"/>
        </w:rPr>
        <w:drawing>
          <wp:inline distT="0" distB="0" distL="0" distR="0" wp14:anchorId="496623AF" wp14:editId="3B2CFBA2">
            <wp:extent cx="2076450" cy="2057400"/>
            <wp:effectExtent l="0" t="0" r="0" b="0"/>
            <wp:docPr id="365" name="图片 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076450" cy="2057400"/>
                    </a:xfrm>
                    <a:prstGeom prst="rect">
                      <a:avLst/>
                    </a:prstGeom>
                    <a:noFill/>
                    <a:ln>
                      <a:noFill/>
                    </a:ln>
                  </pic:spPr>
                </pic:pic>
              </a:graphicData>
            </a:graphic>
          </wp:inline>
        </w:drawing>
      </w:r>
    </w:p>
    <w:p w14:paraId="6EE550ED" w14:textId="5A6BE7A3" w:rsidR="00E87BE5" w:rsidRPr="002E4438" w:rsidRDefault="00E87BE5" w:rsidP="00E87BE5">
      <w:pPr>
        <w:spacing w:line="360" w:lineRule="auto"/>
        <w:ind w:firstLineChars="0" w:firstLine="0"/>
        <w:jc w:val="center"/>
      </w:pPr>
      <w:r w:rsidRPr="002E4438">
        <w:rPr>
          <w:rFonts w:ascii="楷体" w:eastAsia="楷体" w:hAnsi="楷体" w:hint="eastAsia"/>
          <w:sz w:val="21"/>
          <w:szCs w:val="21"/>
        </w:rPr>
        <w:t>图</w:t>
      </w:r>
      <w:r w:rsidRPr="002E4438">
        <w:rPr>
          <w:rFonts w:ascii="Times New Roman" w:hAnsi="Times New Roman" w:cs="Times New Roman"/>
          <w:sz w:val="21"/>
          <w:szCs w:val="21"/>
        </w:rPr>
        <w:t>5.</w:t>
      </w:r>
      <w:r w:rsidRPr="002E4438">
        <w:rPr>
          <w:rFonts w:ascii="Times New Roman" w:hAnsi="Times New Roman" w:cs="Times New Roman" w:hint="eastAsia"/>
          <w:sz w:val="21"/>
          <w:szCs w:val="21"/>
        </w:rPr>
        <w:t>8</w:t>
      </w:r>
      <w:r w:rsidRPr="002E4438">
        <w:rPr>
          <w:rFonts w:ascii="Times New Roman" w:hAnsi="Times New Roman" w:cs="Times New Roman"/>
          <w:sz w:val="21"/>
          <w:szCs w:val="21"/>
        </w:rPr>
        <w:t>.</w:t>
      </w:r>
      <w:r w:rsidRPr="002E4438">
        <w:rPr>
          <w:rFonts w:ascii="Times New Roman" w:hAnsi="Times New Roman" w:cs="Times New Roman" w:hint="eastAsia"/>
          <w:sz w:val="21"/>
          <w:szCs w:val="21"/>
        </w:rPr>
        <w:t>3</w:t>
      </w:r>
      <w:r w:rsidRPr="002E4438">
        <w:rPr>
          <w:rFonts w:ascii="Times New Roman" w:hAnsi="Times New Roman" w:cs="Times New Roman"/>
          <w:sz w:val="21"/>
          <w:szCs w:val="21"/>
        </w:rPr>
        <w:t>.</w:t>
      </w:r>
      <w:r w:rsidRPr="002E4438">
        <w:rPr>
          <w:rFonts w:ascii="Times New Roman" w:hAnsi="Times New Roman" w:cs="Times New Roman" w:hint="eastAsia"/>
          <w:sz w:val="21"/>
          <w:szCs w:val="21"/>
        </w:rPr>
        <w:t>1</w:t>
      </w:r>
      <w:r w:rsidRPr="002E4438">
        <w:rPr>
          <w:rFonts w:ascii="Times New Roman" w:hAnsi="Times New Roman" w:cs="Times New Roman"/>
          <w:sz w:val="21"/>
          <w:szCs w:val="21"/>
        </w:rPr>
        <w:t>-</w:t>
      </w:r>
      <w:r w:rsidR="003377CA" w:rsidRPr="002E4438">
        <w:rPr>
          <w:rFonts w:ascii="Times New Roman" w:hAnsi="Times New Roman" w:cs="Times New Roman" w:hint="eastAsia"/>
          <w:sz w:val="21"/>
          <w:szCs w:val="21"/>
        </w:rPr>
        <w:t>1</w:t>
      </w:r>
      <w:r w:rsidR="003377CA" w:rsidRPr="002E4438">
        <w:rPr>
          <w:rFonts w:ascii="楷体" w:eastAsia="楷体" w:hAnsi="楷体" w:hint="eastAsia"/>
          <w:sz w:val="21"/>
          <w:szCs w:val="21"/>
        </w:rPr>
        <w:t>钢丝绳拉节点</w:t>
      </w:r>
    </w:p>
    <w:p w14:paraId="7BD4489F" w14:textId="1C7CD345" w:rsidR="006629B2" w:rsidRPr="002E4438" w:rsidRDefault="006629B2" w:rsidP="002E4438">
      <w:pPr>
        <w:spacing w:line="360" w:lineRule="auto"/>
        <w:ind w:firstLineChars="0" w:firstLine="0"/>
        <w:jc w:val="left"/>
        <w:rPr>
          <w:b/>
          <w:bCs/>
          <w:color w:val="000000"/>
        </w:rPr>
      </w:pPr>
      <w:bookmarkStart w:id="1016" w:name="_Toc4400"/>
      <w:bookmarkStart w:id="1017" w:name="_Toc133567388"/>
      <w:bookmarkStart w:id="1018" w:name="_Toc222740408"/>
      <w:bookmarkStart w:id="1019" w:name="_Toc133825599"/>
      <w:bookmarkStart w:id="1020" w:name="_Toc222683594"/>
      <w:bookmarkStart w:id="1021" w:name="_Toc120261899"/>
      <w:bookmarkStart w:id="1022" w:name="_Toc262580892"/>
      <w:bookmarkStart w:id="1023" w:name="_Toc222739978"/>
      <w:bookmarkStart w:id="1024" w:name="_Toc16914"/>
      <w:bookmarkStart w:id="1025" w:name="_Toc222684725"/>
      <w:r w:rsidRPr="002E4438">
        <w:rPr>
          <w:rFonts w:hint="eastAsia"/>
          <w:b/>
          <w:bCs/>
          <w:color w:val="000000"/>
        </w:rPr>
        <w:t>5.</w:t>
      </w:r>
      <w:r w:rsidR="003377CA" w:rsidRPr="002E4438">
        <w:rPr>
          <w:rFonts w:hint="eastAsia"/>
          <w:b/>
          <w:bCs/>
          <w:color w:val="000000"/>
        </w:rPr>
        <w:t>8</w:t>
      </w:r>
      <w:r w:rsidRPr="002E4438">
        <w:rPr>
          <w:rFonts w:hint="eastAsia"/>
          <w:b/>
          <w:bCs/>
          <w:color w:val="000000"/>
        </w:rPr>
        <w:t>.3.</w:t>
      </w:r>
      <w:r w:rsidR="00870250">
        <w:rPr>
          <w:rFonts w:hint="eastAsia"/>
          <w:b/>
          <w:bCs/>
          <w:color w:val="000000"/>
        </w:rPr>
        <w:t>2</w:t>
      </w:r>
      <w:r w:rsidRPr="002E4438">
        <w:rPr>
          <w:rFonts w:hint="eastAsia"/>
          <w:b/>
          <w:bCs/>
          <w:color w:val="000000"/>
        </w:rPr>
        <w:t xml:space="preserve"> 脚手架的布设方案</w:t>
      </w:r>
      <w:bookmarkEnd w:id="1016"/>
      <w:bookmarkEnd w:id="1017"/>
      <w:bookmarkEnd w:id="1018"/>
      <w:bookmarkEnd w:id="1019"/>
      <w:bookmarkEnd w:id="1020"/>
      <w:bookmarkEnd w:id="1021"/>
      <w:bookmarkEnd w:id="1022"/>
      <w:bookmarkEnd w:id="1023"/>
      <w:bookmarkEnd w:id="1024"/>
      <w:bookmarkEnd w:id="1025"/>
    </w:p>
    <w:p w14:paraId="19F30927" w14:textId="77777777" w:rsidR="006629B2" w:rsidRDefault="006629B2" w:rsidP="002E4438">
      <w:pPr>
        <w:spacing w:line="360" w:lineRule="auto"/>
        <w:ind w:firstLine="480"/>
        <w:rPr>
          <w:color w:val="000000"/>
        </w:rPr>
      </w:pPr>
      <w:r>
        <w:rPr>
          <w:rFonts w:hint="eastAsia"/>
          <w:color w:val="000000"/>
        </w:rPr>
        <w:t>根据实际情况，悬挑梁为16号工字钢，用钢丝绳斜拉。脚手架步高为1.8米，立杆纵距最大取1.5米，实际搭设中根据总长度来选定立杆搭设间距，外侧按有关规定设置剪刀撑，</w:t>
      </w:r>
      <w:proofErr w:type="gramStart"/>
      <w:r>
        <w:rPr>
          <w:rFonts w:hint="eastAsia"/>
          <w:color w:val="000000"/>
        </w:rPr>
        <w:t>连墙点采用</w:t>
      </w:r>
      <w:proofErr w:type="gramEnd"/>
      <w:r>
        <w:rPr>
          <w:rFonts w:hint="eastAsia"/>
          <w:color w:val="000000"/>
        </w:rPr>
        <w:t>短钢管刚性连接，</w:t>
      </w:r>
      <w:proofErr w:type="gramStart"/>
      <w:r>
        <w:rPr>
          <w:rFonts w:hint="eastAsia"/>
          <w:color w:val="000000"/>
        </w:rPr>
        <w:t>连墙件数量</w:t>
      </w:r>
      <w:proofErr w:type="gramEnd"/>
      <w:r>
        <w:rPr>
          <w:rFonts w:hint="eastAsia"/>
          <w:color w:val="000000"/>
        </w:rPr>
        <w:t>按两步两跨设置。外面满挂密目安全网。</w:t>
      </w:r>
      <w:bookmarkStart w:id="1026" w:name="_Toc222683595"/>
      <w:bookmarkStart w:id="1027" w:name="_Toc262580893"/>
      <w:bookmarkStart w:id="1028" w:name="_Toc133825600"/>
      <w:bookmarkStart w:id="1029" w:name="_Toc133567389"/>
      <w:bookmarkStart w:id="1030" w:name="_Toc222740409"/>
      <w:bookmarkStart w:id="1031" w:name="_Toc222739979"/>
      <w:bookmarkStart w:id="1032" w:name="_Toc120261900"/>
      <w:bookmarkStart w:id="1033" w:name="_Toc222684726"/>
    </w:p>
    <w:p w14:paraId="1BB2EDB8" w14:textId="2CE9904B" w:rsidR="006629B2" w:rsidRPr="002E4438" w:rsidRDefault="006629B2" w:rsidP="002E4438">
      <w:pPr>
        <w:spacing w:line="360" w:lineRule="auto"/>
        <w:ind w:firstLineChars="0" w:firstLine="0"/>
        <w:jc w:val="left"/>
        <w:rPr>
          <w:b/>
          <w:bCs/>
          <w:color w:val="000000"/>
        </w:rPr>
      </w:pPr>
      <w:bookmarkStart w:id="1034" w:name="_Toc10427"/>
      <w:bookmarkStart w:id="1035" w:name="_Toc17887"/>
      <w:r w:rsidRPr="002E4438">
        <w:rPr>
          <w:rFonts w:hint="eastAsia"/>
          <w:b/>
          <w:bCs/>
          <w:color w:val="000000"/>
        </w:rPr>
        <w:lastRenderedPageBreak/>
        <w:t>5.</w:t>
      </w:r>
      <w:r w:rsidR="003377CA" w:rsidRPr="002E4438">
        <w:rPr>
          <w:rFonts w:hint="eastAsia"/>
          <w:b/>
          <w:bCs/>
          <w:color w:val="000000"/>
        </w:rPr>
        <w:t>8</w:t>
      </w:r>
      <w:r w:rsidRPr="002E4438">
        <w:rPr>
          <w:rFonts w:hint="eastAsia"/>
          <w:b/>
          <w:bCs/>
          <w:color w:val="000000"/>
        </w:rPr>
        <w:t>.3</w:t>
      </w:r>
      <w:r w:rsidR="00870250">
        <w:rPr>
          <w:rFonts w:hint="eastAsia"/>
          <w:b/>
          <w:bCs/>
          <w:color w:val="000000"/>
        </w:rPr>
        <w:t>.3</w:t>
      </w:r>
      <w:r w:rsidRPr="002E4438">
        <w:rPr>
          <w:rFonts w:hint="eastAsia"/>
          <w:b/>
          <w:bCs/>
          <w:color w:val="000000"/>
        </w:rPr>
        <w:t xml:space="preserve">  脚手架搭设布置</w:t>
      </w:r>
      <w:bookmarkEnd w:id="1026"/>
      <w:bookmarkEnd w:id="1027"/>
      <w:bookmarkEnd w:id="1028"/>
      <w:bookmarkEnd w:id="1029"/>
      <w:bookmarkEnd w:id="1030"/>
      <w:bookmarkEnd w:id="1031"/>
      <w:bookmarkEnd w:id="1032"/>
      <w:bookmarkEnd w:id="1033"/>
      <w:bookmarkEnd w:id="1034"/>
      <w:bookmarkEnd w:id="1035"/>
    </w:p>
    <w:p w14:paraId="3A56696F" w14:textId="77777777" w:rsidR="006629B2" w:rsidRDefault="006629B2" w:rsidP="002E4438">
      <w:pPr>
        <w:spacing w:line="360" w:lineRule="auto"/>
        <w:ind w:firstLine="480"/>
        <w:rPr>
          <w:color w:val="000000"/>
        </w:rPr>
      </w:pPr>
      <w:r>
        <w:rPr>
          <w:rFonts w:hint="eastAsia"/>
          <w:color w:val="000000"/>
        </w:rPr>
        <w:t>立杆间距控制在1.5米左右。</w:t>
      </w:r>
    </w:p>
    <w:p w14:paraId="2017AD01" w14:textId="26BC01E2" w:rsidR="006629B2" w:rsidRPr="002E4438" w:rsidRDefault="006629B2" w:rsidP="002E4438">
      <w:pPr>
        <w:spacing w:line="360" w:lineRule="auto"/>
        <w:ind w:firstLineChars="0" w:firstLine="0"/>
        <w:jc w:val="left"/>
        <w:rPr>
          <w:b/>
          <w:bCs/>
          <w:color w:val="000000"/>
        </w:rPr>
      </w:pPr>
      <w:bookmarkStart w:id="1036" w:name="_Toc222740410"/>
      <w:bookmarkStart w:id="1037" w:name="_Toc6094"/>
      <w:bookmarkStart w:id="1038" w:name="_Toc222683596"/>
      <w:bookmarkStart w:id="1039" w:name="_Toc133825601"/>
      <w:bookmarkStart w:id="1040" w:name="_Toc120261901"/>
      <w:bookmarkStart w:id="1041" w:name="_Toc1703"/>
      <w:bookmarkStart w:id="1042" w:name="_Toc222684727"/>
      <w:bookmarkStart w:id="1043" w:name="_Toc222739980"/>
      <w:bookmarkStart w:id="1044" w:name="_Toc133567390"/>
      <w:bookmarkStart w:id="1045" w:name="_Toc262580894"/>
      <w:r w:rsidRPr="002E4438">
        <w:rPr>
          <w:rFonts w:hint="eastAsia"/>
          <w:b/>
          <w:bCs/>
          <w:color w:val="000000"/>
        </w:rPr>
        <w:t>5.</w:t>
      </w:r>
      <w:r w:rsidR="003377CA" w:rsidRPr="002E4438">
        <w:rPr>
          <w:rFonts w:hint="eastAsia"/>
          <w:b/>
          <w:bCs/>
          <w:color w:val="000000"/>
        </w:rPr>
        <w:t>8</w:t>
      </w:r>
      <w:r w:rsidRPr="002E4438">
        <w:rPr>
          <w:rFonts w:hint="eastAsia"/>
          <w:b/>
          <w:bCs/>
          <w:color w:val="000000"/>
        </w:rPr>
        <w:t>.3.</w:t>
      </w:r>
      <w:r w:rsidR="00870250">
        <w:rPr>
          <w:rFonts w:hint="eastAsia"/>
          <w:b/>
          <w:bCs/>
          <w:color w:val="000000"/>
        </w:rPr>
        <w:t>4</w:t>
      </w:r>
      <w:r w:rsidRPr="002E4438">
        <w:rPr>
          <w:rFonts w:hint="eastAsia"/>
          <w:b/>
          <w:bCs/>
          <w:color w:val="000000"/>
        </w:rPr>
        <w:t xml:space="preserve">  脚手架搭设要求</w:t>
      </w:r>
      <w:bookmarkEnd w:id="1036"/>
      <w:bookmarkEnd w:id="1037"/>
      <w:bookmarkEnd w:id="1038"/>
      <w:bookmarkEnd w:id="1039"/>
      <w:bookmarkEnd w:id="1040"/>
      <w:bookmarkEnd w:id="1041"/>
      <w:bookmarkEnd w:id="1042"/>
      <w:bookmarkEnd w:id="1043"/>
      <w:bookmarkEnd w:id="1044"/>
      <w:bookmarkEnd w:id="1045"/>
    </w:p>
    <w:p w14:paraId="50CBB056" w14:textId="1498268A" w:rsidR="006629B2" w:rsidRDefault="006629B2" w:rsidP="00870250">
      <w:pPr>
        <w:spacing w:line="360" w:lineRule="auto"/>
        <w:ind w:firstLineChars="0" w:firstLine="0"/>
        <w:rPr>
          <w:color w:val="000000"/>
        </w:rPr>
      </w:pPr>
      <w:r>
        <w:rPr>
          <w:rFonts w:hint="eastAsia"/>
          <w:color w:val="000000"/>
        </w:rPr>
        <w:t xml:space="preserve">搭设要点： </w:t>
      </w:r>
    </w:p>
    <w:p w14:paraId="3138AA03" w14:textId="04921299" w:rsidR="006629B2" w:rsidRDefault="006629B2" w:rsidP="002E4438">
      <w:pPr>
        <w:spacing w:line="360" w:lineRule="auto"/>
        <w:ind w:firstLine="480"/>
        <w:rPr>
          <w:color w:val="000000"/>
        </w:rPr>
      </w:pPr>
      <w:r>
        <w:rPr>
          <w:rFonts w:hint="eastAsia"/>
          <w:color w:val="000000"/>
        </w:rPr>
        <w:t>1）之字形斜道的宽度不得小于</w:t>
      </w:r>
      <w:proofErr w:type="spellStart"/>
      <w:r>
        <w:rPr>
          <w:rFonts w:hint="eastAsia"/>
          <w:color w:val="000000"/>
        </w:rPr>
        <w:t>lm</w:t>
      </w:r>
      <w:proofErr w:type="spellEnd"/>
      <w:r>
        <w:rPr>
          <w:rFonts w:hint="eastAsia"/>
          <w:color w:val="000000"/>
        </w:rPr>
        <w:t xml:space="preserve">，坡度1：3～3.5（高：长）；运料斜道宽度不得小于1.5m，坡度以1：6（高：长）为宜。平台宽度不得小于1.5m。 </w:t>
      </w:r>
    </w:p>
    <w:p w14:paraId="65DEF59A" w14:textId="468C69D0" w:rsidR="006629B2" w:rsidRDefault="006629B2" w:rsidP="002E4438">
      <w:pPr>
        <w:spacing w:line="360" w:lineRule="auto"/>
        <w:ind w:firstLine="480"/>
        <w:rPr>
          <w:color w:val="000000"/>
        </w:rPr>
      </w:pPr>
      <w:r>
        <w:rPr>
          <w:rFonts w:hint="eastAsia"/>
          <w:color w:val="000000"/>
        </w:rPr>
        <w:t>2）立杆、横杆间距不得超过1.5m，小横杆间距不超过</w:t>
      </w:r>
      <w:proofErr w:type="spellStart"/>
      <w:r>
        <w:rPr>
          <w:rFonts w:hint="eastAsia"/>
          <w:color w:val="000000"/>
        </w:rPr>
        <w:t>lm</w:t>
      </w:r>
      <w:proofErr w:type="spellEnd"/>
      <w:r>
        <w:rPr>
          <w:rFonts w:hint="eastAsia"/>
          <w:color w:val="000000"/>
        </w:rPr>
        <w:t xml:space="preserve">。 </w:t>
      </w:r>
    </w:p>
    <w:p w14:paraId="3580FDD9" w14:textId="13C42A2E" w:rsidR="006629B2" w:rsidRDefault="006629B2" w:rsidP="002E4438">
      <w:pPr>
        <w:spacing w:line="360" w:lineRule="auto"/>
        <w:ind w:firstLine="480"/>
        <w:rPr>
          <w:color w:val="000000"/>
        </w:rPr>
      </w:pPr>
      <w:r>
        <w:rPr>
          <w:rFonts w:hint="eastAsia"/>
          <w:color w:val="000000"/>
        </w:rPr>
        <w:t>3）斜道及平台四周必须设1.2m高的护身栏，绑两道横杆，侧面设18cm高的挡脚板。脚手板铺严铺牢，板面铺平，对头铺设时，板端部应用双横杆；交叉搭接其长度不小于40cm，接头下面用双层杆，板端搭接处的凸棱用三角</w:t>
      </w:r>
      <w:proofErr w:type="gramStart"/>
      <w:r>
        <w:rPr>
          <w:rFonts w:hint="eastAsia"/>
          <w:color w:val="000000"/>
        </w:rPr>
        <w:t>木填顺</w:t>
      </w:r>
      <w:proofErr w:type="gramEnd"/>
      <w:r>
        <w:rPr>
          <w:rFonts w:hint="eastAsia"/>
          <w:color w:val="000000"/>
        </w:rPr>
        <w:t>。斜道上面应钉防滑木条，其厚度为2～3cm，间距不大于30cm，为保证斜道的结构稳固，在斜道两侧、平台外围和端部应设剪刀撑。附在脚手架外侧的斜道（即利用脚手架的外排立杆作为斜道的里排立杆），应加强脚手架</w:t>
      </w:r>
      <w:proofErr w:type="gramStart"/>
      <w:r>
        <w:rPr>
          <w:rFonts w:hint="eastAsia"/>
          <w:color w:val="000000"/>
        </w:rPr>
        <w:t>连墙杆的</w:t>
      </w:r>
      <w:proofErr w:type="gramEnd"/>
      <w:r>
        <w:rPr>
          <w:rFonts w:hint="eastAsia"/>
          <w:color w:val="000000"/>
        </w:rPr>
        <w:t>设置。</w:t>
      </w:r>
    </w:p>
    <w:p w14:paraId="30972CB3" w14:textId="5F4E577D" w:rsidR="006629B2" w:rsidRPr="002E4438" w:rsidRDefault="006629B2" w:rsidP="002E4438">
      <w:pPr>
        <w:spacing w:line="360" w:lineRule="auto"/>
        <w:ind w:firstLineChars="0" w:firstLine="0"/>
        <w:jc w:val="left"/>
        <w:rPr>
          <w:b/>
          <w:bCs/>
          <w:color w:val="000000"/>
        </w:rPr>
      </w:pPr>
      <w:bookmarkStart w:id="1046" w:name="_Toc3164"/>
      <w:bookmarkStart w:id="1047" w:name="_Toc133825602"/>
      <w:bookmarkStart w:id="1048" w:name="_Toc222684728"/>
      <w:bookmarkStart w:id="1049" w:name="_Toc133567391"/>
      <w:bookmarkStart w:id="1050" w:name="_Toc222683597"/>
      <w:bookmarkStart w:id="1051" w:name="_Toc222740411"/>
      <w:bookmarkStart w:id="1052" w:name="_Toc222739981"/>
      <w:bookmarkStart w:id="1053" w:name="_Toc262580895"/>
      <w:bookmarkStart w:id="1054" w:name="_Toc14917"/>
      <w:bookmarkStart w:id="1055" w:name="_Toc120261902"/>
      <w:r w:rsidRPr="002E4438">
        <w:rPr>
          <w:rFonts w:hint="eastAsia"/>
          <w:b/>
          <w:bCs/>
          <w:color w:val="000000"/>
        </w:rPr>
        <w:t>5.</w:t>
      </w:r>
      <w:r w:rsidR="003377CA" w:rsidRPr="002E4438">
        <w:rPr>
          <w:rFonts w:hint="eastAsia"/>
          <w:b/>
          <w:bCs/>
          <w:color w:val="000000"/>
        </w:rPr>
        <w:t>8</w:t>
      </w:r>
      <w:r w:rsidRPr="002E4438">
        <w:rPr>
          <w:rFonts w:hint="eastAsia"/>
          <w:b/>
          <w:bCs/>
          <w:color w:val="000000"/>
        </w:rPr>
        <w:t>.3.</w:t>
      </w:r>
      <w:r w:rsidR="00870250">
        <w:rPr>
          <w:rFonts w:hint="eastAsia"/>
          <w:b/>
          <w:bCs/>
          <w:color w:val="000000"/>
        </w:rPr>
        <w:t>5</w:t>
      </w:r>
      <w:r w:rsidRPr="002E4438">
        <w:rPr>
          <w:rFonts w:hint="eastAsia"/>
          <w:b/>
          <w:bCs/>
          <w:color w:val="000000"/>
        </w:rPr>
        <w:t xml:space="preserve"> 脚手架的拆除</w:t>
      </w:r>
      <w:bookmarkEnd w:id="1046"/>
      <w:bookmarkEnd w:id="1047"/>
      <w:bookmarkEnd w:id="1048"/>
      <w:bookmarkEnd w:id="1049"/>
      <w:bookmarkEnd w:id="1050"/>
      <w:bookmarkEnd w:id="1051"/>
      <w:bookmarkEnd w:id="1052"/>
      <w:bookmarkEnd w:id="1053"/>
      <w:bookmarkEnd w:id="1054"/>
      <w:bookmarkEnd w:id="1055"/>
    </w:p>
    <w:p w14:paraId="329A91B7" w14:textId="77777777" w:rsidR="006629B2" w:rsidRDefault="006629B2" w:rsidP="002E4438">
      <w:pPr>
        <w:spacing w:line="360" w:lineRule="auto"/>
        <w:ind w:firstLine="480"/>
        <w:rPr>
          <w:color w:val="000000"/>
        </w:rPr>
      </w:pPr>
      <w:r>
        <w:rPr>
          <w:rFonts w:hint="eastAsia"/>
          <w:color w:val="000000"/>
        </w:rPr>
        <w:t>脚手架拆除要求</w:t>
      </w:r>
    </w:p>
    <w:p w14:paraId="6ED4E648" w14:textId="4A6B5A97" w:rsidR="006629B2" w:rsidRDefault="003377CA" w:rsidP="002E4438">
      <w:pPr>
        <w:spacing w:line="360" w:lineRule="auto"/>
        <w:ind w:firstLine="480"/>
        <w:rPr>
          <w:color w:val="000000"/>
        </w:rPr>
      </w:pPr>
      <w:r>
        <w:rPr>
          <w:rFonts w:hint="eastAsia"/>
          <w:color w:val="000000"/>
        </w:rPr>
        <w:t>（1）</w:t>
      </w:r>
      <w:r w:rsidR="006629B2">
        <w:rPr>
          <w:rFonts w:hint="eastAsia"/>
          <w:color w:val="000000"/>
        </w:rPr>
        <w:t>应全面检查脚手架的扣件连接、连墙件、支撑体系等是否符合构造要求。</w:t>
      </w:r>
    </w:p>
    <w:p w14:paraId="789338F6" w14:textId="38A5AA49" w:rsidR="006629B2" w:rsidRDefault="003377CA" w:rsidP="002E4438">
      <w:pPr>
        <w:spacing w:line="360" w:lineRule="auto"/>
        <w:ind w:firstLine="480"/>
        <w:rPr>
          <w:color w:val="000000"/>
        </w:rPr>
      </w:pPr>
      <w:r>
        <w:rPr>
          <w:rFonts w:hint="eastAsia"/>
          <w:color w:val="000000"/>
        </w:rPr>
        <w:t>（2）</w:t>
      </w:r>
      <w:r w:rsidR="006629B2">
        <w:rPr>
          <w:rFonts w:hint="eastAsia"/>
          <w:color w:val="000000"/>
        </w:rPr>
        <w:t>拆除前应对操作工进行安全技术交底。</w:t>
      </w:r>
    </w:p>
    <w:p w14:paraId="42FD2948" w14:textId="0AC16F3E" w:rsidR="006629B2" w:rsidRDefault="003377CA" w:rsidP="002E4438">
      <w:pPr>
        <w:spacing w:line="360" w:lineRule="auto"/>
        <w:ind w:firstLine="480"/>
        <w:rPr>
          <w:color w:val="000000"/>
        </w:rPr>
      </w:pPr>
      <w:r>
        <w:rPr>
          <w:rFonts w:hint="eastAsia"/>
          <w:color w:val="000000"/>
        </w:rPr>
        <w:t>（3）</w:t>
      </w:r>
      <w:r w:rsidR="006629B2">
        <w:rPr>
          <w:rFonts w:hint="eastAsia"/>
          <w:color w:val="000000"/>
        </w:rPr>
        <w:t>清理脚手架上的杂物及地面障碍物。</w:t>
      </w:r>
    </w:p>
    <w:p w14:paraId="05258900" w14:textId="21FBF8B6" w:rsidR="006629B2" w:rsidRDefault="003377CA" w:rsidP="002E4438">
      <w:pPr>
        <w:spacing w:line="360" w:lineRule="auto"/>
        <w:ind w:firstLine="480"/>
        <w:rPr>
          <w:color w:val="000000"/>
        </w:rPr>
      </w:pPr>
      <w:r>
        <w:rPr>
          <w:rFonts w:hint="eastAsia"/>
          <w:color w:val="000000"/>
        </w:rPr>
        <w:t>（4）</w:t>
      </w:r>
      <w:r w:rsidR="006629B2">
        <w:rPr>
          <w:rFonts w:hint="eastAsia"/>
          <w:color w:val="000000"/>
        </w:rPr>
        <w:t>拆除作业必须由上而下逐层进行，严禁上下同时作业。</w:t>
      </w:r>
    </w:p>
    <w:p w14:paraId="0C057050" w14:textId="2FC26F05" w:rsidR="006629B2" w:rsidRDefault="003377CA" w:rsidP="002E4438">
      <w:pPr>
        <w:spacing w:line="360" w:lineRule="auto"/>
        <w:ind w:firstLine="480"/>
        <w:rPr>
          <w:color w:val="000000"/>
        </w:rPr>
      </w:pPr>
      <w:r>
        <w:rPr>
          <w:rFonts w:hint="eastAsia"/>
          <w:color w:val="000000"/>
        </w:rPr>
        <w:t>（5）</w:t>
      </w:r>
      <w:proofErr w:type="gramStart"/>
      <w:r w:rsidR="006629B2">
        <w:rPr>
          <w:rFonts w:hint="eastAsia"/>
          <w:color w:val="000000"/>
        </w:rPr>
        <w:t>连墙件必须</w:t>
      </w:r>
      <w:proofErr w:type="gramEnd"/>
      <w:r w:rsidR="006629B2">
        <w:rPr>
          <w:rFonts w:hint="eastAsia"/>
          <w:color w:val="000000"/>
        </w:rPr>
        <w:t>随脚手架逐层拆除，严禁先将连</w:t>
      </w:r>
      <w:proofErr w:type="gramStart"/>
      <w:r w:rsidR="006629B2">
        <w:rPr>
          <w:rFonts w:hint="eastAsia"/>
          <w:color w:val="000000"/>
        </w:rPr>
        <w:t>墙件整</w:t>
      </w:r>
      <w:proofErr w:type="gramEnd"/>
      <w:r w:rsidR="006629B2">
        <w:rPr>
          <w:rFonts w:hint="eastAsia"/>
          <w:color w:val="000000"/>
        </w:rPr>
        <w:t>层或数层拆除后再拆除脚手架，分段拆除高差不应大于2步，如大于2步应增设</w:t>
      </w:r>
      <w:proofErr w:type="gramStart"/>
      <w:r w:rsidR="006629B2">
        <w:rPr>
          <w:rFonts w:hint="eastAsia"/>
          <w:color w:val="000000"/>
        </w:rPr>
        <w:t>连墙件加固</w:t>
      </w:r>
      <w:proofErr w:type="gramEnd"/>
      <w:r w:rsidR="006629B2">
        <w:rPr>
          <w:rFonts w:hint="eastAsia"/>
          <w:color w:val="000000"/>
        </w:rPr>
        <w:t>。</w:t>
      </w:r>
    </w:p>
    <w:p w14:paraId="47B26017" w14:textId="09DC8312" w:rsidR="006629B2" w:rsidRDefault="003377CA" w:rsidP="002E4438">
      <w:pPr>
        <w:spacing w:line="360" w:lineRule="auto"/>
        <w:ind w:firstLine="480"/>
        <w:rPr>
          <w:color w:val="000000"/>
        </w:rPr>
      </w:pPr>
      <w:r>
        <w:rPr>
          <w:rFonts w:hint="eastAsia"/>
          <w:color w:val="000000"/>
        </w:rPr>
        <w:t>（6）</w:t>
      </w:r>
      <w:r>
        <w:rPr>
          <w:color w:val="000000"/>
        </w:rPr>
        <w:t xml:space="preserve"> </w:t>
      </w:r>
      <w:r w:rsidR="006629B2">
        <w:rPr>
          <w:rFonts w:hint="eastAsia"/>
          <w:color w:val="000000"/>
        </w:rPr>
        <w:t>当脚手架拆至下部最后一根长立杆的高度时，应先在适当位置搭设</w:t>
      </w:r>
      <w:proofErr w:type="gramStart"/>
      <w:r w:rsidR="006629B2">
        <w:rPr>
          <w:rFonts w:hint="eastAsia"/>
          <w:color w:val="000000"/>
        </w:rPr>
        <w:t>临时抛撑加固</w:t>
      </w:r>
      <w:proofErr w:type="gramEnd"/>
      <w:r w:rsidR="006629B2">
        <w:rPr>
          <w:rFonts w:hint="eastAsia"/>
          <w:color w:val="000000"/>
        </w:rPr>
        <w:t>后，再拆除连墙件。</w:t>
      </w:r>
    </w:p>
    <w:p w14:paraId="211D2095" w14:textId="6E591DBF" w:rsidR="006629B2" w:rsidRDefault="003377CA" w:rsidP="002E4438">
      <w:pPr>
        <w:spacing w:line="360" w:lineRule="auto"/>
        <w:ind w:firstLine="480"/>
        <w:rPr>
          <w:color w:val="000000"/>
        </w:rPr>
      </w:pPr>
      <w:r>
        <w:rPr>
          <w:rFonts w:hint="eastAsia"/>
          <w:color w:val="000000"/>
        </w:rPr>
        <w:t>（7）</w:t>
      </w:r>
      <w:r w:rsidR="006629B2">
        <w:rPr>
          <w:rFonts w:hint="eastAsia"/>
          <w:color w:val="000000"/>
        </w:rPr>
        <w:t>当脚手架采取分段、分立面拆除时，对不拆除的脚手架两端，应先按有关规定设置</w:t>
      </w:r>
      <w:proofErr w:type="gramStart"/>
      <w:r w:rsidR="006629B2">
        <w:rPr>
          <w:rFonts w:hint="eastAsia"/>
          <w:color w:val="000000"/>
        </w:rPr>
        <w:t>连墙件和横向斜撑</w:t>
      </w:r>
      <w:proofErr w:type="gramEnd"/>
      <w:r w:rsidR="006629B2">
        <w:rPr>
          <w:rFonts w:hint="eastAsia"/>
          <w:color w:val="000000"/>
        </w:rPr>
        <w:t>加固。</w:t>
      </w:r>
    </w:p>
    <w:p w14:paraId="7577BFE1" w14:textId="28FFEBE3" w:rsidR="006629B2" w:rsidRDefault="003377CA" w:rsidP="002E4438">
      <w:pPr>
        <w:spacing w:line="360" w:lineRule="auto"/>
        <w:ind w:firstLine="480"/>
        <w:rPr>
          <w:color w:val="000000"/>
        </w:rPr>
      </w:pPr>
      <w:r>
        <w:rPr>
          <w:rFonts w:hint="eastAsia"/>
          <w:color w:val="000000"/>
        </w:rPr>
        <w:lastRenderedPageBreak/>
        <w:t>（8）</w:t>
      </w:r>
      <w:r>
        <w:rPr>
          <w:color w:val="000000"/>
        </w:rPr>
        <w:t xml:space="preserve"> </w:t>
      </w:r>
      <w:r w:rsidR="006629B2">
        <w:rPr>
          <w:rFonts w:hint="eastAsia"/>
          <w:color w:val="000000"/>
        </w:rPr>
        <w:t>各构配件严禁抛至楼地面，运至地面的构配件应及时检查、整修保养，并按品种、规格码放整齐。</w:t>
      </w:r>
    </w:p>
    <w:p w14:paraId="41BAFEF7" w14:textId="77777777" w:rsidR="006629B2" w:rsidRDefault="006629B2">
      <w:pPr>
        <w:adjustRightInd w:val="0"/>
        <w:snapToGrid w:val="0"/>
        <w:spacing w:line="500" w:lineRule="exact"/>
        <w:ind w:firstLineChars="0" w:firstLine="0"/>
      </w:pPr>
    </w:p>
    <w:p w14:paraId="3DD4170F" w14:textId="5BC0ABAD" w:rsidR="006629B2" w:rsidRPr="002E4438" w:rsidRDefault="006629B2" w:rsidP="002E4438">
      <w:pPr>
        <w:pStyle w:val="2"/>
        <w:spacing w:beforeLines="50" w:before="173" w:afterLines="50" w:after="173" w:line="360" w:lineRule="auto"/>
        <w:rPr>
          <w:rFonts w:ascii="黑体" w:eastAsia="黑体" w:hAnsi="黑体"/>
          <w:b w:val="0"/>
          <w:bCs w:val="0"/>
          <w:sz w:val="28"/>
          <w:szCs w:val="28"/>
        </w:rPr>
      </w:pPr>
      <w:bookmarkStart w:id="1056" w:name="_Toc30960"/>
      <w:bookmarkStart w:id="1057" w:name="_Toc5471"/>
      <w:bookmarkStart w:id="1058" w:name="_Toc39696091"/>
      <w:bookmarkStart w:id="1059" w:name="_Toc39722749"/>
      <w:bookmarkStart w:id="1060" w:name="_Toc40024651"/>
      <w:bookmarkStart w:id="1061" w:name="_Toc40031598"/>
      <w:r w:rsidRPr="002E4438">
        <w:rPr>
          <w:rFonts w:ascii="黑体" w:eastAsia="黑体" w:hAnsi="黑体" w:hint="eastAsia"/>
          <w:b w:val="0"/>
          <w:bCs w:val="0"/>
          <w:sz w:val="28"/>
          <w:szCs w:val="28"/>
        </w:rPr>
        <w:t>5.</w:t>
      </w:r>
      <w:r w:rsidR="003377CA" w:rsidRPr="002E4438">
        <w:rPr>
          <w:rFonts w:ascii="黑体" w:eastAsia="黑体" w:hAnsi="黑体" w:hint="eastAsia"/>
          <w:b w:val="0"/>
          <w:bCs w:val="0"/>
          <w:sz w:val="28"/>
          <w:szCs w:val="28"/>
        </w:rPr>
        <w:t>9</w:t>
      </w:r>
      <w:r w:rsidRPr="002E4438">
        <w:rPr>
          <w:rFonts w:ascii="黑体" w:eastAsia="黑体" w:hAnsi="黑体" w:hint="eastAsia"/>
          <w:b w:val="0"/>
          <w:bCs w:val="0"/>
          <w:sz w:val="28"/>
          <w:szCs w:val="28"/>
        </w:rPr>
        <w:t xml:space="preserve"> 屋面工程</w:t>
      </w:r>
      <w:bookmarkEnd w:id="1056"/>
      <w:bookmarkEnd w:id="1057"/>
      <w:bookmarkEnd w:id="1058"/>
      <w:bookmarkEnd w:id="1059"/>
      <w:bookmarkEnd w:id="1060"/>
      <w:bookmarkEnd w:id="1061"/>
    </w:p>
    <w:p w14:paraId="0C855F50" w14:textId="2399268B" w:rsidR="006629B2" w:rsidRPr="002E4438" w:rsidRDefault="006629B2" w:rsidP="002E4438">
      <w:pPr>
        <w:pStyle w:val="3"/>
        <w:tabs>
          <w:tab w:val="left" w:pos="1080"/>
        </w:tabs>
        <w:adjustRightInd w:val="0"/>
        <w:snapToGrid w:val="0"/>
        <w:spacing w:beforeLines="50" w:before="173" w:line="360" w:lineRule="auto"/>
        <w:rPr>
          <w:rFonts w:ascii="黑体" w:eastAsia="黑体" w:hAnsi="黑体"/>
          <w:b w:val="0"/>
          <w:bCs w:val="0"/>
        </w:rPr>
      </w:pPr>
      <w:bookmarkStart w:id="1062" w:name="_Toc438051319"/>
      <w:bookmarkStart w:id="1063" w:name="_Toc398992410"/>
      <w:bookmarkStart w:id="1064" w:name="_Toc9856"/>
      <w:bookmarkStart w:id="1065" w:name="_Toc12601"/>
      <w:bookmarkStart w:id="1066" w:name="_Toc435186779"/>
      <w:bookmarkStart w:id="1067" w:name="_Toc13316"/>
      <w:bookmarkStart w:id="1068" w:name="_Toc39696092"/>
      <w:bookmarkStart w:id="1069" w:name="_Toc39722750"/>
      <w:bookmarkStart w:id="1070" w:name="_Toc40024652"/>
      <w:bookmarkStart w:id="1071" w:name="_Toc40031599"/>
      <w:r w:rsidRPr="002E4438">
        <w:rPr>
          <w:rFonts w:ascii="黑体" w:eastAsia="黑体" w:hAnsi="黑体" w:hint="eastAsia"/>
          <w:b w:val="0"/>
          <w:bCs w:val="0"/>
        </w:rPr>
        <w:t>5.</w:t>
      </w:r>
      <w:r w:rsidR="003377CA" w:rsidRPr="002E4438">
        <w:rPr>
          <w:rFonts w:ascii="黑体" w:eastAsia="黑体" w:hAnsi="黑体" w:hint="eastAsia"/>
          <w:b w:val="0"/>
          <w:bCs w:val="0"/>
        </w:rPr>
        <w:t>9</w:t>
      </w:r>
      <w:r w:rsidRPr="002E4438">
        <w:rPr>
          <w:rFonts w:ascii="黑体" w:eastAsia="黑体" w:hAnsi="黑体" w:hint="eastAsia"/>
          <w:b w:val="0"/>
          <w:bCs w:val="0"/>
        </w:rPr>
        <w:t>.1 屋面工程概况</w:t>
      </w:r>
      <w:bookmarkEnd w:id="1062"/>
      <w:bookmarkEnd w:id="1063"/>
      <w:bookmarkEnd w:id="1064"/>
      <w:bookmarkEnd w:id="1065"/>
      <w:bookmarkEnd w:id="1066"/>
      <w:bookmarkEnd w:id="1067"/>
      <w:bookmarkEnd w:id="1068"/>
      <w:bookmarkEnd w:id="1069"/>
      <w:bookmarkEnd w:id="1070"/>
      <w:bookmarkEnd w:id="1071"/>
    </w:p>
    <w:p w14:paraId="73A630C3" w14:textId="77777777" w:rsidR="006629B2" w:rsidRDefault="006629B2" w:rsidP="002E4438">
      <w:pPr>
        <w:spacing w:beforeLines="50" w:before="173" w:afterLines="50" w:after="173" w:line="360" w:lineRule="auto"/>
        <w:ind w:firstLine="480"/>
        <w:rPr>
          <w:color w:val="000000"/>
        </w:rPr>
      </w:pPr>
      <w:r>
        <w:rPr>
          <w:rFonts w:hint="eastAsia"/>
          <w:color w:val="000000"/>
        </w:rPr>
        <w:t>本工程屋面共分为以下几种类型：</w:t>
      </w:r>
    </w:p>
    <w:p w14:paraId="49A9AB97" w14:textId="6FAD61B7" w:rsidR="006629B2" w:rsidRDefault="006629B2" w:rsidP="002E4438">
      <w:pPr>
        <w:spacing w:beforeLines="50" w:before="173" w:afterLines="50" w:after="173" w:line="360" w:lineRule="auto"/>
        <w:ind w:firstLineChars="0" w:firstLine="0"/>
        <w:jc w:val="left"/>
        <w:rPr>
          <w:color w:val="000000"/>
        </w:rPr>
      </w:pPr>
      <w:r w:rsidRPr="002E4438">
        <w:rPr>
          <w:rFonts w:hint="eastAsia"/>
          <w:b/>
          <w:bCs/>
          <w:color w:val="000000"/>
        </w:rPr>
        <w:t>5.</w:t>
      </w:r>
      <w:r w:rsidR="003377CA" w:rsidRPr="002E4438">
        <w:rPr>
          <w:rFonts w:hint="eastAsia"/>
          <w:b/>
          <w:bCs/>
          <w:color w:val="000000"/>
        </w:rPr>
        <w:t>9</w:t>
      </w:r>
      <w:r w:rsidRPr="002E4438">
        <w:rPr>
          <w:rFonts w:hint="eastAsia"/>
          <w:b/>
          <w:bCs/>
          <w:color w:val="000000"/>
        </w:rPr>
        <w:t>.1.1 上人平屋面：</w:t>
      </w:r>
      <w:r>
        <w:rPr>
          <w:rFonts w:hint="eastAsia"/>
          <w:color w:val="000000"/>
        </w:rPr>
        <w:t>防水层：二道3.0厚SBS改性沥青防水卷材（II型，-25度）；</w:t>
      </w:r>
      <w:proofErr w:type="gramStart"/>
      <w:r>
        <w:rPr>
          <w:rFonts w:hint="eastAsia"/>
          <w:color w:val="000000"/>
        </w:rPr>
        <w:t>找坡层</w:t>
      </w:r>
      <w:proofErr w:type="gramEnd"/>
      <w:r>
        <w:rPr>
          <w:rFonts w:hint="eastAsia"/>
          <w:color w:val="000000"/>
        </w:rPr>
        <w:t>：最薄处30厚泡沫混凝土，</w:t>
      </w:r>
      <w:proofErr w:type="gramStart"/>
      <w:r>
        <w:rPr>
          <w:rFonts w:hint="eastAsia"/>
          <w:color w:val="000000"/>
        </w:rPr>
        <w:t>找坡</w:t>
      </w:r>
      <w:proofErr w:type="gramEnd"/>
      <w:r>
        <w:rPr>
          <w:rFonts w:hint="eastAsia"/>
          <w:color w:val="000000"/>
        </w:rPr>
        <w:t>3%；屋面保温层：80厚聚苯板保温隔热板（B1级）；</w:t>
      </w:r>
    </w:p>
    <w:p w14:paraId="0D289859" w14:textId="1F36FBE6" w:rsidR="006629B2" w:rsidRDefault="006629B2" w:rsidP="002E4438">
      <w:pPr>
        <w:spacing w:beforeLines="50" w:before="173" w:afterLines="50" w:after="173" w:line="360" w:lineRule="auto"/>
        <w:ind w:firstLineChars="0" w:firstLine="0"/>
        <w:jc w:val="left"/>
        <w:rPr>
          <w:color w:val="000000"/>
        </w:rPr>
      </w:pPr>
      <w:r w:rsidRPr="002E4438">
        <w:rPr>
          <w:rFonts w:hint="eastAsia"/>
          <w:b/>
          <w:bCs/>
          <w:color w:val="000000"/>
        </w:rPr>
        <w:t>5.</w:t>
      </w:r>
      <w:r w:rsidR="003377CA" w:rsidRPr="002E4438">
        <w:rPr>
          <w:rFonts w:hint="eastAsia"/>
          <w:b/>
          <w:bCs/>
          <w:color w:val="000000"/>
        </w:rPr>
        <w:t>9</w:t>
      </w:r>
      <w:r w:rsidRPr="002E4438">
        <w:rPr>
          <w:rFonts w:hint="eastAsia"/>
          <w:b/>
          <w:bCs/>
          <w:color w:val="000000"/>
        </w:rPr>
        <w:t>.1.2</w:t>
      </w:r>
      <w:proofErr w:type="gramStart"/>
      <w:r w:rsidRPr="002E4438">
        <w:rPr>
          <w:rFonts w:hint="eastAsia"/>
          <w:b/>
          <w:bCs/>
          <w:color w:val="000000"/>
        </w:rPr>
        <w:t>不</w:t>
      </w:r>
      <w:proofErr w:type="gramEnd"/>
      <w:r w:rsidRPr="002E4438">
        <w:rPr>
          <w:rFonts w:hint="eastAsia"/>
          <w:b/>
          <w:bCs/>
          <w:color w:val="000000"/>
        </w:rPr>
        <w:t>上人平屋面（电梯机房、门厅屋面）：</w:t>
      </w:r>
      <w:r>
        <w:rPr>
          <w:rFonts w:hint="eastAsia"/>
          <w:color w:val="000000"/>
        </w:rPr>
        <w:t>防水层：二道3.0厚SBS改性沥青防水卷材（聚氨酯（II型），-25度）；</w:t>
      </w:r>
      <w:proofErr w:type="gramStart"/>
      <w:r>
        <w:rPr>
          <w:rFonts w:hint="eastAsia"/>
          <w:color w:val="000000"/>
        </w:rPr>
        <w:t>找坡层</w:t>
      </w:r>
      <w:proofErr w:type="gramEnd"/>
      <w:r>
        <w:rPr>
          <w:rFonts w:hint="eastAsia"/>
          <w:color w:val="000000"/>
        </w:rPr>
        <w:t>：最薄处30厚最薄处30厚泡沫混凝土，</w:t>
      </w:r>
      <w:proofErr w:type="gramStart"/>
      <w:r>
        <w:rPr>
          <w:rFonts w:hint="eastAsia"/>
          <w:color w:val="000000"/>
        </w:rPr>
        <w:t>找坡</w:t>
      </w:r>
      <w:proofErr w:type="gramEnd"/>
      <w:r>
        <w:rPr>
          <w:rFonts w:hint="eastAsia"/>
          <w:color w:val="000000"/>
        </w:rPr>
        <w:t>3%；屋面保温层：80厚聚苯板保温隔热板（B1级）。</w:t>
      </w:r>
    </w:p>
    <w:p w14:paraId="696955A9" w14:textId="32445DC1" w:rsidR="006629B2" w:rsidRDefault="006629B2" w:rsidP="002E4438">
      <w:pPr>
        <w:spacing w:line="360" w:lineRule="auto"/>
        <w:ind w:firstLineChars="0" w:firstLine="0"/>
        <w:jc w:val="left"/>
        <w:rPr>
          <w:color w:val="000000"/>
        </w:rPr>
      </w:pPr>
      <w:r w:rsidRPr="002E4438">
        <w:rPr>
          <w:rFonts w:hint="eastAsia"/>
          <w:b/>
          <w:bCs/>
          <w:color w:val="000000"/>
        </w:rPr>
        <w:t>5.</w:t>
      </w:r>
      <w:r w:rsidR="003377CA" w:rsidRPr="002E4438">
        <w:rPr>
          <w:rFonts w:hint="eastAsia"/>
          <w:b/>
          <w:bCs/>
          <w:color w:val="000000"/>
        </w:rPr>
        <w:t>9</w:t>
      </w:r>
      <w:r w:rsidRPr="002E4438">
        <w:rPr>
          <w:rFonts w:hint="eastAsia"/>
          <w:b/>
          <w:bCs/>
          <w:color w:val="000000"/>
        </w:rPr>
        <w:t>.1.3</w:t>
      </w:r>
      <w:r w:rsidR="002E4438" w:rsidRPr="002E4438">
        <w:rPr>
          <w:b/>
          <w:bCs/>
          <w:color w:val="000000"/>
        </w:rPr>
        <w:t xml:space="preserve"> </w:t>
      </w:r>
      <w:r w:rsidRPr="002E4438">
        <w:rPr>
          <w:rFonts w:hint="eastAsia"/>
          <w:b/>
          <w:bCs/>
          <w:color w:val="000000"/>
        </w:rPr>
        <w:t>无保温</w:t>
      </w:r>
      <w:proofErr w:type="gramStart"/>
      <w:r w:rsidRPr="002E4438">
        <w:rPr>
          <w:rFonts w:hint="eastAsia"/>
          <w:b/>
          <w:bCs/>
          <w:color w:val="000000"/>
        </w:rPr>
        <w:t>不</w:t>
      </w:r>
      <w:proofErr w:type="gramEnd"/>
      <w:r w:rsidRPr="002E4438">
        <w:rPr>
          <w:rFonts w:hint="eastAsia"/>
          <w:b/>
          <w:bCs/>
          <w:color w:val="000000"/>
        </w:rPr>
        <w:t>上人屋面（雨蓬屋面）：</w:t>
      </w:r>
      <w:r>
        <w:rPr>
          <w:rFonts w:hint="eastAsia"/>
          <w:color w:val="000000"/>
        </w:rPr>
        <w:t>防水层：聚氨酯涂料两道；</w:t>
      </w:r>
      <w:proofErr w:type="gramStart"/>
      <w:r>
        <w:rPr>
          <w:rFonts w:hint="eastAsia"/>
          <w:color w:val="000000"/>
        </w:rPr>
        <w:t>找坡层</w:t>
      </w:r>
      <w:proofErr w:type="gramEnd"/>
      <w:r>
        <w:rPr>
          <w:rFonts w:hint="eastAsia"/>
          <w:color w:val="000000"/>
        </w:rPr>
        <w:t>：最薄处30厚最薄处30厚泡沫混凝土，</w:t>
      </w:r>
      <w:proofErr w:type="gramStart"/>
      <w:r>
        <w:rPr>
          <w:rFonts w:hint="eastAsia"/>
          <w:color w:val="000000"/>
        </w:rPr>
        <w:t>找坡</w:t>
      </w:r>
      <w:proofErr w:type="gramEnd"/>
      <w:r>
        <w:rPr>
          <w:rFonts w:hint="eastAsia"/>
          <w:color w:val="000000"/>
        </w:rPr>
        <w:t>2%。</w:t>
      </w:r>
    </w:p>
    <w:p w14:paraId="0908319A" w14:textId="6A1E1A37" w:rsidR="006629B2" w:rsidRPr="002E4438" w:rsidRDefault="006629B2" w:rsidP="002E4438">
      <w:pPr>
        <w:pStyle w:val="3"/>
        <w:tabs>
          <w:tab w:val="left" w:pos="1080"/>
        </w:tabs>
        <w:adjustRightInd w:val="0"/>
        <w:snapToGrid w:val="0"/>
        <w:spacing w:beforeLines="50" w:before="173" w:line="360" w:lineRule="auto"/>
        <w:rPr>
          <w:rFonts w:ascii="黑体" w:eastAsia="黑体" w:hAnsi="黑体"/>
          <w:b w:val="0"/>
          <w:bCs w:val="0"/>
        </w:rPr>
      </w:pPr>
      <w:bookmarkStart w:id="1072" w:name="_Toc11302"/>
      <w:bookmarkStart w:id="1073" w:name="_Toc435186780"/>
      <w:bookmarkStart w:id="1074" w:name="_Toc398992411"/>
      <w:bookmarkStart w:id="1075" w:name="_Toc12446"/>
      <w:bookmarkStart w:id="1076" w:name="_Toc438051320"/>
      <w:bookmarkStart w:id="1077" w:name="_Toc6831"/>
      <w:bookmarkStart w:id="1078" w:name="_Toc39696093"/>
      <w:bookmarkStart w:id="1079" w:name="_Toc39722751"/>
      <w:bookmarkStart w:id="1080" w:name="_Toc40024653"/>
      <w:bookmarkStart w:id="1081" w:name="_Toc40031600"/>
      <w:r w:rsidRPr="002E4438">
        <w:rPr>
          <w:rFonts w:ascii="黑体" w:eastAsia="黑体" w:hAnsi="黑体" w:hint="eastAsia"/>
          <w:b w:val="0"/>
          <w:bCs w:val="0"/>
        </w:rPr>
        <w:t>5.</w:t>
      </w:r>
      <w:r w:rsidR="003377CA" w:rsidRPr="002E4438">
        <w:rPr>
          <w:rFonts w:ascii="黑体" w:eastAsia="黑体" w:hAnsi="黑体" w:hint="eastAsia"/>
          <w:b w:val="0"/>
          <w:bCs w:val="0"/>
        </w:rPr>
        <w:t>9</w:t>
      </w:r>
      <w:r w:rsidRPr="002E4438">
        <w:rPr>
          <w:rFonts w:ascii="黑体" w:eastAsia="黑体" w:hAnsi="黑体" w:hint="eastAsia"/>
          <w:b w:val="0"/>
          <w:bCs w:val="0"/>
        </w:rPr>
        <w:t>.2  施工工艺及方法</w:t>
      </w:r>
      <w:bookmarkEnd w:id="1072"/>
      <w:bookmarkEnd w:id="1073"/>
      <w:bookmarkEnd w:id="1074"/>
      <w:bookmarkEnd w:id="1075"/>
      <w:bookmarkEnd w:id="1076"/>
      <w:bookmarkEnd w:id="1077"/>
      <w:bookmarkEnd w:id="1078"/>
      <w:bookmarkEnd w:id="1079"/>
      <w:bookmarkEnd w:id="1080"/>
      <w:bookmarkEnd w:id="1081"/>
    </w:p>
    <w:p w14:paraId="1A63A86E" w14:textId="6ABEA9D2" w:rsidR="006629B2" w:rsidRPr="002E4438" w:rsidRDefault="006629B2" w:rsidP="002E4438">
      <w:pPr>
        <w:spacing w:line="360" w:lineRule="auto"/>
        <w:ind w:firstLineChars="0" w:firstLine="0"/>
        <w:jc w:val="left"/>
        <w:rPr>
          <w:b/>
          <w:bCs/>
          <w:color w:val="000000"/>
        </w:rPr>
      </w:pPr>
      <w:bookmarkStart w:id="1082" w:name="_Toc330387914"/>
      <w:bookmarkStart w:id="1083" w:name="_Toc15542"/>
      <w:r w:rsidRPr="002E4438">
        <w:rPr>
          <w:rFonts w:hint="eastAsia"/>
          <w:b/>
          <w:bCs/>
          <w:color w:val="000000"/>
        </w:rPr>
        <w:t>5.</w:t>
      </w:r>
      <w:r w:rsidR="003377CA" w:rsidRPr="002E4438">
        <w:rPr>
          <w:rFonts w:hint="eastAsia"/>
          <w:b/>
          <w:bCs/>
          <w:color w:val="000000"/>
        </w:rPr>
        <w:t>9</w:t>
      </w:r>
      <w:r w:rsidRPr="002E4438">
        <w:rPr>
          <w:rFonts w:hint="eastAsia"/>
          <w:b/>
          <w:bCs/>
          <w:color w:val="000000"/>
        </w:rPr>
        <w:t>.2.1 基层处理</w:t>
      </w:r>
      <w:bookmarkEnd w:id="1082"/>
      <w:bookmarkEnd w:id="1083"/>
    </w:p>
    <w:p w14:paraId="7C41425F" w14:textId="12257745" w:rsidR="006629B2" w:rsidRDefault="006629B2">
      <w:pPr>
        <w:spacing w:beforeLines="50" w:before="173" w:afterLines="50" w:after="173"/>
        <w:ind w:firstLine="480"/>
        <w:rPr>
          <w:color w:val="000000"/>
        </w:rPr>
      </w:pPr>
      <w:r>
        <w:rPr>
          <w:rFonts w:hint="eastAsia"/>
          <w:color w:val="000000"/>
        </w:rPr>
        <w:t>基层处理分为以下三道工序，具体做法见下表：</w:t>
      </w:r>
    </w:p>
    <w:p w14:paraId="57693112" w14:textId="2AF1DB11" w:rsidR="003377CA" w:rsidRPr="002E4438" w:rsidRDefault="003377CA" w:rsidP="003377CA">
      <w:pPr>
        <w:spacing w:line="360" w:lineRule="auto"/>
        <w:ind w:firstLine="420"/>
        <w:jc w:val="center"/>
        <w:rPr>
          <w:sz w:val="21"/>
          <w:szCs w:val="21"/>
        </w:rPr>
      </w:pPr>
      <w:r w:rsidRPr="002E4438">
        <w:rPr>
          <w:rFonts w:ascii="楷体" w:eastAsia="楷体" w:hAnsi="楷体" w:hint="eastAsia"/>
          <w:sz w:val="21"/>
          <w:szCs w:val="21"/>
        </w:rPr>
        <w:t>表</w:t>
      </w:r>
      <w:r w:rsidRPr="002E4438">
        <w:rPr>
          <w:rFonts w:ascii="Times New Roman" w:hAnsi="Times New Roman" w:cs="Times New Roman"/>
          <w:sz w:val="21"/>
          <w:szCs w:val="21"/>
        </w:rPr>
        <w:t>5.</w:t>
      </w:r>
      <w:r w:rsidRPr="002E4438">
        <w:rPr>
          <w:rFonts w:ascii="Times New Roman" w:hAnsi="Times New Roman" w:cs="Times New Roman" w:hint="eastAsia"/>
          <w:sz w:val="21"/>
          <w:szCs w:val="21"/>
        </w:rPr>
        <w:t>9</w:t>
      </w:r>
      <w:r w:rsidRPr="002E4438">
        <w:rPr>
          <w:rFonts w:ascii="Times New Roman" w:hAnsi="Times New Roman" w:cs="Times New Roman"/>
          <w:sz w:val="21"/>
          <w:szCs w:val="21"/>
        </w:rPr>
        <w:t>.</w:t>
      </w:r>
      <w:r w:rsidRPr="002E4438">
        <w:rPr>
          <w:rFonts w:ascii="Times New Roman" w:hAnsi="Times New Roman" w:cs="Times New Roman" w:hint="eastAsia"/>
          <w:sz w:val="21"/>
          <w:szCs w:val="21"/>
        </w:rPr>
        <w:t>2</w:t>
      </w:r>
      <w:r w:rsidRPr="002E4438">
        <w:rPr>
          <w:rFonts w:ascii="Times New Roman" w:hAnsi="Times New Roman" w:cs="Times New Roman"/>
          <w:sz w:val="21"/>
          <w:szCs w:val="21"/>
        </w:rPr>
        <w:t>.</w:t>
      </w:r>
      <w:r w:rsidRPr="002E4438">
        <w:rPr>
          <w:rFonts w:ascii="Times New Roman" w:hAnsi="Times New Roman" w:cs="Times New Roman" w:hint="eastAsia"/>
          <w:sz w:val="21"/>
          <w:szCs w:val="21"/>
        </w:rPr>
        <w:t>1</w:t>
      </w:r>
      <w:r w:rsidRPr="002E4438">
        <w:rPr>
          <w:rFonts w:ascii="Times New Roman" w:hAnsi="Times New Roman" w:cs="Times New Roman"/>
          <w:sz w:val="21"/>
          <w:szCs w:val="21"/>
        </w:rPr>
        <w:t>-</w:t>
      </w:r>
      <w:r w:rsidRPr="002E4438">
        <w:rPr>
          <w:rFonts w:ascii="Times New Roman" w:hAnsi="Times New Roman" w:cs="Times New Roman" w:hint="eastAsia"/>
          <w:sz w:val="21"/>
          <w:szCs w:val="21"/>
        </w:rPr>
        <w:t>1</w:t>
      </w:r>
      <w:r w:rsidRPr="002E4438">
        <w:rPr>
          <w:rFonts w:hint="eastAsia"/>
          <w:sz w:val="21"/>
          <w:szCs w:val="21"/>
        </w:rPr>
        <w:t xml:space="preserve"> </w:t>
      </w:r>
      <w:r w:rsidRPr="002E4438">
        <w:rPr>
          <w:rFonts w:ascii="楷体" w:eastAsia="楷体" w:hAnsi="楷体" w:hint="eastAsia"/>
          <w:sz w:val="21"/>
          <w:szCs w:val="21"/>
        </w:rPr>
        <w:t>脚手架的使用规定</w:t>
      </w:r>
    </w:p>
    <w:tbl>
      <w:tblPr>
        <w:tblpPr w:leftFromText="180" w:rightFromText="180" w:vertAnchor="text" w:tblpY="12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30"/>
        <w:gridCol w:w="1492"/>
        <w:gridCol w:w="7488"/>
      </w:tblGrid>
      <w:tr w:rsidR="006629B2" w14:paraId="3C9E54F4" w14:textId="77777777">
        <w:trPr>
          <w:trHeight w:val="393"/>
        </w:trPr>
        <w:tc>
          <w:tcPr>
            <w:tcW w:w="930" w:type="dxa"/>
            <w:vAlign w:val="center"/>
          </w:tcPr>
          <w:p w14:paraId="6E9C427A" w14:textId="77777777" w:rsidR="006629B2" w:rsidRPr="00101399" w:rsidRDefault="006629B2">
            <w:pPr>
              <w:adjustRightInd w:val="0"/>
              <w:snapToGrid w:val="0"/>
              <w:ind w:firstLineChars="0" w:firstLine="0"/>
              <w:rPr>
                <w:sz w:val="21"/>
                <w:szCs w:val="21"/>
              </w:rPr>
            </w:pPr>
            <w:r w:rsidRPr="00101399">
              <w:rPr>
                <w:rFonts w:hint="eastAsia"/>
                <w:sz w:val="21"/>
                <w:szCs w:val="21"/>
              </w:rPr>
              <w:t>序号</w:t>
            </w:r>
          </w:p>
        </w:tc>
        <w:tc>
          <w:tcPr>
            <w:tcW w:w="1492" w:type="dxa"/>
            <w:vAlign w:val="center"/>
          </w:tcPr>
          <w:p w14:paraId="7BAF27D8" w14:textId="77777777" w:rsidR="006629B2" w:rsidRPr="00101399" w:rsidRDefault="006629B2">
            <w:pPr>
              <w:adjustRightInd w:val="0"/>
              <w:snapToGrid w:val="0"/>
              <w:ind w:firstLine="420"/>
              <w:jc w:val="center"/>
              <w:rPr>
                <w:sz w:val="21"/>
                <w:szCs w:val="21"/>
              </w:rPr>
            </w:pPr>
            <w:r w:rsidRPr="00101399">
              <w:rPr>
                <w:rFonts w:hint="eastAsia"/>
                <w:sz w:val="21"/>
                <w:szCs w:val="21"/>
              </w:rPr>
              <w:t>工序名称</w:t>
            </w:r>
          </w:p>
        </w:tc>
        <w:tc>
          <w:tcPr>
            <w:tcW w:w="7488" w:type="dxa"/>
            <w:vAlign w:val="center"/>
          </w:tcPr>
          <w:p w14:paraId="09988E78" w14:textId="77777777" w:rsidR="006629B2" w:rsidRPr="00101399" w:rsidRDefault="006629B2">
            <w:pPr>
              <w:adjustRightInd w:val="0"/>
              <w:snapToGrid w:val="0"/>
              <w:ind w:firstLine="420"/>
              <w:jc w:val="center"/>
              <w:rPr>
                <w:sz w:val="21"/>
                <w:szCs w:val="21"/>
              </w:rPr>
            </w:pPr>
            <w:r w:rsidRPr="00101399">
              <w:rPr>
                <w:rFonts w:hint="eastAsia"/>
                <w:sz w:val="21"/>
                <w:szCs w:val="21"/>
              </w:rPr>
              <w:t>具体做法</w:t>
            </w:r>
          </w:p>
        </w:tc>
      </w:tr>
      <w:tr w:rsidR="006629B2" w14:paraId="23C74A9F" w14:textId="77777777">
        <w:trPr>
          <w:trHeight w:val="977"/>
        </w:trPr>
        <w:tc>
          <w:tcPr>
            <w:tcW w:w="930" w:type="dxa"/>
            <w:vAlign w:val="center"/>
          </w:tcPr>
          <w:p w14:paraId="212DF9CC" w14:textId="77777777" w:rsidR="006629B2" w:rsidRDefault="006629B2">
            <w:pPr>
              <w:adjustRightInd w:val="0"/>
              <w:snapToGrid w:val="0"/>
              <w:ind w:firstLine="420"/>
              <w:jc w:val="center"/>
              <w:rPr>
                <w:sz w:val="21"/>
                <w:szCs w:val="21"/>
              </w:rPr>
            </w:pPr>
            <w:r>
              <w:rPr>
                <w:rFonts w:hint="eastAsia"/>
                <w:sz w:val="21"/>
                <w:szCs w:val="21"/>
              </w:rPr>
              <w:t>1</w:t>
            </w:r>
          </w:p>
        </w:tc>
        <w:tc>
          <w:tcPr>
            <w:tcW w:w="1492" w:type="dxa"/>
            <w:vAlign w:val="center"/>
          </w:tcPr>
          <w:p w14:paraId="7BD4C2D3" w14:textId="77777777" w:rsidR="006629B2" w:rsidRDefault="006629B2">
            <w:pPr>
              <w:adjustRightInd w:val="0"/>
              <w:snapToGrid w:val="0"/>
              <w:ind w:firstLine="420"/>
              <w:jc w:val="center"/>
              <w:rPr>
                <w:sz w:val="21"/>
                <w:szCs w:val="21"/>
              </w:rPr>
            </w:pPr>
            <w:r>
              <w:rPr>
                <w:rFonts w:hint="eastAsia"/>
                <w:sz w:val="21"/>
                <w:szCs w:val="21"/>
              </w:rPr>
              <w:t>清理</w:t>
            </w:r>
          </w:p>
        </w:tc>
        <w:tc>
          <w:tcPr>
            <w:tcW w:w="7488" w:type="dxa"/>
            <w:vAlign w:val="center"/>
          </w:tcPr>
          <w:p w14:paraId="2C430FF1" w14:textId="77777777" w:rsidR="006629B2" w:rsidRDefault="006629B2">
            <w:pPr>
              <w:adjustRightInd w:val="0"/>
              <w:snapToGrid w:val="0"/>
              <w:ind w:firstLine="420"/>
              <w:rPr>
                <w:sz w:val="21"/>
                <w:szCs w:val="21"/>
              </w:rPr>
            </w:pPr>
            <w:r>
              <w:rPr>
                <w:rFonts w:hint="eastAsia"/>
                <w:sz w:val="21"/>
                <w:szCs w:val="21"/>
              </w:rPr>
              <w:t>将混凝土屋面结构板表面的突起物、砂浆、疙瘩等杂物用锤子、錾子等清除，并用笤帚把垃圾、灰土清理干净。</w:t>
            </w:r>
          </w:p>
        </w:tc>
      </w:tr>
      <w:tr w:rsidR="006629B2" w14:paraId="760BB1E2" w14:textId="77777777">
        <w:trPr>
          <w:trHeight w:val="1306"/>
        </w:trPr>
        <w:tc>
          <w:tcPr>
            <w:tcW w:w="930" w:type="dxa"/>
            <w:vAlign w:val="center"/>
          </w:tcPr>
          <w:p w14:paraId="2F8686D6" w14:textId="77777777" w:rsidR="006629B2" w:rsidRDefault="006629B2">
            <w:pPr>
              <w:adjustRightInd w:val="0"/>
              <w:snapToGrid w:val="0"/>
              <w:ind w:firstLine="420"/>
              <w:jc w:val="center"/>
              <w:rPr>
                <w:sz w:val="21"/>
                <w:szCs w:val="21"/>
              </w:rPr>
            </w:pPr>
            <w:r>
              <w:rPr>
                <w:rFonts w:hint="eastAsia"/>
                <w:sz w:val="21"/>
                <w:szCs w:val="21"/>
              </w:rPr>
              <w:lastRenderedPageBreak/>
              <w:t>2</w:t>
            </w:r>
          </w:p>
        </w:tc>
        <w:tc>
          <w:tcPr>
            <w:tcW w:w="1492" w:type="dxa"/>
            <w:vAlign w:val="center"/>
          </w:tcPr>
          <w:p w14:paraId="56EF87BF" w14:textId="77777777" w:rsidR="006629B2" w:rsidRDefault="006629B2">
            <w:pPr>
              <w:adjustRightInd w:val="0"/>
              <w:snapToGrid w:val="0"/>
              <w:ind w:firstLine="420"/>
              <w:jc w:val="center"/>
              <w:rPr>
                <w:sz w:val="21"/>
                <w:szCs w:val="21"/>
              </w:rPr>
            </w:pPr>
            <w:r>
              <w:rPr>
                <w:rFonts w:hint="eastAsia"/>
                <w:sz w:val="21"/>
                <w:szCs w:val="21"/>
              </w:rPr>
              <w:t>蓄水</w:t>
            </w:r>
          </w:p>
        </w:tc>
        <w:tc>
          <w:tcPr>
            <w:tcW w:w="7488" w:type="dxa"/>
            <w:vAlign w:val="center"/>
          </w:tcPr>
          <w:p w14:paraId="3E379995" w14:textId="77777777" w:rsidR="006629B2" w:rsidRDefault="006629B2">
            <w:pPr>
              <w:adjustRightInd w:val="0"/>
              <w:snapToGrid w:val="0"/>
              <w:ind w:firstLine="420"/>
              <w:rPr>
                <w:sz w:val="21"/>
                <w:szCs w:val="21"/>
              </w:rPr>
            </w:pPr>
            <w:r>
              <w:rPr>
                <w:rFonts w:hint="eastAsia"/>
                <w:sz w:val="21"/>
                <w:szCs w:val="21"/>
              </w:rPr>
              <w:t>将屋面上及女儿墙上的落水口封死，然后蓄水，蓄水深度最低点不低于10mm,蓄水时间为24小时。每隔3小时检查一次是否有漏水（渗水）点。</w:t>
            </w:r>
          </w:p>
        </w:tc>
      </w:tr>
      <w:tr w:rsidR="006629B2" w14:paraId="14E83719" w14:textId="77777777">
        <w:trPr>
          <w:trHeight w:val="1886"/>
        </w:trPr>
        <w:tc>
          <w:tcPr>
            <w:tcW w:w="930" w:type="dxa"/>
            <w:vAlign w:val="center"/>
          </w:tcPr>
          <w:p w14:paraId="39B41341" w14:textId="77777777" w:rsidR="006629B2" w:rsidRDefault="006629B2">
            <w:pPr>
              <w:adjustRightInd w:val="0"/>
              <w:snapToGrid w:val="0"/>
              <w:ind w:firstLine="420"/>
              <w:jc w:val="center"/>
              <w:rPr>
                <w:sz w:val="21"/>
                <w:szCs w:val="21"/>
              </w:rPr>
            </w:pPr>
            <w:r>
              <w:rPr>
                <w:rFonts w:hint="eastAsia"/>
                <w:sz w:val="21"/>
                <w:szCs w:val="21"/>
              </w:rPr>
              <w:t>3</w:t>
            </w:r>
          </w:p>
        </w:tc>
        <w:tc>
          <w:tcPr>
            <w:tcW w:w="1492" w:type="dxa"/>
            <w:vAlign w:val="center"/>
          </w:tcPr>
          <w:p w14:paraId="4C536AAC" w14:textId="77777777" w:rsidR="006629B2" w:rsidRDefault="006629B2">
            <w:pPr>
              <w:adjustRightInd w:val="0"/>
              <w:snapToGrid w:val="0"/>
              <w:ind w:firstLine="420"/>
              <w:jc w:val="center"/>
              <w:rPr>
                <w:sz w:val="21"/>
                <w:szCs w:val="21"/>
              </w:rPr>
            </w:pPr>
            <w:r>
              <w:rPr>
                <w:rFonts w:hint="eastAsia"/>
                <w:sz w:val="21"/>
                <w:szCs w:val="21"/>
              </w:rPr>
              <w:t>处理漏水点</w:t>
            </w:r>
          </w:p>
        </w:tc>
        <w:tc>
          <w:tcPr>
            <w:tcW w:w="7488" w:type="dxa"/>
            <w:vAlign w:val="center"/>
          </w:tcPr>
          <w:p w14:paraId="37301BF5" w14:textId="77777777" w:rsidR="006629B2" w:rsidRDefault="006629B2">
            <w:pPr>
              <w:adjustRightInd w:val="0"/>
              <w:snapToGrid w:val="0"/>
              <w:ind w:firstLine="420"/>
              <w:rPr>
                <w:sz w:val="21"/>
                <w:szCs w:val="21"/>
              </w:rPr>
            </w:pPr>
            <w:r>
              <w:rPr>
                <w:rFonts w:hint="eastAsia"/>
                <w:sz w:val="21"/>
                <w:szCs w:val="21"/>
              </w:rPr>
              <w:t>1、将漏水点冲洗干净，露出干净的混凝土基层，漏水点要</w:t>
            </w:r>
            <w:proofErr w:type="gramStart"/>
            <w:r>
              <w:rPr>
                <w:rFonts w:hint="eastAsia"/>
                <w:sz w:val="21"/>
                <w:szCs w:val="21"/>
              </w:rPr>
              <w:t>湿润透且不能</w:t>
            </w:r>
            <w:proofErr w:type="gramEnd"/>
            <w:r>
              <w:rPr>
                <w:rFonts w:hint="eastAsia"/>
                <w:sz w:val="21"/>
                <w:szCs w:val="21"/>
              </w:rPr>
              <w:t>有明水。</w:t>
            </w:r>
          </w:p>
          <w:p w14:paraId="4BAD46D1" w14:textId="77777777" w:rsidR="006629B2" w:rsidRDefault="006629B2">
            <w:pPr>
              <w:adjustRightInd w:val="0"/>
              <w:snapToGrid w:val="0"/>
              <w:ind w:firstLine="420"/>
              <w:rPr>
                <w:sz w:val="21"/>
                <w:szCs w:val="21"/>
              </w:rPr>
            </w:pPr>
            <w:r>
              <w:rPr>
                <w:rFonts w:hint="eastAsia"/>
                <w:sz w:val="21"/>
                <w:szCs w:val="21"/>
              </w:rPr>
              <w:t>2、调配防水涂料，涂刷漏水点，涂刷2遍。涂层要求均匀、一致，不可漏涂。在第一遍涂层完成后，用手指轻压无痕后即可进行第二遍涂层施工。</w:t>
            </w:r>
          </w:p>
          <w:p w14:paraId="51829E56" w14:textId="77777777" w:rsidR="006629B2" w:rsidRDefault="006629B2">
            <w:pPr>
              <w:adjustRightInd w:val="0"/>
              <w:snapToGrid w:val="0"/>
              <w:ind w:firstLine="420"/>
              <w:rPr>
                <w:sz w:val="21"/>
                <w:szCs w:val="21"/>
              </w:rPr>
            </w:pPr>
            <w:r>
              <w:rPr>
                <w:rFonts w:hint="eastAsia"/>
                <w:sz w:val="21"/>
                <w:szCs w:val="21"/>
              </w:rPr>
              <w:t>3、涂刷完后48小时内，避免遇水。</w:t>
            </w:r>
          </w:p>
          <w:p w14:paraId="1B011DFD" w14:textId="77777777" w:rsidR="006629B2" w:rsidRDefault="006629B2">
            <w:pPr>
              <w:adjustRightInd w:val="0"/>
              <w:snapToGrid w:val="0"/>
              <w:ind w:firstLine="420"/>
              <w:rPr>
                <w:sz w:val="21"/>
                <w:szCs w:val="21"/>
              </w:rPr>
            </w:pPr>
            <w:r>
              <w:rPr>
                <w:rFonts w:hint="eastAsia"/>
                <w:sz w:val="21"/>
                <w:szCs w:val="21"/>
              </w:rPr>
              <w:t>4、48小时后，重复第二道工序无问题后进入下到工序施工。</w:t>
            </w:r>
          </w:p>
        </w:tc>
      </w:tr>
    </w:tbl>
    <w:p w14:paraId="2B9678CC" w14:textId="1047A5E3" w:rsidR="006629B2" w:rsidRPr="002E4438" w:rsidRDefault="006629B2" w:rsidP="002E4438">
      <w:pPr>
        <w:spacing w:line="360" w:lineRule="auto"/>
        <w:ind w:firstLineChars="0" w:firstLine="0"/>
        <w:jc w:val="left"/>
        <w:rPr>
          <w:b/>
          <w:bCs/>
          <w:color w:val="000000"/>
        </w:rPr>
      </w:pPr>
      <w:bookmarkStart w:id="1084" w:name="_Toc330387915"/>
      <w:bookmarkStart w:id="1085" w:name="_Toc10991"/>
      <w:r w:rsidRPr="002E4438">
        <w:rPr>
          <w:rFonts w:hint="eastAsia"/>
          <w:b/>
          <w:bCs/>
          <w:color w:val="000000"/>
        </w:rPr>
        <w:t>5.</w:t>
      </w:r>
      <w:r w:rsidR="003377CA" w:rsidRPr="002E4438">
        <w:rPr>
          <w:rFonts w:hint="eastAsia"/>
          <w:b/>
          <w:bCs/>
          <w:color w:val="000000"/>
        </w:rPr>
        <w:t>9</w:t>
      </w:r>
      <w:r w:rsidRPr="002E4438">
        <w:rPr>
          <w:rFonts w:hint="eastAsia"/>
          <w:b/>
          <w:bCs/>
          <w:color w:val="000000"/>
        </w:rPr>
        <w:t>.2.2 泡沫混凝土</w:t>
      </w:r>
      <w:proofErr w:type="gramStart"/>
      <w:r w:rsidRPr="002E4438">
        <w:rPr>
          <w:rFonts w:hint="eastAsia"/>
          <w:b/>
          <w:bCs/>
          <w:color w:val="000000"/>
        </w:rPr>
        <w:t>找坡层</w:t>
      </w:r>
      <w:bookmarkEnd w:id="1084"/>
      <w:bookmarkEnd w:id="1085"/>
      <w:proofErr w:type="gramEnd"/>
    </w:p>
    <w:p w14:paraId="46A50539" w14:textId="77777777" w:rsidR="006629B2" w:rsidRDefault="006629B2" w:rsidP="002E4438">
      <w:pPr>
        <w:spacing w:beforeLines="50" w:before="173" w:afterLines="50" w:after="173" w:line="360" w:lineRule="auto"/>
        <w:ind w:firstLine="480"/>
        <w:rPr>
          <w:color w:val="000000"/>
        </w:rPr>
      </w:pPr>
      <w:r>
        <w:rPr>
          <w:rFonts w:hint="eastAsia"/>
          <w:color w:val="000000"/>
        </w:rPr>
        <w:t>屋面用泡沫混凝土找坡，坡度为3%，最薄处泡沫混凝土为30mm厚。</w:t>
      </w:r>
    </w:p>
    <w:p w14:paraId="43C630C0" w14:textId="77777777" w:rsidR="006629B2" w:rsidRDefault="006629B2" w:rsidP="002E4438">
      <w:pPr>
        <w:spacing w:beforeLines="50" w:before="173" w:afterLines="50" w:after="173" w:line="360" w:lineRule="auto"/>
        <w:ind w:firstLine="480"/>
        <w:rPr>
          <w:color w:val="000000"/>
        </w:rPr>
      </w:pPr>
      <w:r>
        <w:rPr>
          <w:rFonts w:hint="eastAsia"/>
          <w:color w:val="000000"/>
        </w:rPr>
        <w:t>泡沫混凝土</w:t>
      </w:r>
      <w:proofErr w:type="gramStart"/>
      <w:r>
        <w:rPr>
          <w:rFonts w:hint="eastAsia"/>
          <w:color w:val="000000"/>
        </w:rPr>
        <w:t>找坡分为</w:t>
      </w:r>
      <w:proofErr w:type="gramEnd"/>
      <w:r>
        <w:rPr>
          <w:rFonts w:hint="eastAsia"/>
          <w:color w:val="000000"/>
        </w:rPr>
        <w:t>以下工序，具体做法见下表：</w:t>
      </w:r>
    </w:p>
    <w:p w14:paraId="254915CF" w14:textId="0BFD47E4" w:rsidR="006629B2" w:rsidRPr="002E4438" w:rsidRDefault="006629B2">
      <w:pPr>
        <w:pStyle w:val="p17"/>
        <w:adjustRightInd w:val="0"/>
        <w:snapToGrid w:val="0"/>
        <w:spacing w:line="440" w:lineRule="exact"/>
        <w:jc w:val="center"/>
        <w:rPr>
          <w:rFonts w:cs="Times New Roman"/>
        </w:rPr>
      </w:pPr>
      <w:r w:rsidRPr="002E4438">
        <w:rPr>
          <w:rFonts w:ascii="楷体" w:eastAsia="楷体" w:hAnsi="楷体" w:cs="Times New Roman" w:hint="eastAsia"/>
          <w:sz w:val="24"/>
          <w:szCs w:val="24"/>
        </w:rPr>
        <w:t>表</w:t>
      </w:r>
      <w:r w:rsidRPr="002E4438">
        <w:rPr>
          <w:rFonts w:ascii="Times New Roman" w:hAnsi="Times New Roman" w:cs="Times New Roman"/>
          <w:sz w:val="24"/>
          <w:szCs w:val="24"/>
        </w:rPr>
        <w:t>5.</w:t>
      </w:r>
      <w:r w:rsidR="003377CA" w:rsidRPr="002E4438">
        <w:rPr>
          <w:rFonts w:ascii="Times New Roman" w:hAnsi="Times New Roman" w:cs="Times New Roman"/>
          <w:sz w:val="24"/>
          <w:szCs w:val="24"/>
        </w:rPr>
        <w:t>9</w:t>
      </w:r>
      <w:r w:rsidRPr="002E4438">
        <w:rPr>
          <w:rFonts w:ascii="Times New Roman" w:hAnsi="Times New Roman" w:cs="Times New Roman"/>
          <w:sz w:val="24"/>
          <w:szCs w:val="24"/>
        </w:rPr>
        <w:t>.2.2-1</w:t>
      </w:r>
      <w:r w:rsidR="003377CA" w:rsidRPr="002E4438">
        <w:rPr>
          <w:rFonts w:ascii="Times New Roman" w:hAnsi="Times New Roman" w:cs="Times New Roman"/>
          <w:sz w:val="24"/>
          <w:szCs w:val="24"/>
        </w:rPr>
        <w:t xml:space="preserve"> </w:t>
      </w:r>
      <w:proofErr w:type="gramStart"/>
      <w:r w:rsidRPr="002E4438">
        <w:rPr>
          <w:rFonts w:ascii="楷体" w:eastAsia="楷体" w:hAnsi="楷体" w:cs="Times New Roman" w:hint="eastAsia"/>
          <w:sz w:val="24"/>
          <w:szCs w:val="24"/>
        </w:rPr>
        <w:t>找坡层做法</w:t>
      </w:r>
      <w:proofErr w:type="gramEnd"/>
      <w:r w:rsidRPr="002E4438">
        <w:rPr>
          <w:rFonts w:ascii="楷体" w:eastAsia="楷体" w:hAnsi="楷体" w:cs="Times New Roman" w:hint="eastAsia"/>
          <w:sz w:val="24"/>
          <w:szCs w:val="24"/>
        </w:rPr>
        <w:t>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61"/>
        <w:gridCol w:w="1935"/>
        <w:gridCol w:w="7014"/>
      </w:tblGrid>
      <w:tr w:rsidR="006629B2" w14:paraId="02C59D9B" w14:textId="77777777">
        <w:trPr>
          <w:trHeight w:val="486"/>
        </w:trPr>
        <w:tc>
          <w:tcPr>
            <w:tcW w:w="961" w:type="dxa"/>
            <w:vAlign w:val="center"/>
          </w:tcPr>
          <w:p w14:paraId="7FD67ACA" w14:textId="27C863EB" w:rsidR="006629B2" w:rsidRPr="00101399" w:rsidRDefault="006629B2">
            <w:pPr>
              <w:adjustRightInd w:val="0"/>
              <w:snapToGrid w:val="0"/>
              <w:ind w:firstLineChars="100" w:firstLine="210"/>
              <w:rPr>
                <w:sz w:val="21"/>
                <w:szCs w:val="21"/>
              </w:rPr>
            </w:pPr>
            <w:r w:rsidRPr="00101399">
              <w:rPr>
                <w:rFonts w:hint="eastAsia"/>
                <w:sz w:val="21"/>
                <w:szCs w:val="21"/>
              </w:rPr>
              <w:t>序号</w:t>
            </w:r>
          </w:p>
        </w:tc>
        <w:tc>
          <w:tcPr>
            <w:tcW w:w="1935" w:type="dxa"/>
            <w:vAlign w:val="center"/>
          </w:tcPr>
          <w:p w14:paraId="62319A5B" w14:textId="77777777" w:rsidR="006629B2" w:rsidRPr="00101399" w:rsidRDefault="006629B2">
            <w:pPr>
              <w:adjustRightInd w:val="0"/>
              <w:snapToGrid w:val="0"/>
              <w:ind w:firstLine="420"/>
              <w:jc w:val="center"/>
              <w:rPr>
                <w:sz w:val="21"/>
                <w:szCs w:val="21"/>
              </w:rPr>
            </w:pPr>
            <w:r w:rsidRPr="00101399">
              <w:rPr>
                <w:rFonts w:hint="eastAsia"/>
                <w:sz w:val="21"/>
                <w:szCs w:val="21"/>
              </w:rPr>
              <w:t>工序名称</w:t>
            </w:r>
          </w:p>
        </w:tc>
        <w:tc>
          <w:tcPr>
            <w:tcW w:w="7014" w:type="dxa"/>
            <w:vAlign w:val="center"/>
          </w:tcPr>
          <w:p w14:paraId="23FB8262" w14:textId="77777777" w:rsidR="006629B2" w:rsidRPr="00101399" w:rsidRDefault="006629B2">
            <w:pPr>
              <w:adjustRightInd w:val="0"/>
              <w:snapToGrid w:val="0"/>
              <w:ind w:firstLine="420"/>
              <w:jc w:val="center"/>
              <w:rPr>
                <w:sz w:val="21"/>
                <w:szCs w:val="21"/>
              </w:rPr>
            </w:pPr>
            <w:r w:rsidRPr="00101399">
              <w:rPr>
                <w:rFonts w:hint="eastAsia"/>
                <w:sz w:val="21"/>
                <w:szCs w:val="21"/>
              </w:rPr>
              <w:t>具体做法</w:t>
            </w:r>
          </w:p>
        </w:tc>
      </w:tr>
      <w:tr w:rsidR="006629B2" w14:paraId="2437D3C8" w14:textId="77777777">
        <w:tc>
          <w:tcPr>
            <w:tcW w:w="961" w:type="dxa"/>
            <w:vAlign w:val="center"/>
          </w:tcPr>
          <w:p w14:paraId="723BF908" w14:textId="77777777" w:rsidR="006629B2" w:rsidRDefault="006629B2">
            <w:pPr>
              <w:adjustRightInd w:val="0"/>
              <w:snapToGrid w:val="0"/>
              <w:ind w:firstLine="420"/>
              <w:rPr>
                <w:sz w:val="21"/>
                <w:szCs w:val="21"/>
              </w:rPr>
            </w:pPr>
            <w:r>
              <w:rPr>
                <w:rFonts w:hint="eastAsia"/>
                <w:sz w:val="21"/>
                <w:szCs w:val="21"/>
              </w:rPr>
              <w:t>1</w:t>
            </w:r>
          </w:p>
        </w:tc>
        <w:tc>
          <w:tcPr>
            <w:tcW w:w="1935" w:type="dxa"/>
            <w:vAlign w:val="center"/>
          </w:tcPr>
          <w:p w14:paraId="01CD8AD1" w14:textId="77777777" w:rsidR="006629B2" w:rsidRDefault="006629B2">
            <w:pPr>
              <w:adjustRightInd w:val="0"/>
              <w:snapToGrid w:val="0"/>
              <w:ind w:firstLine="420"/>
              <w:jc w:val="center"/>
              <w:rPr>
                <w:sz w:val="21"/>
                <w:szCs w:val="21"/>
              </w:rPr>
            </w:pPr>
            <w:r>
              <w:rPr>
                <w:rFonts w:hint="eastAsia"/>
                <w:sz w:val="21"/>
                <w:szCs w:val="21"/>
              </w:rPr>
              <w:t>找点</w:t>
            </w:r>
          </w:p>
        </w:tc>
        <w:tc>
          <w:tcPr>
            <w:tcW w:w="7014" w:type="dxa"/>
            <w:vAlign w:val="center"/>
          </w:tcPr>
          <w:p w14:paraId="4553357D" w14:textId="77777777" w:rsidR="006629B2" w:rsidRDefault="006629B2">
            <w:pPr>
              <w:adjustRightInd w:val="0"/>
              <w:snapToGrid w:val="0"/>
              <w:ind w:firstLine="420"/>
              <w:rPr>
                <w:sz w:val="21"/>
                <w:szCs w:val="21"/>
              </w:rPr>
            </w:pPr>
            <w:r>
              <w:rPr>
                <w:rFonts w:hint="eastAsia"/>
                <w:sz w:val="21"/>
                <w:szCs w:val="21"/>
              </w:rPr>
              <w:t>确定坡面的最高点与最低点，用1：3水泥砂浆打点，在最高点与最低之间拉白线，两点之间增加点位，点位的间距为6m×6m米。</w:t>
            </w:r>
          </w:p>
        </w:tc>
      </w:tr>
      <w:tr w:rsidR="006629B2" w14:paraId="2AE66406" w14:textId="77777777">
        <w:tc>
          <w:tcPr>
            <w:tcW w:w="961" w:type="dxa"/>
            <w:vAlign w:val="center"/>
          </w:tcPr>
          <w:p w14:paraId="0CC46232" w14:textId="77777777" w:rsidR="006629B2" w:rsidRDefault="006629B2">
            <w:pPr>
              <w:adjustRightInd w:val="0"/>
              <w:snapToGrid w:val="0"/>
              <w:ind w:firstLine="420"/>
              <w:rPr>
                <w:sz w:val="21"/>
                <w:szCs w:val="21"/>
              </w:rPr>
            </w:pPr>
            <w:r>
              <w:rPr>
                <w:rFonts w:hint="eastAsia"/>
                <w:sz w:val="21"/>
                <w:szCs w:val="21"/>
              </w:rPr>
              <w:t>2</w:t>
            </w:r>
          </w:p>
        </w:tc>
        <w:tc>
          <w:tcPr>
            <w:tcW w:w="1935" w:type="dxa"/>
            <w:vAlign w:val="center"/>
          </w:tcPr>
          <w:p w14:paraId="64F7D707" w14:textId="77777777" w:rsidR="006629B2" w:rsidRDefault="006629B2">
            <w:pPr>
              <w:adjustRightInd w:val="0"/>
              <w:snapToGrid w:val="0"/>
              <w:ind w:firstLine="420"/>
              <w:jc w:val="center"/>
              <w:rPr>
                <w:sz w:val="21"/>
                <w:szCs w:val="21"/>
              </w:rPr>
            </w:pPr>
            <w:proofErr w:type="gramStart"/>
            <w:r>
              <w:rPr>
                <w:rFonts w:hint="eastAsia"/>
                <w:sz w:val="21"/>
                <w:szCs w:val="21"/>
              </w:rPr>
              <w:t>找坡顺序</w:t>
            </w:r>
            <w:proofErr w:type="gramEnd"/>
          </w:p>
        </w:tc>
        <w:tc>
          <w:tcPr>
            <w:tcW w:w="7014" w:type="dxa"/>
            <w:vAlign w:val="center"/>
          </w:tcPr>
          <w:p w14:paraId="13011098" w14:textId="77777777" w:rsidR="006629B2" w:rsidRDefault="006629B2">
            <w:pPr>
              <w:adjustRightInd w:val="0"/>
              <w:snapToGrid w:val="0"/>
              <w:ind w:firstLine="420"/>
              <w:rPr>
                <w:sz w:val="21"/>
                <w:szCs w:val="21"/>
              </w:rPr>
            </w:pPr>
            <w:r>
              <w:rPr>
                <w:rFonts w:hint="eastAsia"/>
                <w:sz w:val="21"/>
                <w:szCs w:val="21"/>
              </w:rPr>
              <w:t>从中间向两边找坡。</w:t>
            </w:r>
          </w:p>
        </w:tc>
      </w:tr>
      <w:tr w:rsidR="006629B2" w14:paraId="6E0142BC" w14:textId="77777777">
        <w:tc>
          <w:tcPr>
            <w:tcW w:w="961" w:type="dxa"/>
            <w:vAlign w:val="center"/>
          </w:tcPr>
          <w:p w14:paraId="6397F49F" w14:textId="77777777" w:rsidR="006629B2" w:rsidRDefault="006629B2">
            <w:pPr>
              <w:adjustRightInd w:val="0"/>
              <w:snapToGrid w:val="0"/>
              <w:ind w:firstLine="420"/>
              <w:rPr>
                <w:sz w:val="21"/>
                <w:szCs w:val="21"/>
              </w:rPr>
            </w:pPr>
            <w:r>
              <w:rPr>
                <w:rFonts w:hint="eastAsia"/>
                <w:sz w:val="21"/>
                <w:szCs w:val="21"/>
              </w:rPr>
              <w:t>3</w:t>
            </w:r>
          </w:p>
        </w:tc>
        <w:tc>
          <w:tcPr>
            <w:tcW w:w="1935" w:type="dxa"/>
            <w:vAlign w:val="center"/>
          </w:tcPr>
          <w:p w14:paraId="57906BAD" w14:textId="77777777" w:rsidR="006629B2" w:rsidRDefault="006629B2">
            <w:pPr>
              <w:adjustRightInd w:val="0"/>
              <w:snapToGrid w:val="0"/>
              <w:ind w:firstLine="420"/>
              <w:jc w:val="center"/>
              <w:rPr>
                <w:sz w:val="21"/>
                <w:szCs w:val="21"/>
              </w:rPr>
            </w:pPr>
            <w:r>
              <w:rPr>
                <w:rFonts w:hint="eastAsia"/>
                <w:sz w:val="21"/>
                <w:szCs w:val="21"/>
              </w:rPr>
              <w:t>找平、收面</w:t>
            </w:r>
          </w:p>
        </w:tc>
        <w:tc>
          <w:tcPr>
            <w:tcW w:w="7014" w:type="dxa"/>
            <w:vAlign w:val="center"/>
          </w:tcPr>
          <w:p w14:paraId="5A7FA59C" w14:textId="77777777" w:rsidR="006629B2" w:rsidRDefault="006629B2">
            <w:pPr>
              <w:adjustRightInd w:val="0"/>
              <w:snapToGrid w:val="0"/>
              <w:ind w:firstLine="420"/>
              <w:rPr>
                <w:sz w:val="21"/>
                <w:szCs w:val="21"/>
              </w:rPr>
            </w:pPr>
            <w:proofErr w:type="gramStart"/>
            <w:r>
              <w:rPr>
                <w:rFonts w:hint="eastAsia"/>
                <w:sz w:val="21"/>
                <w:szCs w:val="21"/>
              </w:rPr>
              <w:t>找坡过程</w:t>
            </w:r>
            <w:proofErr w:type="gramEnd"/>
            <w:r>
              <w:rPr>
                <w:rFonts w:hint="eastAsia"/>
                <w:sz w:val="21"/>
                <w:szCs w:val="21"/>
              </w:rPr>
              <w:t>中，根据标高点用</w:t>
            </w:r>
            <w:proofErr w:type="gramStart"/>
            <w:r>
              <w:rPr>
                <w:rFonts w:hint="eastAsia"/>
                <w:sz w:val="21"/>
                <w:szCs w:val="21"/>
              </w:rPr>
              <w:t>刮尺将表面</w:t>
            </w:r>
            <w:proofErr w:type="gramEnd"/>
            <w:r>
              <w:rPr>
                <w:rFonts w:hint="eastAsia"/>
                <w:sz w:val="21"/>
                <w:szCs w:val="21"/>
              </w:rPr>
              <w:t>进行找平。</w:t>
            </w:r>
          </w:p>
        </w:tc>
      </w:tr>
      <w:tr w:rsidR="006629B2" w14:paraId="686F5609" w14:textId="77777777">
        <w:tc>
          <w:tcPr>
            <w:tcW w:w="961" w:type="dxa"/>
            <w:vAlign w:val="center"/>
          </w:tcPr>
          <w:p w14:paraId="416A2A2C" w14:textId="77777777" w:rsidR="006629B2" w:rsidRDefault="006629B2">
            <w:pPr>
              <w:adjustRightInd w:val="0"/>
              <w:snapToGrid w:val="0"/>
              <w:ind w:firstLine="420"/>
              <w:rPr>
                <w:sz w:val="21"/>
                <w:szCs w:val="21"/>
              </w:rPr>
            </w:pPr>
            <w:r>
              <w:rPr>
                <w:rFonts w:hint="eastAsia"/>
                <w:sz w:val="21"/>
                <w:szCs w:val="21"/>
              </w:rPr>
              <w:t>4</w:t>
            </w:r>
          </w:p>
        </w:tc>
        <w:tc>
          <w:tcPr>
            <w:tcW w:w="1935" w:type="dxa"/>
            <w:vAlign w:val="center"/>
          </w:tcPr>
          <w:p w14:paraId="20E0A7D6" w14:textId="77777777" w:rsidR="006629B2" w:rsidRDefault="006629B2">
            <w:pPr>
              <w:adjustRightInd w:val="0"/>
              <w:snapToGrid w:val="0"/>
              <w:ind w:firstLine="420"/>
              <w:jc w:val="center"/>
              <w:rPr>
                <w:sz w:val="21"/>
                <w:szCs w:val="21"/>
              </w:rPr>
            </w:pPr>
            <w:r>
              <w:rPr>
                <w:rFonts w:hint="eastAsia"/>
                <w:sz w:val="21"/>
                <w:szCs w:val="21"/>
              </w:rPr>
              <w:t>养护</w:t>
            </w:r>
          </w:p>
        </w:tc>
        <w:tc>
          <w:tcPr>
            <w:tcW w:w="7014" w:type="dxa"/>
            <w:vAlign w:val="center"/>
          </w:tcPr>
          <w:p w14:paraId="65938C04" w14:textId="77777777" w:rsidR="006629B2" w:rsidRDefault="006629B2">
            <w:pPr>
              <w:adjustRightInd w:val="0"/>
              <w:snapToGrid w:val="0"/>
              <w:ind w:firstLine="420"/>
              <w:rPr>
                <w:sz w:val="21"/>
                <w:szCs w:val="21"/>
              </w:rPr>
            </w:pPr>
            <w:r>
              <w:rPr>
                <w:rFonts w:hint="eastAsia"/>
                <w:sz w:val="21"/>
                <w:szCs w:val="21"/>
              </w:rPr>
              <w:t>完工后，及时浇水湿润，避免温度裂缝的形成。</w:t>
            </w:r>
          </w:p>
        </w:tc>
      </w:tr>
      <w:tr w:rsidR="006629B2" w14:paraId="1786EF24" w14:textId="77777777">
        <w:tc>
          <w:tcPr>
            <w:tcW w:w="961" w:type="dxa"/>
            <w:vAlign w:val="center"/>
          </w:tcPr>
          <w:p w14:paraId="12447648" w14:textId="77777777" w:rsidR="006629B2" w:rsidRDefault="006629B2">
            <w:pPr>
              <w:adjustRightInd w:val="0"/>
              <w:snapToGrid w:val="0"/>
              <w:ind w:firstLine="420"/>
              <w:rPr>
                <w:sz w:val="21"/>
                <w:szCs w:val="21"/>
              </w:rPr>
            </w:pPr>
            <w:r>
              <w:rPr>
                <w:rFonts w:hint="eastAsia"/>
                <w:sz w:val="21"/>
                <w:szCs w:val="21"/>
              </w:rPr>
              <w:t>5</w:t>
            </w:r>
          </w:p>
        </w:tc>
        <w:tc>
          <w:tcPr>
            <w:tcW w:w="1935" w:type="dxa"/>
            <w:vAlign w:val="center"/>
          </w:tcPr>
          <w:p w14:paraId="677A67EB" w14:textId="77777777" w:rsidR="006629B2" w:rsidRDefault="006629B2">
            <w:pPr>
              <w:adjustRightInd w:val="0"/>
              <w:snapToGrid w:val="0"/>
              <w:ind w:firstLine="420"/>
              <w:jc w:val="center"/>
              <w:rPr>
                <w:sz w:val="21"/>
                <w:szCs w:val="21"/>
              </w:rPr>
            </w:pPr>
            <w:r>
              <w:rPr>
                <w:rFonts w:hint="eastAsia"/>
                <w:sz w:val="21"/>
                <w:szCs w:val="21"/>
              </w:rPr>
              <w:t>排气管制作</w:t>
            </w:r>
          </w:p>
        </w:tc>
        <w:tc>
          <w:tcPr>
            <w:tcW w:w="7014" w:type="dxa"/>
            <w:vAlign w:val="center"/>
          </w:tcPr>
          <w:p w14:paraId="5DF19250" w14:textId="77777777" w:rsidR="006629B2" w:rsidRDefault="006629B2">
            <w:pPr>
              <w:adjustRightInd w:val="0"/>
              <w:snapToGrid w:val="0"/>
              <w:ind w:firstLine="420"/>
              <w:rPr>
                <w:sz w:val="21"/>
                <w:szCs w:val="21"/>
              </w:rPr>
            </w:pPr>
            <w:r>
              <w:rPr>
                <w:rFonts w:hint="eastAsia"/>
                <w:sz w:val="21"/>
                <w:szCs w:val="21"/>
              </w:rPr>
              <w:t>采用直径50PVC-U管，高度600mm，顶部接直径50PVC-U三通一个，三通两侧分别连接45°直径50PVC-U弯头一个，详见附图。</w:t>
            </w:r>
          </w:p>
        </w:tc>
      </w:tr>
      <w:tr w:rsidR="006629B2" w14:paraId="3DAEB466" w14:textId="77777777">
        <w:tc>
          <w:tcPr>
            <w:tcW w:w="961" w:type="dxa"/>
            <w:vAlign w:val="center"/>
          </w:tcPr>
          <w:p w14:paraId="2E90F705" w14:textId="77777777" w:rsidR="006629B2" w:rsidRDefault="006629B2">
            <w:pPr>
              <w:adjustRightInd w:val="0"/>
              <w:snapToGrid w:val="0"/>
              <w:ind w:firstLine="420"/>
              <w:rPr>
                <w:sz w:val="21"/>
                <w:szCs w:val="21"/>
              </w:rPr>
            </w:pPr>
            <w:r>
              <w:rPr>
                <w:rFonts w:hint="eastAsia"/>
                <w:sz w:val="21"/>
                <w:szCs w:val="21"/>
              </w:rPr>
              <w:t>6</w:t>
            </w:r>
          </w:p>
        </w:tc>
        <w:tc>
          <w:tcPr>
            <w:tcW w:w="1935" w:type="dxa"/>
            <w:vAlign w:val="center"/>
          </w:tcPr>
          <w:p w14:paraId="0A614479" w14:textId="77777777" w:rsidR="006629B2" w:rsidRDefault="006629B2">
            <w:pPr>
              <w:adjustRightInd w:val="0"/>
              <w:snapToGrid w:val="0"/>
              <w:ind w:firstLine="420"/>
              <w:jc w:val="center"/>
              <w:rPr>
                <w:sz w:val="21"/>
                <w:szCs w:val="21"/>
              </w:rPr>
            </w:pPr>
            <w:r>
              <w:rPr>
                <w:rFonts w:hint="eastAsia"/>
                <w:sz w:val="21"/>
                <w:szCs w:val="21"/>
              </w:rPr>
              <w:t>排汽</w:t>
            </w:r>
            <w:proofErr w:type="gramStart"/>
            <w:r>
              <w:rPr>
                <w:rFonts w:hint="eastAsia"/>
                <w:sz w:val="21"/>
                <w:szCs w:val="21"/>
              </w:rPr>
              <w:t>槽设置</w:t>
            </w:r>
            <w:proofErr w:type="gramEnd"/>
          </w:p>
        </w:tc>
        <w:tc>
          <w:tcPr>
            <w:tcW w:w="7014" w:type="dxa"/>
            <w:vAlign w:val="center"/>
          </w:tcPr>
          <w:p w14:paraId="508C9EA3" w14:textId="77777777" w:rsidR="006629B2" w:rsidRDefault="006629B2">
            <w:pPr>
              <w:adjustRightInd w:val="0"/>
              <w:snapToGrid w:val="0"/>
              <w:ind w:firstLine="420"/>
              <w:rPr>
                <w:sz w:val="21"/>
                <w:szCs w:val="21"/>
              </w:rPr>
            </w:pPr>
            <w:r>
              <w:rPr>
                <w:rFonts w:hint="eastAsia"/>
                <w:sz w:val="21"/>
                <w:szCs w:val="21"/>
              </w:rPr>
              <w:t xml:space="preserve">    在屋面周边</w:t>
            </w:r>
            <w:proofErr w:type="gramStart"/>
            <w:r>
              <w:rPr>
                <w:rFonts w:hint="eastAsia"/>
                <w:sz w:val="21"/>
                <w:szCs w:val="21"/>
              </w:rPr>
              <w:t>距结构</w:t>
            </w:r>
            <w:proofErr w:type="gramEnd"/>
            <w:r>
              <w:rPr>
                <w:rFonts w:hint="eastAsia"/>
                <w:sz w:val="21"/>
                <w:szCs w:val="21"/>
              </w:rPr>
              <w:t>边线20mm的位置留置排汽槽，排汽槽间隔6m，</w:t>
            </w:r>
            <w:proofErr w:type="gramStart"/>
            <w:r>
              <w:rPr>
                <w:rFonts w:hint="eastAsia"/>
                <w:sz w:val="21"/>
                <w:szCs w:val="21"/>
              </w:rPr>
              <w:t>排汽槽宽</w:t>
            </w:r>
            <w:proofErr w:type="gramEnd"/>
            <w:r>
              <w:rPr>
                <w:rFonts w:hint="eastAsia"/>
                <w:sz w:val="21"/>
                <w:szCs w:val="21"/>
              </w:rPr>
              <w:t>50mm，</w:t>
            </w:r>
            <w:proofErr w:type="gramStart"/>
            <w:r>
              <w:rPr>
                <w:rFonts w:hint="eastAsia"/>
                <w:sz w:val="21"/>
                <w:szCs w:val="21"/>
              </w:rPr>
              <w:t>深同找坡层，留设方法</w:t>
            </w:r>
            <w:proofErr w:type="gramEnd"/>
            <w:r>
              <w:rPr>
                <w:rFonts w:hint="eastAsia"/>
                <w:sz w:val="21"/>
                <w:szCs w:val="21"/>
              </w:rPr>
              <w:t>---预先放置木条，在找平层后拔出即可。顺着外围排汽槽在纵横向相交处间隔6.0m做排汽管，排汽管</w:t>
            </w:r>
            <w:proofErr w:type="gramStart"/>
            <w:r>
              <w:rPr>
                <w:rFonts w:hint="eastAsia"/>
                <w:sz w:val="21"/>
                <w:szCs w:val="21"/>
              </w:rPr>
              <w:t>座落</w:t>
            </w:r>
            <w:proofErr w:type="gramEnd"/>
            <w:r>
              <w:rPr>
                <w:rFonts w:hint="eastAsia"/>
                <w:sz w:val="21"/>
                <w:szCs w:val="21"/>
              </w:rPr>
              <w:t>在结构楼板上，底部设通气孔，槽内潮气通过通气孔排到排汽管内排出屋面。</w:t>
            </w:r>
            <w:proofErr w:type="gramStart"/>
            <w:r>
              <w:rPr>
                <w:rFonts w:hint="eastAsia"/>
                <w:sz w:val="21"/>
                <w:szCs w:val="21"/>
              </w:rPr>
              <w:t>找坡层</w:t>
            </w:r>
            <w:proofErr w:type="gramEnd"/>
            <w:r>
              <w:rPr>
                <w:rFonts w:hint="eastAsia"/>
                <w:sz w:val="21"/>
                <w:szCs w:val="21"/>
              </w:rPr>
              <w:t>留置分格缝，并将分格缝兼做排汽道，</w:t>
            </w:r>
            <w:proofErr w:type="gramStart"/>
            <w:r>
              <w:rPr>
                <w:rFonts w:hint="eastAsia"/>
                <w:sz w:val="21"/>
                <w:szCs w:val="21"/>
              </w:rPr>
              <w:t>分格缝宽</w:t>
            </w:r>
            <w:proofErr w:type="gramEnd"/>
            <w:r>
              <w:rPr>
                <w:rFonts w:hint="eastAsia"/>
                <w:sz w:val="21"/>
                <w:szCs w:val="21"/>
              </w:rPr>
              <w:t>20mm，分格缝的位置按6000M的间距留设。</w:t>
            </w:r>
          </w:p>
        </w:tc>
      </w:tr>
      <w:tr w:rsidR="006629B2" w14:paraId="50012DF4" w14:textId="77777777">
        <w:tc>
          <w:tcPr>
            <w:tcW w:w="961" w:type="dxa"/>
            <w:vAlign w:val="center"/>
          </w:tcPr>
          <w:p w14:paraId="724B7715" w14:textId="77777777" w:rsidR="006629B2" w:rsidRDefault="006629B2">
            <w:pPr>
              <w:adjustRightInd w:val="0"/>
              <w:snapToGrid w:val="0"/>
              <w:ind w:firstLine="420"/>
              <w:rPr>
                <w:sz w:val="21"/>
                <w:szCs w:val="21"/>
              </w:rPr>
            </w:pPr>
            <w:r>
              <w:rPr>
                <w:rFonts w:hint="eastAsia"/>
                <w:sz w:val="21"/>
                <w:szCs w:val="21"/>
              </w:rPr>
              <w:t>7</w:t>
            </w:r>
          </w:p>
        </w:tc>
        <w:tc>
          <w:tcPr>
            <w:tcW w:w="1935" w:type="dxa"/>
            <w:vAlign w:val="center"/>
          </w:tcPr>
          <w:p w14:paraId="54244C26" w14:textId="77777777" w:rsidR="006629B2" w:rsidRDefault="006629B2">
            <w:pPr>
              <w:adjustRightInd w:val="0"/>
              <w:snapToGrid w:val="0"/>
              <w:ind w:firstLine="420"/>
              <w:jc w:val="center"/>
              <w:rPr>
                <w:sz w:val="21"/>
                <w:szCs w:val="21"/>
              </w:rPr>
            </w:pPr>
            <w:r>
              <w:rPr>
                <w:rFonts w:hint="eastAsia"/>
                <w:sz w:val="21"/>
                <w:szCs w:val="21"/>
              </w:rPr>
              <w:t>排气槽回填</w:t>
            </w:r>
          </w:p>
        </w:tc>
        <w:tc>
          <w:tcPr>
            <w:tcW w:w="7014" w:type="dxa"/>
            <w:vAlign w:val="center"/>
          </w:tcPr>
          <w:p w14:paraId="0F8A40D3" w14:textId="77777777" w:rsidR="006629B2" w:rsidRDefault="006629B2">
            <w:pPr>
              <w:adjustRightInd w:val="0"/>
              <w:snapToGrid w:val="0"/>
              <w:ind w:firstLine="420"/>
              <w:rPr>
                <w:sz w:val="21"/>
                <w:szCs w:val="21"/>
              </w:rPr>
            </w:pPr>
            <w:r>
              <w:rPr>
                <w:rFonts w:hint="eastAsia"/>
                <w:sz w:val="21"/>
                <w:szCs w:val="21"/>
              </w:rPr>
              <w:t>1、在排气管口设置大粒径鹅卵石，避免堵塞排气孔；</w:t>
            </w:r>
          </w:p>
          <w:p w14:paraId="45E58B29" w14:textId="77777777" w:rsidR="006629B2" w:rsidRDefault="006629B2">
            <w:pPr>
              <w:adjustRightInd w:val="0"/>
              <w:snapToGrid w:val="0"/>
              <w:ind w:firstLine="420"/>
              <w:rPr>
                <w:sz w:val="21"/>
                <w:szCs w:val="21"/>
              </w:rPr>
            </w:pPr>
            <w:r>
              <w:rPr>
                <w:rFonts w:hint="eastAsia"/>
                <w:sz w:val="21"/>
                <w:szCs w:val="21"/>
              </w:rPr>
              <w:lastRenderedPageBreak/>
              <w:t>2、用粒径4—8的石子，延排气</w:t>
            </w:r>
            <w:proofErr w:type="gramStart"/>
            <w:r>
              <w:rPr>
                <w:rFonts w:hint="eastAsia"/>
                <w:sz w:val="21"/>
                <w:szCs w:val="21"/>
              </w:rPr>
              <w:t>槽方向</w:t>
            </w:r>
            <w:proofErr w:type="gramEnd"/>
            <w:r>
              <w:rPr>
                <w:rFonts w:hint="eastAsia"/>
                <w:sz w:val="21"/>
                <w:szCs w:val="21"/>
              </w:rPr>
              <w:t>进行回填；</w:t>
            </w:r>
          </w:p>
          <w:p w14:paraId="121879B1" w14:textId="77777777" w:rsidR="006629B2" w:rsidRDefault="006629B2">
            <w:pPr>
              <w:adjustRightInd w:val="0"/>
              <w:snapToGrid w:val="0"/>
              <w:ind w:firstLine="420"/>
              <w:rPr>
                <w:sz w:val="21"/>
                <w:szCs w:val="21"/>
              </w:rPr>
            </w:pPr>
            <w:r>
              <w:rPr>
                <w:rFonts w:hint="eastAsia"/>
                <w:sz w:val="21"/>
                <w:szCs w:val="21"/>
              </w:rPr>
              <w:t>3、找平层施工前回填。</w:t>
            </w:r>
          </w:p>
        </w:tc>
      </w:tr>
    </w:tbl>
    <w:p w14:paraId="1B13F8B5" w14:textId="77777777" w:rsidR="006629B2" w:rsidRDefault="006629B2" w:rsidP="00DE7CAD">
      <w:pPr>
        <w:ind w:firstLineChars="0" w:firstLine="0"/>
      </w:pPr>
    </w:p>
    <w:p w14:paraId="6838FD49" w14:textId="0B4E859A" w:rsidR="006629B2" w:rsidRPr="002E4438" w:rsidRDefault="006629B2" w:rsidP="002E4438">
      <w:pPr>
        <w:spacing w:line="360" w:lineRule="auto"/>
        <w:ind w:firstLineChars="0" w:firstLine="0"/>
        <w:jc w:val="left"/>
        <w:rPr>
          <w:b/>
          <w:bCs/>
          <w:color w:val="000000"/>
        </w:rPr>
      </w:pPr>
      <w:bookmarkStart w:id="1086" w:name="_Toc330387919"/>
      <w:bookmarkStart w:id="1087" w:name="_Toc21693"/>
      <w:r w:rsidRPr="002E4438">
        <w:rPr>
          <w:rFonts w:hint="eastAsia"/>
          <w:b/>
          <w:bCs/>
          <w:color w:val="000000"/>
        </w:rPr>
        <w:t>5.</w:t>
      </w:r>
      <w:r w:rsidR="003377CA" w:rsidRPr="002E4438">
        <w:rPr>
          <w:rFonts w:hint="eastAsia"/>
          <w:b/>
          <w:bCs/>
          <w:color w:val="000000"/>
        </w:rPr>
        <w:t>9</w:t>
      </w:r>
      <w:r w:rsidRPr="002E4438">
        <w:rPr>
          <w:rFonts w:hint="eastAsia"/>
          <w:b/>
          <w:bCs/>
          <w:color w:val="000000"/>
        </w:rPr>
        <w:t>.2.3 找平层施工</w:t>
      </w:r>
      <w:bookmarkEnd w:id="1086"/>
      <w:bookmarkEnd w:id="1087"/>
    </w:p>
    <w:p w14:paraId="6D59C8EF" w14:textId="77777777" w:rsidR="006629B2" w:rsidRDefault="006629B2" w:rsidP="002E4438">
      <w:pPr>
        <w:spacing w:beforeLines="50" w:before="173" w:afterLines="50" w:after="173" w:line="360" w:lineRule="auto"/>
        <w:ind w:firstLine="480"/>
        <w:rPr>
          <w:color w:val="000000"/>
        </w:rPr>
      </w:pPr>
      <w:r>
        <w:rPr>
          <w:rFonts w:hint="eastAsia"/>
          <w:color w:val="000000"/>
        </w:rPr>
        <w:t>找平层为20mm厚1：2.5水泥砂浆找平层。具体做法如下表所示。</w:t>
      </w:r>
    </w:p>
    <w:p w14:paraId="287E7CDA" w14:textId="5876EF00" w:rsidR="006629B2" w:rsidRPr="002E4438" w:rsidRDefault="006629B2">
      <w:pPr>
        <w:adjustRightInd w:val="0"/>
        <w:snapToGrid w:val="0"/>
        <w:ind w:firstLine="480"/>
        <w:jc w:val="center"/>
      </w:pPr>
      <w:r w:rsidRPr="002E4438">
        <w:rPr>
          <w:rFonts w:ascii="楷体" w:eastAsia="楷体" w:hAnsi="楷体" w:hint="eastAsia"/>
        </w:rPr>
        <w:t>表</w:t>
      </w:r>
      <w:r w:rsidRPr="002E4438">
        <w:rPr>
          <w:rFonts w:ascii="Times New Roman" w:hAnsi="Times New Roman" w:cs="Times New Roman"/>
        </w:rPr>
        <w:t>5.</w:t>
      </w:r>
      <w:r w:rsidR="00D93410" w:rsidRPr="002E4438">
        <w:rPr>
          <w:rFonts w:ascii="Times New Roman" w:hAnsi="Times New Roman" w:cs="Times New Roman"/>
        </w:rPr>
        <w:t>9</w:t>
      </w:r>
      <w:r w:rsidRPr="002E4438">
        <w:rPr>
          <w:rFonts w:ascii="Times New Roman" w:hAnsi="Times New Roman" w:cs="Times New Roman"/>
        </w:rPr>
        <w:t>.2.3-1</w:t>
      </w:r>
      <w:r w:rsidRPr="002E4438">
        <w:rPr>
          <w:rFonts w:ascii="楷体" w:eastAsia="楷体" w:hAnsi="楷体" w:hint="eastAsia"/>
        </w:rPr>
        <w:t>找平层做法表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62"/>
        <w:gridCol w:w="1934"/>
        <w:gridCol w:w="7014"/>
      </w:tblGrid>
      <w:tr w:rsidR="006629B2" w14:paraId="374A76A3" w14:textId="77777777">
        <w:trPr>
          <w:trHeight w:val="591"/>
        </w:trPr>
        <w:tc>
          <w:tcPr>
            <w:tcW w:w="962" w:type="dxa"/>
            <w:vAlign w:val="center"/>
          </w:tcPr>
          <w:p w14:paraId="17886CC6" w14:textId="77777777" w:rsidR="006629B2" w:rsidRPr="00101399" w:rsidRDefault="006629B2">
            <w:pPr>
              <w:adjustRightInd w:val="0"/>
              <w:snapToGrid w:val="0"/>
              <w:ind w:firstLineChars="0" w:firstLine="0"/>
              <w:rPr>
                <w:sz w:val="21"/>
                <w:szCs w:val="21"/>
              </w:rPr>
            </w:pPr>
            <w:r w:rsidRPr="00101399">
              <w:rPr>
                <w:rFonts w:hint="eastAsia"/>
                <w:sz w:val="21"/>
                <w:szCs w:val="21"/>
              </w:rPr>
              <w:t>序号</w:t>
            </w:r>
          </w:p>
        </w:tc>
        <w:tc>
          <w:tcPr>
            <w:tcW w:w="1934" w:type="dxa"/>
            <w:vAlign w:val="center"/>
          </w:tcPr>
          <w:p w14:paraId="67C19688" w14:textId="77777777" w:rsidR="006629B2" w:rsidRPr="00101399" w:rsidRDefault="006629B2">
            <w:pPr>
              <w:adjustRightInd w:val="0"/>
              <w:snapToGrid w:val="0"/>
              <w:ind w:firstLine="420"/>
              <w:jc w:val="center"/>
              <w:rPr>
                <w:sz w:val="21"/>
                <w:szCs w:val="21"/>
              </w:rPr>
            </w:pPr>
            <w:r w:rsidRPr="00101399">
              <w:rPr>
                <w:rFonts w:hint="eastAsia"/>
                <w:sz w:val="21"/>
                <w:szCs w:val="21"/>
              </w:rPr>
              <w:t>工序名称</w:t>
            </w:r>
          </w:p>
        </w:tc>
        <w:tc>
          <w:tcPr>
            <w:tcW w:w="7014" w:type="dxa"/>
            <w:vAlign w:val="center"/>
          </w:tcPr>
          <w:p w14:paraId="08B8DEDD" w14:textId="77777777" w:rsidR="006629B2" w:rsidRPr="00101399" w:rsidRDefault="006629B2">
            <w:pPr>
              <w:adjustRightInd w:val="0"/>
              <w:snapToGrid w:val="0"/>
              <w:ind w:firstLine="420"/>
              <w:jc w:val="center"/>
              <w:rPr>
                <w:sz w:val="21"/>
                <w:szCs w:val="21"/>
              </w:rPr>
            </w:pPr>
            <w:r w:rsidRPr="00101399">
              <w:rPr>
                <w:rFonts w:hint="eastAsia"/>
                <w:sz w:val="21"/>
                <w:szCs w:val="21"/>
              </w:rPr>
              <w:t>具体做法</w:t>
            </w:r>
          </w:p>
        </w:tc>
      </w:tr>
      <w:tr w:rsidR="006629B2" w14:paraId="78C2EB6F" w14:textId="77777777">
        <w:trPr>
          <w:trHeight w:val="1158"/>
        </w:trPr>
        <w:tc>
          <w:tcPr>
            <w:tcW w:w="962" w:type="dxa"/>
            <w:vAlign w:val="center"/>
          </w:tcPr>
          <w:p w14:paraId="3EB62774" w14:textId="77777777" w:rsidR="006629B2" w:rsidRDefault="006629B2">
            <w:pPr>
              <w:adjustRightInd w:val="0"/>
              <w:snapToGrid w:val="0"/>
              <w:ind w:firstLine="420"/>
              <w:jc w:val="center"/>
              <w:rPr>
                <w:sz w:val="21"/>
                <w:szCs w:val="21"/>
              </w:rPr>
            </w:pPr>
            <w:r>
              <w:rPr>
                <w:rFonts w:hint="eastAsia"/>
                <w:sz w:val="21"/>
                <w:szCs w:val="21"/>
              </w:rPr>
              <w:t>1</w:t>
            </w:r>
          </w:p>
        </w:tc>
        <w:tc>
          <w:tcPr>
            <w:tcW w:w="1934" w:type="dxa"/>
            <w:vAlign w:val="center"/>
          </w:tcPr>
          <w:p w14:paraId="6D14579E" w14:textId="77777777" w:rsidR="006629B2" w:rsidRDefault="006629B2">
            <w:pPr>
              <w:adjustRightInd w:val="0"/>
              <w:snapToGrid w:val="0"/>
              <w:ind w:firstLine="420"/>
              <w:jc w:val="center"/>
              <w:rPr>
                <w:sz w:val="21"/>
                <w:szCs w:val="21"/>
              </w:rPr>
            </w:pPr>
            <w:r>
              <w:rPr>
                <w:rFonts w:hint="eastAsia"/>
                <w:sz w:val="21"/>
                <w:szCs w:val="21"/>
              </w:rPr>
              <w:t>搅拌方式</w:t>
            </w:r>
          </w:p>
        </w:tc>
        <w:tc>
          <w:tcPr>
            <w:tcW w:w="7014" w:type="dxa"/>
            <w:vAlign w:val="center"/>
          </w:tcPr>
          <w:p w14:paraId="4072375E" w14:textId="77777777" w:rsidR="006629B2" w:rsidRDefault="006629B2">
            <w:pPr>
              <w:adjustRightInd w:val="0"/>
              <w:snapToGrid w:val="0"/>
              <w:ind w:firstLineChars="0" w:firstLine="0"/>
              <w:rPr>
                <w:sz w:val="21"/>
                <w:szCs w:val="21"/>
              </w:rPr>
            </w:pPr>
            <w:r>
              <w:rPr>
                <w:rFonts w:hint="eastAsia"/>
                <w:sz w:val="21"/>
                <w:szCs w:val="21"/>
              </w:rPr>
              <w:t>采用预埋砂浆</w:t>
            </w:r>
          </w:p>
        </w:tc>
      </w:tr>
      <w:tr w:rsidR="006629B2" w14:paraId="3E0B4832" w14:textId="77777777">
        <w:trPr>
          <w:trHeight w:val="2175"/>
        </w:trPr>
        <w:tc>
          <w:tcPr>
            <w:tcW w:w="962" w:type="dxa"/>
            <w:vAlign w:val="center"/>
          </w:tcPr>
          <w:p w14:paraId="68CEFCCE" w14:textId="77777777" w:rsidR="006629B2" w:rsidRDefault="006629B2">
            <w:pPr>
              <w:adjustRightInd w:val="0"/>
              <w:snapToGrid w:val="0"/>
              <w:ind w:firstLine="420"/>
              <w:jc w:val="center"/>
              <w:rPr>
                <w:sz w:val="21"/>
                <w:szCs w:val="21"/>
              </w:rPr>
            </w:pPr>
            <w:r>
              <w:rPr>
                <w:rFonts w:hint="eastAsia"/>
                <w:sz w:val="21"/>
                <w:szCs w:val="21"/>
              </w:rPr>
              <w:t>2</w:t>
            </w:r>
          </w:p>
        </w:tc>
        <w:tc>
          <w:tcPr>
            <w:tcW w:w="1934" w:type="dxa"/>
            <w:vAlign w:val="center"/>
          </w:tcPr>
          <w:p w14:paraId="67C551DC" w14:textId="77777777" w:rsidR="006629B2" w:rsidRDefault="006629B2">
            <w:pPr>
              <w:adjustRightInd w:val="0"/>
              <w:snapToGrid w:val="0"/>
              <w:ind w:firstLine="420"/>
              <w:jc w:val="center"/>
              <w:rPr>
                <w:sz w:val="21"/>
                <w:szCs w:val="21"/>
              </w:rPr>
            </w:pPr>
            <w:r>
              <w:rPr>
                <w:rFonts w:hint="eastAsia"/>
                <w:sz w:val="21"/>
                <w:szCs w:val="21"/>
              </w:rPr>
              <w:t>找平层施工</w:t>
            </w:r>
          </w:p>
        </w:tc>
        <w:tc>
          <w:tcPr>
            <w:tcW w:w="7014" w:type="dxa"/>
            <w:vAlign w:val="center"/>
          </w:tcPr>
          <w:p w14:paraId="17E25BC3" w14:textId="77777777" w:rsidR="006629B2" w:rsidRDefault="006629B2">
            <w:pPr>
              <w:adjustRightInd w:val="0"/>
              <w:snapToGrid w:val="0"/>
              <w:ind w:firstLine="420"/>
              <w:rPr>
                <w:sz w:val="21"/>
                <w:szCs w:val="21"/>
              </w:rPr>
            </w:pPr>
            <w:r>
              <w:rPr>
                <w:rFonts w:hint="eastAsia"/>
                <w:sz w:val="21"/>
                <w:szCs w:val="21"/>
              </w:rPr>
              <w:t>1、找点：方法同</w:t>
            </w:r>
            <w:r>
              <w:rPr>
                <w:rFonts w:hint="eastAsia"/>
                <w:color w:val="000000"/>
                <w:sz w:val="21"/>
                <w:szCs w:val="21"/>
              </w:rPr>
              <w:t>泡沫混凝土</w:t>
            </w:r>
            <w:proofErr w:type="gramStart"/>
            <w:r>
              <w:rPr>
                <w:rFonts w:hint="eastAsia"/>
                <w:sz w:val="21"/>
                <w:szCs w:val="21"/>
              </w:rPr>
              <w:t>找坡层做法找</w:t>
            </w:r>
            <w:proofErr w:type="gramEnd"/>
            <w:r>
              <w:rPr>
                <w:rFonts w:hint="eastAsia"/>
                <w:sz w:val="21"/>
                <w:szCs w:val="21"/>
              </w:rPr>
              <w:t>点，坡度为3%；</w:t>
            </w:r>
          </w:p>
          <w:p w14:paraId="61E6FE76" w14:textId="77777777" w:rsidR="006629B2" w:rsidRDefault="006629B2">
            <w:pPr>
              <w:adjustRightInd w:val="0"/>
              <w:snapToGrid w:val="0"/>
              <w:ind w:firstLine="420"/>
              <w:rPr>
                <w:sz w:val="21"/>
                <w:szCs w:val="21"/>
              </w:rPr>
            </w:pPr>
            <w:r>
              <w:rPr>
                <w:rFonts w:hint="eastAsia"/>
                <w:sz w:val="21"/>
                <w:szCs w:val="21"/>
              </w:rPr>
              <w:t>2、施工顺序：水泥膨胀珍珠岩找平层做法；</w:t>
            </w:r>
          </w:p>
          <w:p w14:paraId="75BCDEAA" w14:textId="77777777" w:rsidR="006629B2" w:rsidRDefault="006629B2">
            <w:pPr>
              <w:adjustRightInd w:val="0"/>
              <w:snapToGrid w:val="0"/>
              <w:ind w:firstLine="420"/>
              <w:rPr>
                <w:sz w:val="21"/>
                <w:szCs w:val="21"/>
              </w:rPr>
            </w:pPr>
            <w:r>
              <w:rPr>
                <w:rFonts w:hint="eastAsia"/>
                <w:sz w:val="21"/>
                <w:szCs w:val="21"/>
              </w:rPr>
              <w:t>3、先在</w:t>
            </w:r>
            <w:r>
              <w:rPr>
                <w:rFonts w:hint="eastAsia"/>
                <w:color w:val="000000"/>
                <w:sz w:val="21"/>
                <w:szCs w:val="21"/>
              </w:rPr>
              <w:t>泡沫混凝土</w:t>
            </w:r>
            <w:proofErr w:type="gramStart"/>
            <w:r>
              <w:rPr>
                <w:rFonts w:hint="eastAsia"/>
                <w:sz w:val="21"/>
                <w:szCs w:val="21"/>
              </w:rPr>
              <w:t>找坡层</w:t>
            </w:r>
            <w:proofErr w:type="gramEnd"/>
            <w:r>
              <w:rPr>
                <w:rFonts w:hint="eastAsia"/>
                <w:sz w:val="21"/>
                <w:szCs w:val="21"/>
              </w:rPr>
              <w:t>表面上洒水湿润，</w:t>
            </w:r>
            <w:proofErr w:type="gramStart"/>
            <w:r>
              <w:rPr>
                <w:rFonts w:hint="eastAsia"/>
                <w:sz w:val="21"/>
                <w:szCs w:val="21"/>
              </w:rPr>
              <w:t>均匀扫素水泥浆</w:t>
            </w:r>
            <w:proofErr w:type="gramEnd"/>
            <w:r>
              <w:rPr>
                <w:rFonts w:hint="eastAsia"/>
                <w:sz w:val="21"/>
                <w:szCs w:val="21"/>
              </w:rPr>
              <w:t>一遍，随</w:t>
            </w:r>
            <w:proofErr w:type="gramStart"/>
            <w:r>
              <w:rPr>
                <w:rFonts w:hint="eastAsia"/>
                <w:sz w:val="21"/>
                <w:szCs w:val="21"/>
              </w:rPr>
              <w:t>扫随铺</w:t>
            </w:r>
            <w:proofErr w:type="gramEnd"/>
            <w:r>
              <w:rPr>
                <w:rFonts w:hint="eastAsia"/>
                <w:sz w:val="21"/>
                <w:szCs w:val="21"/>
              </w:rPr>
              <w:t>水泥砂浆，用</w:t>
            </w:r>
            <w:proofErr w:type="gramStart"/>
            <w:r>
              <w:rPr>
                <w:rFonts w:hint="eastAsia"/>
                <w:sz w:val="21"/>
                <w:szCs w:val="21"/>
              </w:rPr>
              <w:t>按灰饼</w:t>
            </w:r>
            <w:proofErr w:type="gramEnd"/>
            <w:r>
              <w:rPr>
                <w:rFonts w:hint="eastAsia"/>
                <w:sz w:val="21"/>
                <w:szCs w:val="21"/>
              </w:rPr>
              <w:t>标高刮平，木抹子搓揉、压实；</w:t>
            </w:r>
          </w:p>
          <w:p w14:paraId="69B70BE1" w14:textId="77777777" w:rsidR="006629B2" w:rsidRDefault="006629B2">
            <w:pPr>
              <w:adjustRightInd w:val="0"/>
              <w:snapToGrid w:val="0"/>
              <w:ind w:firstLine="420"/>
              <w:rPr>
                <w:sz w:val="21"/>
                <w:szCs w:val="21"/>
              </w:rPr>
            </w:pPr>
            <w:r>
              <w:rPr>
                <w:rFonts w:hint="eastAsia"/>
                <w:sz w:val="21"/>
                <w:szCs w:val="21"/>
              </w:rPr>
              <w:t>4、压实赶光：砂浆</w:t>
            </w:r>
            <w:proofErr w:type="gramStart"/>
            <w:r>
              <w:rPr>
                <w:rFonts w:hint="eastAsia"/>
                <w:sz w:val="21"/>
                <w:szCs w:val="21"/>
              </w:rPr>
              <w:t>铺抹稍干</w:t>
            </w:r>
            <w:proofErr w:type="gramEnd"/>
            <w:r>
              <w:rPr>
                <w:rFonts w:hint="eastAsia"/>
                <w:sz w:val="21"/>
                <w:szCs w:val="21"/>
              </w:rPr>
              <w:t>后，用铁抹子压实三遍成活。</w:t>
            </w:r>
          </w:p>
          <w:p w14:paraId="2E4F94C6" w14:textId="77777777" w:rsidR="006629B2" w:rsidRDefault="006629B2">
            <w:pPr>
              <w:adjustRightInd w:val="0"/>
              <w:snapToGrid w:val="0"/>
              <w:ind w:firstLine="420"/>
              <w:rPr>
                <w:sz w:val="21"/>
                <w:szCs w:val="21"/>
              </w:rPr>
            </w:pPr>
            <w:proofErr w:type="gramStart"/>
            <w:r>
              <w:rPr>
                <w:rFonts w:hint="eastAsia"/>
                <w:sz w:val="21"/>
                <w:szCs w:val="21"/>
              </w:rPr>
              <w:t>头遍提浆</w:t>
            </w:r>
            <w:proofErr w:type="gramEnd"/>
            <w:r>
              <w:rPr>
                <w:rFonts w:hint="eastAsia"/>
                <w:sz w:val="21"/>
                <w:szCs w:val="21"/>
              </w:rPr>
              <w:t>找平，使砂浆均匀密实；当水泥砂浆开始凝结，人踩上去有脚印但</w:t>
            </w:r>
            <w:proofErr w:type="gramStart"/>
            <w:r>
              <w:rPr>
                <w:rFonts w:hint="eastAsia"/>
                <w:sz w:val="21"/>
                <w:szCs w:val="21"/>
              </w:rPr>
              <w:t>不</w:t>
            </w:r>
            <w:proofErr w:type="gramEnd"/>
            <w:r>
              <w:rPr>
                <w:rFonts w:hint="eastAsia"/>
                <w:sz w:val="21"/>
                <w:szCs w:val="21"/>
              </w:rPr>
              <w:t>下陷时，用铁抹子压第二遍，将表面压平整、密实；当水泥开始终凝时，进行第三遍压实，</w:t>
            </w:r>
            <w:proofErr w:type="gramStart"/>
            <w:r>
              <w:rPr>
                <w:rFonts w:hint="eastAsia"/>
                <w:sz w:val="21"/>
                <w:szCs w:val="21"/>
              </w:rPr>
              <w:t>将抹纹</w:t>
            </w:r>
            <w:proofErr w:type="gramEnd"/>
            <w:r>
              <w:rPr>
                <w:rFonts w:hint="eastAsia"/>
                <w:sz w:val="21"/>
                <w:szCs w:val="21"/>
              </w:rPr>
              <w:t>压平、压实，略呈毛面。</w:t>
            </w:r>
          </w:p>
        </w:tc>
      </w:tr>
      <w:tr w:rsidR="006629B2" w14:paraId="5A2820C8" w14:textId="77777777">
        <w:trPr>
          <w:trHeight w:val="1414"/>
        </w:trPr>
        <w:tc>
          <w:tcPr>
            <w:tcW w:w="962" w:type="dxa"/>
            <w:vAlign w:val="center"/>
          </w:tcPr>
          <w:p w14:paraId="51DD7EF4" w14:textId="77777777" w:rsidR="006629B2" w:rsidRDefault="006629B2">
            <w:pPr>
              <w:adjustRightInd w:val="0"/>
              <w:snapToGrid w:val="0"/>
              <w:ind w:firstLine="420"/>
              <w:jc w:val="center"/>
              <w:rPr>
                <w:sz w:val="21"/>
                <w:szCs w:val="21"/>
              </w:rPr>
            </w:pPr>
            <w:r>
              <w:rPr>
                <w:rFonts w:hint="eastAsia"/>
                <w:sz w:val="21"/>
                <w:szCs w:val="21"/>
              </w:rPr>
              <w:t>3</w:t>
            </w:r>
          </w:p>
        </w:tc>
        <w:tc>
          <w:tcPr>
            <w:tcW w:w="1934" w:type="dxa"/>
            <w:vAlign w:val="center"/>
          </w:tcPr>
          <w:p w14:paraId="395C39D9" w14:textId="77777777" w:rsidR="006629B2" w:rsidRDefault="006629B2">
            <w:pPr>
              <w:adjustRightInd w:val="0"/>
              <w:snapToGrid w:val="0"/>
              <w:ind w:firstLine="420"/>
              <w:jc w:val="center"/>
              <w:rPr>
                <w:sz w:val="21"/>
                <w:szCs w:val="21"/>
              </w:rPr>
            </w:pPr>
            <w:r>
              <w:rPr>
                <w:rFonts w:hint="eastAsia"/>
                <w:sz w:val="21"/>
                <w:szCs w:val="21"/>
              </w:rPr>
              <w:t>细部构造</w:t>
            </w:r>
          </w:p>
        </w:tc>
        <w:tc>
          <w:tcPr>
            <w:tcW w:w="7014" w:type="dxa"/>
            <w:vAlign w:val="center"/>
          </w:tcPr>
          <w:p w14:paraId="22240031" w14:textId="77777777" w:rsidR="006629B2" w:rsidRDefault="006629B2">
            <w:pPr>
              <w:adjustRightInd w:val="0"/>
              <w:snapToGrid w:val="0"/>
              <w:ind w:firstLine="420"/>
              <w:rPr>
                <w:sz w:val="21"/>
                <w:szCs w:val="21"/>
              </w:rPr>
            </w:pPr>
            <w:r>
              <w:rPr>
                <w:rFonts w:hint="eastAsia"/>
                <w:sz w:val="21"/>
                <w:szCs w:val="21"/>
              </w:rPr>
              <w:t>在与女儿墙交角处、与栏板交角处等阴阳角部位，要抹成直径为50mm的圆弧，如图1.3-2所示。找平层</w:t>
            </w:r>
            <w:proofErr w:type="gramStart"/>
            <w:r>
              <w:rPr>
                <w:rFonts w:hint="eastAsia"/>
                <w:sz w:val="21"/>
                <w:szCs w:val="21"/>
              </w:rPr>
              <w:t>同样留设分隔</w:t>
            </w:r>
            <w:proofErr w:type="gramEnd"/>
            <w:r>
              <w:rPr>
                <w:rFonts w:hint="eastAsia"/>
                <w:sz w:val="21"/>
                <w:szCs w:val="21"/>
              </w:rPr>
              <w:t>缝，做法</w:t>
            </w:r>
            <w:proofErr w:type="gramStart"/>
            <w:r>
              <w:rPr>
                <w:rFonts w:hint="eastAsia"/>
                <w:sz w:val="21"/>
                <w:szCs w:val="21"/>
              </w:rPr>
              <w:t>同找坡层</w:t>
            </w:r>
            <w:proofErr w:type="gramEnd"/>
            <w:r>
              <w:rPr>
                <w:rFonts w:hint="eastAsia"/>
                <w:sz w:val="21"/>
                <w:szCs w:val="21"/>
              </w:rPr>
              <w:t>。</w:t>
            </w:r>
          </w:p>
        </w:tc>
      </w:tr>
      <w:tr w:rsidR="006629B2" w14:paraId="7A408790" w14:textId="77777777">
        <w:trPr>
          <w:trHeight w:val="1123"/>
        </w:trPr>
        <w:tc>
          <w:tcPr>
            <w:tcW w:w="962" w:type="dxa"/>
            <w:vAlign w:val="center"/>
          </w:tcPr>
          <w:p w14:paraId="507E6F59" w14:textId="77777777" w:rsidR="006629B2" w:rsidRDefault="006629B2">
            <w:pPr>
              <w:adjustRightInd w:val="0"/>
              <w:snapToGrid w:val="0"/>
              <w:ind w:firstLine="420"/>
              <w:jc w:val="center"/>
              <w:rPr>
                <w:sz w:val="21"/>
                <w:szCs w:val="21"/>
              </w:rPr>
            </w:pPr>
            <w:r>
              <w:rPr>
                <w:rFonts w:hint="eastAsia"/>
                <w:sz w:val="21"/>
                <w:szCs w:val="21"/>
              </w:rPr>
              <w:t>4</w:t>
            </w:r>
          </w:p>
        </w:tc>
        <w:tc>
          <w:tcPr>
            <w:tcW w:w="1934" w:type="dxa"/>
            <w:vAlign w:val="center"/>
          </w:tcPr>
          <w:p w14:paraId="1D82893E" w14:textId="77777777" w:rsidR="006629B2" w:rsidRDefault="006629B2">
            <w:pPr>
              <w:adjustRightInd w:val="0"/>
              <w:snapToGrid w:val="0"/>
              <w:ind w:firstLine="420"/>
              <w:jc w:val="center"/>
              <w:rPr>
                <w:sz w:val="21"/>
                <w:szCs w:val="21"/>
              </w:rPr>
            </w:pPr>
            <w:r>
              <w:rPr>
                <w:rFonts w:hint="eastAsia"/>
                <w:sz w:val="21"/>
                <w:szCs w:val="21"/>
              </w:rPr>
              <w:t>排气道</w:t>
            </w:r>
          </w:p>
        </w:tc>
        <w:tc>
          <w:tcPr>
            <w:tcW w:w="7014" w:type="dxa"/>
            <w:vAlign w:val="center"/>
          </w:tcPr>
          <w:p w14:paraId="33D7D62F" w14:textId="77777777" w:rsidR="006629B2" w:rsidRDefault="006629B2">
            <w:pPr>
              <w:adjustRightInd w:val="0"/>
              <w:snapToGrid w:val="0"/>
              <w:ind w:firstLine="420"/>
              <w:rPr>
                <w:sz w:val="21"/>
                <w:szCs w:val="21"/>
              </w:rPr>
            </w:pPr>
            <w:r>
              <w:rPr>
                <w:rFonts w:hint="eastAsia"/>
                <w:sz w:val="21"/>
                <w:szCs w:val="21"/>
              </w:rPr>
              <w:t>用沥青砂浆类柔性材料对分格缝进行找补，避免伸缩性裂缝。</w:t>
            </w:r>
          </w:p>
        </w:tc>
      </w:tr>
      <w:tr w:rsidR="006629B2" w14:paraId="2DD8CDF2" w14:textId="77777777">
        <w:trPr>
          <w:trHeight w:val="1133"/>
        </w:trPr>
        <w:tc>
          <w:tcPr>
            <w:tcW w:w="962" w:type="dxa"/>
            <w:vAlign w:val="center"/>
          </w:tcPr>
          <w:p w14:paraId="189D8BE3" w14:textId="77777777" w:rsidR="006629B2" w:rsidRDefault="006629B2">
            <w:pPr>
              <w:adjustRightInd w:val="0"/>
              <w:snapToGrid w:val="0"/>
              <w:ind w:firstLine="420"/>
              <w:jc w:val="center"/>
              <w:rPr>
                <w:sz w:val="21"/>
                <w:szCs w:val="21"/>
              </w:rPr>
            </w:pPr>
            <w:r>
              <w:rPr>
                <w:rFonts w:hint="eastAsia"/>
                <w:sz w:val="21"/>
                <w:szCs w:val="21"/>
              </w:rPr>
              <w:t>5</w:t>
            </w:r>
          </w:p>
        </w:tc>
        <w:tc>
          <w:tcPr>
            <w:tcW w:w="1934" w:type="dxa"/>
            <w:vAlign w:val="center"/>
          </w:tcPr>
          <w:p w14:paraId="6F0C3E95" w14:textId="77777777" w:rsidR="006629B2" w:rsidRDefault="006629B2">
            <w:pPr>
              <w:adjustRightInd w:val="0"/>
              <w:snapToGrid w:val="0"/>
              <w:ind w:firstLine="420"/>
              <w:jc w:val="center"/>
              <w:rPr>
                <w:sz w:val="21"/>
                <w:szCs w:val="21"/>
              </w:rPr>
            </w:pPr>
            <w:r>
              <w:rPr>
                <w:rFonts w:hint="eastAsia"/>
                <w:sz w:val="21"/>
                <w:szCs w:val="21"/>
              </w:rPr>
              <w:t>养护</w:t>
            </w:r>
          </w:p>
        </w:tc>
        <w:tc>
          <w:tcPr>
            <w:tcW w:w="7014" w:type="dxa"/>
            <w:vAlign w:val="center"/>
          </w:tcPr>
          <w:p w14:paraId="43C9C008" w14:textId="77777777" w:rsidR="006629B2" w:rsidRDefault="006629B2">
            <w:pPr>
              <w:adjustRightInd w:val="0"/>
              <w:snapToGrid w:val="0"/>
              <w:ind w:firstLine="420"/>
              <w:rPr>
                <w:sz w:val="21"/>
                <w:szCs w:val="21"/>
              </w:rPr>
            </w:pPr>
            <w:r>
              <w:rPr>
                <w:rFonts w:hint="eastAsia"/>
                <w:sz w:val="21"/>
                <w:szCs w:val="21"/>
              </w:rPr>
              <w:t>及时浇水湿润，不少于7天，避免温度裂缝的形成。</w:t>
            </w:r>
          </w:p>
        </w:tc>
      </w:tr>
    </w:tbl>
    <w:p w14:paraId="71618AFD" w14:textId="77777777" w:rsidR="006629B2" w:rsidRDefault="006629B2">
      <w:pPr>
        <w:pStyle w:val="aff8"/>
        <w:ind w:firstLine="480"/>
        <w:jc w:val="center"/>
        <w:rPr>
          <w:rFonts w:ascii="宋体" w:hAnsi="宋体"/>
          <w:szCs w:val="24"/>
        </w:rPr>
      </w:pPr>
    </w:p>
    <w:p w14:paraId="461DF017" w14:textId="3F59FC81" w:rsidR="006629B2" w:rsidRDefault="00597409">
      <w:pPr>
        <w:pStyle w:val="aff8"/>
        <w:ind w:firstLine="480"/>
        <w:jc w:val="center"/>
        <w:rPr>
          <w:rFonts w:ascii="宋体" w:hAnsi="宋体"/>
          <w:szCs w:val="24"/>
        </w:rPr>
      </w:pPr>
      <w:r>
        <w:rPr>
          <w:rFonts w:ascii="宋体" w:hAnsi="宋体"/>
          <w:noProof/>
          <w:szCs w:val="24"/>
        </w:rPr>
        <w:lastRenderedPageBreak/>
        <mc:AlternateContent>
          <mc:Choice Requires="wpg">
            <w:drawing>
              <wp:inline distT="0" distB="0" distL="0" distR="0" wp14:anchorId="2955EFB7" wp14:editId="76FF6887">
                <wp:extent cx="4669790" cy="1663700"/>
                <wp:effectExtent l="0" t="0" r="0" b="0"/>
                <wp:docPr id="55" name="组合 3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69790" cy="1663700"/>
                          <a:chOff x="0" y="0"/>
                          <a:chExt cx="8158" cy="3336"/>
                        </a:xfrm>
                      </wpg:grpSpPr>
                      <pic:pic xmlns:pic="http://schemas.openxmlformats.org/drawingml/2006/picture">
                        <pic:nvPicPr>
                          <pic:cNvPr id="56" name="图片 317"/>
                          <pic:cNvPicPr>
                            <a:picLocks noChangeAspect="1" noChangeArrowheads="1"/>
                          </pic:cNvPicPr>
                        </pic:nvPicPr>
                        <pic:blipFill>
                          <a:blip r:embed="rId48">
                            <a:grayscl/>
                            <a:extLst>
                              <a:ext uri="{28A0092B-C50C-407E-A947-70E740481C1C}">
                                <a14:useLocalDpi xmlns:a14="http://schemas.microsoft.com/office/drawing/2010/main" val="0"/>
                              </a:ext>
                            </a:extLst>
                          </a:blip>
                          <a:srcRect/>
                          <a:stretch>
                            <a:fillRect/>
                          </a:stretch>
                        </pic:blipFill>
                        <pic:spPr bwMode="auto">
                          <a:xfrm>
                            <a:off x="0" y="0"/>
                            <a:ext cx="4274" cy="3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7" name="图片 318"/>
                          <pic:cNvPicPr>
                            <a:picLocks noChangeAspect="1" noChangeArrowheads="1"/>
                          </pic:cNvPicPr>
                        </pic:nvPicPr>
                        <pic:blipFill>
                          <a:blip r:embed="rId49">
                            <a:grayscl/>
                            <a:extLst>
                              <a:ext uri="{28A0092B-C50C-407E-A947-70E740481C1C}">
                                <a14:useLocalDpi xmlns:a14="http://schemas.microsoft.com/office/drawing/2010/main" val="0"/>
                              </a:ext>
                            </a:extLst>
                          </a:blip>
                          <a:srcRect/>
                          <a:stretch>
                            <a:fillRect/>
                          </a:stretch>
                        </pic:blipFill>
                        <pic:spPr bwMode="auto">
                          <a:xfrm>
                            <a:off x="4725" y="156"/>
                            <a:ext cx="3433" cy="3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8" name="文本框 319"/>
                        <wps:cNvSpPr txBox="1">
                          <a:spLocks noChangeArrowheads="1"/>
                        </wps:cNvSpPr>
                        <wps:spPr bwMode="auto">
                          <a:xfrm>
                            <a:off x="2505" y="1653"/>
                            <a:ext cx="1260" cy="62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DA1A6EC" w14:textId="77777777" w:rsidR="008F24E2" w:rsidRDefault="008F24E2">
                              <w:pPr>
                                <w:ind w:firstLine="480"/>
                              </w:pPr>
                            </w:p>
                          </w:txbxContent>
                        </wps:txbx>
                        <wps:bodyPr rot="0" vert="horz" wrap="square" lIns="91439" tIns="45719" rIns="91439" bIns="45719" anchor="t" anchorCtr="0" upright="1">
                          <a:noAutofit/>
                        </wps:bodyPr>
                      </wps:wsp>
                    </wpg:wgp>
                  </a:graphicData>
                </a:graphic>
              </wp:inline>
            </w:drawing>
          </mc:Choice>
          <mc:Fallback>
            <w:pict>
              <v:group w14:anchorId="2955EFB7" id="组合 316" o:spid="_x0000_s1634" style="width:367.7pt;height:131pt;mso-position-horizontal-relative:char;mso-position-vertical-relative:line" coordsize="8158,3336"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">
                <v:shape id="图片 317" o:spid="_x0000_s1635" type="#_x0000_t75" style="position:absolute;width:4274;height:3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">
                  <v:imagedata r:id="rId50" o:title="" grayscale="t"/>
                </v:shape>
                <v:shape id="图片 318" o:spid="_x0000_s1636" type="#_x0000_t75" style="position:absolute;left:4725;top:156;width:3433;height:3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">
                  <v:imagedata r:id="rId51" o:title="" grayscale="t"/>
                </v:shape>
                <v:shape id="文本框 319" o:spid="_x0000_s1637" type="#_x0000_t202" style="position:absolute;left:2505;top:1653;width:1260;height: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" stroked="f">
                  <v:textbox inset="2.53997mm,1.27mm,2.53997mm,1.27mm">
                    <w:txbxContent>
                      <w:p w14:paraId="2DA1A6EC" w14:textId="77777777" w:rsidR="008F24E2" w:rsidRDefault="008F24E2">
                        <w:pPr>
                          <w:ind w:firstLine="480"/>
                        </w:pPr>
                      </w:p>
                    </w:txbxContent>
                  </v:textbox>
                </v:shape>
                <w10:anchorlock/>
              </v:group>
            </w:pict>
          </mc:Fallback>
        </mc:AlternateContent>
      </w:r>
    </w:p>
    <w:p w14:paraId="059076A7" w14:textId="06DD72D7" w:rsidR="006629B2" w:rsidRPr="002E4438" w:rsidRDefault="006629B2" w:rsidP="00D93410">
      <w:pPr>
        <w:spacing w:line="360" w:lineRule="auto"/>
        <w:ind w:firstLineChars="0" w:firstLine="0"/>
        <w:jc w:val="center"/>
        <w:rPr>
          <w:sz w:val="21"/>
          <w:szCs w:val="21"/>
        </w:rPr>
      </w:pPr>
      <w:r w:rsidRPr="002E4438">
        <w:rPr>
          <w:rFonts w:ascii="楷体" w:eastAsia="楷体" w:hAnsi="楷体" w:hint="eastAsia"/>
          <w:sz w:val="21"/>
          <w:szCs w:val="21"/>
        </w:rPr>
        <w:t>图</w:t>
      </w:r>
      <w:r w:rsidRPr="002E4438">
        <w:rPr>
          <w:rFonts w:ascii="Times New Roman" w:hAnsi="Times New Roman" w:cs="Times New Roman"/>
          <w:sz w:val="21"/>
          <w:szCs w:val="21"/>
        </w:rPr>
        <w:t>5.</w:t>
      </w:r>
      <w:r w:rsidR="00D93410" w:rsidRPr="002E4438">
        <w:rPr>
          <w:rFonts w:ascii="Times New Roman" w:hAnsi="Times New Roman" w:cs="Times New Roman"/>
          <w:sz w:val="21"/>
          <w:szCs w:val="21"/>
        </w:rPr>
        <w:t>9</w:t>
      </w:r>
      <w:r w:rsidRPr="002E4438">
        <w:rPr>
          <w:rFonts w:ascii="Times New Roman" w:hAnsi="Times New Roman" w:cs="Times New Roman"/>
          <w:sz w:val="21"/>
          <w:szCs w:val="21"/>
        </w:rPr>
        <w:t>.2.3-1</w:t>
      </w:r>
      <w:r w:rsidRPr="002E4438">
        <w:rPr>
          <w:rFonts w:ascii="楷体" w:eastAsia="楷体" w:hAnsi="楷体" w:hint="eastAsia"/>
          <w:sz w:val="21"/>
          <w:szCs w:val="21"/>
        </w:rPr>
        <w:t>阴阳角圆弧做法</w:t>
      </w:r>
    </w:p>
    <w:p w14:paraId="5BCC4586" w14:textId="77777777" w:rsidR="00EB6CDF" w:rsidRDefault="006629B2" w:rsidP="00EB6CDF">
      <w:pPr>
        <w:spacing w:line="360" w:lineRule="auto"/>
        <w:ind w:firstLineChars="0" w:firstLine="0"/>
        <w:jc w:val="left"/>
        <w:rPr>
          <w:b/>
          <w:bCs/>
          <w:color w:val="000000"/>
        </w:rPr>
      </w:pPr>
      <w:bookmarkStart w:id="1088" w:name="_Toc15700"/>
      <w:bookmarkStart w:id="1089" w:name="_Toc330387920"/>
      <w:r w:rsidRPr="002E4438">
        <w:rPr>
          <w:rFonts w:hint="eastAsia"/>
          <w:b/>
          <w:bCs/>
          <w:color w:val="000000"/>
        </w:rPr>
        <w:t>5.</w:t>
      </w:r>
      <w:r w:rsidR="00D93410" w:rsidRPr="002E4438">
        <w:rPr>
          <w:rFonts w:hint="eastAsia"/>
          <w:b/>
          <w:bCs/>
          <w:color w:val="000000"/>
        </w:rPr>
        <w:t>9</w:t>
      </w:r>
      <w:r w:rsidRPr="002E4438">
        <w:rPr>
          <w:rFonts w:hint="eastAsia"/>
          <w:b/>
          <w:bCs/>
          <w:color w:val="000000"/>
        </w:rPr>
        <w:t>.2.4 防水层施工</w:t>
      </w:r>
      <w:bookmarkStart w:id="1090" w:name="_Toc330387922"/>
      <w:bookmarkEnd w:id="1088"/>
      <w:bookmarkEnd w:id="1089"/>
    </w:p>
    <w:p w14:paraId="31E6846F" w14:textId="5FF22FDB" w:rsidR="006629B2" w:rsidRPr="00EB6CDF" w:rsidRDefault="006629B2" w:rsidP="00EB6CDF">
      <w:pPr>
        <w:spacing w:line="360" w:lineRule="auto"/>
        <w:ind w:firstLineChars="0" w:firstLine="0"/>
        <w:jc w:val="left"/>
        <w:rPr>
          <w:b/>
          <w:bCs/>
          <w:color w:val="000000"/>
        </w:rPr>
      </w:pPr>
      <w:r>
        <w:rPr>
          <w:rFonts w:hint="eastAsia"/>
          <w:color w:val="000000"/>
        </w:rPr>
        <w:t>细部做法</w:t>
      </w:r>
      <w:bookmarkEnd w:id="1090"/>
      <w:r w:rsidR="00EB6CDF">
        <w:rPr>
          <w:rFonts w:hint="eastAsia"/>
          <w:color w:val="000000"/>
        </w:rPr>
        <w:t>：</w:t>
      </w:r>
    </w:p>
    <w:p w14:paraId="7DDA4472" w14:textId="615FFA82" w:rsidR="00D93410" w:rsidRDefault="00597409" w:rsidP="00D93410">
      <w:pPr>
        <w:adjustRightInd w:val="0"/>
        <w:snapToGrid w:val="0"/>
        <w:spacing w:line="240" w:lineRule="atLeast"/>
        <w:ind w:firstLine="480"/>
        <w:jc w:val="center"/>
      </w:pPr>
      <w:r>
        <w:rPr>
          <w:noProof/>
        </w:rPr>
        <w:drawing>
          <wp:inline distT="0" distB="0" distL="0" distR="0" wp14:anchorId="6C76872D" wp14:editId="0D8FD160">
            <wp:extent cx="4305300" cy="2162175"/>
            <wp:effectExtent l="0" t="0" r="0" b="0"/>
            <wp:docPr id="367" name="图片 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305300" cy="2162175"/>
                    </a:xfrm>
                    <a:prstGeom prst="rect">
                      <a:avLst/>
                    </a:prstGeom>
                    <a:noFill/>
                    <a:ln>
                      <a:noFill/>
                    </a:ln>
                  </pic:spPr>
                </pic:pic>
              </a:graphicData>
            </a:graphic>
          </wp:inline>
        </w:drawing>
      </w:r>
    </w:p>
    <w:p w14:paraId="2F6C03E1" w14:textId="6338A6E5" w:rsidR="006629B2" w:rsidRPr="00181BE8" w:rsidRDefault="006629B2" w:rsidP="00D93410">
      <w:pPr>
        <w:adjustRightInd w:val="0"/>
        <w:snapToGrid w:val="0"/>
        <w:spacing w:line="360" w:lineRule="auto"/>
        <w:ind w:firstLineChars="0" w:firstLine="0"/>
        <w:jc w:val="center"/>
      </w:pPr>
      <w:r w:rsidRPr="00181BE8">
        <w:rPr>
          <w:rFonts w:ascii="楷体" w:eastAsia="楷体" w:hAnsi="楷体" w:hint="eastAsia"/>
          <w:sz w:val="21"/>
          <w:szCs w:val="21"/>
        </w:rPr>
        <w:t>图</w:t>
      </w:r>
      <w:r w:rsidRPr="00181BE8">
        <w:rPr>
          <w:rFonts w:ascii="Times New Roman" w:hAnsi="Times New Roman" w:cs="Times New Roman"/>
          <w:sz w:val="21"/>
          <w:szCs w:val="21"/>
        </w:rPr>
        <w:t>5.</w:t>
      </w:r>
      <w:r w:rsidR="00D93410" w:rsidRPr="00181BE8">
        <w:rPr>
          <w:rFonts w:ascii="Times New Roman" w:hAnsi="Times New Roman" w:cs="Times New Roman" w:hint="eastAsia"/>
          <w:sz w:val="21"/>
          <w:szCs w:val="21"/>
        </w:rPr>
        <w:t>9</w:t>
      </w:r>
      <w:r w:rsidRPr="00181BE8">
        <w:rPr>
          <w:rFonts w:ascii="Times New Roman" w:hAnsi="Times New Roman" w:cs="Times New Roman"/>
          <w:sz w:val="21"/>
          <w:szCs w:val="21"/>
        </w:rPr>
        <w:t>.2.4-1</w:t>
      </w:r>
      <w:r w:rsidRPr="00181BE8">
        <w:rPr>
          <w:rFonts w:ascii="楷体" w:eastAsia="楷体" w:hAnsi="楷体" w:hint="eastAsia"/>
          <w:sz w:val="21"/>
          <w:szCs w:val="21"/>
        </w:rPr>
        <w:t>管道出屋面卷材做法</w:t>
      </w:r>
    </w:p>
    <w:p w14:paraId="5DDD9432" w14:textId="384B2154" w:rsidR="006629B2" w:rsidRPr="00181BE8" w:rsidRDefault="006629B2" w:rsidP="00181BE8">
      <w:pPr>
        <w:spacing w:line="360" w:lineRule="auto"/>
        <w:ind w:firstLineChars="0" w:firstLine="0"/>
        <w:jc w:val="left"/>
        <w:rPr>
          <w:b/>
          <w:bCs/>
          <w:color w:val="000000"/>
        </w:rPr>
      </w:pPr>
      <w:bookmarkStart w:id="1091" w:name="_Toc330387924"/>
      <w:bookmarkStart w:id="1092" w:name="_Toc18235"/>
      <w:r w:rsidRPr="00181BE8">
        <w:rPr>
          <w:rFonts w:hint="eastAsia"/>
          <w:b/>
          <w:bCs/>
          <w:color w:val="000000"/>
        </w:rPr>
        <w:t>5.</w:t>
      </w:r>
      <w:r w:rsidR="00D93410" w:rsidRPr="00181BE8">
        <w:rPr>
          <w:rFonts w:hint="eastAsia"/>
          <w:b/>
          <w:bCs/>
          <w:color w:val="000000"/>
        </w:rPr>
        <w:t>9</w:t>
      </w:r>
      <w:r w:rsidRPr="00181BE8">
        <w:rPr>
          <w:rFonts w:hint="eastAsia"/>
          <w:b/>
          <w:bCs/>
          <w:color w:val="000000"/>
        </w:rPr>
        <w:t>.2.5 保温层施工</w:t>
      </w:r>
      <w:bookmarkEnd w:id="1091"/>
      <w:bookmarkEnd w:id="1092"/>
    </w:p>
    <w:p w14:paraId="188B2A9E" w14:textId="4A66C961" w:rsidR="006629B2" w:rsidRPr="00181BE8" w:rsidRDefault="006629B2" w:rsidP="00D93410">
      <w:pPr>
        <w:spacing w:line="360" w:lineRule="auto"/>
        <w:ind w:firstLineChars="0" w:firstLine="0"/>
        <w:jc w:val="center"/>
      </w:pPr>
      <w:r w:rsidRPr="00181BE8">
        <w:rPr>
          <w:rFonts w:ascii="楷体" w:eastAsia="楷体" w:hAnsi="楷体" w:hint="eastAsia"/>
        </w:rPr>
        <w:t>表</w:t>
      </w:r>
      <w:r w:rsidRPr="00181BE8">
        <w:rPr>
          <w:rFonts w:ascii="Times New Roman" w:hAnsi="Times New Roman" w:cs="Times New Roman"/>
        </w:rPr>
        <w:t>5.</w:t>
      </w:r>
      <w:r w:rsidR="00D93410" w:rsidRPr="00181BE8">
        <w:rPr>
          <w:rFonts w:ascii="Times New Roman" w:hAnsi="Times New Roman" w:cs="Times New Roman"/>
        </w:rPr>
        <w:t>9</w:t>
      </w:r>
      <w:r w:rsidRPr="00181BE8">
        <w:rPr>
          <w:rFonts w:ascii="Times New Roman" w:hAnsi="Times New Roman" w:cs="Times New Roman"/>
        </w:rPr>
        <w:t>.2.5-1</w:t>
      </w:r>
      <w:r w:rsidRPr="00181BE8">
        <w:rPr>
          <w:rFonts w:hint="eastAsia"/>
        </w:rPr>
        <w:t xml:space="preserve"> </w:t>
      </w:r>
      <w:r w:rsidRPr="00181BE8">
        <w:rPr>
          <w:rFonts w:ascii="楷体" w:eastAsia="楷体" w:hAnsi="楷体" w:hint="eastAsia"/>
        </w:rPr>
        <w:t>保温层施工做法表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62"/>
        <w:gridCol w:w="1934"/>
        <w:gridCol w:w="7014"/>
      </w:tblGrid>
      <w:tr w:rsidR="006629B2" w14:paraId="474E9F78" w14:textId="77777777">
        <w:tc>
          <w:tcPr>
            <w:tcW w:w="962" w:type="dxa"/>
            <w:vAlign w:val="center"/>
          </w:tcPr>
          <w:p w14:paraId="2DEEAAD1" w14:textId="77777777" w:rsidR="006629B2" w:rsidRDefault="006629B2">
            <w:pPr>
              <w:adjustRightInd w:val="0"/>
              <w:snapToGrid w:val="0"/>
              <w:ind w:firstLineChars="0" w:firstLine="0"/>
              <w:rPr>
                <w:b/>
                <w:bCs/>
                <w:sz w:val="21"/>
                <w:szCs w:val="21"/>
              </w:rPr>
            </w:pPr>
            <w:r>
              <w:rPr>
                <w:rFonts w:hint="eastAsia"/>
                <w:b/>
                <w:bCs/>
                <w:sz w:val="21"/>
                <w:szCs w:val="21"/>
              </w:rPr>
              <w:t>序号</w:t>
            </w:r>
          </w:p>
        </w:tc>
        <w:tc>
          <w:tcPr>
            <w:tcW w:w="1934" w:type="dxa"/>
            <w:vAlign w:val="center"/>
          </w:tcPr>
          <w:p w14:paraId="381BEF57" w14:textId="77777777" w:rsidR="006629B2" w:rsidRDefault="006629B2">
            <w:pPr>
              <w:adjustRightInd w:val="0"/>
              <w:snapToGrid w:val="0"/>
              <w:ind w:firstLine="422"/>
              <w:jc w:val="center"/>
              <w:rPr>
                <w:b/>
                <w:bCs/>
                <w:sz w:val="21"/>
                <w:szCs w:val="21"/>
              </w:rPr>
            </w:pPr>
            <w:r>
              <w:rPr>
                <w:rFonts w:hint="eastAsia"/>
                <w:b/>
                <w:bCs/>
                <w:sz w:val="21"/>
                <w:szCs w:val="21"/>
              </w:rPr>
              <w:t>工序名称</w:t>
            </w:r>
          </w:p>
        </w:tc>
        <w:tc>
          <w:tcPr>
            <w:tcW w:w="7014" w:type="dxa"/>
            <w:vAlign w:val="center"/>
          </w:tcPr>
          <w:p w14:paraId="22B9A729" w14:textId="77777777" w:rsidR="006629B2" w:rsidRDefault="006629B2">
            <w:pPr>
              <w:adjustRightInd w:val="0"/>
              <w:snapToGrid w:val="0"/>
              <w:ind w:firstLine="422"/>
              <w:jc w:val="center"/>
              <w:rPr>
                <w:b/>
                <w:bCs/>
                <w:sz w:val="21"/>
                <w:szCs w:val="21"/>
              </w:rPr>
            </w:pPr>
            <w:r>
              <w:rPr>
                <w:rFonts w:hint="eastAsia"/>
                <w:b/>
                <w:bCs/>
                <w:sz w:val="21"/>
                <w:szCs w:val="21"/>
              </w:rPr>
              <w:t>具体做法</w:t>
            </w:r>
          </w:p>
        </w:tc>
      </w:tr>
      <w:tr w:rsidR="006629B2" w14:paraId="274443A2" w14:textId="77777777">
        <w:tc>
          <w:tcPr>
            <w:tcW w:w="962" w:type="dxa"/>
            <w:vAlign w:val="center"/>
          </w:tcPr>
          <w:p w14:paraId="2E4894B0" w14:textId="77777777" w:rsidR="006629B2" w:rsidRDefault="006629B2">
            <w:pPr>
              <w:adjustRightInd w:val="0"/>
              <w:snapToGrid w:val="0"/>
              <w:ind w:firstLine="420"/>
              <w:jc w:val="center"/>
              <w:rPr>
                <w:sz w:val="21"/>
                <w:szCs w:val="21"/>
              </w:rPr>
            </w:pPr>
            <w:r>
              <w:rPr>
                <w:rFonts w:hint="eastAsia"/>
                <w:sz w:val="21"/>
                <w:szCs w:val="21"/>
              </w:rPr>
              <w:t>1</w:t>
            </w:r>
          </w:p>
        </w:tc>
        <w:tc>
          <w:tcPr>
            <w:tcW w:w="1934" w:type="dxa"/>
            <w:vAlign w:val="center"/>
          </w:tcPr>
          <w:p w14:paraId="317CF277" w14:textId="77777777" w:rsidR="006629B2" w:rsidRDefault="006629B2">
            <w:pPr>
              <w:adjustRightInd w:val="0"/>
              <w:snapToGrid w:val="0"/>
              <w:ind w:firstLine="420"/>
              <w:jc w:val="center"/>
              <w:rPr>
                <w:sz w:val="21"/>
                <w:szCs w:val="21"/>
              </w:rPr>
            </w:pPr>
            <w:r>
              <w:rPr>
                <w:rFonts w:hint="eastAsia"/>
                <w:sz w:val="21"/>
                <w:szCs w:val="21"/>
              </w:rPr>
              <w:t>材料运输</w:t>
            </w:r>
          </w:p>
        </w:tc>
        <w:tc>
          <w:tcPr>
            <w:tcW w:w="7014" w:type="dxa"/>
            <w:vAlign w:val="center"/>
          </w:tcPr>
          <w:p w14:paraId="216E807F" w14:textId="77777777" w:rsidR="006629B2" w:rsidRDefault="006629B2">
            <w:pPr>
              <w:adjustRightInd w:val="0"/>
              <w:snapToGrid w:val="0"/>
              <w:ind w:firstLine="420"/>
              <w:rPr>
                <w:sz w:val="21"/>
                <w:szCs w:val="21"/>
              </w:rPr>
            </w:pPr>
            <w:r>
              <w:rPr>
                <w:rFonts w:hint="eastAsia"/>
                <w:sz w:val="21"/>
                <w:szCs w:val="21"/>
              </w:rPr>
              <w:t>采用施工电梯</w:t>
            </w:r>
          </w:p>
        </w:tc>
      </w:tr>
      <w:tr w:rsidR="006629B2" w14:paraId="625F34DB" w14:textId="77777777">
        <w:tc>
          <w:tcPr>
            <w:tcW w:w="962" w:type="dxa"/>
            <w:vAlign w:val="center"/>
          </w:tcPr>
          <w:p w14:paraId="00E359E0" w14:textId="77777777" w:rsidR="006629B2" w:rsidRDefault="006629B2">
            <w:pPr>
              <w:adjustRightInd w:val="0"/>
              <w:snapToGrid w:val="0"/>
              <w:ind w:firstLine="420"/>
              <w:jc w:val="center"/>
              <w:rPr>
                <w:sz w:val="21"/>
                <w:szCs w:val="21"/>
              </w:rPr>
            </w:pPr>
            <w:r>
              <w:rPr>
                <w:rFonts w:hint="eastAsia"/>
                <w:sz w:val="21"/>
                <w:szCs w:val="21"/>
              </w:rPr>
              <w:t>2</w:t>
            </w:r>
          </w:p>
        </w:tc>
        <w:tc>
          <w:tcPr>
            <w:tcW w:w="1934" w:type="dxa"/>
            <w:vAlign w:val="center"/>
          </w:tcPr>
          <w:p w14:paraId="2CFB8672" w14:textId="77777777" w:rsidR="006629B2" w:rsidRDefault="006629B2">
            <w:pPr>
              <w:adjustRightInd w:val="0"/>
              <w:snapToGrid w:val="0"/>
              <w:ind w:firstLine="420"/>
              <w:jc w:val="center"/>
              <w:rPr>
                <w:sz w:val="21"/>
                <w:szCs w:val="21"/>
              </w:rPr>
            </w:pPr>
            <w:r>
              <w:rPr>
                <w:rFonts w:hint="eastAsia"/>
                <w:sz w:val="21"/>
                <w:szCs w:val="21"/>
              </w:rPr>
              <w:t>基础清理</w:t>
            </w:r>
          </w:p>
        </w:tc>
        <w:tc>
          <w:tcPr>
            <w:tcW w:w="7014" w:type="dxa"/>
            <w:vAlign w:val="center"/>
          </w:tcPr>
          <w:p w14:paraId="4861935D" w14:textId="77777777" w:rsidR="006629B2" w:rsidRDefault="006629B2">
            <w:pPr>
              <w:adjustRightInd w:val="0"/>
              <w:snapToGrid w:val="0"/>
              <w:ind w:firstLine="420"/>
              <w:rPr>
                <w:sz w:val="21"/>
                <w:szCs w:val="21"/>
              </w:rPr>
            </w:pPr>
            <w:r>
              <w:rPr>
                <w:rFonts w:hint="eastAsia"/>
                <w:sz w:val="21"/>
                <w:szCs w:val="21"/>
              </w:rPr>
              <w:t>将防水卷材上的杂物、垃圾清理干净，且不得有积水。</w:t>
            </w:r>
          </w:p>
        </w:tc>
      </w:tr>
      <w:tr w:rsidR="006629B2" w14:paraId="6AF41F16" w14:textId="77777777">
        <w:tc>
          <w:tcPr>
            <w:tcW w:w="962" w:type="dxa"/>
            <w:vAlign w:val="center"/>
          </w:tcPr>
          <w:p w14:paraId="797BA473" w14:textId="77777777" w:rsidR="006629B2" w:rsidRDefault="006629B2">
            <w:pPr>
              <w:adjustRightInd w:val="0"/>
              <w:snapToGrid w:val="0"/>
              <w:ind w:firstLine="420"/>
              <w:jc w:val="center"/>
              <w:rPr>
                <w:sz w:val="21"/>
                <w:szCs w:val="21"/>
              </w:rPr>
            </w:pPr>
            <w:r>
              <w:rPr>
                <w:rFonts w:hint="eastAsia"/>
                <w:sz w:val="21"/>
                <w:szCs w:val="21"/>
              </w:rPr>
              <w:t>3</w:t>
            </w:r>
          </w:p>
        </w:tc>
        <w:tc>
          <w:tcPr>
            <w:tcW w:w="1934" w:type="dxa"/>
            <w:vAlign w:val="center"/>
          </w:tcPr>
          <w:p w14:paraId="1760C964" w14:textId="77777777" w:rsidR="006629B2" w:rsidRDefault="006629B2">
            <w:pPr>
              <w:adjustRightInd w:val="0"/>
              <w:snapToGrid w:val="0"/>
              <w:ind w:firstLine="420"/>
              <w:jc w:val="center"/>
              <w:rPr>
                <w:sz w:val="21"/>
                <w:szCs w:val="21"/>
              </w:rPr>
            </w:pPr>
            <w:r>
              <w:rPr>
                <w:rFonts w:hint="eastAsia"/>
                <w:sz w:val="21"/>
                <w:szCs w:val="21"/>
              </w:rPr>
              <w:t>保温板铺贴</w:t>
            </w:r>
          </w:p>
        </w:tc>
        <w:tc>
          <w:tcPr>
            <w:tcW w:w="7014" w:type="dxa"/>
            <w:vAlign w:val="center"/>
          </w:tcPr>
          <w:p w14:paraId="771AAD4F" w14:textId="77777777" w:rsidR="006629B2" w:rsidRDefault="006629B2">
            <w:pPr>
              <w:adjustRightInd w:val="0"/>
              <w:snapToGrid w:val="0"/>
              <w:ind w:firstLine="420"/>
              <w:rPr>
                <w:sz w:val="21"/>
                <w:szCs w:val="21"/>
              </w:rPr>
            </w:pPr>
            <w:r>
              <w:rPr>
                <w:rFonts w:hint="eastAsia"/>
                <w:sz w:val="21"/>
                <w:szCs w:val="21"/>
              </w:rPr>
              <w:t>1、选用:80mm厚聚苯板，将保温板直接铺设在找平层上，，保证板面平整。</w:t>
            </w:r>
          </w:p>
          <w:p w14:paraId="5577A170" w14:textId="77777777" w:rsidR="006629B2" w:rsidRDefault="006629B2">
            <w:pPr>
              <w:adjustRightInd w:val="0"/>
              <w:snapToGrid w:val="0"/>
              <w:ind w:firstLine="420"/>
              <w:rPr>
                <w:sz w:val="21"/>
                <w:szCs w:val="21"/>
              </w:rPr>
            </w:pPr>
            <w:r>
              <w:rPr>
                <w:rFonts w:hint="eastAsia"/>
                <w:sz w:val="21"/>
                <w:szCs w:val="21"/>
              </w:rPr>
              <w:t>2、保温板需切割规整，边缘及表面不能有破损，保温板之间应对接紧密。地漏、出屋面管道位置应尺寸准确、</w:t>
            </w:r>
            <w:proofErr w:type="gramStart"/>
            <w:r>
              <w:rPr>
                <w:rFonts w:hint="eastAsia"/>
                <w:sz w:val="21"/>
                <w:szCs w:val="21"/>
              </w:rPr>
              <w:t>套割圆滑</w:t>
            </w:r>
            <w:proofErr w:type="gramEnd"/>
            <w:r>
              <w:rPr>
                <w:rFonts w:hint="eastAsia"/>
                <w:sz w:val="21"/>
                <w:szCs w:val="21"/>
              </w:rPr>
              <w:t>。</w:t>
            </w:r>
          </w:p>
          <w:p w14:paraId="69793BB3" w14:textId="77777777" w:rsidR="006629B2" w:rsidRDefault="006629B2">
            <w:pPr>
              <w:adjustRightInd w:val="0"/>
              <w:snapToGrid w:val="0"/>
              <w:ind w:firstLine="420"/>
              <w:rPr>
                <w:sz w:val="21"/>
                <w:szCs w:val="21"/>
              </w:rPr>
            </w:pPr>
            <w:r>
              <w:rPr>
                <w:rFonts w:hint="eastAsia"/>
                <w:sz w:val="21"/>
                <w:szCs w:val="21"/>
              </w:rPr>
              <w:t>3、板缝间或缺角处用碎屑加胶料抖匀填补严密。</w:t>
            </w:r>
          </w:p>
        </w:tc>
      </w:tr>
      <w:tr w:rsidR="006629B2" w14:paraId="6EDFF7B2" w14:textId="77777777">
        <w:tc>
          <w:tcPr>
            <w:tcW w:w="962" w:type="dxa"/>
            <w:vAlign w:val="center"/>
          </w:tcPr>
          <w:p w14:paraId="32597FC3" w14:textId="77777777" w:rsidR="006629B2" w:rsidRDefault="006629B2">
            <w:pPr>
              <w:adjustRightInd w:val="0"/>
              <w:snapToGrid w:val="0"/>
              <w:ind w:firstLine="420"/>
              <w:jc w:val="center"/>
              <w:rPr>
                <w:sz w:val="21"/>
                <w:szCs w:val="21"/>
              </w:rPr>
            </w:pPr>
            <w:r>
              <w:rPr>
                <w:rFonts w:hint="eastAsia"/>
                <w:sz w:val="21"/>
                <w:szCs w:val="21"/>
              </w:rPr>
              <w:t>4</w:t>
            </w:r>
          </w:p>
        </w:tc>
        <w:tc>
          <w:tcPr>
            <w:tcW w:w="1934" w:type="dxa"/>
            <w:vAlign w:val="center"/>
          </w:tcPr>
          <w:p w14:paraId="2E871D8E" w14:textId="77777777" w:rsidR="006629B2" w:rsidRDefault="006629B2">
            <w:pPr>
              <w:adjustRightInd w:val="0"/>
              <w:snapToGrid w:val="0"/>
              <w:ind w:firstLine="420"/>
              <w:jc w:val="center"/>
              <w:rPr>
                <w:sz w:val="21"/>
                <w:szCs w:val="21"/>
              </w:rPr>
            </w:pPr>
            <w:r>
              <w:rPr>
                <w:rFonts w:hint="eastAsia"/>
                <w:sz w:val="21"/>
                <w:szCs w:val="21"/>
              </w:rPr>
              <w:t>细部构造</w:t>
            </w:r>
          </w:p>
        </w:tc>
        <w:tc>
          <w:tcPr>
            <w:tcW w:w="7014" w:type="dxa"/>
            <w:vAlign w:val="center"/>
          </w:tcPr>
          <w:p w14:paraId="10858F87" w14:textId="77777777" w:rsidR="006629B2" w:rsidRDefault="006629B2">
            <w:pPr>
              <w:adjustRightInd w:val="0"/>
              <w:snapToGrid w:val="0"/>
              <w:ind w:firstLine="420"/>
              <w:rPr>
                <w:sz w:val="21"/>
                <w:szCs w:val="21"/>
              </w:rPr>
            </w:pPr>
            <w:r>
              <w:rPr>
                <w:rFonts w:hint="eastAsia"/>
                <w:sz w:val="21"/>
                <w:szCs w:val="21"/>
              </w:rPr>
              <w:t>在与女儿墙交角处，女儿墙立面与</w:t>
            </w:r>
            <w:proofErr w:type="gramStart"/>
            <w:r>
              <w:rPr>
                <w:rFonts w:hint="eastAsia"/>
                <w:sz w:val="21"/>
                <w:szCs w:val="21"/>
              </w:rPr>
              <w:t>保温板交处用密封膏塞实</w:t>
            </w:r>
            <w:proofErr w:type="gramEnd"/>
            <w:r>
              <w:rPr>
                <w:rFonts w:hint="eastAsia"/>
                <w:sz w:val="21"/>
                <w:szCs w:val="21"/>
              </w:rPr>
              <w:t xml:space="preserve">。 </w:t>
            </w:r>
          </w:p>
        </w:tc>
      </w:tr>
      <w:tr w:rsidR="006629B2" w14:paraId="2A7DC849" w14:textId="77777777">
        <w:tc>
          <w:tcPr>
            <w:tcW w:w="962" w:type="dxa"/>
            <w:vAlign w:val="center"/>
          </w:tcPr>
          <w:p w14:paraId="212E56B6" w14:textId="77777777" w:rsidR="006629B2" w:rsidRDefault="006629B2">
            <w:pPr>
              <w:adjustRightInd w:val="0"/>
              <w:snapToGrid w:val="0"/>
              <w:ind w:firstLine="420"/>
              <w:jc w:val="center"/>
              <w:rPr>
                <w:sz w:val="21"/>
                <w:szCs w:val="21"/>
              </w:rPr>
            </w:pPr>
            <w:r>
              <w:rPr>
                <w:rFonts w:hint="eastAsia"/>
                <w:sz w:val="21"/>
                <w:szCs w:val="21"/>
              </w:rPr>
              <w:lastRenderedPageBreak/>
              <w:t>5</w:t>
            </w:r>
          </w:p>
        </w:tc>
        <w:tc>
          <w:tcPr>
            <w:tcW w:w="1934" w:type="dxa"/>
            <w:vAlign w:val="center"/>
          </w:tcPr>
          <w:p w14:paraId="09C13F17" w14:textId="77777777" w:rsidR="006629B2" w:rsidRDefault="006629B2">
            <w:pPr>
              <w:adjustRightInd w:val="0"/>
              <w:snapToGrid w:val="0"/>
              <w:ind w:firstLine="420"/>
              <w:jc w:val="center"/>
              <w:rPr>
                <w:sz w:val="21"/>
                <w:szCs w:val="21"/>
              </w:rPr>
            </w:pPr>
            <w:r>
              <w:rPr>
                <w:rFonts w:hint="eastAsia"/>
                <w:sz w:val="21"/>
                <w:szCs w:val="21"/>
              </w:rPr>
              <w:t>聚乙烯膜铺设</w:t>
            </w:r>
          </w:p>
        </w:tc>
        <w:tc>
          <w:tcPr>
            <w:tcW w:w="7014" w:type="dxa"/>
            <w:vAlign w:val="center"/>
          </w:tcPr>
          <w:p w14:paraId="559E06F5" w14:textId="77777777" w:rsidR="006629B2" w:rsidRDefault="006629B2">
            <w:pPr>
              <w:adjustRightInd w:val="0"/>
              <w:snapToGrid w:val="0"/>
              <w:ind w:firstLine="420"/>
              <w:rPr>
                <w:sz w:val="21"/>
                <w:szCs w:val="21"/>
              </w:rPr>
            </w:pPr>
            <w:r>
              <w:rPr>
                <w:rFonts w:hint="eastAsia"/>
                <w:sz w:val="21"/>
                <w:szCs w:val="21"/>
              </w:rPr>
              <w:t>在防水层上</w:t>
            </w:r>
            <w:proofErr w:type="gramStart"/>
            <w:r>
              <w:rPr>
                <w:rFonts w:hint="eastAsia"/>
                <w:sz w:val="21"/>
                <w:szCs w:val="21"/>
              </w:rPr>
              <w:t>直接干铺</w:t>
            </w:r>
            <w:proofErr w:type="gramEnd"/>
            <w:r>
              <w:rPr>
                <w:rFonts w:hint="eastAsia"/>
                <w:sz w:val="21"/>
                <w:szCs w:val="21"/>
              </w:rPr>
              <w:t>0.4聚乙烯膜一层。</w:t>
            </w:r>
          </w:p>
        </w:tc>
      </w:tr>
      <w:tr w:rsidR="006629B2" w14:paraId="32F00589" w14:textId="77777777">
        <w:tc>
          <w:tcPr>
            <w:tcW w:w="962" w:type="dxa"/>
            <w:vAlign w:val="center"/>
          </w:tcPr>
          <w:p w14:paraId="367965D9" w14:textId="77777777" w:rsidR="006629B2" w:rsidRDefault="006629B2">
            <w:pPr>
              <w:adjustRightInd w:val="0"/>
              <w:snapToGrid w:val="0"/>
              <w:ind w:firstLine="420"/>
              <w:jc w:val="center"/>
              <w:rPr>
                <w:sz w:val="21"/>
                <w:szCs w:val="21"/>
              </w:rPr>
            </w:pPr>
            <w:r>
              <w:rPr>
                <w:rFonts w:hint="eastAsia"/>
                <w:sz w:val="21"/>
                <w:szCs w:val="21"/>
              </w:rPr>
              <w:t>6</w:t>
            </w:r>
          </w:p>
        </w:tc>
        <w:tc>
          <w:tcPr>
            <w:tcW w:w="1934" w:type="dxa"/>
            <w:vAlign w:val="center"/>
          </w:tcPr>
          <w:p w14:paraId="6A44FAB0" w14:textId="77777777" w:rsidR="006629B2" w:rsidRDefault="006629B2">
            <w:pPr>
              <w:adjustRightInd w:val="0"/>
              <w:snapToGrid w:val="0"/>
              <w:ind w:firstLine="420"/>
              <w:jc w:val="center"/>
              <w:rPr>
                <w:sz w:val="21"/>
                <w:szCs w:val="21"/>
              </w:rPr>
            </w:pPr>
            <w:r>
              <w:rPr>
                <w:rFonts w:hint="eastAsia"/>
                <w:sz w:val="21"/>
                <w:szCs w:val="21"/>
              </w:rPr>
              <w:t>成品保护</w:t>
            </w:r>
          </w:p>
        </w:tc>
        <w:tc>
          <w:tcPr>
            <w:tcW w:w="7014" w:type="dxa"/>
            <w:vAlign w:val="center"/>
          </w:tcPr>
          <w:p w14:paraId="73522F5D" w14:textId="77777777" w:rsidR="006629B2" w:rsidRDefault="006629B2">
            <w:pPr>
              <w:adjustRightInd w:val="0"/>
              <w:snapToGrid w:val="0"/>
              <w:ind w:firstLine="420"/>
              <w:rPr>
                <w:sz w:val="21"/>
                <w:szCs w:val="21"/>
              </w:rPr>
            </w:pPr>
            <w:r>
              <w:rPr>
                <w:rFonts w:hint="eastAsia"/>
                <w:sz w:val="21"/>
                <w:szCs w:val="21"/>
              </w:rPr>
              <w:t>已施工完毕的保温层需要及时用砖块、木方等重物压上，以防刮风将保温掀起、破坏。</w:t>
            </w:r>
          </w:p>
        </w:tc>
      </w:tr>
    </w:tbl>
    <w:p w14:paraId="3D113143" w14:textId="100EEAC5" w:rsidR="006629B2" w:rsidRPr="00181BE8" w:rsidRDefault="006629B2" w:rsidP="00181BE8">
      <w:pPr>
        <w:spacing w:line="360" w:lineRule="auto"/>
        <w:ind w:firstLineChars="0" w:firstLine="0"/>
        <w:jc w:val="left"/>
        <w:rPr>
          <w:b/>
          <w:bCs/>
          <w:color w:val="000000"/>
        </w:rPr>
      </w:pPr>
      <w:bookmarkStart w:id="1093" w:name="_Toc15732"/>
      <w:bookmarkStart w:id="1094" w:name="_Toc330387925"/>
      <w:r w:rsidRPr="00181BE8">
        <w:rPr>
          <w:rFonts w:hint="eastAsia"/>
          <w:b/>
          <w:bCs/>
          <w:color w:val="000000"/>
        </w:rPr>
        <w:t>5.</w:t>
      </w:r>
      <w:r w:rsidR="00D93410" w:rsidRPr="00181BE8">
        <w:rPr>
          <w:rFonts w:hint="eastAsia"/>
          <w:b/>
          <w:bCs/>
          <w:color w:val="000000"/>
        </w:rPr>
        <w:t>9</w:t>
      </w:r>
      <w:r w:rsidRPr="00181BE8">
        <w:rPr>
          <w:rFonts w:hint="eastAsia"/>
          <w:b/>
          <w:bCs/>
          <w:color w:val="000000"/>
        </w:rPr>
        <w:t>.2.6 细石混凝土层施工</w:t>
      </w:r>
      <w:bookmarkEnd w:id="1093"/>
      <w:bookmarkEnd w:id="1094"/>
    </w:p>
    <w:p w14:paraId="579B9EAC" w14:textId="3E47C92D" w:rsidR="006629B2" w:rsidRPr="00181BE8" w:rsidRDefault="006629B2">
      <w:pPr>
        <w:adjustRightInd w:val="0"/>
        <w:snapToGrid w:val="0"/>
        <w:ind w:firstLine="480"/>
        <w:jc w:val="center"/>
      </w:pPr>
      <w:r w:rsidRPr="00181BE8">
        <w:rPr>
          <w:rFonts w:ascii="楷体" w:eastAsia="楷体" w:hAnsi="楷体" w:hint="eastAsia"/>
        </w:rPr>
        <w:t>表</w:t>
      </w:r>
      <w:r w:rsidRPr="00181BE8">
        <w:rPr>
          <w:rFonts w:ascii="Times New Roman" w:hAnsi="Times New Roman" w:cs="Times New Roman"/>
        </w:rPr>
        <w:t>5.</w:t>
      </w:r>
      <w:r w:rsidR="00D93410" w:rsidRPr="00181BE8">
        <w:rPr>
          <w:rFonts w:ascii="Times New Roman" w:hAnsi="Times New Roman" w:cs="Times New Roman"/>
        </w:rPr>
        <w:t>9</w:t>
      </w:r>
      <w:r w:rsidRPr="00181BE8">
        <w:rPr>
          <w:rFonts w:ascii="Times New Roman" w:hAnsi="Times New Roman" w:cs="Times New Roman"/>
        </w:rPr>
        <w:t>.2.6-1</w:t>
      </w:r>
      <w:r w:rsidRPr="00181BE8">
        <w:rPr>
          <w:rFonts w:ascii="楷体" w:eastAsia="楷体" w:hAnsi="楷体" w:hint="eastAsia"/>
        </w:rPr>
        <w:t>细石混凝土施工做法表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48"/>
        <w:gridCol w:w="1352"/>
        <w:gridCol w:w="7610"/>
      </w:tblGrid>
      <w:tr w:rsidR="006629B2" w14:paraId="7249AB1C" w14:textId="77777777">
        <w:trPr>
          <w:trHeight w:val="391"/>
        </w:trPr>
        <w:tc>
          <w:tcPr>
            <w:tcW w:w="948" w:type="dxa"/>
            <w:vAlign w:val="center"/>
          </w:tcPr>
          <w:p w14:paraId="08230354" w14:textId="77777777" w:rsidR="006629B2" w:rsidRDefault="006629B2">
            <w:pPr>
              <w:adjustRightInd w:val="0"/>
              <w:snapToGrid w:val="0"/>
              <w:ind w:firstLineChars="0" w:firstLine="0"/>
              <w:rPr>
                <w:b/>
                <w:bCs/>
                <w:sz w:val="21"/>
                <w:szCs w:val="21"/>
              </w:rPr>
            </w:pPr>
            <w:r>
              <w:rPr>
                <w:rFonts w:hint="eastAsia"/>
                <w:b/>
                <w:bCs/>
                <w:sz w:val="21"/>
                <w:szCs w:val="21"/>
              </w:rPr>
              <w:t>序号</w:t>
            </w:r>
          </w:p>
        </w:tc>
        <w:tc>
          <w:tcPr>
            <w:tcW w:w="1352" w:type="dxa"/>
            <w:vAlign w:val="center"/>
          </w:tcPr>
          <w:p w14:paraId="424374FF" w14:textId="77777777" w:rsidR="006629B2" w:rsidRDefault="006629B2">
            <w:pPr>
              <w:adjustRightInd w:val="0"/>
              <w:snapToGrid w:val="0"/>
              <w:ind w:firstLineChars="0" w:firstLine="0"/>
              <w:rPr>
                <w:b/>
                <w:bCs/>
                <w:sz w:val="21"/>
                <w:szCs w:val="21"/>
              </w:rPr>
            </w:pPr>
            <w:r>
              <w:rPr>
                <w:rFonts w:hint="eastAsia"/>
                <w:b/>
                <w:bCs/>
                <w:sz w:val="21"/>
                <w:szCs w:val="21"/>
              </w:rPr>
              <w:t>工序名称</w:t>
            </w:r>
          </w:p>
        </w:tc>
        <w:tc>
          <w:tcPr>
            <w:tcW w:w="7610" w:type="dxa"/>
            <w:vAlign w:val="center"/>
          </w:tcPr>
          <w:p w14:paraId="30EC3F6B" w14:textId="77777777" w:rsidR="006629B2" w:rsidRDefault="006629B2">
            <w:pPr>
              <w:adjustRightInd w:val="0"/>
              <w:snapToGrid w:val="0"/>
              <w:ind w:firstLine="422"/>
              <w:jc w:val="center"/>
              <w:rPr>
                <w:b/>
                <w:bCs/>
                <w:sz w:val="21"/>
                <w:szCs w:val="21"/>
              </w:rPr>
            </w:pPr>
            <w:r>
              <w:rPr>
                <w:rFonts w:hint="eastAsia"/>
                <w:b/>
                <w:bCs/>
                <w:sz w:val="21"/>
                <w:szCs w:val="21"/>
              </w:rPr>
              <w:t>具体做法</w:t>
            </w:r>
          </w:p>
        </w:tc>
      </w:tr>
      <w:tr w:rsidR="006629B2" w14:paraId="7C16B42D" w14:textId="77777777">
        <w:trPr>
          <w:trHeight w:val="1734"/>
        </w:trPr>
        <w:tc>
          <w:tcPr>
            <w:tcW w:w="948" w:type="dxa"/>
            <w:vAlign w:val="center"/>
          </w:tcPr>
          <w:p w14:paraId="0F3636B4" w14:textId="77777777" w:rsidR="006629B2" w:rsidRDefault="006629B2">
            <w:pPr>
              <w:adjustRightInd w:val="0"/>
              <w:snapToGrid w:val="0"/>
              <w:ind w:firstLine="420"/>
              <w:jc w:val="center"/>
              <w:rPr>
                <w:sz w:val="21"/>
                <w:szCs w:val="21"/>
              </w:rPr>
            </w:pPr>
            <w:r>
              <w:rPr>
                <w:rFonts w:hint="eastAsia"/>
                <w:sz w:val="21"/>
                <w:szCs w:val="21"/>
              </w:rPr>
              <w:t>1</w:t>
            </w:r>
          </w:p>
        </w:tc>
        <w:tc>
          <w:tcPr>
            <w:tcW w:w="1352" w:type="dxa"/>
            <w:vAlign w:val="center"/>
          </w:tcPr>
          <w:p w14:paraId="2DDD4FAA" w14:textId="5B2F047A" w:rsidR="006629B2" w:rsidRDefault="00DE7CAD" w:rsidP="00DE7CAD">
            <w:pPr>
              <w:adjustRightInd w:val="0"/>
              <w:snapToGrid w:val="0"/>
              <w:ind w:firstLineChars="0" w:firstLine="0"/>
              <w:rPr>
                <w:sz w:val="21"/>
                <w:szCs w:val="21"/>
              </w:rPr>
            </w:pPr>
            <w:r>
              <w:rPr>
                <w:rFonts w:hint="eastAsia"/>
                <w:sz w:val="21"/>
                <w:szCs w:val="21"/>
              </w:rPr>
              <w:t>混凝土</w:t>
            </w:r>
          </w:p>
        </w:tc>
        <w:tc>
          <w:tcPr>
            <w:tcW w:w="7610" w:type="dxa"/>
            <w:vAlign w:val="center"/>
          </w:tcPr>
          <w:p w14:paraId="1E45F00C" w14:textId="77777777" w:rsidR="006629B2" w:rsidRDefault="006629B2">
            <w:pPr>
              <w:adjustRightInd w:val="0"/>
              <w:snapToGrid w:val="0"/>
              <w:ind w:firstLine="420"/>
              <w:rPr>
                <w:sz w:val="21"/>
                <w:szCs w:val="21"/>
              </w:rPr>
            </w:pPr>
            <w:r>
              <w:rPr>
                <w:rFonts w:hint="eastAsia"/>
                <w:sz w:val="21"/>
                <w:szCs w:val="21"/>
              </w:rPr>
              <w:t>采用商品混凝土</w:t>
            </w:r>
          </w:p>
        </w:tc>
      </w:tr>
      <w:tr w:rsidR="006629B2" w14:paraId="05C9C1D0" w14:textId="77777777">
        <w:trPr>
          <w:trHeight w:val="391"/>
        </w:trPr>
        <w:tc>
          <w:tcPr>
            <w:tcW w:w="948" w:type="dxa"/>
            <w:vAlign w:val="center"/>
          </w:tcPr>
          <w:p w14:paraId="0E0B2EEB" w14:textId="77777777" w:rsidR="006629B2" w:rsidRDefault="006629B2">
            <w:pPr>
              <w:adjustRightInd w:val="0"/>
              <w:snapToGrid w:val="0"/>
              <w:ind w:firstLine="420"/>
              <w:jc w:val="center"/>
              <w:rPr>
                <w:sz w:val="21"/>
                <w:szCs w:val="21"/>
              </w:rPr>
            </w:pPr>
            <w:r>
              <w:rPr>
                <w:rFonts w:hint="eastAsia"/>
                <w:sz w:val="21"/>
                <w:szCs w:val="21"/>
              </w:rPr>
              <w:t>2</w:t>
            </w:r>
          </w:p>
        </w:tc>
        <w:tc>
          <w:tcPr>
            <w:tcW w:w="1352" w:type="dxa"/>
            <w:vAlign w:val="center"/>
          </w:tcPr>
          <w:p w14:paraId="5E13978E" w14:textId="77777777" w:rsidR="006629B2" w:rsidRDefault="006629B2">
            <w:pPr>
              <w:adjustRightInd w:val="0"/>
              <w:snapToGrid w:val="0"/>
              <w:ind w:firstLineChars="0" w:firstLine="0"/>
              <w:rPr>
                <w:sz w:val="21"/>
                <w:szCs w:val="21"/>
              </w:rPr>
            </w:pPr>
            <w:r>
              <w:rPr>
                <w:rFonts w:hint="eastAsia"/>
                <w:sz w:val="21"/>
                <w:szCs w:val="21"/>
              </w:rPr>
              <w:t>运输方式</w:t>
            </w:r>
          </w:p>
        </w:tc>
        <w:tc>
          <w:tcPr>
            <w:tcW w:w="7610" w:type="dxa"/>
            <w:vAlign w:val="center"/>
          </w:tcPr>
          <w:p w14:paraId="30AA068B" w14:textId="77777777" w:rsidR="006629B2" w:rsidRDefault="006629B2">
            <w:pPr>
              <w:adjustRightInd w:val="0"/>
              <w:snapToGrid w:val="0"/>
              <w:ind w:firstLine="420"/>
              <w:rPr>
                <w:sz w:val="21"/>
                <w:szCs w:val="21"/>
              </w:rPr>
            </w:pPr>
            <w:r>
              <w:rPr>
                <w:rFonts w:hint="eastAsia"/>
                <w:sz w:val="21"/>
                <w:szCs w:val="21"/>
              </w:rPr>
              <w:t>采用施工电梯（物料提升机）</w:t>
            </w:r>
          </w:p>
        </w:tc>
      </w:tr>
      <w:tr w:rsidR="006629B2" w14:paraId="6A1889BF" w14:textId="77777777">
        <w:trPr>
          <w:trHeight w:val="716"/>
        </w:trPr>
        <w:tc>
          <w:tcPr>
            <w:tcW w:w="948" w:type="dxa"/>
            <w:vAlign w:val="center"/>
          </w:tcPr>
          <w:p w14:paraId="281D0EB2" w14:textId="77777777" w:rsidR="006629B2" w:rsidRDefault="006629B2">
            <w:pPr>
              <w:adjustRightInd w:val="0"/>
              <w:snapToGrid w:val="0"/>
              <w:ind w:firstLine="420"/>
              <w:jc w:val="center"/>
              <w:rPr>
                <w:sz w:val="21"/>
                <w:szCs w:val="21"/>
              </w:rPr>
            </w:pPr>
            <w:r>
              <w:rPr>
                <w:rFonts w:hint="eastAsia"/>
                <w:sz w:val="21"/>
                <w:szCs w:val="21"/>
              </w:rPr>
              <w:t>3</w:t>
            </w:r>
          </w:p>
        </w:tc>
        <w:tc>
          <w:tcPr>
            <w:tcW w:w="1352" w:type="dxa"/>
            <w:vAlign w:val="center"/>
          </w:tcPr>
          <w:p w14:paraId="7DC99D19" w14:textId="77777777" w:rsidR="006629B2" w:rsidRDefault="006629B2">
            <w:pPr>
              <w:adjustRightInd w:val="0"/>
              <w:snapToGrid w:val="0"/>
              <w:ind w:firstLineChars="0" w:firstLine="0"/>
              <w:rPr>
                <w:sz w:val="21"/>
                <w:szCs w:val="21"/>
              </w:rPr>
            </w:pPr>
            <w:r>
              <w:rPr>
                <w:rFonts w:hint="eastAsia"/>
                <w:sz w:val="21"/>
                <w:szCs w:val="21"/>
              </w:rPr>
              <w:t>分格</w:t>
            </w:r>
            <w:proofErr w:type="gramStart"/>
            <w:r>
              <w:rPr>
                <w:rFonts w:hint="eastAsia"/>
                <w:sz w:val="21"/>
                <w:szCs w:val="21"/>
              </w:rPr>
              <w:t>缝设置</w:t>
            </w:r>
            <w:proofErr w:type="gramEnd"/>
          </w:p>
        </w:tc>
        <w:tc>
          <w:tcPr>
            <w:tcW w:w="7610" w:type="dxa"/>
            <w:vAlign w:val="center"/>
          </w:tcPr>
          <w:p w14:paraId="3A9CD180" w14:textId="77777777" w:rsidR="006629B2" w:rsidRDefault="006629B2">
            <w:pPr>
              <w:adjustRightInd w:val="0"/>
              <w:snapToGrid w:val="0"/>
              <w:ind w:firstLine="420"/>
              <w:rPr>
                <w:sz w:val="21"/>
                <w:szCs w:val="21"/>
              </w:rPr>
            </w:pPr>
            <w:r>
              <w:rPr>
                <w:rFonts w:hint="eastAsia"/>
                <w:sz w:val="21"/>
                <w:szCs w:val="21"/>
              </w:rPr>
              <w:t>6米×6米，</w:t>
            </w:r>
            <w:proofErr w:type="gramStart"/>
            <w:r>
              <w:rPr>
                <w:rFonts w:hint="eastAsia"/>
                <w:sz w:val="21"/>
                <w:szCs w:val="21"/>
              </w:rPr>
              <w:t>缝宽</w:t>
            </w:r>
            <w:proofErr w:type="gramEnd"/>
            <w:r>
              <w:rPr>
                <w:rFonts w:hint="eastAsia"/>
                <w:sz w:val="21"/>
                <w:szCs w:val="21"/>
              </w:rPr>
              <w:t>25mm，</w:t>
            </w:r>
            <w:proofErr w:type="gramStart"/>
            <w:r>
              <w:rPr>
                <w:rFonts w:hint="eastAsia"/>
                <w:sz w:val="21"/>
                <w:szCs w:val="21"/>
              </w:rPr>
              <w:t>缝深</w:t>
            </w:r>
            <w:proofErr w:type="gramEnd"/>
            <w:r>
              <w:rPr>
                <w:rFonts w:hint="eastAsia"/>
                <w:sz w:val="21"/>
                <w:szCs w:val="21"/>
              </w:rPr>
              <w:t>30mm；</w:t>
            </w:r>
          </w:p>
          <w:p w14:paraId="2D1DFA70" w14:textId="77777777" w:rsidR="006629B2" w:rsidRDefault="006629B2">
            <w:pPr>
              <w:adjustRightInd w:val="0"/>
              <w:snapToGrid w:val="0"/>
              <w:ind w:firstLine="420"/>
              <w:rPr>
                <w:sz w:val="21"/>
                <w:szCs w:val="21"/>
              </w:rPr>
            </w:pPr>
            <w:r>
              <w:rPr>
                <w:rFonts w:hint="eastAsia"/>
                <w:sz w:val="21"/>
                <w:szCs w:val="21"/>
              </w:rPr>
              <w:t>分格缝用模板条，浇筑后取出，</w:t>
            </w:r>
          </w:p>
          <w:p w14:paraId="721D537B" w14:textId="77777777" w:rsidR="006629B2" w:rsidRDefault="006629B2">
            <w:pPr>
              <w:adjustRightInd w:val="0"/>
              <w:snapToGrid w:val="0"/>
              <w:ind w:firstLine="420"/>
              <w:rPr>
                <w:sz w:val="21"/>
                <w:szCs w:val="21"/>
              </w:rPr>
            </w:pPr>
            <w:r>
              <w:rPr>
                <w:rFonts w:hint="eastAsia"/>
                <w:sz w:val="21"/>
                <w:szCs w:val="21"/>
              </w:rPr>
              <w:t>填缝采用聚乙烯泡沫塑料棒塞入，上用密封膏封严。</w:t>
            </w:r>
          </w:p>
        </w:tc>
      </w:tr>
      <w:tr w:rsidR="006629B2" w14:paraId="5D65ECAE" w14:textId="77777777">
        <w:trPr>
          <w:trHeight w:val="1133"/>
        </w:trPr>
        <w:tc>
          <w:tcPr>
            <w:tcW w:w="948" w:type="dxa"/>
            <w:vAlign w:val="center"/>
          </w:tcPr>
          <w:p w14:paraId="4A694C29" w14:textId="77777777" w:rsidR="006629B2" w:rsidRDefault="006629B2">
            <w:pPr>
              <w:adjustRightInd w:val="0"/>
              <w:snapToGrid w:val="0"/>
              <w:ind w:firstLine="420"/>
              <w:jc w:val="center"/>
              <w:rPr>
                <w:sz w:val="21"/>
                <w:szCs w:val="21"/>
              </w:rPr>
            </w:pPr>
            <w:r>
              <w:rPr>
                <w:rFonts w:hint="eastAsia"/>
                <w:sz w:val="21"/>
                <w:szCs w:val="21"/>
              </w:rPr>
              <w:t>4</w:t>
            </w:r>
          </w:p>
        </w:tc>
        <w:tc>
          <w:tcPr>
            <w:tcW w:w="1352" w:type="dxa"/>
            <w:vAlign w:val="center"/>
          </w:tcPr>
          <w:p w14:paraId="449BB0B0" w14:textId="77777777" w:rsidR="006629B2" w:rsidRDefault="006629B2">
            <w:pPr>
              <w:adjustRightInd w:val="0"/>
              <w:snapToGrid w:val="0"/>
              <w:ind w:firstLineChars="0" w:firstLine="0"/>
              <w:rPr>
                <w:sz w:val="21"/>
                <w:szCs w:val="21"/>
              </w:rPr>
            </w:pPr>
            <w:r>
              <w:rPr>
                <w:rFonts w:hint="eastAsia"/>
                <w:sz w:val="21"/>
                <w:szCs w:val="21"/>
              </w:rPr>
              <w:t>混凝土浇筑</w:t>
            </w:r>
          </w:p>
        </w:tc>
        <w:tc>
          <w:tcPr>
            <w:tcW w:w="7610" w:type="dxa"/>
            <w:vAlign w:val="center"/>
          </w:tcPr>
          <w:p w14:paraId="23D62A14" w14:textId="77777777" w:rsidR="006629B2" w:rsidRDefault="006629B2">
            <w:pPr>
              <w:adjustRightInd w:val="0"/>
              <w:snapToGrid w:val="0"/>
              <w:ind w:firstLine="420"/>
              <w:rPr>
                <w:sz w:val="21"/>
                <w:szCs w:val="21"/>
              </w:rPr>
            </w:pPr>
            <w:r>
              <w:rPr>
                <w:rFonts w:hint="eastAsia"/>
                <w:sz w:val="21"/>
                <w:szCs w:val="21"/>
              </w:rPr>
              <w:t>1、按由远到近、由高到低的程序进行，由一端向另一端推进浇筑，浇筑顺序同陶粒混凝土浇筑顺序。并在每块屋面内一次连续铺成，严格掌握坡度，用3m长的方尺找平，并采用振动棒振捣密实，表面抹平，搓毛。</w:t>
            </w:r>
          </w:p>
          <w:p w14:paraId="6A190872" w14:textId="77777777" w:rsidR="006629B2" w:rsidRDefault="006629B2">
            <w:pPr>
              <w:adjustRightInd w:val="0"/>
              <w:snapToGrid w:val="0"/>
              <w:ind w:firstLine="420"/>
              <w:rPr>
                <w:sz w:val="21"/>
                <w:szCs w:val="21"/>
              </w:rPr>
            </w:pPr>
            <w:r>
              <w:rPr>
                <w:rFonts w:hint="eastAsia"/>
                <w:sz w:val="21"/>
                <w:szCs w:val="21"/>
              </w:rPr>
              <w:t>2、</w:t>
            </w:r>
            <w:proofErr w:type="gramStart"/>
            <w:r>
              <w:rPr>
                <w:rFonts w:hint="eastAsia"/>
                <w:sz w:val="21"/>
                <w:szCs w:val="21"/>
              </w:rPr>
              <w:t>分格缝按6米</w:t>
            </w:r>
            <w:proofErr w:type="gramEnd"/>
            <w:r>
              <w:rPr>
                <w:rFonts w:hint="eastAsia"/>
                <w:sz w:val="21"/>
                <w:szCs w:val="21"/>
              </w:rPr>
              <w:t>×6米间距留设，宽度20mm，在混凝土初凝后及时取出分格条，终凝前用铁抹子压光保护层，分格缝用防水油膏填充。</w:t>
            </w:r>
          </w:p>
        </w:tc>
      </w:tr>
      <w:tr w:rsidR="006629B2" w14:paraId="6264CD72" w14:textId="77777777">
        <w:trPr>
          <w:trHeight w:val="1298"/>
        </w:trPr>
        <w:tc>
          <w:tcPr>
            <w:tcW w:w="948" w:type="dxa"/>
            <w:vAlign w:val="center"/>
          </w:tcPr>
          <w:p w14:paraId="2A35C54D" w14:textId="77777777" w:rsidR="006629B2" w:rsidRDefault="006629B2">
            <w:pPr>
              <w:adjustRightInd w:val="0"/>
              <w:snapToGrid w:val="0"/>
              <w:ind w:firstLine="420"/>
              <w:jc w:val="center"/>
              <w:rPr>
                <w:sz w:val="21"/>
                <w:szCs w:val="21"/>
              </w:rPr>
            </w:pPr>
            <w:r>
              <w:rPr>
                <w:rFonts w:hint="eastAsia"/>
                <w:sz w:val="21"/>
                <w:szCs w:val="21"/>
              </w:rPr>
              <w:t>5</w:t>
            </w:r>
          </w:p>
        </w:tc>
        <w:tc>
          <w:tcPr>
            <w:tcW w:w="1352" w:type="dxa"/>
            <w:vAlign w:val="center"/>
          </w:tcPr>
          <w:p w14:paraId="6BDED8A3" w14:textId="77777777" w:rsidR="006629B2" w:rsidRDefault="006629B2">
            <w:pPr>
              <w:adjustRightInd w:val="0"/>
              <w:snapToGrid w:val="0"/>
              <w:ind w:firstLineChars="0" w:firstLine="0"/>
              <w:rPr>
                <w:sz w:val="21"/>
                <w:szCs w:val="21"/>
              </w:rPr>
            </w:pPr>
            <w:r>
              <w:rPr>
                <w:rFonts w:hint="eastAsia"/>
                <w:sz w:val="21"/>
                <w:szCs w:val="21"/>
              </w:rPr>
              <w:t>混凝土养护</w:t>
            </w:r>
          </w:p>
        </w:tc>
        <w:tc>
          <w:tcPr>
            <w:tcW w:w="7610" w:type="dxa"/>
            <w:vAlign w:val="center"/>
          </w:tcPr>
          <w:p w14:paraId="5F29D1DC" w14:textId="77777777" w:rsidR="006629B2" w:rsidRDefault="006629B2">
            <w:pPr>
              <w:adjustRightInd w:val="0"/>
              <w:snapToGrid w:val="0"/>
              <w:ind w:firstLine="420"/>
              <w:rPr>
                <w:sz w:val="21"/>
                <w:szCs w:val="21"/>
              </w:rPr>
            </w:pPr>
            <w:r>
              <w:rPr>
                <w:rFonts w:hint="eastAsia"/>
                <w:sz w:val="21"/>
                <w:szCs w:val="21"/>
              </w:rPr>
              <w:t>浇筑完毕后及时浇水养护，夏季气温高，分早中晚三次浇水，遇气温较高时，需增加养护次数。</w:t>
            </w:r>
          </w:p>
        </w:tc>
      </w:tr>
    </w:tbl>
    <w:p w14:paraId="502A772A" w14:textId="3E6897BA" w:rsidR="006629B2" w:rsidRDefault="006629B2" w:rsidP="00181BE8">
      <w:pPr>
        <w:pStyle w:val="3"/>
        <w:tabs>
          <w:tab w:val="left" w:pos="1080"/>
        </w:tabs>
        <w:adjustRightInd w:val="0"/>
        <w:snapToGrid w:val="0"/>
        <w:spacing w:beforeLines="50" w:before="173" w:line="360" w:lineRule="auto"/>
      </w:pPr>
      <w:bookmarkStart w:id="1095" w:name="_Toc435186781"/>
      <w:bookmarkStart w:id="1096" w:name="_Toc21582"/>
      <w:bookmarkStart w:id="1097" w:name="_Toc8247"/>
      <w:bookmarkStart w:id="1098" w:name="_Toc398992412"/>
      <w:bookmarkStart w:id="1099" w:name="_Toc438051321"/>
      <w:bookmarkStart w:id="1100" w:name="_Toc30824"/>
      <w:bookmarkStart w:id="1101" w:name="_Toc39696094"/>
      <w:bookmarkStart w:id="1102" w:name="_Toc39722752"/>
      <w:bookmarkStart w:id="1103" w:name="_Toc40024654"/>
      <w:bookmarkStart w:id="1104" w:name="_Toc40031601"/>
      <w:r>
        <w:rPr>
          <w:rFonts w:hint="eastAsia"/>
        </w:rPr>
        <w:t>5.</w:t>
      </w:r>
      <w:r w:rsidR="00D93410">
        <w:rPr>
          <w:rFonts w:hint="eastAsia"/>
        </w:rPr>
        <w:t>9</w:t>
      </w:r>
      <w:r>
        <w:rPr>
          <w:rFonts w:hint="eastAsia"/>
        </w:rPr>
        <w:t>.3 屋面工程施工技术措施</w:t>
      </w:r>
      <w:bookmarkEnd w:id="1095"/>
      <w:bookmarkEnd w:id="1096"/>
      <w:bookmarkEnd w:id="1097"/>
      <w:bookmarkEnd w:id="1098"/>
      <w:bookmarkEnd w:id="1099"/>
      <w:bookmarkEnd w:id="1100"/>
      <w:bookmarkEnd w:id="1101"/>
      <w:bookmarkEnd w:id="1102"/>
      <w:bookmarkEnd w:id="1103"/>
      <w:bookmarkEnd w:id="1104"/>
    </w:p>
    <w:p w14:paraId="082A5D8E" w14:textId="51B8E32D" w:rsidR="006629B2" w:rsidRPr="00181BE8" w:rsidRDefault="006629B2" w:rsidP="00181BE8">
      <w:pPr>
        <w:spacing w:line="360" w:lineRule="auto"/>
        <w:ind w:firstLineChars="0" w:firstLine="0"/>
        <w:jc w:val="left"/>
        <w:rPr>
          <w:b/>
          <w:bCs/>
          <w:color w:val="000000"/>
        </w:rPr>
      </w:pPr>
      <w:bookmarkStart w:id="1105" w:name="_Toc330387928"/>
      <w:bookmarkStart w:id="1106" w:name="_Toc31166"/>
      <w:r w:rsidRPr="00181BE8">
        <w:rPr>
          <w:rFonts w:hint="eastAsia"/>
          <w:b/>
          <w:bCs/>
          <w:color w:val="000000"/>
        </w:rPr>
        <w:t>5.</w:t>
      </w:r>
      <w:r w:rsidR="00D93410" w:rsidRPr="00181BE8">
        <w:rPr>
          <w:rFonts w:hint="eastAsia"/>
          <w:b/>
          <w:bCs/>
          <w:color w:val="000000"/>
        </w:rPr>
        <w:t>9</w:t>
      </w:r>
      <w:r w:rsidRPr="00181BE8">
        <w:rPr>
          <w:rFonts w:hint="eastAsia"/>
          <w:b/>
          <w:bCs/>
          <w:color w:val="000000"/>
        </w:rPr>
        <w:t>.3.1 质量管理计划</w:t>
      </w:r>
      <w:bookmarkEnd w:id="1105"/>
      <w:bookmarkEnd w:id="1106"/>
    </w:p>
    <w:p w14:paraId="5C53B526" w14:textId="31EE6AB0" w:rsidR="006629B2" w:rsidRPr="00181BE8" w:rsidRDefault="006629B2" w:rsidP="00D93410">
      <w:pPr>
        <w:spacing w:line="360" w:lineRule="auto"/>
        <w:ind w:firstLineChars="0" w:firstLine="0"/>
        <w:jc w:val="center"/>
        <w:rPr>
          <w:sz w:val="21"/>
          <w:szCs w:val="21"/>
        </w:rPr>
      </w:pPr>
      <w:r w:rsidRPr="00181BE8">
        <w:rPr>
          <w:rFonts w:ascii="楷体" w:eastAsia="楷体" w:hAnsi="楷体" w:hint="eastAsia"/>
          <w:sz w:val="21"/>
          <w:szCs w:val="21"/>
        </w:rPr>
        <w:t>表</w:t>
      </w:r>
      <w:r w:rsidRPr="00181BE8">
        <w:rPr>
          <w:rFonts w:ascii="Times New Roman" w:hAnsi="Times New Roman" w:cs="Times New Roman"/>
          <w:sz w:val="21"/>
          <w:szCs w:val="21"/>
        </w:rPr>
        <w:t>5.</w:t>
      </w:r>
      <w:r w:rsidR="00D93410" w:rsidRPr="00181BE8">
        <w:rPr>
          <w:rFonts w:ascii="Times New Roman" w:hAnsi="Times New Roman" w:cs="Times New Roman"/>
          <w:sz w:val="21"/>
          <w:szCs w:val="21"/>
        </w:rPr>
        <w:t>9</w:t>
      </w:r>
      <w:r w:rsidRPr="00181BE8">
        <w:rPr>
          <w:rFonts w:ascii="Times New Roman" w:hAnsi="Times New Roman" w:cs="Times New Roman"/>
          <w:sz w:val="21"/>
          <w:szCs w:val="21"/>
        </w:rPr>
        <w:t>.3.1-1</w:t>
      </w:r>
      <w:r w:rsidRPr="00181BE8">
        <w:rPr>
          <w:rFonts w:ascii="楷体" w:eastAsia="楷体" w:hAnsi="楷体" w:hint="eastAsia"/>
          <w:sz w:val="21"/>
          <w:szCs w:val="21"/>
        </w:rPr>
        <w:t>质量管理计划表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33"/>
        <w:gridCol w:w="1599"/>
        <w:gridCol w:w="7278"/>
      </w:tblGrid>
      <w:tr w:rsidR="006629B2" w14:paraId="17926555" w14:textId="77777777">
        <w:tc>
          <w:tcPr>
            <w:tcW w:w="1033" w:type="dxa"/>
            <w:vAlign w:val="center"/>
          </w:tcPr>
          <w:p w14:paraId="12596539" w14:textId="77777777" w:rsidR="006629B2" w:rsidRDefault="006629B2" w:rsidP="00D93410">
            <w:pPr>
              <w:adjustRightInd w:val="0"/>
              <w:snapToGrid w:val="0"/>
              <w:ind w:firstLineChars="0" w:firstLine="0"/>
              <w:rPr>
                <w:b/>
                <w:bCs/>
                <w:sz w:val="21"/>
                <w:szCs w:val="21"/>
              </w:rPr>
            </w:pPr>
            <w:r>
              <w:rPr>
                <w:rFonts w:hint="eastAsia"/>
                <w:b/>
                <w:bCs/>
                <w:sz w:val="21"/>
                <w:szCs w:val="21"/>
              </w:rPr>
              <w:t>序号</w:t>
            </w:r>
          </w:p>
        </w:tc>
        <w:tc>
          <w:tcPr>
            <w:tcW w:w="1599" w:type="dxa"/>
            <w:vAlign w:val="center"/>
          </w:tcPr>
          <w:p w14:paraId="0A8CFD33" w14:textId="77777777" w:rsidR="006629B2" w:rsidRDefault="006629B2">
            <w:pPr>
              <w:adjustRightInd w:val="0"/>
              <w:snapToGrid w:val="0"/>
              <w:ind w:firstLine="422"/>
              <w:jc w:val="center"/>
              <w:rPr>
                <w:b/>
                <w:bCs/>
                <w:sz w:val="21"/>
                <w:szCs w:val="21"/>
              </w:rPr>
            </w:pPr>
            <w:r>
              <w:rPr>
                <w:rFonts w:hint="eastAsia"/>
                <w:b/>
                <w:bCs/>
                <w:sz w:val="21"/>
                <w:szCs w:val="21"/>
              </w:rPr>
              <w:t>控制项目</w:t>
            </w:r>
          </w:p>
        </w:tc>
        <w:tc>
          <w:tcPr>
            <w:tcW w:w="7278" w:type="dxa"/>
          </w:tcPr>
          <w:p w14:paraId="5DDA3790" w14:textId="77777777" w:rsidR="006629B2" w:rsidRDefault="006629B2">
            <w:pPr>
              <w:adjustRightInd w:val="0"/>
              <w:snapToGrid w:val="0"/>
              <w:ind w:firstLine="422"/>
              <w:jc w:val="center"/>
              <w:rPr>
                <w:b/>
                <w:bCs/>
                <w:sz w:val="21"/>
                <w:szCs w:val="21"/>
              </w:rPr>
            </w:pPr>
            <w:r>
              <w:rPr>
                <w:rFonts w:hint="eastAsia"/>
                <w:b/>
                <w:bCs/>
                <w:sz w:val="21"/>
                <w:szCs w:val="21"/>
              </w:rPr>
              <w:t>控制措施</w:t>
            </w:r>
          </w:p>
        </w:tc>
      </w:tr>
      <w:tr w:rsidR="006629B2" w14:paraId="557FF0B8" w14:textId="77777777">
        <w:tc>
          <w:tcPr>
            <w:tcW w:w="1033" w:type="dxa"/>
            <w:vAlign w:val="center"/>
          </w:tcPr>
          <w:p w14:paraId="6646356F" w14:textId="77777777" w:rsidR="006629B2" w:rsidRDefault="006629B2">
            <w:pPr>
              <w:adjustRightInd w:val="0"/>
              <w:snapToGrid w:val="0"/>
              <w:ind w:firstLine="420"/>
              <w:jc w:val="center"/>
              <w:rPr>
                <w:sz w:val="21"/>
                <w:szCs w:val="21"/>
              </w:rPr>
            </w:pPr>
            <w:r>
              <w:rPr>
                <w:rFonts w:hint="eastAsia"/>
                <w:sz w:val="21"/>
                <w:szCs w:val="21"/>
              </w:rPr>
              <w:t>1</w:t>
            </w:r>
          </w:p>
        </w:tc>
        <w:tc>
          <w:tcPr>
            <w:tcW w:w="1599" w:type="dxa"/>
            <w:vAlign w:val="center"/>
          </w:tcPr>
          <w:p w14:paraId="2E7CCF13" w14:textId="77777777" w:rsidR="006629B2" w:rsidRDefault="006629B2">
            <w:pPr>
              <w:adjustRightInd w:val="0"/>
              <w:snapToGrid w:val="0"/>
              <w:ind w:firstLine="420"/>
              <w:jc w:val="center"/>
              <w:rPr>
                <w:sz w:val="21"/>
                <w:szCs w:val="21"/>
              </w:rPr>
            </w:pPr>
            <w:r>
              <w:rPr>
                <w:rFonts w:hint="eastAsia"/>
                <w:sz w:val="21"/>
                <w:szCs w:val="21"/>
              </w:rPr>
              <w:t>原材控制</w:t>
            </w:r>
          </w:p>
        </w:tc>
        <w:tc>
          <w:tcPr>
            <w:tcW w:w="7278" w:type="dxa"/>
          </w:tcPr>
          <w:p w14:paraId="0520C706" w14:textId="77777777" w:rsidR="006629B2" w:rsidRDefault="006629B2">
            <w:pPr>
              <w:adjustRightInd w:val="0"/>
              <w:snapToGrid w:val="0"/>
              <w:ind w:firstLine="420"/>
              <w:rPr>
                <w:sz w:val="21"/>
                <w:szCs w:val="21"/>
              </w:rPr>
            </w:pPr>
            <w:r>
              <w:rPr>
                <w:rFonts w:hint="eastAsia"/>
                <w:sz w:val="21"/>
                <w:szCs w:val="21"/>
              </w:rPr>
              <w:t xml:space="preserve">屋面所使用的材料（包括防水材料、 </w:t>
            </w:r>
            <w:proofErr w:type="gramStart"/>
            <w:r>
              <w:rPr>
                <w:rFonts w:hint="eastAsia"/>
                <w:sz w:val="21"/>
                <w:szCs w:val="21"/>
              </w:rPr>
              <w:t>找坡层</w:t>
            </w:r>
            <w:proofErr w:type="gramEnd"/>
            <w:r>
              <w:rPr>
                <w:rFonts w:hint="eastAsia"/>
                <w:sz w:val="21"/>
                <w:szCs w:val="21"/>
              </w:rPr>
              <w:t>、保温层、保护层及外加剂、配件、砖面层等）必须符合设计要求和相关规范的要求。对进入现场的各种材料，要严格按照规范抽样检测，严禁不合格品进入现场，所有材料必须提交相</w:t>
            </w:r>
            <w:r>
              <w:rPr>
                <w:rFonts w:hint="eastAsia"/>
                <w:sz w:val="21"/>
                <w:szCs w:val="21"/>
              </w:rPr>
              <w:lastRenderedPageBreak/>
              <w:t>应的检测报告、出厂合格证、复审报告、进场检验记录等物资报验资料后方可进入现场。</w:t>
            </w:r>
          </w:p>
        </w:tc>
      </w:tr>
      <w:tr w:rsidR="006629B2" w14:paraId="0B2E187A" w14:textId="77777777">
        <w:tc>
          <w:tcPr>
            <w:tcW w:w="1033" w:type="dxa"/>
            <w:vAlign w:val="center"/>
          </w:tcPr>
          <w:p w14:paraId="28429DE2" w14:textId="77777777" w:rsidR="006629B2" w:rsidRDefault="006629B2">
            <w:pPr>
              <w:adjustRightInd w:val="0"/>
              <w:snapToGrid w:val="0"/>
              <w:ind w:firstLine="420"/>
              <w:jc w:val="center"/>
              <w:rPr>
                <w:sz w:val="21"/>
                <w:szCs w:val="21"/>
              </w:rPr>
            </w:pPr>
            <w:r>
              <w:rPr>
                <w:rFonts w:hint="eastAsia"/>
                <w:sz w:val="21"/>
                <w:szCs w:val="21"/>
              </w:rPr>
              <w:lastRenderedPageBreak/>
              <w:t>2</w:t>
            </w:r>
          </w:p>
        </w:tc>
        <w:tc>
          <w:tcPr>
            <w:tcW w:w="1599" w:type="dxa"/>
            <w:vAlign w:val="center"/>
          </w:tcPr>
          <w:p w14:paraId="1EAFB52E" w14:textId="77777777" w:rsidR="006629B2" w:rsidRDefault="006629B2">
            <w:pPr>
              <w:adjustRightInd w:val="0"/>
              <w:snapToGrid w:val="0"/>
              <w:ind w:firstLine="420"/>
              <w:jc w:val="center"/>
              <w:rPr>
                <w:sz w:val="21"/>
                <w:szCs w:val="21"/>
              </w:rPr>
            </w:pPr>
            <w:r>
              <w:rPr>
                <w:rFonts w:hint="eastAsia"/>
                <w:sz w:val="21"/>
                <w:szCs w:val="21"/>
              </w:rPr>
              <w:t>工序控制</w:t>
            </w:r>
          </w:p>
        </w:tc>
        <w:tc>
          <w:tcPr>
            <w:tcW w:w="7278" w:type="dxa"/>
          </w:tcPr>
          <w:p w14:paraId="55C66387" w14:textId="77777777" w:rsidR="006629B2" w:rsidRDefault="006629B2">
            <w:pPr>
              <w:adjustRightInd w:val="0"/>
              <w:snapToGrid w:val="0"/>
              <w:ind w:firstLine="420"/>
              <w:rPr>
                <w:sz w:val="21"/>
                <w:szCs w:val="21"/>
              </w:rPr>
            </w:pPr>
            <w:r>
              <w:rPr>
                <w:rFonts w:hint="eastAsia"/>
                <w:sz w:val="21"/>
                <w:szCs w:val="21"/>
              </w:rPr>
              <w:t>各分项工程施工前必须对前一分项工程进行检查验收，严格办理自检、交接检、隐预检签字手续。</w:t>
            </w:r>
          </w:p>
          <w:p w14:paraId="36E50643" w14:textId="77777777" w:rsidR="006629B2" w:rsidRDefault="006629B2">
            <w:pPr>
              <w:adjustRightInd w:val="0"/>
              <w:snapToGrid w:val="0"/>
              <w:ind w:firstLine="420"/>
              <w:rPr>
                <w:sz w:val="21"/>
                <w:szCs w:val="21"/>
              </w:rPr>
            </w:pPr>
          </w:p>
        </w:tc>
      </w:tr>
      <w:tr w:rsidR="006629B2" w14:paraId="5AA0FE07" w14:textId="77777777">
        <w:tc>
          <w:tcPr>
            <w:tcW w:w="1033" w:type="dxa"/>
            <w:vAlign w:val="center"/>
          </w:tcPr>
          <w:p w14:paraId="026DB586" w14:textId="77777777" w:rsidR="006629B2" w:rsidRDefault="006629B2">
            <w:pPr>
              <w:adjustRightInd w:val="0"/>
              <w:snapToGrid w:val="0"/>
              <w:ind w:firstLine="420"/>
              <w:jc w:val="center"/>
              <w:rPr>
                <w:sz w:val="21"/>
                <w:szCs w:val="21"/>
              </w:rPr>
            </w:pPr>
            <w:r>
              <w:rPr>
                <w:rFonts w:hint="eastAsia"/>
                <w:sz w:val="21"/>
                <w:szCs w:val="21"/>
              </w:rPr>
              <w:t>3</w:t>
            </w:r>
          </w:p>
        </w:tc>
        <w:tc>
          <w:tcPr>
            <w:tcW w:w="1599" w:type="dxa"/>
            <w:vAlign w:val="center"/>
          </w:tcPr>
          <w:p w14:paraId="45D987CF" w14:textId="77777777" w:rsidR="006629B2" w:rsidRDefault="006629B2">
            <w:pPr>
              <w:adjustRightInd w:val="0"/>
              <w:snapToGrid w:val="0"/>
              <w:ind w:firstLine="420"/>
              <w:jc w:val="center"/>
              <w:rPr>
                <w:sz w:val="21"/>
                <w:szCs w:val="21"/>
              </w:rPr>
            </w:pPr>
            <w:r>
              <w:rPr>
                <w:rFonts w:hint="eastAsia"/>
                <w:sz w:val="21"/>
                <w:szCs w:val="21"/>
              </w:rPr>
              <w:t>保温板施工质量控制</w:t>
            </w:r>
          </w:p>
        </w:tc>
        <w:tc>
          <w:tcPr>
            <w:tcW w:w="7278" w:type="dxa"/>
          </w:tcPr>
          <w:p w14:paraId="453BD789" w14:textId="77777777" w:rsidR="006629B2" w:rsidRDefault="006629B2">
            <w:pPr>
              <w:adjustRightInd w:val="0"/>
              <w:snapToGrid w:val="0"/>
              <w:ind w:firstLine="420"/>
              <w:rPr>
                <w:sz w:val="21"/>
                <w:szCs w:val="21"/>
              </w:rPr>
            </w:pPr>
            <w:proofErr w:type="gramStart"/>
            <w:r>
              <w:rPr>
                <w:rFonts w:hint="eastAsia"/>
                <w:sz w:val="21"/>
                <w:szCs w:val="21"/>
              </w:rPr>
              <w:t>铺贴要紧贴</w:t>
            </w:r>
            <w:proofErr w:type="gramEnd"/>
            <w:r>
              <w:rPr>
                <w:rFonts w:hint="eastAsia"/>
                <w:sz w:val="21"/>
                <w:szCs w:val="21"/>
              </w:rPr>
              <w:t>基层，要铺平垫稳，工人在铺设时，要认真操作，</w:t>
            </w:r>
            <w:proofErr w:type="gramStart"/>
            <w:r>
              <w:rPr>
                <w:rFonts w:hint="eastAsia"/>
                <w:sz w:val="21"/>
                <w:szCs w:val="21"/>
              </w:rPr>
              <w:t>铺顺平整</w:t>
            </w:r>
            <w:proofErr w:type="gramEnd"/>
            <w:r>
              <w:rPr>
                <w:rFonts w:hint="eastAsia"/>
                <w:sz w:val="21"/>
                <w:szCs w:val="21"/>
              </w:rPr>
              <w:t>。贴时要平、实，压边紧密，粘结牢固，防止出现缝隙。</w:t>
            </w:r>
          </w:p>
          <w:p w14:paraId="23C86A41" w14:textId="77777777" w:rsidR="006629B2" w:rsidRDefault="006629B2">
            <w:pPr>
              <w:adjustRightInd w:val="0"/>
              <w:snapToGrid w:val="0"/>
              <w:ind w:firstLine="420"/>
              <w:rPr>
                <w:sz w:val="21"/>
                <w:szCs w:val="21"/>
              </w:rPr>
            </w:pPr>
          </w:p>
        </w:tc>
      </w:tr>
      <w:tr w:rsidR="006629B2" w14:paraId="4FB70C78" w14:textId="77777777">
        <w:trPr>
          <w:trHeight w:val="1682"/>
        </w:trPr>
        <w:tc>
          <w:tcPr>
            <w:tcW w:w="1033" w:type="dxa"/>
            <w:vAlign w:val="center"/>
          </w:tcPr>
          <w:p w14:paraId="6D3E3825" w14:textId="77777777" w:rsidR="006629B2" w:rsidRDefault="006629B2">
            <w:pPr>
              <w:adjustRightInd w:val="0"/>
              <w:snapToGrid w:val="0"/>
              <w:ind w:firstLine="420"/>
              <w:jc w:val="center"/>
              <w:rPr>
                <w:sz w:val="21"/>
                <w:szCs w:val="21"/>
              </w:rPr>
            </w:pPr>
            <w:r>
              <w:rPr>
                <w:rFonts w:hint="eastAsia"/>
                <w:sz w:val="21"/>
                <w:szCs w:val="21"/>
              </w:rPr>
              <w:t>4</w:t>
            </w:r>
          </w:p>
        </w:tc>
        <w:tc>
          <w:tcPr>
            <w:tcW w:w="1599" w:type="dxa"/>
            <w:vAlign w:val="center"/>
          </w:tcPr>
          <w:p w14:paraId="06FCC8F9" w14:textId="77777777" w:rsidR="006629B2" w:rsidRDefault="006629B2">
            <w:pPr>
              <w:adjustRightInd w:val="0"/>
              <w:snapToGrid w:val="0"/>
              <w:ind w:firstLine="420"/>
              <w:jc w:val="center"/>
              <w:rPr>
                <w:sz w:val="21"/>
                <w:szCs w:val="21"/>
              </w:rPr>
            </w:pPr>
            <w:proofErr w:type="gramStart"/>
            <w:r>
              <w:rPr>
                <w:rFonts w:hint="eastAsia"/>
                <w:sz w:val="21"/>
                <w:szCs w:val="21"/>
              </w:rPr>
              <w:t>找坡层</w:t>
            </w:r>
            <w:proofErr w:type="gramEnd"/>
          </w:p>
          <w:p w14:paraId="2AB6B0BB" w14:textId="77777777" w:rsidR="006629B2" w:rsidRDefault="006629B2">
            <w:pPr>
              <w:adjustRightInd w:val="0"/>
              <w:snapToGrid w:val="0"/>
              <w:ind w:firstLine="420"/>
              <w:jc w:val="center"/>
              <w:rPr>
                <w:sz w:val="21"/>
                <w:szCs w:val="21"/>
              </w:rPr>
            </w:pPr>
            <w:r>
              <w:rPr>
                <w:rFonts w:hint="eastAsia"/>
                <w:sz w:val="21"/>
                <w:szCs w:val="21"/>
              </w:rPr>
              <w:t>找平层</w:t>
            </w:r>
          </w:p>
          <w:p w14:paraId="3DA6B938" w14:textId="77777777" w:rsidR="006629B2" w:rsidRDefault="006629B2">
            <w:pPr>
              <w:adjustRightInd w:val="0"/>
              <w:snapToGrid w:val="0"/>
              <w:ind w:firstLine="420"/>
              <w:jc w:val="center"/>
              <w:rPr>
                <w:sz w:val="21"/>
                <w:szCs w:val="21"/>
              </w:rPr>
            </w:pPr>
            <w:r>
              <w:rPr>
                <w:rFonts w:hint="eastAsia"/>
                <w:sz w:val="21"/>
                <w:szCs w:val="21"/>
              </w:rPr>
              <w:t>细石混凝土保护层</w:t>
            </w:r>
          </w:p>
          <w:p w14:paraId="401C7787" w14:textId="77777777" w:rsidR="006629B2" w:rsidRDefault="006629B2">
            <w:pPr>
              <w:adjustRightInd w:val="0"/>
              <w:snapToGrid w:val="0"/>
              <w:ind w:firstLine="420"/>
              <w:jc w:val="center"/>
              <w:rPr>
                <w:sz w:val="21"/>
                <w:szCs w:val="21"/>
              </w:rPr>
            </w:pPr>
            <w:r>
              <w:rPr>
                <w:rFonts w:hint="eastAsia"/>
                <w:sz w:val="21"/>
                <w:szCs w:val="21"/>
              </w:rPr>
              <w:t>施工质量控制</w:t>
            </w:r>
          </w:p>
        </w:tc>
        <w:tc>
          <w:tcPr>
            <w:tcW w:w="7278" w:type="dxa"/>
          </w:tcPr>
          <w:p w14:paraId="1F225C3F" w14:textId="77777777" w:rsidR="006629B2" w:rsidRDefault="006629B2">
            <w:pPr>
              <w:adjustRightInd w:val="0"/>
              <w:snapToGrid w:val="0"/>
              <w:ind w:firstLine="420"/>
              <w:rPr>
                <w:sz w:val="21"/>
                <w:szCs w:val="21"/>
              </w:rPr>
            </w:pPr>
            <w:proofErr w:type="gramStart"/>
            <w:r>
              <w:rPr>
                <w:rFonts w:hint="eastAsia"/>
                <w:sz w:val="21"/>
                <w:szCs w:val="21"/>
              </w:rPr>
              <w:t>找坡层</w:t>
            </w:r>
            <w:proofErr w:type="gramEnd"/>
            <w:r>
              <w:rPr>
                <w:rFonts w:hint="eastAsia"/>
                <w:sz w:val="21"/>
                <w:szCs w:val="21"/>
              </w:rPr>
              <w:t>施工时，要严格控制坡度，检查</w:t>
            </w:r>
            <w:proofErr w:type="gramStart"/>
            <w:r>
              <w:rPr>
                <w:rFonts w:hint="eastAsia"/>
                <w:sz w:val="21"/>
                <w:szCs w:val="21"/>
              </w:rPr>
              <w:t>找坡层</w:t>
            </w:r>
            <w:proofErr w:type="gramEnd"/>
            <w:r>
              <w:rPr>
                <w:rFonts w:hint="eastAsia"/>
                <w:sz w:val="21"/>
                <w:szCs w:val="21"/>
              </w:rPr>
              <w:t>和保护层是否符合坡度要求，掌握坡向和厚度，不允许发生倒泛水；</w:t>
            </w:r>
          </w:p>
          <w:p w14:paraId="0439AD70" w14:textId="243B5F6F" w:rsidR="006629B2" w:rsidRDefault="00597409">
            <w:pPr>
              <w:adjustRightInd w:val="0"/>
              <w:snapToGrid w:val="0"/>
              <w:ind w:firstLine="420"/>
              <w:rPr>
                <w:sz w:val="21"/>
                <w:szCs w:val="21"/>
              </w:rPr>
            </w:pPr>
            <w:r>
              <w:rPr>
                <w:rFonts w:hint="eastAsia"/>
                <w:noProof/>
                <w:sz w:val="21"/>
                <w:szCs w:val="21"/>
              </w:rPr>
              <w:drawing>
                <wp:anchor distT="0" distB="0" distL="114300" distR="114300" simplePos="0" relativeHeight="251524096" behindDoc="1" locked="1" layoutInCell="1" allowOverlap="1" wp14:anchorId="26DCB510" wp14:editId="41EC6068">
                  <wp:simplePos x="0" y="0"/>
                  <wp:positionH relativeFrom="column">
                    <wp:posOffset>4521200</wp:posOffset>
                  </wp:positionH>
                  <wp:positionV relativeFrom="paragraph">
                    <wp:posOffset>9359900</wp:posOffset>
                  </wp:positionV>
                  <wp:extent cx="863600" cy="838200"/>
                  <wp:effectExtent l="0" t="0" r="0" b="0"/>
                  <wp:wrapNone/>
                  <wp:docPr id="853" name="图片 8215" descr="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215" descr="6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863600" cy="838200"/>
                          </a:xfrm>
                          <a:prstGeom prst="rect">
                            <a:avLst/>
                          </a:prstGeom>
                          <a:noFill/>
                          <a:ln>
                            <a:noFill/>
                          </a:ln>
                        </pic:spPr>
                      </pic:pic>
                    </a:graphicData>
                  </a:graphic>
                  <wp14:sizeRelH relativeFrom="page">
                    <wp14:pctWidth>0</wp14:pctWidth>
                  </wp14:sizeRelH>
                  <wp14:sizeRelV relativeFrom="page">
                    <wp14:pctHeight>0</wp14:pctHeight>
                  </wp14:sizeRelV>
                </wp:anchor>
              </w:drawing>
            </w:r>
            <w:r w:rsidR="006629B2">
              <w:rPr>
                <w:rFonts w:hint="eastAsia"/>
                <w:sz w:val="21"/>
                <w:szCs w:val="21"/>
              </w:rPr>
              <w:t>泡沫混凝土</w:t>
            </w:r>
            <w:proofErr w:type="gramStart"/>
            <w:r w:rsidR="006629B2">
              <w:rPr>
                <w:rFonts w:hint="eastAsia"/>
                <w:sz w:val="21"/>
                <w:szCs w:val="21"/>
              </w:rPr>
              <w:t>找坡层</w:t>
            </w:r>
            <w:proofErr w:type="gramEnd"/>
            <w:r w:rsidR="006629B2">
              <w:rPr>
                <w:rFonts w:hint="eastAsia"/>
                <w:sz w:val="21"/>
                <w:szCs w:val="21"/>
              </w:rPr>
              <w:t>、水泥砂浆找平层及细石混凝土保护层施工后要及时养护，不得有酥松、起皮现象，准确掌握抹压时间，确保面层光滑平整不起砂；</w:t>
            </w:r>
          </w:p>
          <w:p w14:paraId="33BF5F48" w14:textId="77777777" w:rsidR="006629B2" w:rsidRDefault="006629B2">
            <w:pPr>
              <w:adjustRightInd w:val="0"/>
              <w:snapToGrid w:val="0"/>
              <w:ind w:firstLine="420"/>
              <w:rPr>
                <w:sz w:val="21"/>
                <w:szCs w:val="21"/>
              </w:rPr>
            </w:pPr>
            <w:r>
              <w:rPr>
                <w:rFonts w:hint="eastAsia"/>
                <w:sz w:val="21"/>
                <w:szCs w:val="21"/>
              </w:rPr>
              <w:t>对刚浇注完毕的混凝土及时充分养护，不少于14天。</w:t>
            </w:r>
          </w:p>
        </w:tc>
      </w:tr>
      <w:tr w:rsidR="006629B2" w14:paraId="35690354" w14:textId="77777777">
        <w:trPr>
          <w:trHeight w:val="3555"/>
        </w:trPr>
        <w:tc>
          <w:tcPr>
            <w:tcW w:w="1033" w:type="dxa"/>
            <w:vAlign w:val="center"/>
          </w:tcPr>
          <w:p w14:paraId="3C664417" w14:textId="77777777" w:rsidR="006629B2" w:rsidRDefault="006629B2">
            <w:pPr>
              <w:adjustRightInd w:val="0"/>
              <w:snapToGrid w:val="0"/>
              <w:ind w:firstLine="420"/>
              <w:jc w:val="center"/>
              <w:rPr>
                <w:sz w:val="21"/>
                <w:szCs w:val="21"/>
              </w:rPr>
            </w:pPr>
            <w:r>
              <w:rPr>
                <w:rFonts w:hint="eastAsia"/>
                <w:sz w:val="21"/>
                <w:szCs w:val="21"/>
              </w:rPr>
              <w:t>5</w:t>
            </w:r>
          </w:p>
        </w:tc>
        <w:tc>
          <w:tcPr>
            <w:tcW w:w="1599" w:type="dxa"/>
            <w:vAlign w:val="center"/>
          </w:tcPr>
          <w:p w14:paraId="3A4F00CB" w14:textId="77777777" w:rsidR="006629B2" w:rsidRDefault="006629B2">
            <w:pPr>
              <w:adjustRightInd w:val="0"/>
              <w:snapToGrid w:val="0"/>
              <w:ind w:firstLine="420"/>
              <w:jc w:val="center"/>
              <w:rPr>
                <w:sz w:val="21"/>
                <w:szCs w:val="21"/>
              </w:rPr>
            </w:pPr>
            <w:r>
              <w:rPr>
                <w:rFonts w:hint="eastAsia"/>
                <w:sz w:val="21"/>
                <w:szCs w:val="21"/>
              </w:rPr>
              <w:t>防水层施工质量控制</w:t>
            </w:r>
          </w:p>
        </w:tc>
        <w:tc>
          <w:tcPr>
            <w:tcW w:w="7278" w:type="dxa"/>
          </w:tcPr>
          <w:p w14:paraId="03DE4ECE" w14:textId="14B4D621" w:rsidR="006629B2" w:rsidRDefault="006629B2">
            <w:pPr>
              <w:adjustRightInd w:val="0"/>
              <w:snapToGrid w:val="0"/>
              <w:ind w:firstLine="420"/>
              <w:rPr>
                <w:sz w:val="21"/>
                <w:szCs w:val="21"/>
              </w:rPr>
            </w:pPr>
            <w:r>
              <w:rPr>
                <w:rFonts w:hint="eastAsia"/>
                <w:sz w:val="21"/>
                <w:szCs w:val="21"/>
              </w:rPr>
              <w:t>1、屋面防水层严禁有渗漏现象，坡度符合设计要求，无积水现象；基层处理剂涂刷均匀；卷材铺贴方法、压接顺序、搭接宽度符合规定要求；泛水处应粘贴牢固，卷材附加层、立面</w:t>
            </w:r>
            <w:proofErr w:type="gramStart"/>
            <w:r>
              <w:rPr>
                <w:rFonts w:hint="eastAsia"/>
                <w:sz w:val="21"/>
                <w:szCs w:val="21"/>
              </w:rPr>
              <w:t>收头做法</w:t>
            </w:r>
            <w:proofErr w:type="gramEnd"/>
            <w:r>
              <w:rPr>
                <w:rFonts w:hint="eastAsia"/>
                <w:sz w:val="21"/>
                <w:szCs w:val="21"/>
              </w:rPr>
              <w:t>符合要求，并粘贴牢固，无滑移、</w:t>
            </w:r>
            <w:proofErr w:type="gramStart"/>
            <w:r>
              <w:rPr>
                <w:rFonts w:hint="eastAsia"/>
                <w:sz w:val="21"/>
                <w:szCs w:val="21"/>
              </w:rPr>
              <w:t>翘边缺陷</w:t>
            </w:r>
            <w:proofErr w:type="gramEnd"/>
            <w:r>
              <w:rPr>
                <w:rFonts w:hint="eastAsia"/>
                <w:sz w:val="21"/>
                <w:szCs w:val="21"/>
              </w:rPr>
              <w:t>。</w:t>
            </w:r>
          </w:p>
          <w:p w14:paraId="78877AB0" w14:textId="77777777" w:rsidR="00C44D91" w:rsidRDefault="00C44D91">
            <w:pPr>
              <w:adjustRightInd w:val="0"/>
              <w:snapToGrid w:val="0"/>
              <w:ind w:firstLine="420"/>
              <w:rPr>
                <w:sz w:val="21"/>
                <w:szCs w:val="21"/>
              </w:rPr>
            </w:pPr>
          </w:p>
          <w:p w14:paraId="5BC526A9" w14:textId="68BB659D" w:rsidR="006629B2" w:rsidRDefault="00870250">
            <w:pPr>
              <w:adjustRightInd w:val="0"/>
              <w:snapToGrid w:val="0"/>
              <w:ind w:firstLine="420"/>
              <w:rPr>
                <w:sz w:val="21"/>
                <w:szCs w:val="21"/>
              </w:rPr>
            </w:pPr>
            <w:r>
              <w:rPr>
                <w:rFonts w:hint="eastAsia"/>
                <w:sz w:val="21"/>
                <w:szCs w:val="21"/>
              </w:rPr>
              <w:t>2</w:t>
            </w:r>
            <w:r w:rsidR="006629B2">
              <w:rPr>
                <w:rFonts w:hint="eastAsia"/>
                <w:sz w:val="21"/>
                <w:szCs w:val="21"/>
              </w:rPr>
              <w:t>、雨水地漏管安装要垂直牢固。防水卷材与雨水管壁粘结牢固，端头用密封材料封严。雨水地漏不要高于保护层。</w:t>
            </w:r>
          </w:p>
        </w:tc>
      </w:tr>
    </w:tbl>
    <w:p w14:paraId="18B17081" w14:textId="7F5F8FE8" w:rsidR="006629B2" w:rsidRPr="00181BE8" w:rsidRDefault="006629B2" w:rsidP="00181BE8">
      <w:pPr>
        <w:spacing w:line="360" w:lineRule="auto"/>
        <w:ind w:firstLineChars="0" w:firstLine="0"/>
        <w:jc w:val="left"/>
        <w:rPr>
          <w:b/>
          <w:bCs/>
          <w:color w:val="000000"/>
        </w:rPr>
      </w:pPr>
      <w:bookmarkStart w:id="1107" w:name="_Toc32722"/>
      <w:bookmarkStart w:id="1108" w:name="_Toc330387929"/>
      <w:r w:rsidRPr="00181BE8">
        <w:rPr>
          <w:rFonts w:hint="eastAsia"/>
          <w:b/>
          <w:bCs/>
          <w:color w:val="000000"/>
        </w:rPr>
        <w:t>5.</w:t>
      </w:r>
      <w:r w:rsidR="00D93410" w:rsidRPr="00181BE8">
        <w:rPr>
          <w:rFonts w:hint="eastAsia"/>
          <w:b/>
          <w:bCs/>
          <w:color w:val="000000"/>
        </w:rPr>
        <w:t>9</w:t>
      </w:r>
      <w:r w:rsidRPr="00181BE8">
        <w:rPr>
          <w:rFonts w:hint="eastAsia"/>
          <w:b/>
          <w:bCs/>
          <w:color w:val="000000"/>
        </w:rPr>
        <w:t>.3.2 质量要求</w:t>
      </w:r>
      <w:bookmarkEnd w:id="1107"/>
      <w:bookmarkEnd w:id="1108"/>
    </w:p>
    <w:p w14:paraId="6A35C72C" w14:textId="7B962B19" w:rsidR="006629B2" w:rsidRPr="00181BE8" w:rsidRDefault="006629B2" w:rsidP="00181BE8">
      <w:pPr>
        <w:spacing w:line="360" w:lineRule="auto"/>
        <w:ind w:firstLineChars="0" w:firstLine="0"/>
        <w:jc w:val="center"/>
        <w:rPr>
          <w:color w:val="000000"/>
        </w:rPr>
      </w:pPr>
      <w:r>
        <w:rPr>
          <w:rFonts w:hint="eastAsia"/>
          <w:color w:val="000000"/>
        </w:rPr>
        <w:t xml:space="preserve">           </w:t>
      </w:r>
      <w:r w:rsidRPr="00181BE8">
        <w:rPr>
          <w:rFonts w:hint="eastAsia"/>
          <w:color w:val="000000"/>
        </w:rPr>
        <w:t xml:space="preserve"> </w:t>
      </w:r>
      <w:r w:rsidRPr="00181BE8">
        <w:rPr>
          <w:rFonts w:ascii="楷体" w:eastAsia="楷体" w:hAnsi="楷体" w:hint="eastAsia"/>
          <w:sz w:val="21"/>
          <w:szCs w:val="21"/>
        </w:rPr>
        <w:t>表</w:t>
      </w:r>
      <w:r w:rsidRPr="00181BE8">
        <w:rPr>
          <w:rFonts w:ascii="Times New Roman" w:hAnsi="Times New Roman" w:cs="Times New Roman"/>
          <w:sz w:val="21"/>
          <w:szCs w:val="21"/>
        </w:rPr>
        <w:t>5.</w:t>
      </w:r>
      <w:r w:rsidR="00D93410" w:rsidRPr="00181BE8">
        <w:rPr>
          <w:rFonts w:ascii="Times New Roman" w:hAnsi="Times New Roman" w:cs="Times New Roman"/>
          <w:sz w:val="21"/>
          <w:szCs w:val="21"/>
        </w:rPr>
        <w:t>9</w:t>
      </w:r>
      <w:r w:rsidRPr="00181BE8">
        <w:rPr>
          <w:rFonts w:ascii="Times New Roman" w:hAnsi="Times New Roman" w:cs="Times New Roman"/>
          <w:sz w:val="21"/>
          <w:szCs w:val="21"/>
        </w:rPr>
        <w:t>.3.2-1</w:t>
      </w:r>
      <w:r w:rsidRPr="00181BE8">
        <w:rPr>
          <w:rFonts w:hint="eastAsia"/>
          <w:sz w:val="21"/>
          <w:szCs w:val="21"/>
        </w:rPr>
        <w:t xml:space="preserve"> </w:t>
      </w:r>
      <w:r w:rsidRPr="00181BE8">
        <w:rPr>
          <w:rFonts w:ascii="楷体" w:eastAsia="楷体" w:hAnsi="楷体" w:hint="eastAsia"/>
          <w:sz w:val="21"/>
          <w:szCs w:val="21"/>
        </w:rPr>
        <w:t>质量要求</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21"/>
        <w:gridCol w:w="1482"/>
        <w:gridCol w:w="1649"/>
        <w:gridCol w:w="2142"/>
        <w:gridCol w:w="4016"/>
      </w:tblGrid>
      <w:tr w:rsidR="006629B2" w14:paraId="722161C9" w14:textId="77777777">
        <w:tc>
          <w:tcPr>
            <w:tcW w:w="621" w:type="dxa"/>
            <w:vMerge w:val="restart"/>
            <w:vAlign w:val="center"/>
          </w:tcPr>
          <w:p w14:paraId="2C26D9AC" w14:textId="77777777" w:rsidR="006629B2" w:rsidRDefault="006629B2">
            <w:pPr>
              <w:adjustRightInd w:val="0"/>
              <w:snapToGrid w:val="0"/>
              <w:ind w:firstLineChars="0" w:firstLine="0"/>
              <w:rPr>
                <w:b/>
                <w:bCs/>
                <w:sz w:val="21"/>
                <w:szCs w:val="21"/>
              </w:rPr>
            </w:pPr>
            <w:r>
              <w:rPr>
                <w:rFonts w:hint="eastAsia"/>
                <w:b/>
                <w:bCs/>
                <w:sz w:val="21"/>
                <w:szCs w:val="21"/>
              </w:rPr>
              <w:t>序号</w:t>
            </w:r>
          </w:p>
        </w:tc>
        <w:tc>
          <w:tcPr>
            <w:tcW w:w="1482" w:type="dxa"/>
            <w:vMerge w:val="restart"/>
            <w:vAlign w:val="center"/>
          </w:tcPr>
          <w:p w14:paraId="69796A88" w14:textId="77777777" w:rsidR="006629B2" w:rsidRDefault="006629B2">
            <w:pPr>
              <w:adjustRightInd w:val="0"/>
              <w:snapToGrid w:val="0"/>
              <w:ind w:firstLine="422"/>
              <w:jc w:val="center"/>
              <w:rPr>
                <w:b/>
                <w:bCs/>
                <w:sz w:val="21"/>
                <w:szCs w:val="21"/>
              </w:rPr>
            </w:pPr>
            <w:r>
              <w:rPr>
                <w:rFonts w:hint="eastAsia"/>
                <w:b/>
                <w:bCs/>
                <w:sz w:val="21"/>
                <w:szCs w:val="21"/>
              </w:rPr>
              <w:t>分项名称</w:t>
            </w:r>
          </w:p>
        </w:tc>
        <w:tc>
          <w:tcPr>
            <w:tcW w:w="7807" w:type="dxa"/>
            <w:gridSpan w:val="3"/>
            <w:vAlign w:val="center"/>
          </w:tcPr>
          <w:p w14:paraId="71F8D572" w14:textId="77777777" w:rsidR="006629B2" w:rsidRDefault="006629B2">
            <w:pPr>
              <w:adjustRightInd w:val="0"/>
              <w:snapToGrid w:val="0"/>
              <w:ind w:firstLine="422"/>
              <w:jc w:val="center"/>
              <w:rPr>
                <w:b/>
                <w:bCs/>
                <w:sz w:val="21"/>
                <w:szCs w:val="21"/>
              </w:rPr>
            </w:pPr>
            <w:r>
              <w:rPr>
                <w:rFonts w:hint="eastAsia"/>
                <w:b/>
                <w:bCs/>
                <w:sz w:val="21"/>
                <w:szCs w:val="21"/>
              </w:rPr>
              <w:t>质量要求</w:t>
            </w:r>
          </w:p>
        </w:tc>
      </w:tr>
      <w:tr w:rsidR="006629B2" w14:paraId="300C6D2A" w14:textId="77777777">
        <w:tc>
          <w:tcPr>
            <w:tcW w:w="621" w:type="dxa"/>
            <w:vMerge/>
            <w:vAlign w:val="center"/>
          </w:tcPr>
          <w:p w14:paraId="05B1411A" w14:textId="77777777" w:rsidR="006629B2" w:rsidRDefault="006629B2">
            <w:pPr>
              <w:adjustRightInd w:val="0"/>
              <w:snapToGrid w:val="0"/>
              <w:ind w:firstLine="422"/>
              <w:jc w:val="center"/>
              <w:rPr>
                <w:b/>
                <w:bCs/>
                <w:sz w:val="21"/>
                <w:szCs w:val="21"/>
              </w:rPr>
            </w:pPr>
          </w:p>
        </w:tc>
        <w:tc>
          <w:tcPr>
            <w:tcW w:w="1482" w:type="dxa"/>
            <w:vMerge/>
            <w:vAlign w:val="center"/>
          </w:tcPr>
          <w:p w14:paraId="7C1B3744" w14:textId="77777777" w:rsidR="006629B2" w:rsidRDefault="006629B2">
            <w:pPr>
              <w:adjustRightInd w:val="0"/>
              <w:snapToGrid w:val="0"/>
              <w:ind w:firstLine="422"/>
              <w:jc w:val="center"/>
              <w:rPr>
                <w:b/>
                <w:bCs/>
                <w:sz w:val="21"/>
                <w:szCs w:val="21"/>
              </w:rPr>
            </w:pPr>
          </w:p>
        </w:tc>
        <w:tc>
          <w:tcPr>
            <w:tcW w:w="1649" w:type="dxa"/>
            <w:vAlign w:val="center"/>
          </w:tcPr>
          <w:p w14:paraId="3B242E14" w14:textId="77777777" w:rsidR="006629B2" w:rsidRDefault="006629B2">
            <w:pPr>
              <w:adjustRightInd w:val="0"/>
              <w:snapToGrid w:val="0"/>
              <w:ind w:firstLine="422"/>
              <w:jc w:val="center"/>
              <w:rPr>
                <w:b/>
                <w:bCs/>
                <w:sz w:val="21"/>
                <w:szCs w:val="21"/>
              </w:rPr>
            </w:pPr>
            <w:r>
              <w:rPr>
                <w:rFonts w:hint="eastAsia"/>
                <w:b/>
                <w:bCs/>
                <w:sz w:val="21"/>
                <w:szCs w:val="21"/>
              </w:rPr>
              <w:t>检查项目</w:t>
            </w:r>
          </w:p>
        </w:tc>
        <w:tc>
          <w:tcPr>
            <w:tcW w:w="2142" w:type="dxa"/>
            <w:vAlign w:val="center"/>
          </w:tcPr>
          <w:p w14:paraId="76089133" w14:textId="77777777" w:rsidR="006629B2" w:rsidRDefault="006629B2">
            <w:pPr>
              <w:adjustRightInd w:val="0"/>
              <w:snapToGrid w:val="0"/>
              <w:ind w:firstLine="422"/>
              <w:jc w:val="center"/>
              <w:rPr>
                <w:b/>
                <w:bCs/>
                <w:sz w:val="21"/>
                <w:szCs w:val="21"/>
              </w:rPr>
            </w:pPr>
            <w:r>
              <w:rPr>
                <w:rFonts w:hint="eastAsia"/>
                <w:b/>
                <w:bCs/>
                <w:sz w:val="21"/>
                <w:szCs w:val="21"/>
              </w:rPr>
              <w:t>允许偏差（mm）</w:t>
            </w:r>
          </w:p>
        </w:tc>
        <w:tc>
          <w:tcPr>
            <w:tcW w:w="4016" w:type="dxa"/>
            <w:vAlign w:val="center"/>
          </w:tcPr>
          <w:p w14:paraId="41B74CDC" w14:textId="77777777" w:rsidR="006629B2" w:rsidRDefault="006629B2">
            <w:pPr>
              <w:adjustRightInd w:val="0"/>
              <w:snapToGrid w:val="0"/>
              <w:ind w:firstLine="422"/>
              <w:jc w:val="center"/>
              <w:rPr>
                <w:b/>
                <w:bCs/>
                <w:sz w:val="21"/>
                <w:szCs w:val="21"/>
              </w:rPr>
            </w:pPr>
            <w:r>
              <w:rPr>
                <w:rFonts w:hint="eastAsia"/>
                <w:b/>
                <w:bCs/>
                <w:sz w:val="21"/>
                <w:szCs w:val="21"/>
              </w:rPr>
              <w:t>检测方法</w:t>
            </w:r>
          </w:p>
        </w:tc>
      </w:tr>
      <w:tr w:rsidR="006629B2" w14:paraId="07E40EED" w14:textId="77777777">
        <w:tc>
          <w:tcPr>
            <w:tcW w:w="621" w:type="dxa"/>
            <w:vMerge w:val="restart"/>
            <w:vAlign w:val="center"/>
          </w:tcPr>
          <w:p w14:paraId="67C4A48B" w14:textId="77777777" w:rsidR="006629B2" w:rsidRDefault="006629B2">
            <w:pPr>
              <w:adjustRightInd w:val="0"/>
              <w:snapToGrid w:val="0"/>
              <w:ind w:firstLineChars="0" w:firstLine="0"/>
              <w:rPr>
                <w:sz w:val="21"/>
                <w:szCs w:val="21"/>
              </w:rPr>
            </w:pPr>
            <w:r>
              <w:rPr>
                <w:rFonts w:hint="eastAsia"/>
                <w:sz w:val="21"/>
                <w:szCs w:val="21"/>
              </w:rPr>
              <w:t>1</w:t>
            </w:r>
          </w:p>
        </w:tc>
        <w:tc>
          <w:tcPr>
            <w:tcW w:w="1482" w:type="dxa"/>
            <w:vMerge w:val="restart"/>
            <w:vAlign w:val="center"/>
          </w:tcPr>
          <w:p w14:paraId="7DE962DA" w14:textId="77777777" w:rsidR="006629B2" w:rsidRDefault="006629B2">
            <w:pPr>
              <w:adjustRightInd w:val="0"/>
              <w:snapToGrid w:val="0"/>
              <w:ind w:firstLine="420"/>
              <w:jc w:val="center"/>
              <w:rPr>
                <w:sz w:val="21"/>
                <w:szCs w:val="21"/>
              </w:rPr>
            </w:pPr>
            <w:proofErr w:type="gramStart"/>
            <w:r>
              <w:rPr>
                <w:rFonts w:hint="eastAsia"/>
                <w:sz w:val="21"/>
                <w:szCs w:val="21"/>
              </w:rPr>
              <w:t>找坡层</w:t>
            </w:r>
            <w:proofErr w:type="gramEnd"/>
          </w:p>
        </w:tc>
        <w:tc>
          <w:tcPr>
            <w:tcW w:w="1649" w:type="dxa"/>
            <w:vAlign w:val="center"/>
          </w:tcPr>
          <w:p w14:paraId="7D8236C8" w14:textId="77777777" w:rsidR="006629B2" w:rsidRDefault="006629B2">
            <w:pPr>
              <w:adjustRightInd w:val="0"/>
              <w:snapToGrid w:val="0"/>
              <w:ind w:firstLine="420"/>
              <w:jc w:val="center"/>
              <w:rPr>
                <w:sz w:val="21"/>
                <w:szCs w:val="21"/>
              </w:rPr>
            </w:pPr>
            <w:r>
              <w:rPr>
                <w:rFonts w:hint="eastAsia"/>
                <w:sz w:val="21"/>
                <w:szCs w:val="21"/>
              </w:rPr>
              <w:t>平整度</w:t>
            </w:r>
          </w:p>
        </w:tc>
        <w:tc>
          <w:tcPr>
            <w:tcW w:w="2142" w:type="dxa"/>
            <w:vAlign w:val="center"/>
          </w:tcPr>
          <w:p w14:paraId="077CA4F3" w14:textId="77777777" w:rsidR="006629B2" w:rsidRDefault="006629B2">
            <w:pPr>
              <w:adjustRightInd w:val="0"/>
              <w:snapToGrid w:val="0"/>
              <w:ind w:firstLine="420"/>
              <w:jc w:val="center"/>
              <w:rPr>
                <w:sz w:val="21"/>
                <w:szCs w:val="21"/>
              </w:rPr>
            </w:pPr>
            <w:r>
              <w:rPr>
                <w:rFonts w:hint="eastAsia"/>
                <w:sz w:val="21"/>
                <w:szCs w:val="21"/>
              </w:rPr>
              <w:t>7</w:t>
            </w:r>
          </w:p>
        </w:tc>
        <w:tc>
          <w:tcPr>
            <w:tcW w:w="4016" w:type="dxa"/>
            <w:vAlign w:val="center"/>
          </w:tcPr>
          <w:p w14:paraId="53D0AF5B" w14:textId="77777777" w:rsidR="006629B2" w:rsidRDefault="006629B2">
            <w:pPr>
              <w:adjustRightInd w:val="0"/>
              <w:snapToGrid w:val="0"/>
              <w:ind w:firstLine="420"/>
              <w:jc w:val="center"/>
              <w:rPr>
                <w:sz w:val="21"/>
                <w:szCs w:val="21"/>
              </w:rPr>
            </w:pPr>
            <w:r>
              <w:rPr>
                <w:rFonts w:hint="eastAsia"/>
                <w:sz w:val="21"/>
                <w:szCs w:val="21"/>
              </w:rPr>
              <w:t>用2m靠尺和楔形塞尺检查</w:t>
            </w:r>
          </w:p>
        </w:tc>
      </w:tr>
      <w:tr w:rsidR="006629B2" w14:paraId="0873B3C7" w14:textId="77777777">
        <w:tc>
          <w:tcPr>
            <w:tcW w:w="621" w:type="dxa"/>
            <w:vMerge/>
            <w:vAlign w:val="center"/>
          </w:tcPr>
          <w:p w14:paraId="531D5DE8" w14:textId="77777777" w:rsidR="006629B2" w:rsidRDefault="006629B2">
            <w:pPr>
              <w:adjustRightInd w:val="0"/>
              <w:snapToGrid w:val="0"/>
              <w:ind w:firstLine="420"/>
              <w:jc w:val="center"/>
              <w:rPr>
                <w:sz w:val="21"/>
                <w:szCs w:val="21"/>
              </w:rPr>
            </w:pPr>
          </w:p>
        </w:tc>
        <w:tc>
          <w:tcPr>
            <w:tcW w:w="1482" w:type="dxa"/>
            <w:vMerge/>
            <w:vAlign w:val="center"/>
          </w:tcPr>
          <w:p w14:paraId="28A875E2" w14:textId="77777777" w:rsidR="006629B2" w:rsidRDefault="006629B2">
            <w:pPr>
              <w:adjustRightInd w:val="0"/>
              <w:snapToGrid w:val="0"/>
              <w:ind w:firstLine="420"/>
              <w:jc w:val="center"/>
              <w:rPr>
                <w:sz w:val="21"/>
                <w:szCs w:val="21"/>
              </w:rPr>
            </w:pPr>
          </w:p>
        </w:tc>
        <w:tc>
          <w:tcPr>
            <w:tcW w:w="1649" w:type="dxa"/>
            <w:vAlign w:val="center"/>
          </w:tcPr>
          <w:p w14:paraId="61BF2874" w14:textId="77777777" w:rsidR="006629B2" w:rsidRDefault="006629B2">
            <w:pPr>
              <w:adjustRightInd w:val="0"/>
              <w:snapToGrid w:val="0"/>
              <w:ind w:firstLine="420"/>
              <w:jc w:val="center"/>
              <w:rPr>
                <w:sz w:val="21"/>
                <w:szCs w:val="21"/>
              </w:rPr>
            </w:pPr>
            <w:r>
              <w:rPr>
                <w:rFonts w:hint="eastAsia"/>
                <w:sz w:val="21"/>
                <w:szCs w:val="21"/>
              </w:rPr>
              <w:t>观感</w:t>
            </w:r>
          </w:p>
        </w:tc>
        <w:tc>
          <w:tcPr>
            <w:tcW w:w="2142" w:type="dxa"/>
            <w:vAlign w:val="center"/>
          </w:tcPr>
          <w:p w14:paraId="7D7FE3AC" w14:textId="77777777" w:rsidR="006629B2" w:rsidRDefault="006629B2">
            <w:pPr>
              <w:adjustRightInd w:val="0"/>
              <w:snapToGrid w:val="0"/>
              <w:ind w:firstLine="420"/>
              <w:jc w:val="center"/>
              <w:rPr>
                <w:sz w:val="21"/>
                <w:szCs w:val="21"/>
              </w:rPr>
            </w:pPr>
            <w:r>
              <w:rPr>
                <w:rFonts w:hint="eastAsia"/>
                <w:sz w:val="21"/>
                <w:szCs w:val="21"/>
              </w:rPr>
              <w:t>无空鼓、起砂、裂缝</w:t>
            </w:r>
          </w:p>
        </w:tc>
        <w:tc>
          <w:tcPr>
            <w:tcW w:w="4016" w:type="dxa"/>
            <w:vAlign w:val="center"/>
          </w:tcPr>
          <w:p w14:paraId="2E4E2F27" w14:textId="77777777" w:rsidR="006629B2" w:rsidRDefault="006629B2">
            <w:pPr>
              <w:adjustRightInd w:val="0"/>
              <w:snapToGrid w:val="0"/>
              <w:ind w:firstLine="420"/>
              <w:jc w:val="center"/>
              <w:rPr>
                <w:sz w:val="21"/>
                <w:szCs w:val="21"/>
              </w:rPr>
            </w:pPr>
            <w:r>
              <w:rPr>
                <w:rFonts w:hint="eastAsia"/>
                <w:sz w:val="21"/>
                <w:szCs w:val="21"/>
              </w:rPr>
              <w:t>观察检查</w:t>
            </w:r>
          </w:p>
        </w:tc>
      </w:tr>
      <w:tr w:rsidR="006629B2" w14:paraId="6C9B21DC" w14:textId="77777777">
        <w:tc>
          <w:tcPr>
            <w:tcW w:w="621" w:type="dxa"/>
            <w:vMerge w:val="restart"/>
            <w:vAlign w:val="center"/>
          </w:tcPr>
          <w:p w14:paraId="59C48D24" w14:textId="77777777" w:rsidR="006629B2" w:rsidRDefault="006629B2">
            <w:pPr>
              <w:adjustRightInd w:val="0"/>
              <w:snapToGrid w:val="0"/>
              <w:ind w:firstLineChars="0" w:firstLine="0"/>
              <w:rPr>
                <w:sz w:val="21"/>
                <w:szCs w:val="21"/>
              </w:rPr>
            </w:pPr>
            <w:r>
              <w:rPr>
                <w:rFonts w:hint="eastAsia"/>
                <w:sz w:val="21"/>
                <w:szCs w:val="21"/>
              </w:rPr>
              <w:lastRenderedPageBreak/>
              <w:t>2</w:t>
            </w:r>
          </w:p>
        </w:tc>
        <w:tc>
          <w:tcPr>
            <w:tcW w:w="1482" w:type="dxa"/>
            <w:vMerge w:val="restart"/>
            <w:vAlign w:val="center"/>
          </w:tcPr>
          <w:p w14:paraId="64679297" w14:textId="77777777" w:rsidR="006629B2" w:rsidRDefault="006629B2">
            <w:pPr>
              <w:adjustRightInd w:val="0"/>
              <w:snapToGrid w:val="0"/>
              <w:ind w:firstLine="420"/>
              <w:jc w:val="center"/>
              <w:rPr>
                <w:sz w:val="21"/>
                <w:szCs w:val="21"/>
              </w:rPr>
            </w:pPr>
            <w:r>
              <w:rPr>
                <w:rFonts w:hint="eastAsia"/>
                <w:sz w:val="21"/>
                <w:szCs w:val="21"/>
              </w:rPr>
              <w:t>找平层</w:t>
            </w:r>
          </w:p>
        </w:tc>
        <w:tc>
          <w:tcPr>
            <w:tcW w:w="1649" w:type="dxa"/>
            <w:vAlign w:val="center"/>
          </w:tcPr>
          <w:p w14:paraId="746F9600" w14:textId="77777777" w:rsidR="006629B2" w:rsidRDefault="006629B2">
            <w:pPr>
              <w:adjustRightInd w:val="0"/>
              <w:snapToGrid w:val="0"/>
              <w:ind w:firstLine="420"/>
              <w:jc w:val="center"/>
              <w:rPr>
                <w:sz w:val="21"/>
                <w:szCs w:val="21"/>
              </w:rPr>
            </w:pPr>
            <w:r>
              <w:rPr>
                <w:rFonts w:hint="eastAsia"/>
                <w:sz w:val="21"/>
                <w:szCs w:val="21"/>
              </w:rPr>
              <w:t>平整度</w:t>
            </w:r>
          </w:p>
        </w:tc>
        <w:tc>
          <w:tcPr>
            <w:tcW w:w="2142" w:type="dxa"/>
            <w:vAlign w:val="center"/>
          </w:tcPr>
          <w:p w14:paraId="77DA7475" w14:textId="77777777" w:rsidR="006629B2" w:rsidRDefault="006629B2">
            <w:pPr>
              <w:adjustRightInd w:val="0"/>
              <w:snapToGrid w:val="0"/>
              <w:ind w:firstLine="420"/>
              <w:jc w:val="center"/>
              <w:rPr>
                <w:sz w:val="21"/>
                <w:szCs w:val="21"/>
              </w:rPr>
            </w:pPr>
            <w:r>
              <w:rPr>
                <w:rFonts w:hint="eastAsia"/>
                <w:sz w:val="21"/>
                <w:szCs w:val="21"/>
              </w:rPr>
              <w:t>5</w:t>
            </w:r>
          </w:p>
        </w:tc>
        <w:tc>
          <w:tcPr>
            <w:tcW w:w="4016" w:type="dxa"/>
            <w:vAlign w:val="center"/>
          </w:tcPr>
          <w:p w14:paraId="12B2B374" w14:textId="77777777" w:rsidR="006629B2" w:rsidRDefault="006629B2">
            <w:pPr>
              <w:adjustRightInd w:val="0"/>
              <w:snapToGrid w:val="0"/>
              <w:ind w:firstLine="420"/>
              <w:jc w:val="center"/>
              <w:rPr>
                <w:sz w:val="21"/>
                <w:szCs w:val="21"/>
              </w:rPr>
            </w:pPr>
            <w:r>
              <w:rPr>
                <w:rFonts w:hint="eastAsia"/>
                <w:sz w:val="21"/>
                <w:szCs w:val="21"/>
              </w:rPr>
              <w:t>用2m靠尺和楔形塞尺检查</w:t>
            </w:r>
          </w:p>
        </w:tc>
      </w:tr>
      <w:tr w:rsidR="006629B2" w14:paraId="3BFBBE7D" w14:textId="77777777">
        <w:tc>
          <w:tcPr>
            <w:tcW w:w="621" w:type="dxa"/>
            <w:vMerge/>
            <w:vAlign w:val="center"/>
          </w:tcPr>
          <w:p w14:paraId="166EE205" w14:textId="77777777" w:rsidR="006629B2" w:rsidRDefault="006629B2">
            <w:pPr>
              <w:adjustRightInd w:val="0"/>
              <w:snapToGrid w:val="0"/>
              <w:ind w:firstLine="420"/>
              <w:jc w:val="center"/>
              <w:rPr>
                <w:sz w:val="21"/>
                <w:szCs w:val="21"/>
              </w:rPr>
            </w:pPr>
          </w:p>
        </w:tc>
        <w:tc>
          <w:tcPr>
            <w:tcW w:w="1482" w:type="dxa"/>
            <w:vMerge/>
            <w:vAlign w:val="center"/>
          </w:tcPr>
          <w:p w14:paraId="36E19F47" w14:textId="77777777" w:rsidR="006629B2" w:rsidRDefault="006629B2">
            <w:pPr>
              <w:adjustRightInd w:val="0"/>
              <w:snapToGrid w:val="0"/>
              <w:ind w:firstLine="420"/>
              <w:jc w:val="center"/>
              <w:rPr>
                <w:sz w:val="21"/>
                <w:szCs w:val="21"/>
              </w:rPr>
            </w:pPr>
          </w:p>
        </w:tc>
        <w:tc>
          <w:tcPr>
            <w:tcW w:w="1649" w:type="dxa"/>
            <w:vAlign w:val="center"/>
          </w:tcPr>
          <w:p w14:paraId="08A828E2" w14:textId="77777777" w:rsidR="006629B2" w:rsidRDefault="006629B2">
            <w:pPr>
              <w:adjustRightInd w:val="0"/>
              <w:snapToGrid w:val="0"/>
              <w:ind w:firstLine="420"/>
              <w:jc w:val="center"/>
              <w:rPr>
                <w:sz w:val="21"/>
                <w:szCs w:val="21"/>
              </w:rPr>
            </w:pPr>
            <w:r>
              <w:rPr>
                <w:rFonts w:hint="eastAsia"/>
                <w:sz w:val="21"/>
                <w:szCs w:val="21"/>
              </w:rPr>
              <w:t>观感</w:t>
            </w:r>
          </w:p>
        </w:tc>
        <w:tc>
          <w:tcPr>
            <w:tcW w:w="2142" w:type="dxa"/>
            <w:vAlign w:val="center"/>
          </w:tcPr>
          <w:p w14:paraId="36352185" w14:textId="77777777" w:rsidR="006629B2" w:rsidRDefault="006629B2">
            <w:pPr>
              <w:adjustRightInd w:val="0"/>
              <w:snapToGrid w:val="0"/>
              <w:ind w:firstLine="420"/>
              <w:jc w:val="center"/>
              <w:rPr>
                <w:sz w:val="21"/>
                <w:szCs w:val="21"/>
              </w:rPr>
            </w:pPr>
            <w:r>
              <w:rPr>
                <w:rFonts w:hint="eastAsia"/>
                <w:sz w:val="21"/>
                <w:szCs w:val="21"/>
              </w:rPr>
              <w:t>无空鼓、起砂、裂缝</w:t>
            </w:r>
          </w:p>
        </w:tc>
        <w:tc>
          <w:tcPr>
            <w:tcW w:w="4016" w:type="dxa"/>
            <w:vAlign w:val="center"/>
          </w:tcPr>
          <w:p w14:paraId="2F53C6BB" w14:textId="77777777" w:rsidR="006629B2" w:rsidRDefault="006629B2">
            <w:pPr>
              <w:adjustRightInd w:val="0"/>
              <w:snapToGrid w:val="0"/>
              <w:ind w:firstLine="420"/>
              <w:jc w:val="center"/>
              <w:rPr>
                <w:sz w:val="21"/>
                <w:szCs w:val="21"/>
              </w:rPr>
            </w:pPr>
            <w:r>
              <w:rPr>
                <w:rFonts w:hint="eastAsia"/>
                <w:sz w:val="21"/>
                <w:szCs w:val="21"/>
              </w:rPr>
              <w:t>观察检查</w:t>
            </w:r>
          </w:p>
        </w:tc>
      </w:tr>
      <w:tr w:rsidR="006629B2" w14:paraId="39F2C0F2" w14:textId="77777777">
        <w:tc>
          <w:tcPr>
            <w:tcW w:w="621" w:type="dxa"/>
            <w:vMerge w:val="restart"/>
            <w:vAlign w:val="center"/>
          </w:tcPr>
          <w:p w14:paraId="43C790FC" w14:textId="77777777" w:rsidR="006629B2" w:rsidRDefault="006629B2">
            <w:pPr>
              <w:adjustRightInd w:val="0"/>
              <w:snapToGrid w:val="0"/>
              <w:ind w:firstLineChars="0" w:firstLine="0"/>
              <w:rPr>
                <w:sz w:val="21"/>
                <w:szCs w:val="21"/>
              </w:rPr>
            </w:pPr>
            <w:r>
              <w:rPr>
                <w:rFonts w:hint="eastAsia"/>
                <w:sz w:val="21"/>
                <w:szCs w:val="21"/>
              </w:rPr>
              <w:t>3</w:t>
            </w:r>
          </w:p>
        </w:tc>
        <w:tc>
          <w:tcPr>
            <w:tcW w:w="1482" w:type="dxa"/>
            <w:vMerge w:val="restart"/>
            <w:vAlign w:val="center"/>
          </w:tcPr>
          <w:p w14:paraId="5A11E9A3" w14:textId="77777777" w:rsidR="006629B2" w:rsidRDefault="006629B2">
            <w:pPr>
              <w:adjustRightInd w:val="0"/>
              <w:snapToGrid w:val="0"/>
              <w:ind w:firstLine="420"/>
              <w:jc w:val="center"/>
              <w:rPr>
                <w:sz w:val="21"/>
                <w:szCs w:val="21"/>
              </w:rPr>
            </w:pPr>
            <w:r>
              <w:rPr>
                <w:rFonts w:hint="eastAsia"/>
                <w:sz w:val="21"/>
                <w:szCs w:val="21"/>
              </w:rPr>
              <w:t>卷材防水层</w:t>
            </w:r>
          </w:p>
        </w:tc>
        <w:tc>
          <w:tcPr>
            <w:tcW w:w="1649" w:type="dxa"/>
            <w:vAlign w:val="center"/>
          </w:tcPr>
          <w:p w14:paraId="7C3D071A" w14:textId="77777777" w:rsidR="006629B2" w:rsidRDefault="006629B2">
            <w:pPr>
              <w:adjustRightInd w:val="0"/>
              <w:snapToGrid w:val="0"/>
              <w:ind w:firstLine="420"/>
              <w:jc w:val="center"/>
              <w:rPr>
                <w:sz w:val="21"/>
                <w:szCs w:val="21"/>
              </w:rPr>
            </w:pPr>
            <w:r>
              <w:rPr>
                <w:rFonts w:hint="eastAsia"/>
                <w:sz w:val="21"/>
                <w:szCs w:val="21"/>
              </w:rPr>
              <w:t>短边搭接宽度100mm</w:t>
            </w:r>
          </w:p>
        </w:tc>
        <w:tc>
          <w:tcPr>
            <w:tcW w:w="2142" w:type="dxa"/>
            <w:vAlign w:val="center"/>
          </w:tcPr>
          <w:p w14:paraId="4C465812" w14:textId="77777777" w:rsidR="006629B2" w:rsidRDefault="006629B2">
            <w:pPr>
              <w:adjustRightInd w:val="0"/>
              <w:snapToGrid w:val="0"/>
              <w:ind w:firstLine="420"/>
              <w:jc w:val="center"/>
              <w:rPr>
                <w:sz w:val="21"/>
                <w:szCs w:val="21"/>
              </w:rPr>
            </w:pPr>
            <w:r>
              <w:rPr>
                <w:rFonts w:hint="eastAsia"/>
                <w:sz w:val="21"/>
                <w:szCs w:val="21"/>
              </w:rPr>
              <w:t>-10</w:t>
            </w:r>
          </w:p>
        </w:tc>
        <w:tc>
          <w:tcPr>
            <w:tcW w:w="4016" w:type="dxa"/>
            <w:vAlign w:val="center"/>
          </w:tcPr>
          <w:p w14:paraId="41AD8C78" w14:textId="77777777" w:rsidR="006629B2" w:rsidRDefault="006629B2">
            <w:pPr>
              <w:adjustRightInd w:val="0"/>
              <w:snapToGrid w:val="0"/>
              <w:ind w:firstLine="420"/>
              <w:jc w:val="center"/>
              <w:rPr>
                <w:sz w:val="21"/>
                <w:szCs w:val="21"/>
              </w:rPr>
            </w:pPr>
            <w:r>
              <w:rPr>
                <w:rFonts w:hint="eastAsia"/>
                <w:sz w:val="21"/>
                <w:szCs w:val="21"/>
              </w:rPr>
              <w:t>钢尺检查</w:t>
            </w:r>
          </w:p>
        </w:tc>
      </w:tr>
      <w:tr w:rsidR="006629B2" w14:paraId="2D22EC0F" w14:textId="77777777">
        <w:trPr>
          <w:trHeight w:val="795"/>
        </w:trPr>
        <w:tc>
          <w:tcPr>
            <w:tcW w:w="621" w:type="dxa"/>
            <w:vMerge/>
            <w:vAlign w:val="center"/>
          </w:tcPr>
          <w:p w14:paraId="30E0C63A" w14:textId="77777777" w:rsidR="006629B2" w:rsidRDefault="006629B2">
            <w:pPr>
              <w:adjustRightInd w:val="0"/>
              <w:snapToGrid w:val="0"/>
              <w:ind w:firstLine="420"/>
              <w:jc w:val="center"/>
              <w:rPr>
                <w:sz w:val="21"/>
                <w:szCs w:val="21"/>
              </w:rPr>
            </w:pPr>
          </w:p>
        </w:tc>
        <w:tc>
          <w:tcPr>
            <w:tcW w:w="1482" w:type="dxa"/>
            <w:vMerge/>
            <w:vAlign w:val="center"/>
          </w:tcPr>
          <w:p w14:paraId="3A216F65" w14:textId="77777777" w:rsidR="006629B2" w:rsidRDefault="006629B2">
            <w:pPr>
              <w:adjustRightInd w:val="0"/>
              <w:snapToGrid w:val="0"/>
              <w:ind w:firstLine="420"/>
              <w:jc w:val="center"/>
              <w:rPr>
                <w:sz w:val="21"/>
                <w:szCs w:val="21"/>
              </w:rPr>
            </w:pPr>
          </w:p>
        </w:tc>
        <w:tc>
          <w:tcPr>
            <w:tcW w:w="1649" w:type="dxa"/>
            <w:vAlign w:val="center"/>
          </w:tcPr>
          <w:p w14:paraId="2FBB44BE" w14:textId="77777777" w:rsidR="006629B2" w:rsidRDefault="006629B2">
            <w:pPr>
              <w:adjustRightInd w:val="0"/>
              <w:snapToGrid w:val="0"/>
              <w:ind w:firstLine="420"/>
              <w:jc w:val="center"/>
              <w:rPr>
                <w:sz w:val="21"/>
                <w:szCs w:val="21"/>
              </w:rPr>
            </w:pPr>
            <w:r>
              <w:rPr>
                <w:rFonts w:hint="eastAsia"/>
                <w:sz w:val="21"/>
                <w:szCs w:val="21"/>
              </w:rPr>
              <w:t>长边搭接宽度100mm</w:t>
            </w:r>
          </w:p>
        </w:tc>
        <w:tc>
          <w:tcPr>
            <w:tcW w:w="2142" w:type="dxa"/>
            <w:vAlign w:val="center"/>
          </w:tcPr>
          <w:p w14:paraId="3E48F8B4" w14:textId="77777777" w:rsidR="006629B2" w:rsidRDefault="006629B2">
            <w:pPr>
              <w:adjustRightInd w:val="0"/>
              <w:snapToGrid w:val="0"/>
              <w:ind w:firstLine="420"/>
              <w:jc w:val="center"/>
              <w:rPr>
                <w:sz w:val="21"/>
                <w:szCs w:val="21"/>
              </w:rPr>
            </w:pPr>
            <w:r>
              <w:rPr>
                <w:rFonts w:hint="eastAsia"/>
                <w:sz w:val="21"/>
                <w:szCs w:val="21"/>
              </w:rPr>
              <w:t>-10</w:t>
            </w:r>
          </w:p>
        </w:tc>
        <w:tc>
          <w:tcPr>
            <w:tcW w:w="4016" w:type="dxa"/>
            <w:vAlign w:val="center"/>
          </w:tcPr>
          <w:p w14:paraId="1079D667" w14:textId="77777777" w:rsidR="006629B2" w:rsidRDefault="006629B2">
            <w:pPr>
              <w:adjustRightInd w:val="0"/>
              <w:snapToGrid w:val="0"/>
              <w:ind w:firstLine="420"/>
              <w:jc w:val="center"/>
              <w:rPr>
                <w:sz w:val="21"/>
                <w:szCs w:val="21"/>
              </w:rPr>
            </w:pPr>
            <w:r>
              <w:rPr>
                <w:rFonts w:hint="eastAsia"/>
                <w:sz w:val="21"/>
                <w:szCs w:val="21"/>
              </w:rPr>
              <w:t>钢尺检查</w:t>
            </w:r>
          </w:p>
        </w:tc>
      </w:tr>
      <w:tr w:rsidR="006629B2" w14:paraId="4F4B2F62" w14:textId="77777777">
        <w:tc>
          <w:tcPr>
            <w:tcW w:w="621" w:type="dxa"/>
            <w:vMerge w:val="restart"/>
            <w:vAlign w:val="center"/>
          </w:tcPr>
          <w:p w14:paraId="2FC6CF98" w14:textId="77777777" w:rsidR="006629B2" w:rsidRDefault="006629B2">
            <w:pPr>
              <w:adjustRightInd w:val="0"/>
              <w:snapToGrid w:val="0"/>
              <w:ind w:firstLineChars="0" w:firstLine="0"/>
              <w:rPr>
                <w:sz w:val="21"/>
                <w:szCs w:val="21"/>
              </w:rPr>
            </w:pPr>
            <w:r>
              <w:rPr>
                <w:rFonts w:hint="eastAsia"/>
                <w:sz w:val="21"/>
                <w:szCs w:val="21"/>
              </w:rPr>
              <w:t>4</w:t>
            </w:r>
          </w:p>
        </w:tc>
        <w:tc>
          <w:tcPr>
            <w:tcW w:w="1482" w:type="dxa"/>
            <w:vMerge w:val="restart"/>
            <w:vAlign w:val="center"/>
          </w:tcPr>
          <w:p w14:paraId="7916D361" w14:textId="77777777" w:rsidR="006629B2" w:rsidRDefault="006629B2">
            <w:pPr>
              <w:adjustRightInd w:val="0"/>
              <w:snapToGrid w:val="0"/>
              <w:ind w:firstLine="420"/>
              <w:jc w:val="center"/>
              <w:rPr>
                <w:sz w:val="21"/>
                <w:szCs w:val="21"/>
              </w:rPr>
            </w:pPr>
            <w:r>
              <w:rPr>
                <w:rFonts w:hint="eastAsia"/>
                <w:sz w:val="21"/>
                <w:szCs w:val="21"/>
              </w:rPr>
              <w:t>保温层</w:t>
            </w:r>
          </w:p>
        </w:tc>
        <w:tc>
          <w:tcPr>
            <w:tcW w:w="1649" w:type="dxa"/>
            <w:vAlign w:val="center"/>
          </w:tcPr>
          <w:p w14:paraId="7BB83648" w14:textId="77777777" w:rsidR="006629B2" w:rsidRDefault="006629B2">
            <w:pPr>
              <w:adjustRightInd w:val="0"/>
              <w:snapToGrid w:val="0"/>
              <w:ind w:firstLine="420"/>
              <w:jc w:val="center"/>
              <w:rPr>
                <w:sz w:val="21"/>
                <w:szCs w:val="21"/>
              </w:rPr>
            </w:pPr>
            <w:r>
              <w:rPr>
                <w:rFonts w:hint="eastAsia"/>
                <w:sz w:val="21"/>
                <w:szCs w:val="21"/>
              </w:rPr>
              <w:t>平整度</w:t>
            </w:r>
          </w:p>
        </w:tc>
        <w:tc>
          <w:tcPr>
            <w:tcW w:w="2142" w:type="dxa"/>
            <w:vAlign w:val="center"/>
          </w:tcPr>
          <w:p w14:paraId="650766B5" w14:textId="77777777" w:rsidR="006629B2" w:rsidRDefault="006629B2">
            <w:pPr>
              <w:adjustRightInd w:val="0"/>
              <w:snapToGrid w:val="0"/>
              <w:ind w:firstLine="420"/>
              <w:jc w:val="center"/>
              <w:rPr>
                <w:sz w:val="21"/>
                <w:szCs w:val="21"/>
              </w:rPr>
            </w:pPr>
            <w:r>
              <w:rPr>
                <w:rFonts w:hint="eastAsia"/>
                <w:sz w:val="21"/>
                <w:szCs w:val="21"/>
              </w:rPr>
              <w:t>5</w:t>
            </w:r>
          </w:p>
        </w:tc>
        <w:tc>
          <w:tcPr>
            <w:tcW w:w="4016" w:type="dxa"/>
            <w:vAlign w:val="center"/>
          </w:tcPr>
          <w:p w14:paraId="67FC2603" w14:textId="77777777" w:rsidR="006629B2" w:rsidRDefault="006629B2">
            <w:pPr>
              <w:adjustRightInd w:val="0"/>
              <w:snapToGrid w:val="0"/>
              <w:ind w:firstLine="420"/>
              <w:jc w:val="center"/>
              <w:rPr>
                <w:sz w:val="21"/>
                <w:szCs w:val="21"/>
              </w:rPr>
            </w:pPr>
            <w:r>
              <w:rPr>
                <w:rFonts w:hint="eastAsia"/>
                <w:sz w:val="21"/>
                <w:szCs w:val="21"/>
              </w:rPr>
              <w:t>用2m靠尺和楔形塞尺检查</w:t>
            </w:r>
          </w:p>
        </w:tc>
      </w:tr>
      <w:tr w:rsidR="006629B2" w14:paraId="56D0F3A7" w14:textId="77777777">
        <w:tc>
          <w:tcPr>
            <w:tcW w:w="621" w:type="dxa"/>
            <w:vMerge/>
            <w:vAlign w:val="center"/>
          </w:tcPr>
          <w:p w14:paraId="1265AAD4" w14:textId="77777777" w:rsidR="006629B2" w:rsidRDefault="006629B2">
            <w:pPr>
              <w:adjustRightInd w:val="0"/>
              <w:snapToGrid w:val="0"/>
              <w:ind w:firstLine="420"/>
              <w:jc w:val="center"/>
              <w:rPr>
                <w:sz w:val="21"/>
                <w:szCs w:val="21"/>
              </w:rPr>
            </w:pPr>
          </w:p>
        </w:tc>
        <w:tc>
          <w:tcPr>
            <w:tcW w:w="1482" w:type="dxa"/>
            <w:vMerge/>
            <w:vAlign w:val="center"/>
          </w:tcPr>
          <w:p w14:paraId="615753E4" w14:textId="77777777" w:rsidR="006629B2" w:rsidRDefault="006629B2">
            <w:pPr>
              <w:adjustRightInd w:val="0"/>
              <w:snapToGrid w:val="0"/>
              <w:ind w:firstLine="420"/>
              <w:jc w:val="center"/>
              <w:rPr>
                <w:sz w:val="21"/>
                <w:szCs w:val="21"/>
              </w:rPr>
            </w:pPr>
          </w:p>
        </w:tc>
        <w:tc>
          <w:tcPr>
            <w:tcW w:w="1649" w:type="dxa"/>
            <w:vAlign w:val="center"/>
          </w:tcPr>
          <w:p w14:paraId="6E3A399A" w14:textId="77777777" w:rsidR="006629B2" w:rsidRDefault="006629B2">
            <w:pPr>
              <w:adjustRightInd w:val="0"/>
              <w:snapToGrid w:val="0"/>
              <w:ind w:firstLine="420"/>
              <w:jc w:val="center"/>
              <w:rPr>
                <w:sz w:val="21"/>
                <w:szCs w:val="21"/>
              </w:rPr>
            </w:pPr>
            <w:r>
              <w:rPr>
                <w:rFonts w:hint="eastAsia"/>
                <w:sz w:val="21"/>
                <w:szCs w:val="21"/>
              </w:rPr>
              <w:t>保温材料厚度</w:t>
            </w:r>
          </w:p>
        </w:tc>
        <w:tc>
          <w:tcPr>
            <w:tcW w:w="2142" w:type="dxa"/>
            <w:vAlign w:val="center"/>
          </w:tcPr>
          <w:p w14:paraId="4AC0B8BD" w14:textId="77777777" w:rsidR="006629B2" w:rsidRDefault="006629B2">
            <w:pPr>
              <w:adjustRightInd w:val="0"/>
              <w:snapToGrid w:val="0"/>
              <w:ind w:firstLine="420"/>
              <w:jc w:val="center"/>
              <w:rPr>
                <w:sz w:val="21"/>
                <w:szCs w:val="21"/>
              </w:rPr>
            </w:pPr>
            <w:r>
              <w:rPr>
                <w:rFonts w:hint="eastAsia"/>
                <w:sz w:val="21"/>
                <w:szCs w:val="21"/>
              </w:rPr>
              <w:t>+4</w:t>
            </w:r>
          </w:p>
        </w:tc>
        <w:tc>
          <w:tcPr>
            <w:tcW w:w="4016" w:type="dxa"/>
            <w:vAlign w:val="center"/>
          </w:tcPr>
          <w:p w14:paraId="5E7C04CC" w14:textId="77777777" w:rsidR="006629B2" w:rsidRDefault="006629B2">
            <w:pPr>
              <w:adjustRightInd w:val="0"/>
              <w:snapToGrid w:val="0"/>
              <w:ind w:firstLine="420"/>
              <w:jc w:val="center"/>
              <w:rPr>
                <w:sz w:val="21"/>
                <w:szCs w:val="21"/>
              </w:rPr>
            </w:pPr>
            <w:r>
              <w:rPr>
                <w:rFonts w:hint="eastAsia"/>
                <w:sz w:val="21"/>
                <w:szCs w:val="21"/>
              </w:rPr>
              <w:t>用钢针插入和尺量检查</w:t>
            </w:r>
          </w:p>
        </w:tc>
      </w:tr>
      <w:tr w:rsidR="006629B2" w14:paraId="4BBEBF99" w14:textId="77777777">
        <w:tc>
          <w:tcPr>
            <w:tcW w:w="621" w:type="dxa"/>
            <w:vMerge/>
            <w:vAlign w:val="center"/>
          </w:tcPr>
          <w:p w14:paraId="29203CF0" w14:textId="77777777" w:rsidR="006629B2" w:rsidRDefault="006629B2">
            <w:pPr>
              <w:adjustRightInd w:val="0"/>
              <w:snapToGrid w:val="0"/>
              <w:ind w:firstLine="420"/>
              <w:jc w:val="center"/>
              <w:rPr>
                <w:sz w:val="21"/>
                <w:szCs w:val="21"/>
              </w:rPr>
            </w:pPr>
          </w:p>
        </w:tc>
        <w:tc>
          <w:tcPr>
            <w:tcW w:w="1482" w:type="dxa"/>
            <w:vMerge/>
            <w:vAlign w:val="center"/>
          </w:tcPr>
          <w:p w14:paraId="54CE92E9" w14:textId="77777777" w:rsidR="006629B2" w:rsidRDefault="006629B2">
            <w:pPr>
              <w:adjustRightInd w:val="0"/>
              <w:snapToGrid w:val="0"/>
              <w:ind w:firstLine="420"/>
              <w:jc w:val="center"/>
              <w:rPr>
                <w:sz w:val="21"/>
                <w:szCs w:val="21"/>
              </w:rPr>
            </w:pPr>
          </w:p>
        </w:tc>
        <w:tc>
          <w:tcPr>
            <w:tcW w:w="1649" w:type="dxa"/>
            <w:vAlign w:val="center"/>
          </w:tcPr>
          <w:p w14:paraId="13E6D8AD" w14:textId="77777777" w:rsidR="006629B2" w:rsidRDefault="006629B2">
            <w:pPr>
              <w:adjustRightInd w:val="0"/>
              <w:snapToGrid w:val="0"/>
              <w:ind w:firstLine="420"/>
              <w:jc w:val="center"/>
              <w:rPr>
                <w:sz w:val="21"/>
                <w:szCs w:val="21"/>
              </w:rPr>
            </w:pPr>
            <w:r>
              <w:rPr>
                <w:rFonts w:hint="eastAsia"/>
                <w:sz w:val="21"/>
                <w:szCs w:val="21"/>
              </w:rPr>
              <w:t>隔热板相邻高低差</w:t>
            </w:r>
          </w:p>
        </w:tc>
        <w:tc>
          <w:tcPr>
            <w:tcW w:w="2142" w:type="dxa"/>
            <w:vAlign w:val="center"/>
          </w:tcPr>
          <w:p w14:paraId="1A132B22" w14:textId="77777777" w:rsidR="006629B2" w:rsidRDefault="006629B2">
            <w:pPr>
              <w:adjustRightInd w:val="0"/>
              <w:snapToGrid w:val="0"/>
              <w:ind w:firstLine="420"/>
              <w:jc w:val="center"/>
              <w:rPr>
                <w:sz w:val="21"/>
                <w:szCs w:val="21"/>
              </w:rPr>
            </w:pPr>
            <w:r>
              <w:rPr>
                <w:rFonts w:hint="eastAsia"/>
                <w:sz w:val="21"/>
                <w:szCs w:val="21"/>
              </w:rPr>
              <w:t>3</w:t>
            </w:r>
          </w:p>
        </w:tc>
        <w:tc>
          <w:tcPr>
            <w:tcW w:w="4016" w:type="dxa"/>
            <w:vAlign w:val="center"/>
          </w:tcPr>
          <w:p w14:paraId="6C6A795C" w14:textId="77777777" w:rsidR="006629B2" w:rsidRDefault="006629B2">
            <w:pPr>
              <w:adjustRightInd w:val="0"/>
              <w:snapToGrid w:val="0"/>
              <w:ind w:firstLine="420"/>
              <w:jc w:val="center"/>
              <w:rPr>
                <w:sz w:val="21"/>
                <w:szCs w:val="21"/>
              </w:rPr>
            </w:pPr>
            <w:r>
              <w:rPr>
                <w:rFonts w:hint="eastAsia"/>
                <w:sz w:val="21"/>
                <w:szCs w:val="21"/>
              </w:rPr>
              <w:t>用直尺和楔形塞尺检查</w:t>
            </w:r>
          </w:p>
        </w:tc>
      </w:tr>
      <w:tr w:rsidR="006629B2" w14:paraId="5C1C0848" w14:textId="77777777">
        <w:trPr>
          <w:trHeight w:val="622"/>
        </w:trPr>
        <w:tc>
          <w:tcPr>
            <w:tcW w:w="621" w:type="dxa"/>
            <w:vMerge/>
            <w:vAlign w:val="center"/>
          </w:tcPr>
          <w:p w14:paraId="6FC9301D" w14:textId="77777777" w:rsidR="006629B2" w:rsidRDefault="006629B2">
            <w:pPr>
              <w:adjustRightInd w:val="0"/>
              <w:snapToGrid w:val="0"/>
              <w:ind w:firstLine="420"/>
              <w:jc w:val="center"/>
              <w:rPr>
                <w:sz w:val="21"/>
                <w:szCs w:val="21"/>
              </w:rPr>
            </w:pPr>
          </w:p>
        </w:tc>
        <w:tc>
          <w:tcPr>
            <w:tcW w:w="1482" w:type="dxa"/>
            <w:vMerge/>
            <w:vAlign w:val="center"/>
          </w:tcPr>
          <w:p w14:paraId="1447B915" w14:textId="77777777" w:rsidR="006629B2" w:rsidRDefault="006629B2">
            <w:pPr>
              <w:adjustRightInd w:val="0"/>
              <w:snapToGrid w:val="0"/>
              <w:ind w:firstLine="420"/>
              <w:jc w:val="center"/>
              <w:rPr>
                <w:sz w:val="21"/>
                <w:szCs w:val="21"/>
              </w:rPr>
            </w:pPr>
          </w:p>
        </w:tc>
        <w:tc>
          <w:tcPr>
            <w:tcW w:w="1649" w:type="dxa"/>
            <w:vAlign w:val="center"/>
          </w:tcPr>
          <w:p w14:paraId="1E940783" w14:textId="77777777" w:rsidR="006629B2" w:rsidRDefault="006629B2">
            <w:pPr>
              <w:adjustRightInd w:val="0"/>
              <w:snapToGrid w:val="0"/>
              <w:ind w:firstLine="420"/>
              <w:jc w:val="center"/>
              <w:rPr>
                <w:sz w:val="21"/>
                <w:szCs w:val="21"/>
              </w:rPr>
            </w:pPr>
            <w:r>
              <w:rPr>
                <w:rFonts w:hint="eastAsia"/>
                <w:sz w:val="21"/>
                <w:szCs w:val="21"/>
              </w:rPr>
              <w:t>厚度</w:t>
            </w:r>
          </w:p>
        </w:tc>
        <w:tc>
          <w:tcPr>
            <w:tcW w:w="2142" w:type="dxa"/>
            <w:vAlign w:val="center"/>
          </w:tcPr>
          <w:p w14:paraId="2FF0FEDD" w14:textId="77777777" w:rsidR="006629B2" w:rsidRDefault="006629B2">
            <w:pPr>
              <w:adjustRightInd w:val="0"/>
              <w:snapToGrid w:val="0"/>
              <w:ind w:firstLine="420"/>
              <w:jc w:val="center"/>
              <w:rPr>
                <w:sz w:val="21"/>
                <w:szCs w:val="21"/>
              </w:rPr>
            </w:pPr>
            <w:r>
              <w:rPr>
                <w:rFonts w:hint="eastAsia"/>
                <w:sz w:val="21"/>
                <w:szCs w:val="21"/>
              </w:rPr>
              <w:t>+8，-5</w:t>
            </w:r>
          </w:p>
        </w:tc>
        <w:tc>
          <w:tcPr>
            <w:tcW w:w="4016" w:type="dxa"/>
            <w:vAlign w:val="center"/>
          </w:tcPr>
          <w:p w14:paraId="4B6E28B2" w14:textId="77777777" w:rsidR="006629B2" w:rsidRDefault="006629B2">
            <w:pPr>
              <w:adjustRightInd w:val="0"/>
              <w:snapToGrid w:val="0"/>
              <w:ind w:firstLine="420"/>
              <w:jc w:val="center"/>
              <w:rPr>
                <w:sz w:val="21"/>
                <w:szCs w:val="21"/>
              </w:rPr>
            </w:pPr>
            <w:r>
              <w:rPr>
                <w:rFonts w:hint="eastAsia"/>
                <w:sz w:val="21"/>
                <w:szCs w:val="21"/>
              </w:rPr>
              <w:t>钢尺检查</w:t>
            </w:r>
          </w:p>
        </w:tc>
      </w:tr>
      <w:tr w:rsidR="006629B2" w14:paraId="51ED3FC9" w14:textId="77777777">
        <w:trPr>
          <w:trHeight w:val="685"/>
        </w:trPr>
        <w:tc>
          <w:tcPr>
            <w:tcW w:w="621" w:type="dxa"/>
            <w:vMerge/>
            <w:vAlign w:val="center"/>
          </w:tcPr>
          <w:p w14:paraId="3A76A745" w14:textId="77777777" w:rsidR="006629B2" w:rsidRDefault="006629B2">
            <w:pPr>
              <w:adjustRightInd w:val="0"/>
              <w:snapToGrid w:val="0"/>
              <w:ind w:firstLine="420"/>
              <w:jc w:val="center"/>
              <w:rPr>
                <w:sz w:val="21"/>
                <w:szCs w:val="21"/>
              </w:rPr>
            </w:pPr>
          </w:p>
        </w:tc>
        <w:tc>
          <w:tcPr>
            <w:tcW w:w="1482" w:type="dxa"/>
            <w:vMerge/>
            <w:vAlign w:val="center"/>
          </w:tcPr>
          <w:p w14:paraId="74FBD83B" w14:textId="77777777" w:rsidR="006629B2" w:rsidRDefault="006629B2">
            <w:pPr>
              <w:adjustRightInd w:val="0"/>
              <w:snapToGrid w:val="0"/>
              <w:ind w:firstLine="420"/>
              <w:jc w:val="center"/>
              <w:rPr>
                <w:sz w:val="21"/>
                <w:szCs w:val="21"/>
              </w:rPr>
            </w:pPr>
          </w:p>
        </w:tc>
        <w:tc>
          <w:tcPr>
            <w:tcW w:w="1649" w:type="dxa"/>
            <w:vAlign w:val="center"/>
          </w:tcPr>
          <w:p w14:paraId="7CA34B49" w14:textId="77777777" w:rsidR="006629B2" w:rsidRDefault="006629B2">
            <w:pPr>
              <w:adjustRightInd w:val="0"/>
              <w:snapToGrid w:val="0"/>
              <w:ind w:firstLine="420"/>
              <w:jc w:val="center"/>
              <w:rPr>
                <w:sz w:val="21"/>
                <w:szCs w:val="21"/>
              </w:rPr>
            </w:pPr>
            <w:r>
              <w:rPr>
                <w:rFonts w:hint="eastAsia"/>
                <w:sz w:val="21"/>
                <w:szCs w:val="21"/>
              </w:rPr>
              <w:t>观感</w:t>
            </w:r>
          </w:p>
        </w:tc>
        <w:tc>
          <w:tcPr>
            <w:tcW w:w="2142" w:type="dxa"/>
            <w:vAlign w:val="center"/>
          </w:tcPr>
          <w:p w14:paraId="1F8C3977" w14:textId="77777777" w:rsidR="006629B2" w:rsidRDefault="006629B2">
            <w:pPr>
              <w:adjustRightInd w:val="0"/>
              <w:snapToGrid w:val="0"/>
              <w:ind w:firstLine="420"/>
              <w:jc w:val="center"/>
              <w:rPr>
                <w:sz w:val="21"/>
                <w:szCs w:val="21"/>
              </w:rPr>
            </w:pPr>
            <w:r>
              <w:rPr>
                <w:rFonts w:hint="eastAsia"/>
                <w:sz w:val="21"/>
                <w:szCs w:val="21"/>
              </w:rPr>
              <w:t>无观感缺陷</w:t>
            </w:r>
          </w:p>
        </w:tc>
        <w:tc>
          <w:tcPr>
            <w:tcW w:w="4016" w:type="dxa"/>
            <w:vAlign w:val="center"/>
          </w:tcPr>
          <w:p w14:paraId="61854D24" w14:textId="77777777" w:rsidR="006629B2" w:rsidRDefault="006629B2">
            <w:pPr>
              <w:adjustRightInd w:val="0"/>
              <w:snapToGrid w:val="0"/>
              <w:ind w:firstLine="420"/>
              <w:jc w:val="center"/>
              <w:rPr>
                <w:sz w:val="21"/>
                <w:szCs w:val="21"/>
              </w:rPr>
            </w:pPr>
            <w:r>
              <w:rPr>
                <w:rFonts w:hint="eastAsia"/>
                <w:sz w:val="21"/>
                <w:szCs w:val="21"/>
              </w:rPr>
              <w:t>观察检查</w:t>
            </w:r>
          </w:p>
        </w:tc>
      </w:tr>
      <w:tr w:rsidR="006629B2" w14:paraId="36063E6A" w14:textId="77777777">
        <w:trPr>
          <w:trHeight w:val="681"/>
        </w:trPr>
        <w:tc>
          <w:tcPr>
            <w:tcW w:w="621" w:type="dxa"/>
            <w:vMerge/>
            <w:vAlign w:val="center"/>
          </w:tcPr>
          <w:p w14:paraId="15B4D677" w14:textId="77777777" w:rsidR="006629B2" w:rsidRDefault="006629B2">
            <w:pPr>
              <w:adjustRightInd w:val="0"/>
              <w:snapToGrid w:val="0"/>
              <w:ind w:firstLine="420"/>
              <w:jc w:val="center"/>
              <w:rPr>
                <w:sz w:val="21"/>
                <w:szCs w:val="21"/>
              </w:rPr>
            </w:pPr>
          </w:p>
        </w:tc>
        <w:tc>
          <w:tcPr>
            <w:tcW w:w="1482" w:type="dxa"/>
            <w:vMerge/>
            <w:vAlign w:val="center"/>
          </w:tcPr>
          <w:p w14:paraId="559461E7" w14:textId="77777777" w:rsidR="006629B2" w:rsidRDefault="006629B2">
            <w:pPr>
              <w:adjustRightInd w:val="0"/>
              <w:snapToGrid w:val="0"/>
              <w:ind w:firstLine="420"/>
              <w:jc w:val="center"/>
              <w:rPr>
                <w:sz w:val="21"/>
                <w:szCs w:val="21"/>
              </w:rPr>
            </w:pPr>
          </w:p>
        </w:tc>
        <w:tc>
          <w:tcPr>
            <w:tcW w:w="1649" w:type="dxa"/>
            <w:vAlign w:val="center"/>
          </w:tcPr>
          <w:p w14:paraId="387CD07B" w14:textId="77777777" w:rsidR="006629B2" w:rsidRDefault="006629B2">
            <w:pPr>
              <w:adjustRightInd w:val="0"/>
              <w:snapToGrid w:val="0"/>
              <w:ind w:firstLine="420"/>
              <w:jc w:val="center"/>
              <w:rPr>
                <w:sz w:val="21"/>
                <w:szCs w:val="21"/>
              </w:rPr>
            </w:pPr>
            <w:r>
              <w:rPr>
                <w:rFonts w:hint="eastAsia"/>
                <w:sz w:val="21"/>
                <w:szCs w:val="21"/>
              </w:rPr>
              <w:t>平整度</w:t>
            </w:r>
          </w:p>
        </w:tc>
        <w:tc>
          <w:tcPr>
            <w:tcW w:w="2142" w:type="dxa"/>
            <w:vAlign w:val="center"/>
          </w:tcPr>
          <w:p w14:paraId="2756D84D" w14:textId="77777777" w:rsidR="006629B2" w:rsidRDefault="006629B2">
            <w:pPr>
              <w:adjustRightInd w:val="0"/>
              <w:snapToGrid w:val="0"/>
              <w:ind w:firstLine="420"/>
              <w:jc w:val="center"/>
              <w:rPr>
                <w:sz w:val="21"/>
                <w:szCs w:val="21"/>
              </w:rPr>
            </w:pPr>
            <w:r>
              <w:rPr>
                <w:rFonts w:hint="eastAsia"/>
                <w:sz w:val="21"/>
                <w:szCs w:val="21"/>
              </w:rPr>
              <w:t>8</w:t>
            </w:r>
          </w:p>
        </w:tc>
        <w:tc>
          <w:tcPr>
            <w:tcW w:w="4016" w:type="dxa"/>
            <w:vAlign w:val="center"/>
          </w:tcPr>
          <w:p w14:paraId="49B4BEBD" w14:textId="77777777" w:rsidR="006629B2" w:rsidRDefault="006629B2">
            <w:pPr>
              <w:adjustRightInd w:val="0"/>
              <w:snapToGrid w:val="0"/>
              <w:ind w:firstLine="420"/>
              <w:jc w:val="center"/>
              <w:rPr>
                <w:sz w:val="21"/>
                <w:szCs w:val="21"/>
              </w:rPr>
            </w:pPr>
            <w:r>
              <w:rPr>
                <w:rFonts w:hint="eastAsia"/>
                <w:sz w:val="21"/>
                <w:szCs w:val="21"/>
              </w:rPr>
              <w:t>用2m靠尺和楔形塞尺检查</w:t>
            </w:r>
          </w:p>
        </w:tc>
      </w:tr>
    </w:tbl>
    <w:p w14:paraId="72513928" w14:textId="50CF1C20" w:rsidR="006629B2" w:rsidRPr="00181BE8" w:rsidRDefault="006629B2" w:rsidP="00181BE8">
      <w:pPr>
        <w:pStyle w:val="2"/>
        <w:spacing w:beforeLines="50" w:before="173" w:afterLines="50" w:after="173" w:line="360" w:lineRule="auto"/>
        <w:rPr>
          <w:rFonts w:ascii="黑体" w:eastAsia="黑体" w:hAnsi="黑体"/>
          <w:b w:val="0"/>
          <w:bCs w:val="0"/>
          <w:sz w:val="28"/>
          <w:szCs w:val="28"/>
        </w:rPr>
      </w:pPr>
      <w:bookmarkStart w:id="1109" w:name="_Toc22292"/>
      <w:bookmarkStart w:id="1110" w:name="_Toc27023"/>
      <w:bookmarkStart w:id="1111" w:name="_Toc39696096"/>
      <w:bookmarkStart w:id="1112" w:name="_Toc39722754"/>
      <w:bookmarkStart w:id="1113" w:name="_Toc40024656"/>
      <w:bookmarkStart w:id="1114" w:name="_Toc40031602"/>
      <w:r w:rsidRPr="00181BE8">
        <w:rPr>
          <w:rFonts w:ascii="黑体" w:eastAsia="黑体" w:hAnsi="黑体" w:hint="eastAsia"/>
          <w:b w:val="0"/>
          <w:bCs w:val="0"/>
          <w:sz w:val="28"/>
          <w:szCs w:val="28"/>
        </w:rPr>
        <w:t>5.</w:t>
      </w:r>
      <w:r w:rsidR="00D93410" w:rsidRPr="00181BE8">
        <w:rPr>
          <w:rFonts w:ascii="黑体" w:eastAsia="黑体" w:hAnsi="黑体" w:hint="eastAsia"/>
          <w:b w:val="0"/>
          <w:bCs w:val="0"/>
          <w:sz w:val="28"/>
          <w:szCs w:val="28"/>
        </w:rPr>
        <w:t>10</w:t>
      </w:r>
      <w:r w:rsidR="00181BE8">
        <w:rPr>
          <w:rFonts w:ascii="黑体" w:eastAsia="黑体" w:hAnsi="黑体"/>
          <w:b w:val="0"/>
          <w:bCs w:val="0"/>
          <w:sz w:val="28"/>
          <w:szCs w:val="28"/>
        </w:rPr>
        <w:t xml:space="preserve"> </w:t>
      </w:r>
      <w:r w:rsidRPr="00181BE8">
        <w:rPr>
          <w:rFonts w:ascii="黑体" w:eastAsia="黑体" w:hAnsi="黑体" w:hint="eastAsia"/>
          <w:b w:val="0"/>
          <w:bCs w:val="0"/>
          <w:sz w:val="28"/>
          <w:szCs w:val="28"/>
        </w:rPr>
        <w:t>装修工程</w:t>
      </w:r>
      <w:bookmarkEnd w:id="1109"/>
      <w:bookmarkEnd w:id="1110"/>
      <w:bookmarkEnd w:id="1111"/>
      <w:bookmarkEnd w:id="1112"/>
      <w:bookmarkEnd w:id="1113"/>
      <w:bookmarkEnd w:id="1114"/>
    </w:p>
    <w:p w14:paraId="310AB83B" w14:textId="3476DA15" w:rsidR="006629B2" w:rsidRPr="00181BE8" w:rsidRDefault="006629B2" w:rsidP="00181BE8">
      <w:pPr>
        <w:pStyle w:val="3"/>
        <w:spacing w:line="360" w:lineRule="auto"/>
        <w:rPr>
          <w:rFonts w:ascii="黑体" w:eastAsia="黑体" w:hAnsi="黑体"/>
          <w:b w:val="0"/>
          <w:bCs w:val="0"/>
        </w:rPr>
      </w:pPr>
      <w:bookmarkStart w:id="1115" w:name="_Toc10122"/>
      <w:bookmarkStart w:id="1116" w:name="_Toc16424"/>
      <w:bookmarkStart w:id="1117" w:name="_Toc39696097"/>
      <w:bookmarkStart w:id="1118" w:name="_Toc39722755"/>
      <w:bookmarkStart w:id="1119" w:name="_Toc40024657"/>
      <w:bookmarkStart w:id="1120" w:name="_Toc40031603"/>
      <w:r w:rsidRPr="00181BE8">
        <w:rPr>
          <w:rFonts w:ascii="黑体" w:eastAsia="黑体" w:hAnsi="黑体" w:hint="eastAsia"/>
          <w:b w:val="0"/>
          <w:bCs w:val="0"/>
        </w:rPr>
        <w:t>5.</w:t>
      </w:r>
      <w:r w:rsidR="00D93410" w:rsidRPr="00181BE8">
        <w:rPr>
          <w:rFonts w:ascii="黑体" w:eastAsia="黑体" w:hAnsi="黑体" w:hint="eastAsia"/>
          <w:b w:val="0"/>
          <w:bCs w:val="0"/>
        </w:rPr>
        <w:t>10</w:t>
      </w:r>
      <w:r w:rsidRPr="00181BE8">
        <w:rPr>
          <w:rFonts w:ascii="黑体" w:eastAsia="黑体" w:hAnsi="黑体" w:hint="eastAsia"/>
          <w:b w:val="0"/>
          <w:bCs w:val="0"/>
        </w:rPr>
        <w:t>.1 墙面抹灰</w:t>
      </w:r>
      <w:bookmarkEnd w:id="1115"/>
      <w:bookmarkEnd w:id="1116"/>
      <w:bookmarkEnd w:id="1117"/>
      <w:bookmarkEnd w:id="1118"/>
      <w:bookmarkEnd w:id="1119"/>
      <w:bookmarkEnd w:id="1120"/>
    </w:p>
    <w:p w14:paraId="034A7D4A" w14:textId="702D3A4A" w:rsidR="006629B2" w:rsidRPr="00181BE8" w:rsidRDefault="006629B2" w:rsidP="00181BE8">
      <w:pPr>
        <w:spacing w:line="360" w:lineRule="auto"/>
        <w:ind w:firstLineChars="0" w:firstLine="0"/>
        <w:jc w:val="left"/>
        <w:rPr>
          <w:b/>
          <w:bCs/>
        </w:rPr>
      </w:pPr>
      <w:bookmarkStart w:id="1121" w:name="_Toc352962926"/>
      <w:bookmarkStart w:id="1122" w:name="_Toc354158337"/>
      <w:bookmarkStart w:id="1123" w:name="_Toc328682516"/>
      <w:bookmarkStart w:id="1124" w:name="_Toc338542481"/>
      <w:bookmarkStart w:id="1125" w:name="_Toc328771314"/>
      <w:r w:rsidRPr="00181BE8">
        <w:rPr>
          <w:rFonts w:hint="eastAsia"/>
          <w:b/>
          <w:bCs/>
        </w:rPr>
        <w:t>5.1</w:t>
      </w:r>
      <w:r w:rsidR="00D93410" w:rsidRPr="00181BE8">
        <w:rPr>
          <w:rFonts w:hint="eastAsia"/>
          <w:b/>
          <w:bCs/>
        </w:rPr>
        <w:t>0</w:t>
      </w:r>
      <w:r w:rsidRPr="00181BE8">
        <w:rPr>
          <w:rFonts w:hint="eastAsia"/>
          <w:b/>
          <w:bCs/>
        </w:rPr>
        <w:t>.1.1 抹灰工程概述</w:t>
      </w:r>
      <w:bookmarkEnd w:id="1121"/>
      <w:bookmarkEnd w:id="1122"/>
      <w:bookmarkEnd w:id="1123"/>
      <w:bookmarkEnd w:id="1124"/>
      <w:bookmarkEnd w:id="1125"/>
    </w:p>
    <w:p w14:paraId="5BB528CB" w14:textId="77777777" w:rsidR="006629B2" w:rsidRDefault="006629B2">
      <w:pPr>
        <w:spacing w:line="360" w:lineRule="auto"/>
        <w:ind w:firstLine="480"/>
      </w:pPr>
      <w:r>
        <w:rPr>
          <w:rFonts w:hint="eastAsia"/>
        </w:rPr>
        <w:t>本工程住宅部分墙面需要抹灰。</w:t>
      </w:r>
    </w:p>
    <w:tbl>
      <w:tblPr>
        <w:tblW w:w="0" w:type="auto"/>
        <w:jc w:val="center"/>
        <w:tblLayout w:type="fixed"/>
        <w:tblCellMar>
          <w:left w:w="15" w:type="dxa"/>
          <w:right w:w="15" w:type="dxa"/>
        </w:tblCellMar>
        <w:tblLook w:val="0000" w:firstRow="0" w:lastRow="0" w:firstColumn="0" w:lastColumn="0" w:noHBand="0" w:noVBand="0"/>
      </w:tblPr>
      <w:tblGrid>
        <w:gridCol w:w="1198"/>
        <w:gridCol w:w="739"/>
        <w:gridCol w:w="6563"/>
      </w:tblGrid>
      <w:tr w:rsidR="006629B2" w14:paraId="5D9CA137" w14:textId="77777777">
        <w:trPr>
          <w:trHeight w:val="567"/>
          <w:jc w:val="center"/>
        </w:trPr>
        <w:tc>
          <w:tcPr>
            <w:tcW w:w="1198" w:type="dxa"/>
            <w:tcBorders>
              <w:top w:val="single" w:sz="4" w:space="0" w:color="000000"/>
              <w:left w:val="single" w:sz="4" w:space="0" w:color="000000"/>
              <w:bottom w:val="single" w:sz="4" w:space="0" w:color="000000"/>
              <w:right w:val="single" w:sz="4" w:space="0" w:color="000000"/>
            </w:tcBorders>
            <w:vAlign w:val="center"/>
          </w:tcPr>
          <w:p w14:paraId="4FEAD455" w14:textId="77777777" w:rsidR="006629B2" w:rsidRDefault="006629B2">
            <w:pPr>
              <w:pStyle w:val="afff0"/>
              <w:rPr>
                <w:color w:val="FF0000"/>
              </w:rPr>
            </w:pPr>
            <w:r>
              <w:t>外装修</w:t>
            </w:r>
          </w:p>
        </w:tc>
        <w:tc>
          <w:tcPr>
            <w:tcW w:w="739" w:type="dxa"/>
            <w:tcBorders>
              <w:top w:val="single" w:sz="4" w:space="0" w:color="000000"/>
              <w:left w:val="single" w:sz="4" w:space="0" w:color="000000"/>
              <w:bottom w:val="single" w:sz="4" w:space="0" w:color="000000"/>
              <w:right w:val="single" w:sz="4" w:space="0" w:color="000000"/>
            </w:tcBorders>
            <w:vAlign w:val="center"/>
          </w:tcPr>
          <w:p w14:paraId="7EE09086" w14:textId="77777777" w:rsidR="006629B2" w:rsidRDefault="006629B2">
            <w:pPr>
              <w:pStyle w:val="afff0"/>
            </w:pPr>
            <w:r>
              <w:t>外墙面</w:t>
            </w:r>
            <w:r>
              <w:rPr>
                <w:rFonts w:hint="eastAsia"/>
              </w:rPr>
              <w:t xml:space="preserve"> </w:t>
            </w:r>
          </w:p>
        </w:tc>
        <w:tc>
          <w:tcPr>
            <w:tcW w:w="6563" w:type="dxa"/>
            <w:tcBorders>
              <w:top w:val="single" w:sz="4" w:space="0" w:color="000000"/>
              <w:left w:val="single" w:sz="4" w:space="0" w:color="000000"/>
              <w:bottom w:val="single" w:sz="4" w:space="0" w:color="000000"/>
              <w:right w:val="single" w:sz="4" w:space="0" w:color="000000"/>
            </w:tcBorders>
            <w:vAlign w:val="center"/>
          </w:tcPr>
          <w:p w14:paraId="0815681C" w14:textId="77777777" w:rsidR="006629B2" w:rsidRDefault="006629B2">
            <w:pPr>
              <w:pStyle w:val="afff0"/>
              <w:jc w:val="left"/>
            </w:pPr>
            <w:r>
              <w:rPr>
                <w:rFonts w:hint="eastAsia"/>
              </w:rPr>
              <w:t>1、外墙真石漆饰面（12YJ1-外墙9C）：</w:t>
            </w:r>
          </w:p>
          <w:p w14:paraId="38479E5D" w14:textId="77777777" w:rsidR="006629B2" w:rsidRDefault="006629B2">
            <w:pPr>
              <w:pStyle w:val="afff0"/>
              <w:jc w:val="left"/>
            </w:pPr>
            <w:r>
              <w:rPr>
                <w:rFonts w:hint="eastAsia"/>
              </w:rPr>
              <w:t>2</w:t>
            </w:r>
            <w:proofErr w:type="gramStart"/>
            <w:r>
              <w:rPr>
                <w:rFonts w:hint="eastAsia"/>
              </w:rPr>
              <w:t>厚配套</w:t>
            </w:r>
            <w:proofErr w:type="gramEnd"/>
            <w:r>
              <w:rPr>
                <w:rFonts w:hint="eastAsia"/>
              </w:rPr>
              <w:t>专用界面砂浆批刮</w:t>
            </w:r>
          </w:p>
          <w:p w14:paraId="2E93255C" w14:textId="77777777" w:rsidR="006629B2" w:rsidRDefault="006629B2">
            <w:pPr>
              <w:pStyle w:val="afff0"/>
              <w:jc w:val="left"/>
            </w:pPr>
            <w:r>
              <w:rPr>
                <w:rFonts w:hint="eastAsia"/>
              </w:rPr>
              <w:t>9厚2：1：8水泥石灰砂浆</w:t>
            </w:r>
          </w:p>
          <w:p w14:paraId="5E0D1083" w14:textId="77777777" w:rsidR="006629B2" w:rsidRDefault="006629B2">
            <w:pPr>
              <w:pStyle w:val="afff0"/>
              <w:jc w:val="left"/>
            </w:pPr>
            <w:r>
              <w:rPr>
                <w:rFonts w:hint="eastAsia"/>
              </w:rPr>
              <w:t>6厚1：2.5水泥砂浆找平</w:t>
            </w:r>
          </w:p>
          <w:p w14:paraId="363F667B" w14:textId="77777777" w:rsidR="006629B2" w:rsidRDefault="006629B2">
            <w:pPr>
              <w:pStyle w:val="afff0"/>
              <w:jc w:val="left"/>
            </w:pPr>
            <w:r>
              <w:rPr>
                <w:rFonts w:hint="eastAsia"/>
              </w:rPr>
              <w:t>5厚干粉类聚合物水泥防水砂浆砂浆，中间压入一层耐碱玻璃网格布</w:t>
            </w:r>
          </w:p>
          <w:p w14:paraId="394B3DF2" w14:textId="77777777" w:rsidR="006629B2" w:rsidRDefault="006629B2">
            <w:pPr>
              <w:pStyle w:val="afff0"/>
              <w:jc w:val="left"/>
            </w:pPr>
            <w:r>
              <w:rPr>
                <w:rFonts w:hint="eastAsia"/>
              </w:rPr>
              <w:t>涂饰底层涂料</w:t>
            </w:r>
          </w:p>
          <w:p w14:paraId="16944EC6" w14:textId="77777777" w:rsidR="006629B2" w:rsidRDefault="006629B2">
            <w:pPr>
              <w:pStyle w:val="afff0"/>
              <w:jc w:val="left"/>
            </w:pPr>
            <w:r>
              <w:rPr>
                <w:rFonts w:hint="eastAsia"/>
              </w:rPr>
              <w:t>喷涂主层涂料</w:t>
            </w:r>
          </w:p>
          <w:p w14:paraId="529EBDF2" w14:textId="77777777" w:rsidR="006629B2" w:rsidRDefault="006629B2">
            <w:pPr>
              <w:pStyle w:val="afff0"/>
              <w:jc w:val="left"/>
            </w:pPr>
            <w:r>
              <w:rPr>
                <w:rFonts w:hint="eastAsia"/>
              </w:rPr>
              <w:t>图饰面层涂料2遍</w:t>
            </w:r>
          </w:p>
          <w:p w14:paraId="2EE9D9B6" w14:textId="77777777" w:rsidR="006629B2" w:rsidRDefault="006629B2">
            <w:pPr>
              <w:pStyle w:val="afff0"/>
              <w:jc w:val="left"/>
            </w:pPr>
            <w:r>
              <w:rPr>
                <w:rFonts w:hint="eastAsia"/>
              </w:rPr>
              <w:t>2、外墙面砖饰面（12YJ1-11C）：</w:t>
            </w:r>
          </w:p>
          <w:p w14:paraId="5C51EB10" w14:textId="77777777" w:rsidR="006629B2" w:rsidRDefault="006629B2">
            <w:pPr>
              <w:pStyle w:val="afff0"/>
              <w:jc w:val="left"/>
            </w:pPr>
            <w:r>
              <w:rPr>
                <w:rFonts w:hint="eastAsia"/>
              </w:rPr>
              <w:lastRenderedPageBreak/>
              <w:t>2</w:t>
            </w:r>
            <w:proofErr w:type="gramStart"/>
            <w:r>
              <w:rPr>
                <w:rFonts w:hint="eastAsia"/>
              </w:rPr>
              <w:t>厚配套</w:t>
            </w:r>
            <w:proofErr w:type="gramEnd"/>
            <w:r>
              <w:rPr>
                <w:rFonts w:hint="eastAsia"/>
              </w:rPr>
              <w:t>专用界面砂浆批刮</w:t>
            </w:r>
          </w:p>
          <w:p w14:paraId="4DB3BDBF" w14:textId="77777777" w:rsidR="006629B2" w:rsidRDefault="006629B2">
            <w:pPr>
              <w:pStyle w:val="afff0"/>
              <w:jc w:val="left"/>
            </w:pPr>
            <w:r>
              <w:rPr>
                <w:rFonts w:hint="eastAsia"/>
              </w:rPr>
              <w:t>9厚2：1：8水泥石灰砂浆</w:t>
            </w:r>
          </w:p>
          <w:p w14:paraId="038328AC" w14:textId="77777777" w:rsidR="006629B2" w:rsidRDefault="006629B2">
            <w:pPr>
              <w:pStyle w:val="afff0"/>
              <w:jc w:val="left"/>
            </w:pPr>
            <w:r>
              <w:rPr>
                <w:rFonts w:hint="eastAsia"/>
              </w:rPr>
              <w:t>6厚1：2.5水泥砂浆找平</w:t>
            </w:r>
          </w:p>
          <w:p w14:paraId="59BC119E" w14:textId="77777777" w:rsidR="006629B2" w:rsidRDefault="006629B2">
            <w:pPr>
              <w:pStyle w:val="afff0"/>
              <w:jc w:val="left"/>
            </w:pPr>
            <w:r>
              <w:rPr>
                <w:rFonts w:hint="eastAsia"/>
              </w:rPr>
              <w:t>5厚干粉类聚合物水泥防水砂浆砂浆，中间压入一层热镀锌钢丝网</w:t>
            </w:r>
          </w:p>
          <w:p w14:paraId="1EFCD103" w14:textId="77777777" w:rsidR="006629B2" w:rsidRDefault="006629B2">
            <w:pPr>
              <w:pStyle w:val="afff0"/>
              <w:jc w:val="left"/>
            </w:pPr>
            <w:r>
              <w:rPr>
                <w:rFonts w:hint="eastAsia"/>
              </w:rPr>
              <w:t>配套专用胶粘剂粘贴</w:t>
            </w:r>
          </w:p>
          <w:p w14:paraId="63EB282B" w14:textId="77777777" w:rsidR="006629B2" w:rsidRDefault="006629B2">
            <w:pPr>
              <w:pStyle w:val="afff0"/>
              <w:jc w:val="left"/>
            </w:pPr>
            <w:r>
              <w:rPr>
                <w:rFonts w:hint="eastAsia"/>
              </w:rPr>
              <w:t>5~7厚外墙面砖，填缝剂填缝</w:t>
            </w:r>
          </w:p>
          <w:p w14:paraId="4F70EFC8" w14:textId="77777777" w:rsidR="006629B2" w:rsidRDefault="006629B2">
            <w:pPr>
              <w:pStyle w:val="afff0"/>
              <w:jc w:val="left"/>
            </w:pPr>
            <w:r>
              <w:rPr>
                <w:rFonts w:hint="eastAsia"/>
              </w:rPr>
              <w:t>3、外墙干挂石材饰面（12YJI1-13C）：</w:t>
            </w:r>
          </w:p>
          <w:p w14:paraId="3AABB6A8" w14:textId="77777777" w:rsidR="006629B2" w:rsidRDefault="006629B2">
            <w:pPr>
              <w:pStyle w:val="afff0"/>
              <w:jc w:val="left"/>
            </w:pPr>
            <w:r>
              <w:rPr>
                <w:rFonts w:hint="eastAsia"/>
              </w:rPr>
              <w:t>15厚1：3水泥砂浆找平层</w:t>
            </w:r>
          </w:p>
          <w:p w14:paraId="688B0D31" w14:textId="77777777" w:rsidR="006629B2" w:rsidRDefault="006629B2">
            <w:pPr>
              <w:pStyle w:val="afff0"/>
              <w:jc w:val="left"/>
            </w:pPr>
            <w:r>
              <w:rPr>
                <w:rFonts w:hint="eastAsia"/>
              </w:rPr>
              <w:t>墙体固定连接件连接</w:t>
            </w:r>
          </w:p>
          <w:p w14:paraId="3985F98D" w14:textId="77777777" w:rsidR="006629B2" w:rsidRDefault="006629B2">
            <w:pPr>
              <w:pStyle w:val="afff0"/>
              <w:jc w:val="left"/>
            </w:pPr>
            <w:r>
              <w:rPr>
                <w:rFonts w:hint="eastAsia"/>
              </w:rPr>
              <w:t>保温板两面及侧面涂刷界面剂，配套专用胶粘剂粘贴</w:t>
            </w:r>
          </w:p>
          <w:p w14:paraId="63C36D83" w14:textId="77777777" w:rsidR="006629B2" w:rsidRDefault="006629B2">
            <w:pPr>
              <w:pStyle w:val="afff0"/>
              <w:jc w:val="left"/>
            </w:pPr>
            <w:r>
              <w:rPr>
                <w:rFonts w:hint="eastAsia"/>
              </w:rPr>
              <w:t>锚栓锚固保温板</w:t>
            </w:r>
          </w:p>
          <w:p w14:paraId="5B4D2BE1" w14:textId="77777777" w:rsidR="006629B2" w:rsidRDefault="006629B2">
            <w:pPr>
              <w:pStyle w:val="afff0"/>
              <w:jc w:val="left"/>
            </w:pPr>
            <w:r>
              <w:rPr>
                <w:rFonts w:hint="eastAsia"/>
              </w:rPr>
              <w:t>铺设防水透气层</w:t>
            </w:r>
          </w:p>
          <w:p w14:paraId="3A994928" w14:textId="77777777" w:rsidR="006629B2" w:rsidRDefault="006629B2">
            <w:pPr>
              <w:pStyle w:val="afff0"/>
              <w:jc w:val="left"/>
            </w:pPr>
            <w:r>
              <w:rPr>
                <w:rFonts w:hint="eastAsia"/>
              </w:rPr>
              <w:t>按石材高度安装配套不锈钢挂件</w:t>
            </w:r>
          </w:p>
          <w:p w14:paraId="25984505" w14:textId="77777777" w:rsidR="006629B2" w:rsidRDefault="006629B2">
            <w:pPr>
              <w:pStyle w:val="afff0"/>
              <w:jc w:val="left"/>
            </w:pPr>
            <w:r>
              <w:rPr>
                <w:rFonts w:hint="eastAsia"/>
              </w:rPr>
              <w:t>挂25-30厚石材，用硅酮密封胶填缝</w:t>
            </w:r>
          </w:p>
        </w:tc>
      </w:tr>
      <w:tr w:rsidR="006629B2" w14:paraId="23BBFAEC" w14:textId="77777777">
        <w:trPr>
          <w:trHeight w:val="567"/>
          <w:jc w:val="center"/>
        </w:trPr>
        <w:tc>
          <w:tcPr>
            <w:tcW w:w="1198" w:type="dxa"/>
            <w:tcBorders>
              <w:top w:val="single" w:sz="4" w:space="0" w:color="000000"/>
              <w:left w:val="single" w:sz="4" w:space="0" w:color="000000"/>
              <w:bottom w:val="single" w:sz="4" w:space="0" w:color="000000"/>
              <w:right w:val="single" w:sz="4" w:space="0" w:color="000000"/>
            </w:tcBorders>
            <w:vAlign w:val="center"/>
          </w:tcPr>
          <w:p w14:paraId="5CE190FF" w14:textId="77777777" w:rsidR="006629B2" w:rsidRDefault="006629B2">
            <w:pPr>
              <w:pStyle w:val="afff0"/>
              <w:rPr>
                <w:color w:val="000000"/>
              </w:rPr>
            </w:pPr>
            <w:r>
              <w:rPr>
                <w:rFonts w:hint="eastAsia"/>
                <w:color w:val="000000"/>
              </w:rPr>
              <w:lastRenderedPageBreak/>
              <w:t>内装修</w:t>
            </w:r>
          </w:p>
        </w:tc>
        <w:tc>
          <w:tcPr>
            <w:tcW w:w="739" w:type="dxa"/>
            <w:tcBorders>
              <w:top w:val="single" w:sz="4" w:space="0" w:color="000000"/>
              <w:left w:val="single" w:sz="4" w:space="0" w:color="000000"/>
              <w:bottom w:val="single" w:sz="4" w:space="0" w:color="000000"/>
              <w:right w:val="single" w:sz="4" w:space="0" w:color="000000"/>
            </w:tcBorders>
            <w:vAlign w:val="center"/>
          </w:tcPr>
          <w:p w14:paraId="5484748E" w14:textId="77777777" w:rsidR="006629B2" w:rsidRDefault="006629B2">
            <w:pPr>
              <w:pStyle w:val="afff0"/>
            </w:pPr>
            <w:r>
              <w:t>墙面</w:t>
            </w:r>
          </w:p>
        </w:tc>
        <w:tc>
          <w:tcPr>
            <w:tcW w:w="6563" w:type="dxa"/>
            <w:tcBorders>
              <w:top w:val="single" w:sz="4" w:space="0" w:color="000000"/>
              <w:left w:val="single" w:sz="4" w:space="0" w:color="000000"/>
              <w:bottom w:val="single" w:sz="4" w:space="0" w:color="000000"/>
              <w:right w:val="single" w:sz="4" w:space="0" w:color="000000"/>
            </w:tcBorders>
            <w:vAlign w:val="center"/>
          </w:tcPr>
          <w:p w14:paraId="78785754" w14:textId="77777777" w:rsidR="006629B2" w:rsidRDefault="006629B2">
            <w:pPr>
              <w:pStyle w:val="afff0"/>
              <w:jc w:val="both"/>
            </w:pPr>
            <w:r>
              <w:rPr>
                <w:rFonts w:hint="eastAsia"/>
              </w:rPr>
              <w:t>1、卧室、客厅、餐厅、厨房、商业网点、管井内墙面（12YJ1-内墙3C）：</w:t>
            </w:r>
          </w:p>
          <w:p w14:paraId="3BBB395C" w14:textId="77777777" w:rsidR="006629B2" w:rsidRDefault="006629B2">
            <w:pPr>
              <w:pStyle w:val="afff0"/>
              <w:jc w:val="left"/>
            </w:pPr>
            <w:r>
              <w:rPr>
                <w:rFonts w:hint="eastAsia"/>
              </w:rPr>
              <w:t>2</w:t>
            </w:r>
            <w:proofErr w:type="gramStart"/>
            <w:r>
              <w:rPr>
                <w:rFonts w:hint="eastAsia"/>
              </w:rPr>
              <w:t>厚配套</w:t>
            </w:r>
            <w:proofErr w:type="gramEnd"/>
            <w:r>
              <w:rPr>
                <w:rFonts w:hint="eastAsia"/>
              </w:rPr>
              <w:t>专用界面砂浆批刮</w:t>
            </w:r>
          </w:p>
          <w:p w14:paraId="18946467" w14:textId="77777777" w:rsidR="006629B2" w:rsidRDefault="006629B2">
            <w:pPr>
              <w:pStyle w:val="afff0"/>
              <w:jc w:val="left"/>
            </w:pPr>
            <w:r>
              <w:rPr>
                <w:rFonts w:hint="eastAsia"/>
              </w:rPr>
              <w:t>7厚1：1：6水泥石灰砂浆</w:t>
            </w:r>
          </w:p>
          <w:p w14:paraId="0FDC7F10" w14:textId="77777777" w:rsidR="006629B2" w:rsidRDefault="006629B2">
            <w:pPr>
              <w:pStyle w:val="afff0"/>
              <w:jc w:val="left"/>
            </w:pPr>
            <w:r>
              <w:rPr>
                <w:rFonts w:hint="eastAsia"/>
              </w:rPr>
              <w:t>6厚1：0.5:2.5水泥石灰砂浆</w:t>
            </w:r>
          </w:p>
          <w:p w14:paraId="190352C5" w14:textId="77777777" w:rsidR="006629B2" w:rsidRDefault="006629B2">
            <w:pPr>
              <w:pStyle w:val="afff0"/>
              <w:jc w:val="both"/>
            </w:pPr>
            <w:r>
              <w:rPr>
                <w:rFonts w:hint="eastAsia"/>
              </w:rPr>
              <w:t>2、卫生间与卧室相邻墙体防水至1.8米高，其余侧墙防水至0.3米高（12YJ1-内墙6CF1）：</w:t>
            </w:r>
          </w:p>
          <w:p w14:paraId="2F8B0DC2" w14:textId="77777777" w:rsidR="006629B2" w:rsidRDefault="006629B2">
            <w:pPr>
              <w:pStyle w:val="afff0"/>
              <w:jc w:val="left"/>
            </w:pPr>
            <w:r>
              <w:rPr>
                <w:rFonts w:hint="eastAsia"/>
              </w:rPr>
              <w:t>2</w:t>
            </w:r>
            <w:proofErr w:type="gramStart"/>
            <w:r>
              <w:rPr>
                <w:rFonts w:hint="eastAsia"/>
              </w:rPr>
              <w:t>厚配套</w:t>
            </w:r>
            <w:proofErr w:type="gramEnd"/>
            <w:r>
              <w:rPr>
                <w:rFonts w:hint="eastAsia"/>
              </w:rPr>
              <w:t>专用界面砂浆批刮</w:t>
            </w:r>
          </w:p>
          <w:p w14:paraId="049B9C2E" w14:textId="77777777" w:rsidR="006629B2" w:rsidRDefault="006629B2">
            <w:pPr>
              <w:pStyle w:val="afff0"/>
              <w:jc w:val="left"/>
            </w:pPr>
            <w:r>
              <w:rPr>
                <w:rFonts w:hint="eastAsia"/>
              </w:rPr>
              <w:t>7厚1：1：6水泥石灰砂浆</w:t>
            </w:r>
          </w:p>
          <w:p w14:paraId="60C335E0" w14:textId="77777777" w:rsidR="006629B2" w:rsidRDefault="006629B2">
            <w:pPr>
              <w:pStyle w:val="afff0"/>
              <w:jc w:val="left"/>
            </w:pPr>
            <w:r>
              <w:rPr>
                <w:rFonts w:hint="eastAsia"/>
              </w:rPr>
              <w:t>6厚1：0.5:2.5水泥石灰砂浆</w:t>
            </w:r>
          </w:p>
          <w:p w14:paraId="3BF6AFD0" w14:textId="77777777" w:rsidR="006629B2" w:rsidRDefault="006629B2">
            <w:pPr>
              <w:pStyle w:val="afff0"/>
              <w:jc w:val="left"/>
            </w:pPr>
            <w:r>
              <w:rPr>
                <w:rFonts w:hint="eastAsia"/>
              </w:rPr>
              <w:t>1.5厚聚合物防水涂料</w:t>
            </w:r>
          </w:p>
          <w:p w14:paraId="01C38573" w14:textId="77777777" w:rsidR="006629B2" w:rsidRDefault="006629B2">
            <w:pPr>
              <w:pStyle w:val="afff0"/>
              <w:jc w:val="left"/>
            </w:pPr>
            <w:r>
              <w:rPr>
                <w:rFonts w:hint="eastAsia"/>
              </w:rPr>
              <w:t>素水泥浆一道表面搓毛</w:t>
            </w:r>
          </w:p>
          <w:p w14:paraId="44E339CF" w14:textId="77777777" w:rsidR="006629B2" w:rsidRDefault="006629B2">
            <w:pPr>
              <w:pStyle w:val="afff0"/>
              <w:numPr>
                <w:ilvl w:val="0"/>
                <w:numId w:val="9"/>
              </w:numPr>
              <w:jc w:val="left"/>
            </w:pPr>
            <w:r>
              <w:rPr>
                <w:rFonts w:hint="eastAsia"/>
              </w:rPr>
              <w:t>楼梯间：乳胶漆内墙，12YJ1-内墙3C+12YJ1-涂306</w:t>
            </w:r>
          </w:p>
          <w:p w14:paraId="5C2D9A68" w14:textId="77777777" w:rsidR="006629B2" w:rsidRDefault="006629B2">
            <w:pPr>
              <w:pStyle w:val="afff0"/>
              <w:jc w:val="left"/>
            </w:pPr>
            <w:r>
              <w:rPr>
                <w:rFonts w:hint="eastAsia"/>
              </w:rPr>
              <w:t>2</w:t>
            </w:r>
            <w:proofErr w:type="gramStart"/>
            <w:r>
              <w:rPr>
                <w:rFonts w:hint="eastAsia"/>
              </w:rPr>
              <w:t>厚配套</w:t>
            </w:r>
            <w:proofErr w:type="gramEnd"/>
            <w:r>
              <w:rPr>
                <w:rFonts w:hint="eastAsia"/>
              </w:rPr>
              <w:t>专用界面砂浆批刮</w:t>
            </w:r>
          </w:p>
          <w:p w14:paraId="5C898150" w14:textId="77777777" w:rsidR="006629B2" w:rsidRDefault="006629B2">
            <w:pPr>
              <w:pStyle w:val="afff0"/>
              <w:jc w:val="left"/>
            </w:pPr>
            <w:r>
              <w:rPr>
                <w:rFonts w:hint="eastAsia"/>
              </w:rPr>
              <w:t>7厚1：1：6水泥石灰砂浆</w:t>
            </w:r>
          </w:p>
          <w:p w14:paraId="2232CBBB" w14:textId="77777777" w:rsidR="006629B2" w:rsidRDefault="006629B2">
            <w:pPr>
              <w:pStyle w:val="afff0"/>
              <w:jc w:val="left"/>
            </w:pPr>
            <w:r>
              <w:rPr>
                <w:rFonts w:hint="eastAsia"/>
              </w:rPr>
              <w:t>6厚1：0.5:2.5水泥石灰砂浆抹平</w:t>
            </w:r>
          </w:p>
          <w:p w14:paraId="11BE8D78" w14:textId="77777777" w:rsidR="006629B2" w:rsidRDefault="006629B2">
            <w:pPr>
              <w:pStyle w:val="afff0"/>
              <w:numPr>
                <w:ilvl w:val="0"/>
                <w:numId w:val="9"/>
              </w:numPr>
              <w:jc w:val="left"/>
            </w:pPr>
            <w:r>
              <w:rPr>
                <w:rFonts w:hint="eastAsia"/>
              </w:rPr>
              <w:t>地下室所有房间，水泥砂浆找平刷白，12YJ1-内墙1C+12YJ1-浆1挡土墙增加防潮层，高度至储藏室窗台下。</w:t>
            </w:r>
          </w:p>
          <w:p w14:paraId="5645E17A" w14:textId="77777777" w:rsidR="006629B2" w:rsidRDefault="006629B2">
            <w:pPr>
              <w:pStyle w:val="afff0"/>
              <w:jc w:val="left"/>
            </w:pPr>
            <w:r>
              <w:rPr>
                <w:rFonts w:hint="eastAsia"/>
              </w:rPr>
              <w:t>2</w:t>
            </w:r>
            <w:proofErr w:type="gramStart"/>
            <w:r>
              <w:rPr>
                <w:rFonts w:hint="eastAsia"/>
              </w:rPr>
              <w:t>厚配套</w:t>
            </w:r>
            <w:proofErr w:type="gramEnd"/>
            <w:r>
              <w:rPr>
                <w:rFonts w:hint="eastAsia"/>
              </w:rPr>
              <w:t>专用界面砂浆批刮</w:t>
            </w:r>
          </w:p>
          <w:p w14:paraId="51E7D797" w14:textId="77777777" w:rsidR="006629B2" w:rsidRDefault="006629B2">
            <w:pPr>
              <w:pStyle w:val="afff0"/>
              <w:jc w:val="left"/>
            </w:pPr>
            <w:r>
              <w:rPr>
                <w:rFonts w:hint="eastAsia"/>
              </w:rPr>
              <w:t>7厚1：1：6水泥石灰砂浆</w:t>
            </w:r>
          </w:p>
          <w:p w14:paraId="4646A6A1" w14:textId="77777777" w:rsidR="006629B2" w:rsidRDefault="006629B2">
            <w:pPr>
              <w:pStyle w:val="afff0"/>
              <w:jc w:val="left"/>
            </w:pPr>
            <w:r>
              <w:rPr>
                <w:rFonts w:hint="eastAsia"/>
              </w:rPr>
              <w:t>聚乙烯丙纶防潮层（实用挡土墙）</w:t>
            </w:r>
          </w:p>
          <w:p w14:paraId="1F73421C" w14:textId="77777777" w:rsidR="006629B2" w:rsidRDefault="006629B2">
            <w:pPr>
              <w:pStyle w:val="afff0"/>
              <w:jc w:val="left"/>
            </w:pPr>
            <w:r>
              <w:rPr>
                <w:rFonts w:hint="eastAsia"/>
              </w:rPr>
              <w:t>6厚1：0.5:2.5水泥石灰砂浆抹平</w:t>
            </w:r>
          </w:p>
        </w:tc>
      </w:tr>
    </w:tbl>
    <w:p w14:paraId="7D9605E6" w14:textId="3F89F10A" w:rsidR="006629B2" w:rsidRDefault="006629B2" w:rsidP="00181BE8">
      <w:pPr>
        <w:spacing w:line="360" w:lineRule="auto"/>
        <w:ind w:firstLineChars="0" w:firstLine="0"/>
        <w:jc w:val="left"/>
      </w:pPr>
      <w:bookmarkStart w:id="1126" w:name="_Toc328682517"/>
      <w:bookmarkStart w:id="1127" w:name="_Toc328771315"/>
      <w:bookmarkStart w:id="1128" w:name="_Toc354158338"/>
      <w:bookmarkStart w:id="1129" w:name="_Toc338542482"/>
      <w:bookmarkStart w:id="1130" w:name="_Toc352962927"/>
      <w:r>
        <w:rPr>
          <w:rFonts w:hint="eastAsia"/>
        </w:rPr>
        <w:t>5.1</w:t>
      </w:r>
      <w:r w:rsidR="00D93410">
        <w:rPr>
          <w:rFonts w:hint="eastAsia"/>
        </w:rPr>
        <w:t>0</w:t>
      </w:r>
      <w:r>
        <w:rPr>
          <w:rFonts w:hint="eastAsia"/>
        </w:rPr>
        <w:t>.1.2 抹灰工程施工工艺</w:t>
      </w:r>
      <w:bookmarkEnd w:id="1126"/>
      <w:bookmarkEnd w:id="1127"/>
      <w:bookmarkEnd w:id="1128"/>
      <w:bookmarkEnd w:id="1129"/>
      <w:bookmarkEnd w:id="1130"/>
    </w:p>
    <w:p w14:paraId="7F6D4468" w14:textId="77777777" w:rsidR="006629B2" w:rsidRDefault="006629B2" w:rsidP="00181BE8">
      <w:pPr>
        <w:spacing w:line="360" w:lineRule="auto"/>
        <w:ind w:firstLineChars="0" w:firstLine="0"/>
        <w:jc w:val="left"/>
      </w:pPr>
      <w:r>
        <w:rPr>
          <w:rFonts w:hint="eastAsia"/>
        </w:rPr>
        <w:t>(1)墙面抹灰施工准备工作见下表</w:t>
      </w:r>
    </w:p>
    <w:p w14:paraId="1DE653BA" w14:textId="17A17A55" w:rsidR="006629B2" w:rsidRPr="00181BE8" w:rsidRDefault="006629B2" w:rsidP="00D93410">
      <w:pPr>
        <w:pStyle w:val="a6"/>
        <w:spacing w:line="360" w:lineRule="auto"/>
        <w:rPr>
          <w:b w:val="0"/>
          <w:bCs/>
          <w:sz w:val="21"/>
          <w:szCs w:val="21"/>
        </w:rPr>
      </w:pPr>
      <w:r w:rsidRPr="00181BE8">
        <w:rPr>
          <w:rFonts w:ascii="楷体" w:eastAsia="楷体" w:hAnsi="楷体" w:hint="eastAsia"/>
          <w:b w:val="0"/>
          <w:bCs/>
          <w:sz w:val="21"/>
          <w:szCs w:val="21"/>
        </w:rPr>
        <w:lastRenderedPageBreak/>
        <w:t>表</w:t>
      </w:r>
      <w:r w:rsidRPr="00181BE8">
        <w:rPr>
          <w:rFonts w:ascii="Times New Roman" w:hAnsi="Times New Roman" w:cs="Times New Roman"/>
          <w:b w:val="0"/>
          <w:bCs/>
          <w:sz w:val="21"/>
          <w:szCs w:val="21"/>
        </w:rPr>
        <w:t>5.1</w:t>
      </w:r>
      <w:r w:rsidR="00D93410" w:rsidRPr="00181BE8">
        <w:rPr>
          <w:rFonts w:ascii="Times New Roman" w:hAnsi="Times New Roman" w:cs="Times New Roman"/>
          <w:b w:val="0"/>
          <w:bCs/>
          <w:sz w:val="21"/>
          <w:szCs w:val="21"/>
        </w:rPr>
        <w:t>0</w:t>
      </w:r>
      <w:r w:rsidRPr="00181BE8">
        <w:rPr>
          <w:rFonts w:ascii="Times New Roman" w:hAnsi="Times New Roman" w:cs="Times New Roman"/>
          <w:b w:val="0"/>
          <w:bCs/>
          <w:sz w:val="21"/>
          <w:szCs w:val="21"/>
        </w:rPr>
        <w:t>.1.2-1</w:t>
      </w:r>
      <w:r w:rsidRPr="00181BE8">
        <w:rPr>
          <w:rFonts w:hint="eastAsia"/>
          <w:b w:val="0"/>
          <w:bCs/>
          <w:sz w:val="21"/>
          <w:szCs w:val="21"/>
        </w:rPr>
        <w:t xml:space="preserve"> </w:t>
      </w:r>
      <w:r w:rsidRPr="00181BE8">
        <w:rPr>
          <w:rFonts w:ascii="楷体" w:eastAsia="楷体" w:hAnsi="楷体" w:hint="eastAsia"/>
          <w:b w:val="0"/>
          <w:bCs/>
          <w:sz w:val="21"/>
          <w:szCs w:val="21"/>
        </w:rPr>
        <w:t>墙面抹灰施工准备工作一览表</w:t>
      </w:r>
    </w:p>
    <w:tbl>
      <w:tblPr>
        <w:tblW w:w="0" w:type="auto"/>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1008"/>
        <w:gridCol w:w="2045"/>
        <w:gridCol w:w="5476"/>
      </w:tblGrid>
      <w:tr w:rsidR="006629B2" w14:paraId="6F94C7AD" w14:textId="77777777">
        <w:trPr>
          <w:trHeight w:val="480"/>
          <w:jc w:val="center"/>
        </w:trPr>
        <w:tc>
          <w:tcPr>
            <w:tcW w:w="1008" w:type="dxa"/>
            <w:vAlign w:val="center"/>
          </w:tcPr>
          <w:p w14:paraId="2826C97C" w14:textId="77777777" w:rsidR="006629B2" w:rsidRDefault="006629B2">
            <w:pPr>
              <w:pStyle w:val="afff0"/>
              <w:spacing w:line="360" w:lineRule="auto"/>
            </w:pPr>
            <w:r>
              <w:rPr>
                <w:rFonts w:hint="eastAsia"/>
              </w:rPr>
              <w:t>序号</w:t>
            </w:r>
          </w:p>
        </w:tc>
        <w:tc>
          <w:tcPr>
            <w:tcW w:w="2045" w:type="dxa"/>
            <w:vAlign w:val="center"/>
          </w:tcPr>
          <w:p w14:paraId="730C5563" w14:textId="77777777" w:rsidR="006629B2" w:rsidRDefault="006629B2">
            <w:pPr>
              <w:pStyle w:val="afff0"/>
              <w:spacing w:line="360" w:lineRule="auto"/>
            </w:pPr>
            <w:r>
              <w:rPr>
                <w:rFonts w:hint="eastAsia"/>
              </w:rPr>
              <w:t>控制项目</w:t>
            </w:r>
          </w:p>
        </w:tc>
        <w:tc>
          <w:tcPr>
            <w:tcW w:w="5476" w:type="dxa"/>
            <w:vAlign w:val="center"/>
          </w:tcPr>
          <w:p w14:paraId="3B34B1C6" w14:textId="77777777" w:rsidR="006629B2" w:rsidRDefault="006629B2">
            <w:pPr>
              <w:pStyle w:val="afff0"/>
              <w:spacing w:line="360" w:lineRule="auto"/>
            </w:pPr>
            <w:r>
              <w:rPr>
                <w:rFonts w:hint="eastAsia"/>
              </w:rPr>
              <w:t>施工控制要点</w:t>
            </w:r>
          </w:p>
        </w:tc>
      </w:tr>
      <w:tr w:rsidR="006629B2" w14:paraId="5451F5B3" w14:textId="77777777">
        <w:trPr>
          <w:trHeight w:val="510"/>
          <w:jc w:val="center"/>
        </w:trPr>
        <w:tc>
          <w:tcPr>
            <w:tcW w:w="1008" w:type="dxa"/>
            <w:vAlign w:val="center"/>
          </w:tcPr>
          <w:p w14:paraId="39BD3461" w14:textId="77777777" w:rsidR="006629B2" w:rsidRDefault="006629B2">
            <w:pPr>
              <w:pStyle w:val="afff0"/>
              <w:spacing w:line="360" w:lineRule="auto"/>
            </w:pPr>
            <w:r>
              <w:rPr>
                <w:rFonts w:hint="eastAsia"/>
              </w:rPr>
              <w:t>1</w:t>
            </w:r>
          </w:p>
        </w:tc>
        <w:tc>
          <w:tcPr>
            <w:tcW w:w="2045" w:type="dxa"/>
            <w:vAlign w:val="center"/>
          </w:tcPr>
          <w:p w14:paraId="2A8F42E2" w14:textId="77777777" w:rsidR="006629B2" w:rsidRDefault="006629B2">
            <w:pPr>
              <w:pStyle w:val="afff0"/>
              <w:spacing w:line="360" w:lineRule="auto"/>
            </w:pPr>
            <w:r>
              <w:rPr>
                <w:rFonts w:hint="eastAsia"/>
              </w:rPr>
              <w:t>作业条件</w:t>
            </w:r>
          </w:p>
        </w:tc>
        <w:tc>
          <w:tcPr>
            <w:tcW w:w="5476" w:type="dxa"/>
            <w:vAlign w:val="center"/>
          </w:tcPr>
          <w:p w14:paraId="5505A32E" w14:textId="4D8C9A88" w:rsidR="006629B2" w:rsidRDefault="006629B2">
            <w:pPr>
              <w:pStyle w:val="afff0"/>
              <w:spacing w:line="360" w:lineRule="auto"/>
            </w:pPr>
            <w:r>
              <w:rPr>
                <w:rFonts w:hint="eastAsia"/>
              </w:rPr>
              <w:t>结构施工完毕经有关部门检验合格，清理墙体表面的灰尘、油污，并洒水温润。大面积施工前，先做样板，经各方确认后再大面积施工。</w:t>
            </w:r>
          </w:p>
        </w:tc>
      </w:tr>
      <w:tr w:rsidR="006629B2" w14:paraId="2E6B308D" w14:textId="77777777">
        <w:trPr>
          <w:trHeight w:val="510"/>
          <w:jc w:val="center"/>
        </w:trPr>
        <w:tc>
          <w:tcPr>
            <w:tcW w:w="1008" w:type="dxa"/>
            <w:vAlign w:val="center"/>
          </w:tcPr>
          <w:p w14:paraId="674BB3A2" w14:textId="77777777" w:rsidR="006629B2" w:rsidRDefault="006629B2">
            <w:pPr>
              <w:pStyle w:val="afff0"/>
              <w:spacing w:line="360" w:lineRule="auto"/>
            </w:pPr>
            <w:r>
              <w:rPr>
                <w:rFonts w:hint="eastAsia"/>
              </w:rPr>
              <w:t>2</w:t>
            </w:r>
          </w:p>
        </w:tc>
        <w:tc>
          <w:tcPr>
            <w:tcW w:w="2045" w:type="dxa"/>
            <w:vAlign w:val="center"/>
          </w:tcPr>
          <w:p w14:paraId="5E37455C" w14:textId="77777777" w:rsidR="006629B2" w:rsidRDefault="006629B2">
            <w:pPr>
              <w:pStyle w:val="afff0"/>
              <w:spacing w:line="360" w:lineRule="auto"/>
            </w:pPr>
            <w:r>
              <w:rPr>
                <w:rFonts w:hint="eastAsia"/>
              </w:rPr>
              <w:t>材料及机具准备</w:t>
            </w:r>
          </w:p>
        </w:tc>
        <w:tc>
          <w:tcPr>
            <w:tcW w:w="5476" w:type="dxa"/>
            <w:vAlign w:val="center"/>
          </w:tcPr>
          <w:p w14:paraId="096CCFC3" w14:textId="77777777" w:rsidR="006629B2" w:rsidRDefault="006629B2">
            <w:pPr>
              <w:pStyle w:val="afff0"/>
              <w:spacing w:line="360" w:lineRule="auto"/>
            </w:pPr>
            <w:r>
              <w:rPr>
                <w:rFonts w:hint="eastAsia"/>
              </w:rPr>
              <w:t>预拌砂浆</w:t>
            </w:r>
          </w:p>
        </w:tc>
      </w:tr>
    </w:tbl>
    <w:p w14:paraId="61325A5A" w14:textId="3A2290F6" w:rsidR="006629B2" w:rsidRDefault="006629B2" w:rsidP="00181BE8">
      <w:pPr>
        <w:spacing w:line="360" w:lineRule="auto"/>
        <w:ind w:firstLineChars="0" w:firstLine="0"/>
        <w:jc w:val="left"/>
      </w:pPr>
      <w:r>
        <w:rPr>
          <w:rFonts w:hint="eastAsia"/>
        </w:rPr>
        <w:t>(2)墙面抹灰施工工艺流程图</w:t>
      </w:r>
    </w:p>
    <w:p w14:paraId="7F8A8D22" w14:textId="4C9D3971" w:rsidR="006629B2" w:rsidRDefault="00597409" w:rsidP="00D93410">
      <w:pPr>
        <w:spacing w:line="360" w:lineRule="auto"/>
        <w:ind w:firstLineChars="0" w:firstLine="0"/>
      </w:pPr>
      <w:r>
        <w:rPr>
          <w:noProof/>
        </w:rPr>
        <mc:AlternateContent>
          <mc:Choice Requires="wpg">
            <w:drawing>
              <wp:anchor distT="0" distB="0" distL="114300" distR="114300" simplePos="0" relativeHeight="251561984" behindDoc="0" locked="0" layoutInCell="1" allowOverlap="1" wp14:anchorId="7C1AE932" wp14:editId="61887FD7">
                <wp:simplePos x="0" y="0"/>
                <wp:positionH relativeFrom="column">
                  <wp:posOffset>347980</wp:posOffset>
                </wp:positionH>
                <wp:positionV relativeFrom="paragraph">
                  <wp:posOffset>279400</wp:posOffset>
                </wp:positionV>
                <wp:extent cx="5031105" cy="1770380"/>
                <wp:effectExtent l="0" t="0" r="0" b="2540"/>
                <wp:wrapNone/>
                <wp:docPr id="35" name="组合 14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31105" cy="1770380"/>
                          <a:chOff x="0" y="0"/>
                          <a:chExt cx="7338" cy="2671"/>
                        </a:xfrm>
                      </wpg:grpSpPr>
                      <wps:wsp>
                        <wps:cNvPr id="36" name="文本框 1409"/>
                        <wps:cNvSpPr txBox="1">
                          <a:spLocks noChangeArrowheads="1"/>
                        </wps:cNvSpPr>
                        <wps:spPr bwMode="auto">
                          <a:xfrm>
                            <a:off x="0" y="0"/>
                            <a:ext cx="1935" cy="481"/>
                          </a:xfrm>
                          <a:prstGeom prst="rect">
                            <a:avLst/>
                          </a:prstGeom>
                          <a:gradFill rotWithShape="1">
                            <a:gsLst>
                              <a:gs pos="0">
                                <a:srgbClr val="CCFFFF"/>
                              </a:gs>
                              <a:gs pos="100000">
                                <a:srgbClr val="CCFFFF">
                                  <a:gamma/>
                                  <a:shade val="46275"/>
                                  <a:invGamma/>
                                </a:srgbClr>
                              </a:gs>
                            </a:gsLst>
                            <a:lin ang="5400000" scaled="1"/>
                          </a:gra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27925DDD" w14:textId="77777777" w:rsidR="008F24E2" w:rsidRDefault="008F24E2">
                              <w:pPr>
                                <w:ind w:firstLineChars="0" w:firstLine="0"/>
                                <w:jc w:val="center"/>
                              </w:pPr>
                              <w:r>
                                <w:rPr>
                                  <w:rFonts w:hint="eastAsia"/>
                                </w:rPr>
                                <w:t>窗框四周堵塞</w:t>
                              </w:r>
                            </w:p>
                          </w:txbxContent>
                        </wps:txbx>
                        <wps:bodyPr rot="0" vert="horz" wrap="square" lIns="91440" tIns="36000" rIns="91440" bIns="0" anchor="t" anchorCtr="0" upright="1">
                          <a:noAutofit/>
                        </wps:bodyPr>
                      </wps:wsp>
                      <wps:wsp>
                        <wps:cNvPr id="37" name="文本框 1410"/>
                        <wps:cNvSpPr txBox="1">
                          <a:spLocks noChangeArrowheads="1"/>
                        </wps:cNvSpPr>
                        <wps:spPr bwMode="auto">
                          <a:xfrm>
                            <a:off x="3161" y="0"/>
                            <a:ext cx="1290" cy="481"/>
                          </a:xfrm>
                          <a:prstGeom prst="rect">
                            <a:avLst/>
                          </a:prstGeom>
                          <a:gradFill rotWithShape="1">
                            <a:gsLst>
                              <a:gs pos="0">
                                <a:srgbClr val="CCFFFF"/>
                              </a:gs>
                              <a:gs pos="100000">
                                <a:srgbClr val="CCFFFF">
                                  <a:gamma/>
                                  <a:shade val="46275"/>
                                  <a:invGamma/>
                                </a:srgbClr>
                              </a:gs>
                            </a:gsLst>
                            <a:lin ang="5400000" scaled="1"/>
                          </a:gra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4DD8C073" w14:textId="77777777" w:rsidR="008F24E2" w:rsidRDefault="008F24E2">
                              <w:pPr>
                                <w:ind w:firstLineChars="0" w:firstLine="0"/>
                                <w:jc w:val="center"/>
                              </w:pPr>
                              <w:r>
                                <w:rPr>
                                  <w:rFonts w:hint="eastAsia"/>
                                </w:rPr>
                                <w:t>墙面清理</w:t>
                              </w:r>
                            </w:p>
                            <w:p w14:paraId="0F5BC942" w14:textId="77777777" w:rsidR="008F24E2" w:rsidRDefault="008F24E2">
                              <w:pPr>
                                <w:ind w:firstLine="480"/>
                              </w:pPr>
                            </w:p>
                          </w:txbxContent>
                        </wps:txbx>
                        <wps:bodyPr rot="0" vert="horz" wrap="square" lIns="91440" tIns="36000" rIns="91440" bIns="0" anchor="t" anchorCtr="0" upright="1">
                          <a:noAutofit/>
                        </wps:bodyPr>
                      </wps:wsp>
                      <wps:wsp>
                        <wps:cNvPr id="38" name="文本框 1411"/>
                        <wps:cNvSpPr txBox="1">
                          <a:spLocks noChangeArrowheads="1"/>
                        </wps:cNvSpPr>
                        <wps:spPr bwMode="auto">
                          <a:xfrm>
                            <a:off x="5532" y="0"/>
                            <a:ext cx="1693" cy="481"/>
                          </a:xfrm>
                          <a:prstGeom prst="rect">
                            <a:avLst/>
                          </a:prstGeom>
                          <a:gradFill rotWithShape="1">
                            <a:gsLst>
                              <a:gs pos="0">
                                <a:srgbClr val="CCFFFF"/>
                              </a:gs>
                              <a:gs pos="100000">
                                <a:srgbClr val="CCFFFF">
                                  <a:gamma/>
                                  <a:shade val="46275"/>
                                  <a:invGamma/>
                                </a:srgbClr>
                              </a:gs>
                            </a:gsLst>
                            <a:lin ang="5400000" scaled="1"/>
                          </a:gra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1524ABF9" w14:textId="77777777" w:rsidR="008F24E2" w:rsidRDefault="008F24E2">
                              <w:pPr>
                                <w:ind w:firstLineChars="0" w:firstLine="0"/>
                                <w:jc w:val="center"/>
                              </w:pPr>
                              <w:r>
                                <w:rPr>
                                  <w:rFonts w:hint="eastAsia"/>
                                </w:rPr>
                                <w:t>润湿墙面</w:t>
                              </w:r>
                            </w:p>
                          </w:txbxContent>
                        </wps:txbx>
                        <wps:bodyPr rot="0" vert="horz" wrap="square" lIns="91440" tIns="36000" rIns="91440" bIns="0" anchor="t" anchorCtr="0" upright="1">
                          <a:noAutofit/>
                        </wps:bodyPr>
                      </wps:wsp>
                      <wps:wsp>
                        <wps:cNvPr id="39" name="文本框 1412"/>
                        <wps:cNvSpPr txBox="1">
                          <a:spLocks noChangeArrowheads="1"/>
                        </wps:cNvSpPr>
                        <wps:spPr bwMode="auto">
                          <a:xfrm>
                            <a:off x="0" y="1095"/>
                            <a:ext cx="3161" cy="481"/>
                          </a:xfrm>
                          <a:prstGeom prst="rect">
                            <a:avLst/>
                          </a:prstGeom>
                          <a:gradFill rotWithShape="1">
                            <a:gsLst>
                              <a:gs pos="0">
                                <a:srgbClr val="CCFFFF"/>
                              </a:gs>
                              <a:gs pos="100000">
                                <a:srgbClr val="CCFFFF">
                                  <a:gamma/>
                                  <a:shade val="46275"/>
                                  <a:invGamma/>
                                </a:srgbClr>
                              </a:gs>
                            </a:gsLst>
                            <a:lin ang="5400000" scaled="1"/>
                          </a:gra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2A5576CF" w14:textId="77777777" w:rsidR="008F24E2" w:rsidRDefault="008F24E2">
                              <w:pPr>
                                <w:ind w:firstLineChars="0" w:firstLine="0"/>
                                <w:jc w:val="center"/>
                              </w:pPr>
                              <w:r>
                                <w:rPr>
                                  <w:rFonts w:hint="eastAsia"/>
                                </w:rPr>
                                <w:t>吊垂直、套方、抹灰饼、冲筋</w:t>
                              </w:r>
                            </w:p>
                          </w:txbxContent>
                        </wps:txbx>
                        <wps:bodyPr rot="0" vert="horz" wrap="square" lIns="91440" tIns="36000" rIns="91440" bIns="0" anchor="t" anchorCtr="0" upright="1">
                          <a:noAutofit/>
                        </wps:bodyPr>
                      </wps:wsp>
                      <wps:wsp>
                        <wps:cNvPr id="40" name="文本框 1413"/>
                        <wps:cNvSpPr txBox="1">
                          <a:spLocks noChangeArrowheads="1"/>
                        </wps:cNvSpPr>
                        <wps:spPr bwMode="auto">
                          <a:xfrm>
                            <a:off x="2371" y="2190"/>
                            <a:ext cx="2032" cy="481"/>
                          </a:xfrm>
                          <a:prstGeom prst="rect">
                            <a:avLst/>
                          </a:prstGeom>
                          <a:gradFill rotWithShape="1">
                            <a:gsLst>
                              <a:gs pos="0">
                                <a:srgbClr val="CCFFFF"/>
                              </a:gs>
                              <a:gs pos="100000">
                                <a:srgbClr val="CCFFFF">
                                  <a:gamma/>
                                  <a:shade val="46275"/>
                                  <a:invGamma/>
                                </a:srgbClr>
                              </a:gs>
                            </a:gsLst>
                            <a:lin ang="5400000" scaled="1"/>
                          </a:gra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58116B30" w14:textId="77777777" w:rsidR="008F24E2" w:rsidRDefault="008F24E2">
                              <w:pPr>
                                <w:ind w:firstLineChars="0" w:firstLine="0"/>
                                <w:jc w:val="center"/>
                              </w:pPr>
                              <w:r>
                                <w:rPr>
                                  <w:rFonts w:hint="eastAsia"/>
                                </w:rPr>
                                <w:t>润湿、刮素水泥膏</w:t>
                              </w:r>
                            </w:p>
                          </w:txbxContent>
                        </wps:txbx>
                        <wps:bodyPr rot="0" vert="horz" wrap="square" lIns="91440" tIns="36000" rIns="91440" bIns="0" anchor="t" anchorCtr="0" upright="1">
                          <a:noAutofit/>
                        </wps:bodyPr>
                      </wps:wsp>
                      <wps:wsp>
                        <wps:cNvPr id="41" name="文本框 1414"/>
                        <wps:cNvSpPr txBox="1">
                          <a:spLocks noChangeArrowheads="1"/>
                        </wps:cNvSpPr>
                        <wps:spPr bwMode="auto">
                          <a:xfrm>
                            <a:off x="3725" y="1095"/>
                            <a:ext cx="1549" cy="481"/>
                          </a:xfrm>
                          <a:prstGeom prst="rect">
                            <a:avLst/>
                          </a:prstGeom>
                          <a:gradFill rotWithShape="1">
                            <a:gsLst>
                              <a:gs pos="0">
                                <a:srgbClr val="CCFFFF"/>
                              </a:gs>
                              <a:gs pos="100000">
                                <a:srgbClr val="CCFFFF">
                                  <a:gamma/>
                                  <a:shade val="46275"/>
                                  <a:invGamma/>
                                </a:srgbClr>
                              </a:gs>
                            </a:gsLst>
                            <a:lin ang="5400000" scaled="1"/>
                          </a:gra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45175026" w14:textId="77777777" w:rsidR="008F24E2" w:rsidRDefault="008F24E2">
                              <w:pPr>
                                <w:ind w:firstLineChars="0" w:firstLine="0"/>
                                <w:jc w:val="center"/>
                              </w:pPr>
                              <w:r>
                                <w:rPr>
                                  <w:rFonts w:hint="eastAsia"/>
                                </w:rPr>
                                <w:t>抹底层砂浆</w:t>
                              </w:r>
                            </w:p>
                          </w:txbxContent>
                        </wps:txbx>
                        <wps:bodyPr rot="0" vert="horz" wrap="square" lIns="91440" tIns="36000" rIns="91440" bIns="0" anchor="t" anchorCtr="0" upright="1">
                          <a:noAutofit/>
                        </wps:bodyPr>
                      </wps:wsp>
                      <wps:wsp>
                        <wps:cNvPr id="42" name="文本框 1415"/>
                        <wps:cNvSpPr txBox="1">
                          <a:spLocks noChangeArrowheads="1"/>
                        </wps:cNvSpPr>
                        <wps:spPr bwMode="auto">
                          <a:xfrm>
                            <a:off x="5645" y="1095"/>
                            <a:ext cx="1693" cy="481"/>
                          </a:xfrm>
                          <a:prstGeom prst="rect">
                            <a:avLst/>
                          </a:prstGeom>
                          <a:gradFill rotWithShape="1">
                            <a:gsLst>
                              <a:gs pos="0">
                                <a:srgbClr val="CCFFFF"/>
                              </a:gs>
                              <a:gs pos="100000">
                                <a:srgbClr val="CCFFFF">
                                  <a:gamma/>
                                  <a:shade val="46275"/>
                                  <a:invGamma/>
                                </a:srgbClr>
                              </a:gs>
                            </a:gsLst>
                            <a:lin ang="5400000" scaled="1"/>
                          </a:gra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58CA84A0" w14:textId="77777777" w:rsidR="008F24E2" w:rsidRDefault="008F24E2">
                              <w:pPr>
                                <w:ind w:firstLineChars="0" w:firstLine="0"/>
                                <w:jc w:val="center"/>
                              </w:pPr>
                              <w:r>
                                <w:rPr>
                                  <w:rFonts w:hint="eastAsia"/>
                                </w:rPr>
                                <w:t>基层处理</w:t>
                              </w:r>
                            </w:p>
                          </w:txbxContent>
                        </wps:txbx>
                        <wps:bodyPr rot="0" vert="horz" wrap="square" lIns="91440" tIns="36000" rIns="91440" bIns="0" anchor="t" anchorCtr="0" upright="1">
                          <a:noAutofit/>
                        </wps:bodyPr>
                      </wps:wsp>
                      <wps:wsp>
                        <wps:cNvPr id="43" name="文本框 1416"/>
                        <wps:cNvSpPr txBox="1">
                          <a:spLocks noChangeArrowheads="1"/>
                        </wps:cNvSpPr>
                        <wps:spPr bwMode="auto">
                          <a:xfrm>
                            <a:off x="0" y="2190"/>
                            <a:ext cx="1806" cy="481"/>
                          </a:xfrm>
                          <a:prstGeom prst="rect">
                            <a:avLst/>
                          </a:prstGeom>
                          <a:gradFill rotWithShape="1">
                            <a:gsLst>
                              <a:gs pos="0">
                                <a:srgbClr val="CCFFFF"/>
                              </a:gs>
                              <a:gs pos="100000">
                                <a:srgbClr val="CCFFFF">
                                  <a:gamma/>
                                  <a:shade val="46275"/>
                                  <a:invGamma/>
                                </a:srgbClr>
                              </a:gs>
                            </a:gsLst>
                            <a:lin ang="5400000" scaled="1"/>
                          </a:gra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2987704B" w14:textId="77777777" w:rsidR="008F24E2" w:rsidRDefault="008F24E2">
                              <w:pPr>
                                <w:ind w:firstLineChars="0" w:firstLine="0"/>
                                <w:jc w:val="center"/>
                              </w:pPr>
                              <w:r>
                                <w:rPr>
                                  <w:rFonts w:hint="eastAsia"/>
                                </w:rPr>
                                <w:t>弹灰层控制线</w:t>
                              </w:r>
                            </w:p>
                          </w:txbxContent>
                        </wps:txbx>
                        <wps:bodyPr rot="0" vert="horz" wrap="square" lIns="91440" tIns="36000" rIns="91440" bIns="0" anchor="t" anchorCtr="0" upright="1">
                          <a:noAutofit/>
                        </wps:bodyPr>
                      </wps:wsp>
                      <wps:wsp>
                        <wps:cNvPr id="44" name="文本框 1417"/>
                        <wps:cNvSpPr txBox="1">
                          <a:spLocks noChangeArrowheads="1"/>
                        </wps:cNvSpPr>
                        <wps:spPr bwMode="auto">
                          <a:xfrm>
                            <a:off x="4741" y="2190"/>
                            <a:ext cx="1242" cy="481"/>
                          </a:xfrm>
                          <a:prstGeom prst="rect">
                            <a:avLst/>
                          </a:prstGeom>
                          <a:gradFill rotWithShape="1">
                            <a:gsLst>
                              <a:gs pos="0">
                                <a:srgbClr val="CCFFFF"/>
                              </a:gs>
                              <a:gs pos="100000">
                                <a:srgbClr val="CCFFFF">
                                  <a:gamma/>
                                  <a:shade val="46275"/>
                                  <a:invGamma/>
                                </a:srgbClr>
                              </a:gs>
                            </a:gsLst>
                            <a:lin ang="5400000" scaled="1"/>
                          </a:gra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2F6F6699" w14:textId="77777777" w:rsidR="008F24E2" w:rsidRDefault="008F24E2">
                              <w:pPr>
                                <w:ind w:firstLineChars="0" w:firstLine="0"/>
                                <w:jc w:val="center"/>
                              </w:pPr>
                              <w:r>
                                <w:rPr>
                                  <w:rFonts w:hint="eastAsia"/>
                                </w:rPr>
                                <w:t>抹罩面灰</w:t>
                              </w:r>
                            </w:p>
                            <w:p w14:paraId="5FBFB965" w14:textId="77777777" w:rsidR="008F24E2" w:rsidRDefault="008F24E2">
                              <w:pPr>
                                <w:ind w:firstLine="480"/>
                              </w:pPr>
                            </w:p>
                          </w:txbxContent>
                        </wps:txbx>
                        <wps:bodyPr rot="0" vert="horz" wrap="square" lIns="91440" tIns="36000" rIns="91440" bIns="0" anchor="t" anchorCtr="0" upright="1">
                          <a:noAutofit/>
                        </wps:bodyPr>
                      </wps:wsp>
                      <wps:wsp>
                        <wps:cNvPr id="45" name="文本框 1418"/>
                        <wps:cNvSpPr txBox="1">
                          <a:spLocks noChangeArrowheads="1"/>
                        </wps:cNvSpPr>
                        <wps:spPr bwMode="auto">
                          <a:xfrm>
                            <a:off x="6435" y="2190"/>
                            <a:ext cx="903" cy="481"/>
                          </a:xfrm>
                          <a:prstGeom prst="rect">
                            <a:avLst/>
                          </a:prstGeom>
                          <a:gradFill rotWithShape="1">
                            <a:gsLst>
                              <a:gs pos="0">
                                <a:srgbClr val="CCFFFF"/>
                              </a:gs>
                              <a:gs pos="100000">
                                <a:srgbClr val="CCFFFF">
                                  <a:gamma/>
                                  <a:shade val="46275"/>
                                  <a:invGamma/>
                                </a:srgbClr>
                              </a:gs>
                            </a:gsLst>
                            <a:lin ang="5400000" scaled="1"/>
                          </a:gra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60B92790" w14:textId="77777777" w:rsidR="008F24E2" w:rsidRDefault="008F24E2">
                              <w:pPr>
                                <w:ind w:firstLineChars="0" w:firstLine="0"/>
                                <w:jc w:val="center"/>
                              </w:pPr>
                              <w:r>
                                <w:rPr>
                                  <w:rFonts w:hint="eastAsia"/>
                                </w:rPr>
                                <w:t>养护</w:t>
                              </w:r>
                            </w:p>
                          </w:txbxContent>
                        </wps:txbx>
                        <wps:bodyPr rot="0" vert="horz" wrap="square" lIns="91440" tIns="36000" rIns="91440" bIns="0" anchor="t" anchorCtr="0" upright="1">
                          <a:noAutofit/>
                        </wps:bodyPr>
                      </wps:wsp>
                      <wps:wsp>
                        <wps:cNvPr id="46" name="直线 1419"/>
                        <wps:cNvCnPr>
                          <a:cxnSpLocks noChangeShapeType="1"/>
                        </wps:cNvCnPr>
                        <wps:spPr bwMode="auto">
                          <a:xfrm>
                            <a:off x="1926" y="227"/>
                            <a:ext cx="1242" cy="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7" name="直线 1420"/>
                        <wps:cNvCnPr>
                          <a:cxnSpLocks noChangeShapeType="1"/>
                        </wps:cNvCnPr>
                        <wps:spPr bwMode="auto">
                          <a:xfrm>
                            <a:off x="4419" y="228"/>
                            <a:ext cx="1129" cy="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8" name="直线 1421"/>
                        <wps:cNvCnPr>
                          <a:cxnSpLocks noChangeShapeType="1"/>
                        </wps:cNvCnPr>
                        <wps:spPr bwMode="auto">
                          <a:xfrm flipH="1">
                            <a:off x="3146" y="1347"/>
                            <a:ext cx="564" cy="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9" name="直线 1422"/>
                        <wps:cNvCnPr>
                          <a:cxnSpLocks noChangeShapeType="1"/>
                        </wps:cNvCnPr>
                        <wps:spPr bwMode="auto">
                          <a:xfrm>
                            <a:off x="1016" y="1564"/>
                            <a:ext cx="0" cy="626"/>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0" name="直线 1423"/>
                        <wps:cNvCnPr>
                          <a:cxnSpLocks noChangeShapeType="1"/>
                        </wps:cNvCnPr>
                        <wps:spPr bwMode="auto">
                          <a:xfrm>
                            <a:off x="1810" y="2423"/>
                            <a:ext cx="565" cy="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1" name="直线 1424"/>
                        <wps:cNvCnPr>
                          <a:cxnSpLocks noChangeShapeType="1"/>
                        </wps:cNvCnPr>
                        <wps:spPr bwMode="auto">
                          <a:xfrm>
                            <a:off x="4421" y="2464"/>
                            <a:ext cx="338" cy="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2" name="直线 1425"/>
                        <wps:cNvCnPr>
                          <a:cxnSpLocks noChangeShapeType="1"/>
                        </wps:cNvCnPr>
                        <wps:spPr bwMode="auto">
                          <a:xfrm>
                            <a:off x="5987" y="2434"/>
                            <a:ext cx="452" cy="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3" name="直线 1426"/>
                        <wps:cNvCnPr>
                          <a:cxnSpLocks noChangeShapeType="1"/>
                        </wps:cNvCnPr>
                        <wps:spPr bwMode="auto">
                          <a:xfrm flipH="1">
                            <a:off x="5258" y="1313"/>
                            <a:ext cx="339" cy="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4" name="直线 1427"/>
                        <wps:cNvCnPr>
                          <a:cxnSpLocks noChangeShapeType="1"/>
                        </wps:cNvCnPr>
                        <wps:spPr bwMode="auto">
                          <a:xfrm>
                            <a:off x="6435" y="469"/>
                            <a:ext cx="0" cy="626"/>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wgp>
                  </a:graphicData>
                </a:graphic>
                <wp14:sizeRelH relativeFrom="page">
                  <wp14:pctWidth>0</wp14:pctWidth>
                </wp14:sizeRelH>
                <wp14:sizeRelV relativeFrom="page">
                  <wp14:pctHeight>0</wp14:pctHeight>
                </wp14:sizeRelV>
              </wp:anchor>
            </w:drawing>
          </mc:Choice>
          <mc:Fallback>
            <w:pict>
              <v:group w14:anchorId="7C1AE932" id="组合 1408" o:spid="_x0000_s1638" style="position:absolute;left:0;text-align:left;margin-left:27.4pt;margin-top:22pt;width:396.15pt;height:139.4pt;z-index:251561984;mso-position-horizontal-relative:text;mso-position-vertical-relative:text" coordsize="7338,26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">
                <v:shape id="文本框 1409" o:spid="_x0000_s1639" type="#_x0000_t202" style="position:absolute;width:1935;height:4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" fillcolor="#cff" stroked="f">
                  <v:fill color2="#5e7676" rotate="t" focus="100%" type="gradient"/>
                  <v:textbox inset=",1mm,,0">
                    <w:txbxContent>
                      <w:p w14:paraId="27925DDD" w14:textId="77777777" w:rsidR="008F24E2" w:rsidRDefault="008F24E2">
                        <w:pPr>
                          <w:ind w:firstLineChars="0" w:firstLine="0"/>
                          <w:jc w:val="center"/>
                        </w:pPr>
                        <w:r>
                          <w:rPr>
                            <w:rFonts w:hint="eastAsia"/>
                          </w:rPr>
                          <w:t>窗框四周堵塞</w:t>
                        </w:r>
                      </w:p>
                    </w:txbxContent>
                  </v:textbox>
                </v:shape>
                <v:shape id="文本框 1410" o:spid="_x0000_s1640" type="#_x0000_t202" style="position:absolute;left:3161;width:1290;height:4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" fillcolor="#cff" stroked="f">
                  <v:fill color2="#5e7676" rotate="t" focus="100%" type="gradient"/>
                  <v:textbox inset=",1mm,,0">
                    <w:txbxContent>
                      <w:p w14:paraId="4DD8C073" w14:textId="77777777" w:rsidR="008F24E2" w:rsidRDefault="008F24E2">
                        <w:pPr>
                          <w:ind w:firstLineChars="0" w:firstLine="0"/>
                          <w:jc w:val="center"/>
                        </w:pPr>
                        <w:r>
                          <w:rPr>
                            <w:rFonts w:hint="eastAsia"/>
                          </w:rPr>
                          <w:t>墙面清理</w:t>
                        </w:r>
                      </w:p>
                      <w:p w14:paraId="0F5BC942" w14:textId="77777777" w:rsidR="008F24E2" w:rsidRDefault="008F24E2">
                        <w:pPr>
                          <w:ind w:firstLine="480"/>
                        </w:pPr>
                      </w:p>
                    </w:txbxContent>
                  </v:textbox>
                </v:shape>
                <v:shape id="文本框 1411" o:spid="_x0000_s1641" type="#_x0000_t202" style="position:absolute;left:5532;width:1693;height:4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" fillcolor="#cff" stroked="f">
                  <v:fill color2="#5e7676" rotate="t" focus="100%" type="gradient"/>
                  <v:textbox inset=",1mm,,0">
                    <w:txbxContent>
                      <w:p w14:paraId="1524ABF9" w14:textId="77777777" w:rsidR="008F24E2" w:rsidRDefault="008F24E2">
                        <w:pPr>
                          <w:ind w:firstLineChars="0" w:firstLine="0"/>
                          <w:jc w:val="center"/>
                        </w:pPr>
                        <w:r>
                          <w:rPr>
                            <w:rFonts w:hint="eastAsia"/>
                          </w:rPr>
                          <w:t>润湿墙面</w:t>
                        </w:r>
                      </w:p>
                    </w:txbxContent>
                  </v:textbox>
                </v:shape>
                <v:shape id="文本框 1412" o:spid="_x0000_s1642" type="#_x0000_t202" style="position:absolute;top:1095;width:3161;height:4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" fillcolor="#cff" stroked="f">
                  <v:fill color2="#5e7676" rotate="t" focus="100%" type="gradient"/>
                  <v:textbox inset=",1mm,,0">
                    <w:txbxContent>
                      <w:p w14:paraId="2A5576CF" w14:textId="77777777" w:rsidR="008F24E2" w:rsidRDefault="008F24E2">
                        <w:pPr>
                          <w:ind w:firstLineChars="0" w:firstLine="0"/>
                          <w:jc w:val="center"/>
                        </w:pPr>
                        <w:r>
                          <w:rPr>
                            <w:rFonts w:hint="eastAsia"/>
                          </w:rPr>
                          <w:t>吊垂直、套方、抹灰饼、冲筋</w:t>
                        </w:r>
                      </w:p>
                    </w:txbxContent>
                  </v:textbox>
                </v:shape>
                <v:shape id="文本框 1413" o:spid="_x0000_s1643" type="#_x0000_t202" style="position:absolute;left:2371;top:2190;width:2032;height:4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" fillcolor="#cff" stroked="f">
                  <v:fill color2="#5e7676" rotate="t" focus="100%" type="gradient"/>
                  <v:textbox inset=",1mm,,0">
                    <w:txbxContent>
                      <w:p w14:paraId="58116B30" w14:textId="77777777" w:rsidR="008F24E2" w:rsidRDefault="008F24E2">
                        <w:pPr>
                          <w:ind w:firstLineChars="0" w:firstLine="0"/>
                          <w:jc w:val="center"/>
                        </w:pPr>
                        <w:r>
                          <w:rPr>
                            <w:rFonts w:hint="eastAsia"/>
                          </w:rPr>
                          <w:t>润湿、刮素水泥膏</w:t>
                        </w:r>
                      </w:p>
                    </w:txbxContent>
                  </v:textbox>
                </v:shape>
                <v:shape id="文本框 1414" o:spid="_x0000_s1644" type="#_x0000_t202" style="position:absolute;left:3725;top:1095;width:1549;height:4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" fillcolor="#cff" stroked="f">
                  <v:fill color2="#5e7676" rotate="t" focus="100%" type="gradient"/>
                  <v:textbox inset=",1mm,,0">
                    <w:txbxContent>
                      <w:p w14:paraId="45175026" w14:textId="77777777" w:rsidR="008F24E2" w:rsidRDefault="008F24E2">
                        <w:pPr>
                          <w:ind w:firstLineChars="0" w:firstLine="0"/>
                          <w:jc w:val="center"/>
                        </w:pPr>
                        <w:r>
                          <w:rPr>
                            <w:rFonts w:hint="eastAsia"/>
                          </w:rPr>
                          <w:t>抹底层砂浆</w:t>
                        </w:r>
                      </w:p>
                    </w:txbxContent>
                  </v:textbox>
                </v:shape>
                <v:shape id="文本框 1415" o:spid="_x0000_s1645" type="#_x0000_t202" style="position:absolute;left:5645;top:1095;width:1693;height:4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" fillcolor="#cff" stroked="f">
                  <v:fill color2="#5e7676" rotate="t" focus="100%" type="gradient"/>
                  <v:textbox inset=",1mm,,0">
                    <w:txbxContent>
                      <w:p w14:paraId="58CA84A0" w14:textId="77777777" w:rsidR="008F24E2" w:rsidRDefault="008F24E2">
                        <w:pPr>
                          <w:ind w:firstLineChars="0" w:firstLine="0"/>
                          <w:jc w:val="center"/>
                        </w:pPr>
                        <w:r>
                          <w:rPr>
                            <w:rFonts w:hint="eastAsia"/>
                          </w:rPr>
                          <w:t>基层处理</w:t>
                        </w:r>
                      </w:p>
                    </w:txbxContent>
                  </v:textbox>
                </v:shape>
                <v:shape id="文本框 1416" o:spid="_x0000_s1646" type="#_x0000_t202" style="position:absolute;top:2190;width:1806;height:4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" fillcolor="#cff" stroked="f">
                  <v:fill color2="#5e7676" rotate="t" focus="100%" type="gradient"/>
                  <v:textbox inset=",1mm,,0">
                    <w:txbxContent>
                      <w:p w14:paraId="2987704B" w14:textId="77777777" w:rsidR="008F24E2" w:rsidRDefault="008F24E2">
                        <w:pPr>
                          <w:ind w:firstLineChars="0" w:firstLine="0"/>
                          <w:jc w:val="center"/>
                        </w:pPr>
                        <w:r>
                          <w:rPr>
                            <w:rFonts w:hint="eastAsia"/>
                          </w:rPr>
                          <w:t>弹灰层控制线</w:t>
                        </w:r>
                      </w:p>
                    </w:txbxContent>
                  </v:textbox>
                </v:shape>
                <v:shape id="文本框 1417" o:spid="_x0000_s1647" type="#_x0000_t202" style="position:absolute;left:4741;top:2190;width:1242;height:4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" fillcolor="#cff" stroked="f">
                  <v:fill color2="#5e7676" rotate="t" focus="100%" type="gradient"/>
                  <v:textbox inset=",1mm,,0">
                    <w:txbxContent>
                      <w:p w14:paraId="2F6F6699" w14:textId="77777777" w:rsidR="008F24E2" w:rsidRDefault="008F24E2">
                        <w:pPr>
                          <w:ind w:firstLineChars="0" w:firstLine="0"/>
                          <w:jc w:val="center"/>
                        </w:pPr>
                        <w:r>
                          <w:rPr>
                            <w:rFonts w:hint="eastAsia"/>
                          </w:rPr>
                          <w:t>抹罩面灰</w:t>
                        </w:r>
                      </w:p>
                      <w:p w14:paraId="5FBFB965" w14:textId="77777777" w:rsidR="008F24E2" w:rsidRDefault="008F24E2">
                        <w:pPr>
                          <w:ind w:firstLine="480"/>
                        </w:pPr>
                      </w:p>
                    </w:txbxContent>
                  </v:textbox>
                </v:shape>
                <v:shape id="文本框 1418" o:spid="_x0000_s1648" type="#_x0000_t202" style="position:absolute;left:6435;top:2190;width:903;height:4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" fillcolor="#cff" stroked="f">
                  <v:fill color2="#5e7676" rotate="t" focus="100%" type="gradient"/>
                  <v:textbox inset=",1mm,,0">
                    <w:txbxContent>
                      <w:p w14:paraId="60B92790" w14:textId="77777777" w:rsidR="008F24E2" w:rsidRDefault="008F24E2">
                        <w:pPr>
                          <w:ind w:firstLineChars="0" w:firstLine="0"/>
                          <w:jc w:val="center"/>
                        </w:pPr>
                        <w:r>
                          <w:rPr>
                            <w:rFonts w:hint="eastAsia"/>
                          </w:rPr>
                          <w:t>养护</w:t>
                        </w:r>
                      </w:p>
                    </w:txbxContent>
                  </v:textbox>
                </v:shape>
                <v:line id="直线 1419" o:spid="_x0000_s1649" style="position:absolute;visibility:visible;mso-wrap-style:square" from="1926,227" to="3168,2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">
                  <v:stroke endarrow="block"/>
                </v:line>
                <v:line id="直线 1420" o:spid="_x0000_s1650" style="position:absolute;visibility:visible;mso-wrap-style:square" from="4419,228" to="5548,2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">
                  <v:stroke endarrow="block"/>
                </v:line>
                <v:line id="直线 1421" o:spid="_x0000_s1651" style="position:absolute;flip:x;visibility:visible;mso-wrap-style:square" from="3146,1347" to="3710,13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">
                  <v:stroke endarrow="block"/>
                </v:line>
                <v:line id="直线 1422" o:spid="_x0000_s1652" style="position:absolute;visibility:visible;mso-wrap-style:square" from="1016,1564" to="1016,2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">
                  <v:stroke endarrow="block"/>
                </v:line>
                <v:line id="直线 1423" o:spid="_x0000_s1653" style="position:absolute;visibility:visible;mso-wrap-style:square" from="1810,2423" to="2375,24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">
                  <v:stroke endarrow="block"/>
                </v:line>
                <v:line id="直线 1424" o:spid="_x0000_s1654" style="position:absolute;visibility:visible;mso-wrap-style:square" from="4421,2464" to="4759,24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">
                  <v:stroke endarrow="block"/>
                </v:line>
                <v:line id="直线 1425" o:spid="_x0000_s1655" style="position:absolute;visibility:visible;mso-wrap-style:square" from="5987,2434" to="6439,24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">
                  <v:stroke endarrow="block"/>
                </v:line>
                <v:line id="直线 1426" o:spid="_x0000_s1656" style="position:absolute;flip:x;visibility:visible;mso-wrap-style:square" from="5258,1313" to="5597,13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">
                  <v:stroke endarrow="block"/>
                </v:line>
                <v:line id="直线 1427" o:spid="_x0000_s1657" style="position:absolute;visibility:visible;mso-wrap-style:square" from="6435,469" to="6435,10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">
                  <v:stroke endarrow="block"/>
                </v:line>
              </v:group>
            </w:pict>
          </mc:Fallback>
        </mc:AlternateContent>
      </w:r>
    </w:p>
    <w:p w14:paraId="767FE42F" w14:textId="77777777" w:rsidR="00D93410" w:rsidRDefault="00D93410">
      <w:pPr>
        <w:pStyle w:val="a6"/>
        <w:spacing w:line="360" w:lineRule="auto"/>
        <w:rPr>
          <w:sz w:val="21"/>
          <w:szCs w:val="21"/>
        </w:rPr>
      </w:pPr>
    </w:p>
    <w:p w14:paraId="65D72978" w14:textId="77777777" w:rsidR="00D93410" w:rsidRDefault="00D93410">
      <w:pPr>
        <w:pStyle w:val="a6"/>
        <w:spacing w:line="360" w:lineRule="auto"/>
        <w:rPr>
          <w:sz w:val="21"/>
          <w:szCs w:val="21"/>
        </w:rPr>
      </w:pPr>
    </w:p>
    <w:p w14:paraId="74198CD5" w14:textId="77777777" w:rsidR="00D93410" w:rsidRDefault="00D93410">
      <w:pPr>
        <w:pStyle w:val="a6"/>
        <w:spacing w:line="360" w:lineRule="auto"/>
        <w:rPr>
          <w:sz w:val="21"/>
          <w:szCs w:val="21"/>
        </w:rPr>
      </w:pPr>
    </w:p>
    <w:p w14:paraId="1AED1178" w14:textId="77777777" w:rsidR="00D93410" w:rsidRDefault="00D93410">
      <w:pPr>
        <w:pStyle w:val="a6"/>
        <w:spacing w:line="360" w:lineRule="auto"/>
        <w:rPr>
          <w:sz w:val="21"/>
          <w:szCs w:val="21"/>
        </w:rPr>
      </w:pPr>
    </w:p>
    <w:p w14:paraId="5D40004D" w14:textId="77777777" w:rsidR="00D93410" w:rsidRDefault="00D93410">
      <w:pPr>
        <w:pStyle w:val="a6"/>
        <w:spacing w:line="360" w:lineRule="auto"/>
        <w:rPr>
          <w:sz w:val="21"/>
          <w:szCs w:val="21"/>
        </w:rPr>
      </w:pPr>
    </w:p>
    <w:p w14:paraId="0D6F20E5" w14:textId="77777777" w:rsidR="00D93410" w:rsidRDefault="00D93410">
      <w:pPr>
        <w:pStyle w:val="a6"/>
        <w:spacing w:line="360" w:lineRule="auto"/>
        <w:rPr>
          <w:sz w:val="21"/>
          <w:szCs w:val="21"/>
        </w:rPr>
      </w:pPr>
    </w:p>
    <w:p w14:paraId="00B61E64" w14:textId="09A09D27" w:rsidR="00D93410" w:rsidRPr="00181BE8" w:rsidRDefault="006629B2" w:rsidP="00D93410">
      <w:pPr>
        <w:pStyle w:val="a6"/>
        <w:spacing w:line="360" w:lineRule="auto"/>
        <w:rPr>
          <w:b w:val="0"/>
          <w:bCs/>
          <w:sz w:val="21"/>
          <w:szCs w:val="21"/>
        </w:rPr>
      </w:pPr>
      <w:r w:rsidRPr="00181BE8">
        <w:rPr>
          <w:rFonts w:ascii="楷体" w:eastAsia="楷体" w:hAnsi="楷体" w:hint="eastAsia"/>
          <w:b w:val="0"/>
          <w:bCs/>
          <w:sz w:val="21"/>
          <w:szCs w:val="21"/>
        </w:rPr>
        <w:t>图</w:t>
      </w:r>
      <w:r w:rsidRPr="00181BE8">
        <w:rPr>
          <w:rFonts w:ascii="Times New Roman" w:hAnsi="Times New Roman" w:cs="Times New Roman"/>
          <w:b w:val="0"/>
          <w:bCs/>
          <w:sz w:val="21"/>
          <w:szCs w:val="21"/>
        </w:rPr>
        <w:t>5.</w:t>
      </w:r>
      <w:r w:rsidR="00D93410" w:rsidRPr="00181BE8">
        <w:rPr>
          <w:rFonts w:ascii="Times New Roman" w:hAnsi="Times New Roman" w:cs="Times New Roman"/>
          <w:b w:val="0"/>
          <w:bCs/>
          <w:sz w:val="21"/>
          <w:szCs w:val="21"/>
        </w:rPr>
        <w:t>10</w:t>
      </w:r>
      <w:r w:rsidRPr="00181BE8">
        <w:rPr>
          <w:rFonts w:ascii="Times New Roman" w:hAnsi="Times New Roman" w:cs="Times New Roman"/>
          <w:b w:val="0"/>
          <w:bCs/>
          <w:sz w:val="21"/>
          <w:szCs w:val="21"/>
        </w:rPr>
        <w:t>.1.2-</w:t>
      </w:r>
      <w:r w:rsidR="00D93410" w:rsidRPr="00181BE8">
        <w:rPr>
          <w:rFonts w:ascii="Times New Roman" w:hAnsi="Times New Roman" w:cs="Times New Roman" w:hint="eastAsia"/>
          <w:b w:val="0"/>
          <w:bCs/>
          <w:sz w:val="21"/>
          <w:szCs w:val="21"/>
        </w:rPr>
        <w:t>1</w:t>
      </w:r>
      <w:r w:rsidR="00D93410" w:rsidRPr="00181BE8">
        <w:rPr>
          <w:rFonts w:ascii="Times New Roman" w:hAnsi="Times New Roman" w:cs="Times New Roman"/>
          <w:b w:val="0"/>
          <w:bCs/>
          <w:sz w:val="21"/>
          <w:szCs w:val="21"/>
        </w:rPr>
        <w:t xml:space="preserve"> </w:t>
      </w:r>
      <w:r w:rsidRPr="00181BE8">
        <w:rPr>
          <w:rFonts w:ascii="楷体" w:eastAsia="楷体" w:hAnsi="楷体" w:hint="eastAsia"/>
          <w:b w:val="0"/>
          <w:bCs/>
          <w:sz w:val="21"/>
          <w:szCs w:val="21"/>
        </w:rPr>
        <w:t>墙面抹灰施工工艺流程</w:t>
      </w:r>
    </w:p>
    <w:p w14:paraId="5E020A0A" w14:textId="3703696F" w:rsidR="006629B2" w:rsidRPr="00181BE8" w:rsidRDefault="006629B2" w:rsidP="00181BE8">
      <w:pPr>
        <w:spacing w:line="360" w:lineRule="auto"/>
        <w:ind w:firstLineChars="0" w:firstLine="0"/>
        <w:jc w:val="left"/>
        <w:rPr>
          <w:b/>
          <w:bCs/>
        </w:rPr>
      </w:pPr>
      <w:bookmarkStart w:id="1131" w:name="_Toc352962928"/>
      <w:bookmarkStart w:id="1132" w:name="_Toc278458741"/>
      <w:bookmarkStart w:id="1133" w:name="_Toc354158339"/>
      <w:bookmarkStart w:id="1134" w:name="_Toc333259722"/>
      <w:r w:rsidRPr="00181BE8">
        <w:rPr>
          <w:rFonts w:hint="eastAsia"/>
          <w:b/>
          <w:bCs/>
        </w:rPr>
        <w:t>5.</w:t>
      </w:r>
      <w:r w:rsidR="00E549B8" w:rsidRPr="00181BE8">
        <w:rPr>
          <w:rFonts w:hint="eastAsia"/>
          <w:b/>
          <w:bCs/>
        </w:rPr>
        <w:t>10</w:t>
      </w:r>
      <w:r w:rsidRPr="00181BE8">
        <w:rPr>
          <w:rFonts w:hint="eastAsia"/>
          <w:b/>
          <w:bCs/>
        </w:rPr>
        <w:t>.1.3 抹灰工程技术措施</w:t>
      </w:r>
      <w:bookmarkEnd w:id="1131"/>
      <w:bookmarkEnd w:id="1132"/>
      <w:bookmarkEnd w:id="1133"/>
      <w:bookmarkEnd w:id="1134"/>
    </w:p>
    <w:p w14:paraId="76E42295" w14:textId="2768E02C" w:rsidR="006629B2" w:rsidRPr="00EB6CDF" w:rsidRDefault="006629B2" w:rsidP="00181BE8">
      <w:pPr>
        <w:spacing w:line="360" w:lineRule="auto"/>
        <w:ind w:firstLineChars="0" w:firstLine="0"/>
        <w:jc w:val="left"/>
      </w:pPr>
      <w:r w:rsidRPr="00EB6CDF">
        <w:rPr>
          <w:rFonts w:hint="eastAsia"/>
        </w:rPr>
        <w:t>抹灰允许偏差见下表</w:t>
      </w:r>
      <w:r w:rsidR="00EB6CDF">
        <w:rPr>
          <w:rFonts w:hint="eastAsia"/>
        </w:rPr>
        <w:t>：</w:t>
      </w:r>
    </w:p>
    <w:p w14:paraId="290FAEB5" w14:textId="29759488" w:rsidR="006629B2" w:rsidRPr="00181BE8" w:rsidRDefault="006629B2" w:rsidP="00E549B8">
      <w:pPr>
        <w:pStyle w:val="a6"/>
        <w:spacing w:line="360" w:lineRule="auto"/>
        <w:rPr>
          <w:b w:val="0"/>
          <w:bCs/>
          <w:sz w:val="21"/>
          <w:szCs w:val="21"/>
        </w:rPr>
      </w:pPr>
      <w:r w:rsidRPr="00181BE8">
        <w:rPr>
          <w:rFonts w:ascii="楷体" w:eastAsia="楷体" w:hAnsi="楷体" w:hint="eastAsia"/>
          <w:b w:val="0"/>
          <w:bCs/>
          <w:sz w:val="21"/>
          <w:szCs w:val="21"/>
        </w:rPr>
        <w:t>表</w:t>
      </w:r>
      <w:r w:rsidRPr="00181BE8">
        <w:rPr>
          <w:rFonts w:ascii="Times New Roman" w:hAnsi="Times New Roman" w:cs="Times New Roman"/>
          <w:b w:val="0"/>
          <w:bCs/>
          <w:sz w:val="21"/>
          <w:szCs w:val="21"/>
        </w:rPr>
        <w:t>5.</w:t>
      </w:r>
      <w:r w:rsidR="00E549B8" w:rsidRPr="00181BE8">
        <w:rPr>
          <w:rFonts w:ascii="Times New Roman" w:hAnsi="Times New Roman" w:cs="Times New Roman"/>
          <w:b w:val="0"/>
          <w:bCs/>
          <w:sz w:val="21"/>
          <w:szCs w:val="21"/>
        </w:rPr>
        <w:t>10</w:t>
      </w:r>
      <w:r w:rsidRPr="00181BE8">
        <w:rPr>
          <w:rFonts w:ascii="Times New Roman" w:hAnsi="Times New Roman" w:cs="Times New Roman"/>
          <w:b w:val="0"/>
          <w:bCs/>
          <w:sz w:val="21"/>
          <w:szCs w:val="21"/>
        </w:rPr>
        <w:t>.1.3-2</w:t>
      </w:r>
      <w:r w:rsidRPr="00181BE8">
        <w:rPr>
          <w:rFonts w:hint="eastAsia"/>
          <w:b w:val="0"/>
          <w:bCs/>
          <w:sz w:val="21"/>
          <w:szCs w:val="21"/>
        </w:rPr>
        <w:t xml:space="preserve"> </w:t>
      </w:r>
      <w:r w:rsidRPr="00181BE8">
        <w:rPr>
          <w:rFonts w:ascii="楷体" w:eastAsia="楷体" w:hAnsi="楷体" w:hint="eastAsia"/>
          <w:b w:val="0"/>
          <w:bCs/>
          <w:sz w:val="21"/>
          <w:szCs w:val="21"/>
        </w:rPr>
        <w:t>抹灰允许偏差和检验方法</w:t>
      </w:r>
    </w:p>
    <w:tbl>
      <w:tblPr>
        <w:tblW w:w="0" w:type="auto"/>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666"/>
        <w:gridCol w:w="1765"/>
        <w:gridCol w:w="555"/>
        <w:gridCol w:w="1216"/>
        <w:gridCol w:w="1216"/>
        <w:gridCol w:w="3662"/>
      </w:tblGrid>
      <w:tr w:rsidR="006629B2" w14:paraId="61AC143A" w14:textId="77777777">
        <w:trPr>
          <w:trHeight w:val="692"/>
          <w:jc w:val="center"/>
        </w:trPr>
        <w:tc>
          <w:tcPr>
            <w:tcW w:w="666" w:type="dxa"/>
            <w:vMerge w:val="restart"/>
            <w:vAlign w:val="center"/>
          </w:tcPr>
          <w:p w14:paraId="59AE23E7" w14:textId="77777777" w:rsidR="006629B2" w:rsidRDefault="006629B2">
            <w:pPr>
              <w:pStyle w:val="afff8"/>
              <w:widowControl w:val="0"/>
              <w:snapToGrid/>
              <w:rPr>
                <w:rFonts w:ascii="宋体" w:hAnsi="宋体"/>
                <w:szCs w:val="21"/>
              </w:rPr>
            </w:pPr>
            <w:r>
              <w:rPr>
                <w:rFonts w:ascii="宋体" w:hAnsi="宋体" w:hint="eastAsia"/>
                <w:szCs w:val="21"/>
              </w:rPr>
              <w:t>项次</w:t>
            </w:r>
          </w:p>
        </w:tc>
        <w:tc>
          <w:tcPr>
            <w:tcW w:w="1765" w:type="dxa"/>
            <w:vMerge w:val="restart"/>
            <w:vAlign w:val="center"/>
          </w:tcPr>
          <w:p w14:paraId="08A44012" w14:textId="77777777" w:rsidR="006629B2" w:rsidRDefault="006629B2">
            <w:pPr>
              <w:pStyle w:val="afff8"/>
              <w:widowControl w:val="0"/>
              <w:snapToGrid/>
              <w:rPr>
                <w:rFonts w:ascii="宋体" w:hAnsi="宋体"/>
                <w:szCs w:val="21"/>
              </w:rPr>
            </w:pPr>
            <w:r>
              <w:rPr>
                <w:rFonts w:ascii="宋体" w:hAnsi="宋体" w:hint="eastAsia"/>
                <w:szCs w:val="21"/>
              </w:rPr>
              <w:t>项目</w:t>
            </w:r>
          </w:p>
        </w:tc>
        <w:tc>
          <w:tcPr>
            <w:tcW w:w="2987" w:type="dxa"/>
            <w:gridSpan w:val="3"/>
            <w:vAlign w:val="center"/>
          </w:tcPr>
          <w:p w14:paraId="203A9C47" w14:textId="77777777" w:rsidR="006629B2" w:rsidRDefault="006629B2">
            <w:pPr>
              <w:pStyle w:val="afff8"/>
              <w:widowControl w:val="0"/>
              <w:snapToGrid/>
              <w:rPr>
                <w:rFonts w:ascii="宋体" w:hAnsi="宋体"/>
                <w:szCs w:val="21"/>
              </w:rPr>
            </w:pPr>
            <w:r>
              <w:rPr>
                <w:rFonts w:ascii="宋体" w:hAnsi="宋体" w:hint="eastAsia"/>
                <w:szCs w:val="21"/>
              </w:rPr>
              <w:t>允许偏差(cm)</w:t>
            </w:r>
          </w:p>
        </w:tc>
        <w:tc>
          <w:tcPr>
            <w:tcW w:w="3662" w:type="dxa"/>
            <w:vMerge w:val="restart"/>
            <w:vAlign w:val="center"/>
          </w:tcPr>
          <w:p w14:paraId="038A09F1" w14:textId="77777777" w:rsidR="006629B2" w:rsidRDefault="006629B2">
            <w:pPr>
              <w:pStyle w:val="afff8"/>
              <w:widowControl w:val="0"/>
              <w:snapToGrid/>
              <w:rPr>
                <w:rFonts w:ascii="宋体" w:hAnsi="宋体"/>
                <w:szCs w:val="21"/>
              </w:rPr>
            </w:pPr>
            <w:r>
              <w:rPr>
                <w:rFonts w:ascii="宋体" w:hAnsi="宋体" w:hint="eastAsia"/>
                <w:szCs w:val="21"/>
              </w:rPr>
              <w:t>检验方法</w:t>
            </w:r>
          </w:p>
        </w:tc>
      </w:tr>
      <w:tr w:rsidR="006629B2" w14:paraId="10E1EED4" w14:textId="77777777">
        <w:trPr>
          <w:trHeight w:val="593"/>
          <w:jc w:val="center"/>
        </w:trPr>
        <w:tc>
          <w:tcPr>
            <w:tcW w:w="666" w:type="dxa"/>
            <w:vMerge/>
            <w:vAlign w:val="center"/>
          </w:tcPr>
          <w:p w14:paraId="2190DF52" w14:textId="77777777" w:rsidR="006629B2" w:rsidRDefault="006629B2">
            <w:pPr>
              <w:pStyle w:val="afff8"/>
              <w:widowControl w:val="0"/>
              <w:snapToGrid/>
              <w:rPr>
                <w:rFonts w:ascii="宋体" w:hAnsi="宋体"/>
                <w:szCs w:val="21"/>
              </w:rPr>
            </w:pPr>
          </w:p>
        </w:tc>
        <w:tc>
          <w:tcPr>
            <w:tcW w:w="1765" w:type="dxa"/>
            <w:vMerge/>
            <w:vAlign w:val="center"/>
          </w:tcPr>
          <w:p w14:paraId="4DD415FE" w14:textId="77777777" w:rsidR="006629B2" w:rsidRDefault="006629B2">
            <w:pPr>
              <w:pStyle w:val="afff8"/>
              <w:widowControl w:val="0"/>
              <w:snapToGrid/>
              <w:rPr>
                <w:rFonts w:ascii="宋体" w:hAnsi="宋体"/>
                <w:szCs w:val="21"/>
              </w:rPr>
            </w:pPr>
          </w:p>
        </w:tc>
        <w:tc>
          <w:tcPr>
            <w:tcW w:w="555" w:type="dxa"/>
            <w:vAlign w:val="center"/>
          </w:tcPr>
          <w:p w14:paraId="5C5C9CDE" w14:textId="77777777" w:rsidR="006629B2" w:rsidRDefault="006629B2">
            <w:pPr>
              <w:pStyle w:val="afff8"/>
              <w:widowControl w:val="0"/>
              <w:snapToGrid/>
              <w:rPr>
                <w:rFonts w:ascii="宋体" w:hAnsi="宋体"/>
                <w:szCs w:val="21"/>
              </w:rPr>
            </w:pPr>
            <w:r>
              <w:rPr>
                <w:rFonts w:ascii="宋体" w:hAnsi="宋体" w:hint="eastAsia"/>
                <w:szCs w:val="21"/>
              </w:rPr>
              <w:t>墙</w:t>
            </w:r>
          </w:p>
        </w:tc>
        <w:tc>
          <w:tcPr>
            <w:tcW w:w="1216" w:type="dxa"/>
            <w:vAlign w:val="center"/>
          </w:tcPr>
          <w:p w14:paraId="67FAEA8E" w14:textId="77777777" w:rsidR="006629B2" w:rsidRDefault="006629B2">
            <w:pPr>
              <w:pStyle w:val="afff8"/>
              <w:widowControl w:val="0"/>
              <w:snapToGrid/>
              <w:rPr>
                <w:rFonts w:ascii="宋体" w:hAnsi="宋体"/>
                <w:szCs w:val="21"/>
              </w:rPr>
            </w:pPr>
            <w:r>
              <w:rPr>
                <w:rFonts w:ascii="宋体" w:hAnsi="宋体" w:hint="eastAsia"/>
                <w:szCs w:val="21"/>
              </w:rPr>
              <w:t>方 柱</w:t>
            </w:r>
          </w:p>
        </w:tc>
        <w:tc>
          <w:tcPr>
            <w:tcW w:w="1216" w:type="dxa"/>
            <w:vAlign w:val="center"/>
          </w:tcPr>
          <w:p w14:paraId="200537BC" w14:textId="77777777" w:rsidR="006629B2" w:rsidRDefault="006629B2">
            <w:pPr>
              <w:pStyle w:val="afff8"/>
              <w:widowControl w:val="0"/>
              <w:snapToGrid/>
              <w:rPr>
                <w:rFonts w:ascii="宋体" w:hAnsi="宋体"/>
                <w:szCs w:val="21"/>
              </w:rPr>
            </w:pPr>
            <w:r>
              <w:rPr>
                <w:rFonts w:ascii="宋体" w:hAnsi="宋体" w:hint="eastAsia"/>
                <w:szCs w:val="21"/>
              </w:rPr>
              <w:t>圆 柱</w:t>
            </w:r>
          </w:p>
        </w:tc>
        <w:tc>
          <w:tcPr>
            <w:tcW w:w="3662" w:type="dxa"/>
            <w:vMerge/>
            <w:vAlign w:val="center"/>
          </w:tcPr>
          <w:p w14:paraId="0337DB3A" w14:textId="77777777" w:rsidR="006629B2" w:rsidRDefault="006629B2">
            <w:pPr>
              <w:pStyle w:val="afff8"/>
              <w:widowControl w:val="0"/>
              <w:snapToGrid/>
              <w:rPr>
                <w:rFonts w:ascii="宋体" w:hAnsi="宋体"/>
                <w:szCs w:val="21"/>
              </w:rPr>
            </w:pPr>
          </w:p>
        </w:tc>
      </w:tr>
      <w:tr w:rsidR="006629B2" w14:paraId="02680A04" w14:textId="77777777">
        <w:trPr>
          <w:trHeight w:val="593"/>
          <w:jc w:val="center"/>
        </w:trPr>
        <w:tc>
          <w:tcPr>
            <w:tcW w:w="666" w:type="dxa"/>
            <w:vAlign w:val="center"/>
          </w:tcPr>
          <w:p w14:paraId="4693FBAE" w14:textId="77777777" w:rsidR="006629B2" w:rsidRDefault="006629B2">
            <w:pPr>
              <w:pStyle w:val="afff8"/>
              <w:widowControl w:val="0"/>
              <w:snapToGrid/>
              <w:rPr>
                <w:rFonts w:ascii="宋体" w:hAnsi="宋体"/>
                <w:szCs w:val="21"/>
              </w:rPr>
            </w:pPr>
            <w:r>
              <w:rPr>
                <w:rFonts w:ascii="宋体" w:hAnsi="宋体" w:hint="eastAsia"/>
                <w:szCs w:val="21"/>
              </w:rPr>
              <w:t>1</w:t>
            </w:r>
          </w:p>
        </w:tc>
        <w:tc>
          <w:tcPr>
            <w:tcW w:w="1765" w:type="dxa"/>
            <w:vAlign w:val="center"/>
          </w:tcPr>
          <w:p w14:paraId="362B29B0" w14:textId="77777777" w:rsidR="006629B2" w:rsidRDefault="006629B2">
            <w:pPr>
              <w:pStyle w:val="afff8"/>
              <w:widowControl w:val="0"/>
              <w:snapToGrid/>
              <w:rPr>
                <w:rFonts w:ascii="宋体" w:hAnsi="宋体"/>
                <w:szCs w:val="21"/>
              </w:rPr>
            </w:pPr>
            <w:r>
              <w:rPr>
                <w:rFonts w:ascii="宋体" w:hAnsi="宋体" w:hint="eastAsia"/>
                <w:szCs w:val="21"/>
              </w:rPr>
              <w:t>表面平整</w:t>
            </w:r>
          </w:p>
        </w:tc>
        <w:tc>
          <w:tcPr>
            <w:tcW w:w="555" w:type="dxa"/>
            <w:vAlign w:val="center"/>
          </w:tcPr>
          <w:p w14:paraId="30EB18DC" w14:textId="77777777" w:rsidR="006629B2" w:rsidRDefault="006629B2">
            <w:pPr>
              <w:pStyle w:val="afff8"/>
              <w:widowControl w:val="0"/>
              <w:snapToGrid/>
              <w:rPr>
                <w:rFonts w:ascii="宋体" w:hAnsi="宋体"/>
                <w:szCs w:val="21"/>
              </w:rPr>
            </w:pPr>
            <w:r>
              <w:rPr>
                <w:rFonts w:ascii="宋体" w:hAnsi="宋体" w:hint="eastAsia"/>
                <w:szCs w:val="21"/>
              </w:rPr>
              <w:t>1.5</w:t>
            </w:r>
          </w:p>
        </w:tc>
        <w:tc>
          <w:tcPr>
            <w:tcW w:w="1216" w:type="dxa"/>
            <w:vAlign w:val="center"/>
          </w:tcPr>
          <w:p w14:paraId="4625742E" w14:textId="77777777" w:rsidR="006629B2" w:rsidRDefault="006629B2">
            <w:pPr>
              <w:pStyle w:val="afff8"/>
              <w:widowControl w:val="0"/>
              <w:snapToGrid/>
              <w:rPr>
                <w:rFonts w:ascii="宋体" w:hAnsi="宋体"/>
                <w:szCs w:val="21"/>
              </w:rPr>
            </w:pPr>
            <w:r>
              <w:rPr>
                <w:rFonts w:ascii="宋体" w:hAnsi="宋体" w:hint="eastAsia"/>
                <w:szCs w:val="21"/>
              </w:rPr>
              <w:t>1.5</w:t>
            </w:r>
          </w:p>
        </w:tc>
        <w:tc>
          <w:tcPr>
            <w:tcW w:w="1216" w:type="dxa"/>
            <w:vAlign w:val="center"/>
          </w:tcPr>
          <w:p w14:paraId="25E6F4C2" w14:textId="77777777" w:rsidR="006629B2" w:rsidRDefault="006629B2">
            <w:pPr>
              <w:pStyle w:val="afff8"/>
              <w:widowControl w:val="0"/>
              <w:snapToGrid/>
              <w:rPr>
                <w:rFonts w:ascii="宋体" w:hAnsi="宋体"/>
                <w:szCs w:val="21"/>
              </w:rPr>
            </w:pPr>
            <w:r>
              <w:rPr>
                <w:rFonts w:ascii="宋体" w:hAnsi="宋体" w:hint="eastAsia"/>
                <w:szCs w:val="21"/>
              </w:rPr>
              <w:t>—</w:t>
            </w:r>
          </w:p>
        </w:tc>
        <w:tc>
          <w:tcPr>
            <w:tcW w:w="3662" w:type="dxa"/>
            <w:vAlign w:val="center"/>
          </w:tcPr>
          <w:p w14:paraId="28488D78" w14:textId="77777777" w:rsidR="006629B2" w:rsidRDefault="006629B2">
            <w:pPr>
              <w:pStyle w:val="afff8"/>
              <w:widowControl w:val="0"/>
              <w:snapToGrid/>
              <w:rPr>
                <w:rFonts w:ascii="宋体" w:hAnsi="宋体"/>
                <w:szCs w:val="21"/>
              </w:rPr>
            </w:pPr>
            <w:r>
              <w:rPr>
                <w:rFonts w:ascii="宋体" w:hAnsi="宋体" w:hint="eastAsia"/>
                <w:szCs w:val="21"/>
              </w:rPr>
              <w:t>用2m靠尺楔形塞尺检查</w:t>
            </w:r>
          </w:p>
        </w:tc>
      </w:tr>
      <w:tr w:rsidR="006629B2" w14:paraId="5453E0D9" w14:textId="77777777">
        <w:trPr>
          <w:trHeight w:val="593"/>
          <w:jc w:val="center"/>
        </w:trPr>
        <w:tc>
          <w:tcPr>
            <w:tcW w:w="666" w:type="dxa"/>
            <w:vAlign w:val="center"/>
          </w:tcPr>
          <w:p w14:paraId="6C54F1A0" w14:textId="77777777" w:rsidR="006629B2" w:rsidRDefault="006629B2">
            <w:pPr>
              <w:pStyle w:val="afff8"/>
              <w:widowControl w:val="0"/>
              <w:snapToGrid/>
              <w:rPr>
                <w:rFonts w:ascii="宋体" w:hAnsi="宋体"/>
                <w:szCs w:val="21"/>
              </w:rPr>
            </w:pPr>
            <w:r>
              <w:rPr>
                <w:rFonts w:ascii="宋体" w:hAnsi="宋体" w:hint="eastAsia"/>
                <w:szCs w:val="21"/>
              </w:rPr>
              <w:t>2</w:t>
            </w:r>
          </w:p>
        </w:tc>
        <w:tc>
          <w:tcPr>
            <w:tcW w:w="1765" w:type="dxa"/>
            <w:vAlign w:val="center"/>
          </w:tcPr>
          <w:p w14:paraId="11C66D7C" w14:textId="77777777" w:rsidR="006629B2" w:rsidRDefault="006629B2">
            <w:pPr>
              <w:pStyle w:val="afff8"/>
              <w:widowControl w:val="0"/>
              <w:snapToGrid/>
              <w:rPr>
                <w:rFonts w:ascii="宋体" w:hAnsi="宋体"/>
                <w:szCs w:val="21"/>
              </w:rPr>
            </w:pPr>
            <w:r>
              <w:rPr>
                <w:rFonts w:ascii="宋体" w:hAnsi="宋体" w:hint="eastAsia"/>
                <w:szCs w:val="21"/>
              </w:rPr>
              <w:t>阴阳角垂直</w:t>
            </w:r>
          </w:p>
        </w:tc>
        <w:tc>
          <w:tcPr>
            <w:tcW w:w="555" w:type="dxa"/>
            <w:vAlign w:val="center"/>
          </w:tcPr>
          <w:p w14:paraId="0462D6E3" w14:textId="77777777" w:rsidR="006629B2" w:rsidRDefault="006629B2">
            <w:pPr>
              <w:pStyle w:val="afff8"/>
              <w:widowControl w:val="0"/>
              <w:snapToGrid/>
              <w:rPr>
                <w:rFonts w:ascii="宋体" w:hAnsi="宋体"/>
                <w:szCs w:val="21"/>
              </w:rPr>
            </w:pPr>
            <w:r>
              <w:rPr>
                <w:rFonts w:ascii="宋体" w:hAnsi="宋体" w:hint="eastAsia"/>
                <w:szCs w:val="21"/>
              </w:rPr>
              <w:t>1.5</w:t>
            </w:r>
          </w:p>
        </w:tc>
        <w:tc>
          <w:tcPr>
            <w:tcW w:w="1216" w:type="dxa"/>
            <w:vAlign w:val="center"/>
          </w:tcPr>
          <w:p w14:paraId="5EDA75B7" w14:textId="77777777" w:rsidR="006629B2" w:rsidRDefault="006629B2">
            <w:pPr>
              <w:pStyle w:val="afff8"/>
              <w:widowControl w:val="0"/>
              <w:snapToGrid/>
              <w:rPr>
                <w:rFonts w:ascii="宋体" w:hAnsi="宋体"/>
                <w:szCs w:val="21"/>
              </w:rPr>
            </w:pPr>
            <w:r>
              <w:rPr>
                <w:rFonts w:ascii="宋体" w:hAnsi="宋体" w:hint="eastAsia"/>
                <w:szCs w:val="21"/>
              </w:rPr>
              <w:t>1.5</w:t>
            </w:r>
          </w:p>
        </w:tc>
        <w:tc>
          <w:tcPr>
            <w:tcW w:w="1216" w:type="dxa"/>
            <w:vAlign w:val="center"/>
          </w:tcPr>
          <w:p w14:paraId="7DE2D09B" w14:textId="77777777" w:rsidR="006629B2" w:rsidRDefault="006629B2">
            <w:pPr>
              <w:pStyle w:val="afff8"/>
              <w:widowControl w:val="0"/>
              <w:snapToGrid/>
              <w:rPr>
                <w:rFonts w:ascii="宋体" w:hAnsi="宋体"/>
                <w:szCs w:val="21"/>
              </w:rPr>
            </w:pPr>
            <w:r>
              <w:rPr>
                <w:rFonts w:ascii="宋体" w:hAnsi="宋体" w:hint="eastAsia"/>
                <w:szCs w:val="21"/>
              </w:rPr>
              <w:t>—</w:t>
            </w:r>
          </w:p>
        </w:tc>
        <w:tc>
          <w:tcPr>
            <w:tcW w:w="3662" w:type="dxa"/>
            <w:vAlign w:val="center"/>
          </w:tcPr>
          <w:p w14:paraId="0169D66E" w14:textId="77777777" w:rsidR="006629B2" w:rsidRDefault="006629B2">
            <w:pPr>
              <w:pStyle w:val="afff8"/>
              <w:widowControl w:val="0"/>
              <w:snapToGrid/>
              <w:rPr>
                <w:rFonts w:ascii="宋体" w:hAnsi="宋体"/>
                <w:szCs w:val="21"/>
              </w:rPr>
            </w:pPr>
            <w:r>
              <w:rPr>
                <w:rFonts w:ascii="宋体" w:hAnsi="宋体" w:hint="eastAsia"/>
                <w:szCs w:val="21"/>
              </w:rPr>
              <w:t>用2m托线板检查</w:t>
            </w:r>
          </w:p>
        </w:tc>
      </w:tr>
      <w:tr w:rsidR="006629B2" w14:paraId="59390966" w14:textId="77777777">
        <w:trPr>
          <w:trHeight w:val="593"/>
          <w:jc w:val="center"/>
        </w:trPr>
        <w:tc>
          <w:tcPr>
            <w:tcW w:w="666" w:type="dxa"/>
            <w:vAlign w:val="center"/>
          </w:tcPr>
          <w:p w14:paraId="30E5C917" w14:textId="77777777" w:rsidR="006629B2" w:rsidRDefault="006629B2">
            <w:pPr>
              <w:pStyle w:val="afff8"/>
              <w:widowControl w:val="0"/>
              <w:snapToGrid/>
              <w:rPr>
                <w:rFonts w:ascii="宋体" w:hAnsi="宋体"/>
                <w:szCs w:val="21"/>
              </w:rPr>
            </w:pPr>
            <w:r>
              <w:rPr>
                <w:rFonts w:ascii="宋体" w:hAnsi="宋体" w:hint="eastAsia"/>
                <w:szCs w:val="21"/>
              </w:rPr>
              <w:t>3</w:t>
            </w:r>
          </w:p>
        </w:tc>
        <w:tc>
          <w:tcPr>
            <w:tcW w:w="1765" w:type="dxa"/>
            <w:vAlign w:val="center"/>
          </w:tcPr>
          <w:p w14:paraId="7A6037A4" w14:textId="77777777" w:rsidR="006629B2" w:rsidRDefault="006629B2">
            <w:pPr>
              <w:pStyle w:val="afff8"/>
              <w:widowControl w:val="0"/>
              <w:snapToGrid/>
              <w:rPr>
                <w:rFonts w:ascii="宋体" w:hAnsi="宋体"/>
                <w:szCs w:val="21"/>
              </w:rPr>
            </w:pPr>
            <w:r>
              <w:rPr>
                <w:rFonts w:ascii="宋体" w:hAnsi="宋体" w:hint="eastAsia"/>
                <w:szCs w:val="21"/>
              </w:rPr>
              <w:t>立面垂直</w:t>
            </w:r>
          </w:p>
        </w:tc>
        <w:tc>
          <w:tcPr>
            <w:tcW w:w="555" w:type="dxa"/>
            <w:vAlign w:val="center"/>
          </w:tcPr>
          <w:p w14:paraId="584388EF" w14:textId="77777777" w:rsidR="006629B2" w:rsidRDefault="006629B2">
            <w:pPr>
              <w:pStyle w:val="afff8"/>
              <w:widowControl w:val="0"/>
              <w:snapToGrid/>
              <w:rPr>
                <w:rFonts w:ascii="宋体" w:hAnsi="宋体"/>
                <w:szCs w:val="21"/>
              </w:rPr>
            </w:pPr>
            <w:r>
              <w:rPr>
                <w:rFonts w:ascii="宋体" w:hAnsi="宋体" w:hint="eastAsia"/>
                <w:szCs w:val="21"/>
              </w:rPr>
              <w:t>2</w:t>
            </w:r>
          </w:p>
        </w:tc>
        <w:tc>
          <w:tcPr>
            <w:tcW w:w="1216" w:type="dxa"/>
            <w:vAlign w:val="center"/>
          </w:tcPr>
          <w:p w14:paraId="31E92A7E" w14:textId="77777777" w:rsidR="006629B2" w:rsidRDefault="006629B2">
            <w:pPr>
              <w:pStyle w:val="afff8"/>
              <w:widowControl w:val="0"/>
              <w:snapToGrid/>
              <w:rPr>
                <w:rFonts w:ascii="宋体" w:hAnsi="宋体"/>
                <w:szCs w:val="21"/>
              </w:rPr>
            </w:pPr>
            <w:r>
              <w:rPr>
                <w:rFonts w:ascii="宋体" w:hAnsi="宋体" w:hint="eastAsia"/>
                <w:szCs w:val="21"/>
              </w:rPr>
              <w:t>2</w:t>
            </w:r>
          </w:p>
        </w:tc>
        <w:tc>
          <w:tcPr>
            <w:tcW w:w="1216" w:type="dxa"/>
            <w:vAlign w:val="center"/>
          </w:tcPr>
          <w:p w14:paraId="590FEC4E" w14:textId="77777777" w:rsidR="006629B2" w:rsidRDefault="006629B2">
            <w:pPr>
              <w:pStyle w:val="afff8"/>
              <w:widowControl w:val="0"/>
              <w:snapToGrid/>
              <w:rPr>
                <w:rFonts w:ascii="宋体" w:hAnsi="宋体"/>
                <w:szCs w:val="21"/>
              </w:rPr>
            </w:pPr>
            <w:r>
              <w:rPr>
                <w:rFonts w:ascii="宋体" w:hAnsi="宋体" w:hint="eastAsia"/>
                <w:szCs w:val="21"/>
              </w:rPr>
              <w:t>2</w:t>
            </w:r>
          </w:p>
        </w:tc>
        <w:tc>
          <w:tcPr>
            <w:tcW w:w="3662" w:type="dxa"/>
            <w:vAlign w:val="center"/>
          </w:tcPr>
          <w:p w14:paraId="52E93F95" w14:textId="77777777" w:rsidR="006629B2" w:rsidRDefault="006629B2">
            <w:pPr>
              <w:pStyle w:val="afff8"/>
              <w:widowControl w:val="0"/>
              <w:snapToGrid/>
              <w:rPr>
                <w:rFonts w:ascii="宋体" w:hAnsi="宋体"/>
                <w:szCs w:val="21"/>
              </w:rPr>
            </w:pPr>
            <w:r>
              <w:rPr>
                <w:rFonts w:ascii="宋体" w:hAnsi="宋体" w:hint="eastAsia"/>
                <w:szCs w:val="21"/>
              </w:rPr>
              <w:t>用2m托线板检查</w:t>
            </w:r>
          </w:p>
        </w:tc>
      </w:tr>
      <w:tr w:rsidR="006629B2" w14:paraId="3B38B44C" w14:textId="77777777">
        <w:trPr>
          <w:trHeight w:val="593"/>
          <w:jc w:val="center"/>
        </w:trPr>
        <w:tc>
          <w:tcPr>
            <w:tcW w:w="666" w:type="dxa"/>
            <w:vAlign w:val="center"/>
          </w:tcPr>
          <w:p w14:paraId="7C2A78D3" w14:textId="77777777" w:rsidR="006629B2" w:rsidRDefault="006629B2">
            <w:pPr>
              <w:pStyle w:val="afff8"/>
              <w:widowControl w:val="0"/>
              <w:snapToGrid/>
              <w:rPr>
                <w:rFonts w:ascii="宋体" w:hAnsi="宋体"/>
                <w:szCs w:val="21"/>
              </w:rPr>
            </w:pPr>
            <w:r>
              <w:rPr>
                <w:rFonts w:ascii="宋体" w:hAnsi="宋体" w:hint="eastAsia"/>
                <w:szCs w:val="21"/>
              </w:rPr>
              <w:lastRenderedPageBreak/>
              <w:t>4</w:t>
            </w:r>
          </w:p>
        </w:tc>
        <w:tc>
          <w:tcPr>
            <w:tcW w:w="1765" w:type="dxa"/>
            <w:vAlign w:val="center"/>
          </w:tcPr>
          <w:p w14:paraId="046A30A4" w14:textId="77777777" w:rsidR="006629B2" w:rsidRDefault="006629B2">
            <w:pPr>
              <w:pStyle w:val="afff8"/>
              <w:widowControl w:val="0"/>
              <w:snapToGrid/>
              <w:rPr>
                <w:rFonts w:ascii="宋体" w:hAnsi="宋体"/>
                <w:szCs w:val="21"/>
              </w:rPr>
            </w:pPr>
            <w:r>
              <w:rPr>
                <w:rFonts w:ascii="宋体" w:hAnsi="宋体" w:hint="eastAsia"/>
                <w:szCs w:val="21"/>
              </w:rPr>
              <w:t>总高垂直度</w:t>
            </w:r>
          </w:p>
        </w:tc>
        <w:tc>
          <w:tcPr>
            <w:tcW w:w="555" w:type="dxa"/>
            <w:vAlign w:val="center"/>
          </w:tcPr>
          <w:p w14:paraId="78D8ABF6" w14:textId="77777777" w:rsidR="006629B2" w:rsidRDefault="006629B2">
            <w:pPr>
              <w:pStyle w:val="afff8"/>
              <w:widowControl w:val="0"/>
              <w:snapToGrid/>
              <w:rPr>
                <w:rFonts w:ascii="宋体" w:hAnsi="宋体"/>
                <w:szCs w:val="21"/>
              </w:rPr>
            </w:pPr>
            <w:r>
              <w:rPr>
                <w:rFonts w:ascii="宋体" w:hAnsi="宋体" w:hint="eastAsia"/>
                <w:szCs w:val="21"/>
              </w:rPr>
              <w:t>—</w:t>
            </w:r>
          </w:p>
        </w:tc>
        <w:tc>
          <w:tcPr>
            <w:tcW w:w="1216" w:type="dxa"/>
            <w:vAlign w:val="center"/>
          </w:tcPr>
          <w:p w14:paraId="2B49F8E6" w14:textId="77777777" w:rsidR="006629B2" w:rsidRDefault="006629B2">
            <w:pPr>
              <w:pStyle w:val="afff8"/>
              <w:widowControl w:val="0"/>
              <w:snapToGrid/>
              <w:rPr>
                <w:rFonts w:ascii="宋体" w:hAnsi="宋体"/>
                <w:szCs w:val="21"/>
              </w:rPr>
            </w:pPr>
            <w:r>
              <w:rPr>
                <w:rFonts w:ascii="宋体" w:hAnsi="宋体" w:hint="eastAsia"/>
                <w:szCs w:val="21"/>
              </w:rPr>
              <w:t>H/1000≤5</w:t>
            </w:r>
          </w:p>
        </w:tc>
        <w:tc>
          <w:tcPr>
            <w:tcW w:w="1216" w:type="dxa"/>
            <w:vAlign w:val="center"/>
          </w:tcPr>
          <w:p w14:paraId="4FDE6532" w14:textId="77777777" w:rsidR="006629B2" w:rsidRDefault="006629B2">
            <w:pPr>
              <w:pStyle w:val="afff8"/>
              <w:widowControl w:val="0"/>
              <w:snapToGrid/>
              <w:rPr>
                <w:rFonts w:ascii="宋体" w:hAnsi="宋体"/>
                <w:szCs w:val="21"/>
              </w:rPr>
            </w:pPr>
            <w:r>
              <w:rPr>
                <w:rFonts w:ascii="宋体" w:hAnsi="宋体" w:hint="eastAsia"/>
                <w:szCs w:val="21"/>
              </w:rPr>
              <w:t>H/1000≤5</w:t>
            </w:r>
          </w:p>
        </w:tc>
        <w:tc>
          <w:tcPr>
            <w:tcW w:w="3662" w:type="dxa"/>
            <w:vAlign w:val="center"/>
          </w:tcPr>
          <w:p w14:paraId="21DD209C" w14:textId="77777777" w:rsidR="006629B2" w:rsidRDefault="006629B2">
            <w:pPr>
              <w:pStyle w:val="afff8"/>
              <w:widowControl w:val="0"/>
              <w:snapToGrid/>
              <w:rPr>
                <w:rFonts w:ascii="宋体" w:hAnsi="宋体"/>
                <w:szCs w:val="21"/>
              </w:rPr>
            </w:pPr>
            <w:r>
              <w:rPr>
                <w:rFonts w:ascii="宋体" w:hAnsi="宋体" w:hint="eastAsia"/>
                <w:szCs w:val="21"/>
              </w:rPr>
              <w:t>挂吊线及尺量检查</w:t>
            </w:r>
          </w:p>
        </w:tc>
      </w:tr>
      <w:tr w:rsidR="006629B2" w14:paraId="744E0871" w14:textId="77777777">
        <w:trPr>
          <w:trHeight w:val="593"/>
          <w:jc w:val="center"/>
        </w:trPr>
        <w:tc>
          <w:tcPr>
            <w:tcW w:w="666" w:type="dxa"/>
            <w:vAlign w:val="center"/>
          </w:tcPr>
          <w:p w14:paraId="0969A739" w14:textId="77777777" w:rsidR="006629B2" w:rsidRDefault="006629B2">
            <w:pPr>
              <w:pStyle w:val="afff8"/>
              <w:widowControl w:val="0"/>
              <w:snapToGrid/>
              <w:rPr>
                <w:rFonts w:ascii="宋体" w:hAnsi="宋体"/>
                <w:szCs w:val="21"/>
              </w:rPr>
            </w:pPr>
            <w:r>
              <w:rPr>
                <w:rFonts w:ascii="宋体" w:hAnsi="宋体" w:hint="eastAsia"/>
                <w:szCs w:val="21"/>
              </w:rPr>
              <w:t>5</w:t>
            </w:r>
          </w:p>
        </w:tc>
        <w:tc>
          <w:tcPr>
            <w:tcW w:w="1765" w:type="dxa"/>
            <w:vAlign w:val="center"/>
          </w:tcPr>
          <w:p w14:paraId="3540E07E" w14:textId="77777777" w:rsidR="006629B2" w:rsidRDefault="006629B2">
            <w:pPr>
              <w:pStyle w:val="afff8"/>
              <w:widowControl w:val="0"/>
              <w:snapToGrid/>
              <w:rPr>
                <w:rFonts w:ascii="宋体" w:hAnsi="宋体"/>
                <w:szCs w:val="21"/>
              </w:rPr>
            </w:pPr>
            <w:r>
              <w:rPr>
                <w:rFonts w:ascii="宋体" w:hAnsi="宋体" w:hint="eastAsia"/>
                <w:szCs w:val="21"/>
              </w:rPr>
              <w:t>阴阳角方正</w:t>
            </w:r>
          </w:p>
        </w:tc>
        <w:tc>
          <w:tcPr>
            <w:tcW w:w="555" w:type="dxa"/>
            <w:vAlign w:val="center"/>
          </w:tcPr>
          <w:p w14:paraId="14F110C0" w14:textId="77777777" w:rsidR="006629B2" w:rsidRDefault="006629B2">
            <w:pPr>
              <w:pStyle w:val="afff8"/>
              <w:widowControl w:val="0"/>
              <w:snapToGrid/>
              <w:rPr>
                <w:rFonts w:ascii="宋体" w:hAnsi="宋体"/>
                <w:szCs w:val="21"/>
              </w:rPr>
            </w:pPr>
            <w:r>
              <w:rPr>
                <w:rFonts w:ascii="宋体" w:hAnsi="宋体" w:hint="eastAsia"/>
                <w:szCs w:val="21"/>
              </w:rPr>
              <w:t>1.5</w:t>
            </w:r>
          </w:p>
        </w:tc>
        <w:tc>
          <w:tcPr>
            <w:tcW w:w="1216" w:type="dxa"/>
            <w:vAlign w:val="center"/>
          </w:tcPr>
          <w:p w14:paraId="7F1C5A75" w14:textId="77777777" w:rsidR="006629B2" w:rsidRDefault="006629B2">
            <w:pPr>
              <w:pStyle w:val="afff8"/>
              <w:widowControl w:val="0"/>
              <w:snapToGrid/>
              <w:rPr>
                <w:rFonts w:ascii="宋体" w:hAnsi="宋体"/>
                <w:szCs w:val="21"/>
              </w:rPr>
            </w:pPr>
            <w:r>
              <w:rPr>
                <w:rFonts w:ascii="宋体" w:hAnsi="宋体" w:hint="eastAsia"/>
                <w:szCs w:val="21"/>
              </w:rPr>
              <w:t>1</w:t>
            </w:r>
          </w:p>
        </w:tc>
        <w:tc>
          <w:tcPr>
            <w:tcW w:w="1216" w:type="dxa"/>
            <w:vAlign w:val="center"/>
          </w:tcPr>
          <w:p w14:paraId="7DC729FE" w14:textId="77777777" w:rsidR="006629B2" w:rsidRDefault="006629B2">
            <w:pPr>
              <w:pStyle w:val="afff8"/>
              <w:widowControl w:val="0"/>
              <w:snapToGrid/>
              <w:rPr>
                <w:rFonts w:ascii="宋体" w:hAnsi="宋体"/>
                <w:szCs w:val="21"/>
              </w:rPr>
            </w:pPr>
            <w:r>
              <w:rPr>
                <w:rFonts w:ascii="宋体" w:hAnsi="宋体" w:hint="eastAsia"/>
                <w:szCs w:val="21"/>
              </w:rPr>
              <w:t>—</w:t>
            </w:r>
          </w:p>
        </w:tc>
        <w:tc>
          <w:tcPr>
            <w:tcW w:w="3662" w:type="dxa"/>
            <w:vAlign w:val="center"/>
          </w:tcPr>
          <w:p w14:paraId="5CA30044" w14:textId="77777777" w:rsidR="006629B2" w:rsidRDefault="006629B2">
            <w:pPr>
              <w:pStyle w:val="afff8"/>
              <w:widowControl w:val="0"/>
              <w:snapToGrid/>
              <w:rPr>
                <w:rFonts w:ascii="宋体" w:hAnsi="宋体"/>
                <w:szCs w:val="21"/>
              </w:rPr>
            </w:pPr>
            <w:r>
              <w:rPr>
                <w:rFonts w:ascii="宋体" w:hAnsi="宋体" w:hint="eastAsia"/>
                <w:szCs w:val="21"/>
              </w:rPr>
              <w:t>用方尺和楔形塞尺检查</w:t>
            </w:r>
          </w:p>
        </w:tc>
      </w:tr>
      <w:tr w:rsidR="006629B2" w14:paraId="405B36ED" w14:textId="77777777">
        <w:trPr>
          <w:trHeight w:val="593"/>
          <w:jc w:val="center"/>
        </w:trPr>
        <w:tc>
          <w:tcPr>
            <w:tcW w:w="666" w:type="dxa"/>
            <w:vAlign w:val="center"/>
          </w:tcPr>
          <w:p w14:paraId="70A6CBC9" w14:textId="77777777" w:rsidR="006629B2" w:rsidRDefault="006629B2">
            <w:pPr>
              <w:pStyle w:val="afff8"/>
              <w:widowControl w:val="0"/>
              <w:snapToGrid/>
              <w:rPr>
                <w:rFonts w:ascii="宋体" w:hAnsi="宋体"/>
                <w:szCs w:val="21"/>
              </w:rPr>
            </w:pPr>
            <w:r>
              <w:rPr>
                <w:rFonts w:ascii="宋体" w:hAnsi="宋体" w:hint="eastAsia"/>
                <w:szCs w:val="21"/>
              </w:rPr>
              <w:t>6</w:t>
            </w:r>
          </w:p>
        </w:tc>
        <w:tc>
          <w:tcPr>
            <w:tcW w:w="1765" w:type="dxa"/>
            <w:vAlign w:val="center"/>
          </w:tcPr>
          <w:p w14:paraId="49E4DE39" w14:textId="77777777" w:rsidR="006629B2" w:rsidRDefault="006629B2">
            <w:pPr>
              <w:pStyle w:val="afff8"/>
              <w:widowControl w:val="0"/>
              <w:snapToGrid/>
              <w:rPr>
                <w:rFonts w:ascii="宋体" w:hAnsi="宋体"/>
                <w:szCs w:val="21"/>
              </w:rPr>
            </w:pPr>
            <w:r>
              <w:rPr>
                <w:rFonts w:ascii="宋体" w:hAnsi="宋体" w:hint="eastAsia"/>
                <w:szCs w:val="21"/>
              </w:rPr>
              <w:t>分格缝平直</w:t>
            </w:r>
          </w:p>
        </w:tc>
        <w:tc>
          <w:tcPr>
            <w:tcW w:w="555" w:type="dxa"/>
            <w:vAlign w:val="center"/>
          </w:tcPr>
          <w:p w14:paraId="6C2E0274" w14:textId="77777777" w:rsidR="006629B2" w:rsidRDefault="006629B2">
            <w:pPr>
              <w:pStyle w:val="afff8"/>
              <w:widowControl w:val="0"/>
              <w:snapToGrid/>
              <w:rPr>
                <w:rFonts w:ascii="宋体" w:hAnsi="宋体"/>
                <w:szCs w:val="21"/>
              </w:rPr>
            </w:pPr>
            <w:r>
              <w:rPr>
                <w:rFonts w:ascii="宋体" w:hAnsi="宋体" w:hint="eastAsia"/>
                <w:szCs w:val="21"/>
              </w:rPr>
              <w:t>2</w:t>
            </w:r>
          </w:p>
        </w:tc>
        <w:tc>
          <w:tcPr>
            <w:tcW w:w="1216" w:type="dxa"/>
            <w:vAlign w:val="center"/>
          </w:tcPr>
          <w:p w14:paraId="3C20FC80" w14:textId="77777777" w:rsidR="006629B2" w:rsidRDefault="006629B2">
            <w:pPr>
              <w:pStyle w:val="afff8"/>
              <w:widowControl w:val="0"/>
              <w:snapToGrid/>
              <w:rPr>
                <w:rFonts w:ascii="宋体" w:hAnsi="宋体"/>
                <w:szCs w:val="21"/>
              </w:rPr>
            </w:pPr>
            <w:r>
              <w:rPr>
                <w:rFonts w:ascii="宋体" w:hAnsi="宋体" w:hint="eastAsia"/>
                <w:szCs w:val="21"/>
              </w:rPr>
              <w:t>—</w:t>
            </w:r>
          </w:p>
        </w:tc>
        <w:tc>
          <w:tcPr>
            <w:tcW w:w="1216" w:type="dxa"/>
            <w:vAlign w:val="center"/>
          </w:tcPr>
          <w:p w14:paraId="588384C1" w14:textId="77777777" w:rsidR="006629B2" w:rsidRDefault="006629B2">
            <w:pPr>
              <w:pStyle w:val="afff8"/>
              <w:widowControl w:val="0"/>
              <w:snapToGrid/>
              <w:rPr>
                <w:rFonts w:ascii="宋体" w:hAnsi="宋体"/>
                <w:szCs w:val="21"/>
              </w:rPr>
            </w:pPr>
            <w:r>
              <w:rPr>
                <w:rFonts w:ascii="宋体" w:hAnsi="宋体" w:hint="eastAsia"/>
                <w:szCs w:val="21"/>
              </w:rPr>
              <w:t>—</w:t>
            </w:r>
          </w:p>
        </w:tc>
        <w:tc>
          <w:tcPr>
            <w:tcW w:w="3662" w:type="dxa"/>
            <w:vAlign w:val="center"/>
          </w:tcPr>
          <w:p w14:paraId="4888BA2D" w14:textId="77777777" w:rsidR="006629B2" w:rsidRDefault="006629B2">
            <w:pPr>
              <w:pStyle w:val="afff8"/>
              <w:widowControl w:val="0"/>
              <w:snapToGrid/>
              <w:rPr>
                <w:rFonts w:ascii="宋体" w:hAnsi="宋体"/>
                <w:szCs w:val="21"/>
              </w:rPr>
            </w:pPr>
            <w:r>
              <w:rPr>
                <w:rFonts w:ascii="宋体" w:hAnsi="宋体" w:hint="eastAsia"/>
                <w:szCs w:val="21"/>
              </w:rPr>
              <w:t>拉5m线(不足5m拉通线)用尺量检查</w:t>
            </w:r>
          </w:p>
        </w:tc>
      </w:tr>
      <w:tr w:rsidR="006629B2" w14:paraId="63D84845" w14:textId="77777777">
        <w:trPr>
          <w:trHeight w:val="593"/>
          <w:jc w:val="center"/>
        </w:trPr>
        <w:tc>
          <w:tcPr>
            <w:tcW w:w="666" w:type="dxa"/>
            <w:vAlign w:val="center"/>
          </w:tcPr>
          <w:p w14:paraId="0656EF21" w14:textId="77777777" w:rsidR="006629B2" w:rsidRDefault="006629B2">
            <w:pPr>
              <w:pStyle w:val="afff8"/>
              <w:widowControl w:val="0"/>
              <w:snapToGrid/>
              <w:rPr>
                <w:rFonts w:ascii="宋体" w:hAnsi="宋体"/>
                <w:szCs w:val="21"/>
              </w:rPr>
            </w:pPr>
            <w:r>
              <w:rPr>
                <w:rFonts w:ascii="宋体" w:hAnsi="宋体" w:hint="eastAsia"/>
                <w:szCs w:val="21"/>
              </w:rPr>
              <w:t>7</w:t>
            </w:r>
          </w:p>
        </w:tc>
        <w:tc>
          <w:tcPr>
            <w:tcW w:w="1765" w:type="dxa"/>
            <w:vAlign w:val="center"/>
          </w:tcPr>
          <w:p w14:paraId="50206DF9" w14:textId="77777777" w:rsidR="006629B2" w:rsidRDefault="006629B2">
            <w:pPr>
              <w:pStyle w:val="afff8"/>
              <w:widowControl w:val="0"/>
              <w:snapToGrid/>
              <w:rPr>
                <w:rFonts w:ascii="宋体" w:hAnsi="宋体"/>
                <w:szCs w:val="21"/>
              </w:rPr>
            </w:pPr>
            <w:r>
              <w:rPr>
                <w:rFonts w:ascii="宋体" w:hAnsi="宋体" w:hint="eastAsia"/>
                <w:szCs w:val="21"/>
              </w:rPr>
              <w:t>弧形表面精确度</w:t>
            </w:r>
          </w:p>
        </w:tc>
        <w:tc>
          <w:tcPr>
            <w:tcW w:w="555" w:type="dxa"/>
            <w:vAlign w:val="center"/>
          </w:tcPr>
          <w:p w14:paraId="0727D103" w14:textId="77777777" w:rsidR="006629B2" w:rsidRDefault="006629B2">
            <w:pPr>
              <w:pStyle w:val="afff8"/>
              <w:widowControl w:val="0"/>
              <w:snapToGrid/>
              <w:rPr>
                <w:rFonts w:ascii="宋体" w:hAnsi="宋体"/>
                <w:szCs w:val="21"/>
              </w:rPr>
            </w:pPr>
            <w:r>
              <w:rPr>
                <w:rFonts w:ascii="宋体" w:hAnsi="宋体" w:hint="eastAsia"/>
                <w:szCs w:val="21"/>
              </w:rPr>
              <w:t>—</w:t>
            </w:r>
          </w:p>
        </w:tc>
        <w:tc>
          <w:tcPr>
            <w:tcW w:w="1216" w:type="dxa"/>
            <w:vAlign w:val="center"/>
          </w:tcPr>
          <w:p w14:paraId="1D8A149E" w14:textId="77777777" w:rsidR="006629B2" w:rsidRDefault="006629B2">
            <w:pPr>
              <w:pStyle w:val="afff8"/>
              <w:widowControl w:val="0"/>
              <w:snapToGrid/>
              <w:rPr>
                <w:rFonts w:ascii="宋体" w:hAnsi="宋体"/>
                <w:szCs w:val="21"/>
              </w:rPr>
            </w:pPr>
            <w:r>
              <w:rPr>
                <w:rFonts w:ascii="宋体" w:hAnsi="宋体" w:hint="eastAsia"/>
                <w:szCs w:val="21"/>
              </w:rPr>
              <w:t>—</w:t>
            </w:r>
          </w:p>
        </w:tc>
        <w:tc>
          <w:tcPr>
            <w:tcW w:w="1216" w:type="dxa"/>
            <w:vAlign w:val="center"/>
          </w:tcPr>
          <w:p w14:paraId="5545B189" w14:textId="77777777" w:rsidR="006629B2" w:rsidRDefault="006629B2">
            <w:pPr>
              <w:pStyle w:val="afff8"/>
              <w:widowControl w:val="0"/>
              <w:snapToGrid/>
              <w:rPr>
                <w:rFonts w:ascii="宋体" w:hAnsi="宋体"/>
                <w:szCs w:val="21"/>
              </w:rPr>
            </w:pPr>
            <w:r>
              <w:rPr>
                <w:rFonts w:ascii="宋体" w:hAnsi="宋体" w:hint="eastAsia"/>
                <w:szCs w:val="21"/>
              </w:rPr>
              <w:t>2</w:t>
            </w:r>
          </w:p>
        </w:tc>
        <w:tc>
          <w:tcPr>
            <w:tcW w:w="3662" w:type="dxa"/>
            <w:vAlign w:val="center"/>
          </w:tcPr>
          <w:p w14:paraId="6DB8C130" w14:textId="77777777" w:rsidR="006629B2" w:rsidRDefault="006629B2">
            <w:pPr>
              <w:pStyle w:val="afff8"/>
              <w:widowControl w:val="0"/>
              <w:snapToGrid/>
              <w:rPr>
                <w:rFonts w:ascii="宋体" w:hAnsi="宋体"/>
                <w:szCs w:val="21"/>
              </w:rPr>
            </w:pPr>
            <w:r>
              <w:rPr>
                <w:rFonts w:ascii="宋体" w:hAnsi="宋体" w:hint="eastAsia"/>
                <w:szCs w:val="21"/>
              </w:rPr>
              <w:t>用1/4</w:t>
            </w:r>
            <w:proofErr w:type="gramStart"/>
            <w:r>
              <w:rPr>
                <w:rFonts w:ascii="宋体" w:hAnsi="宋体" w:hint="eastAsia"/>
                <w:szCs w:val="21"/>
              </w:rPr>
              <w:t>园周</w:t>
            </w:r>
            <w:proofErr w:type="gramEnd"/>
            <w:r>
              <w:rPr>
                <w:rFonts w:ascii="宋体" w:hAnsi="宋体" w:hint="eastAsia"/>
                <w:szCs w:val="21"/>
              </w:rPr>
              <w:t>样板和楔形塞尺检查</w:t>
            </w:r>
          </w:p>
        </w:tc>
      </w:tr>
      <w:tr w:rsidR="006629B2" w14:paraId="782A0170" w14:textId="77777777">
        <w:trPr>
          <w:trHeight w:val="743"/>
          <w:jc w:val="center"/>
        </w:trPr>
        <w:tc>
          <w:tcPr>
            <w:tcW w:w="666" w:type="dxa"/>
            <w:vAlign w:val="center"/>
          </w:tcPr>
          <w:p w14:paraId="7B596664" w14:textId="77777777" w:rsidR="006629B2" w:rsidRDefault="006629B2">
            <w:pPr>
              <w:pStyle w:val="afff8"/>
              <w:widowControl w:val="0"/>
              <w:snapToGrid/>
              <w:rPr>
                <w:rFonts w:ascii="宋体" w:hAnsi="宋体"/>
                <w:szCs w:val="21"/>
              </w:rPr>
            </w:pPr>
            <w:r>
              <w:rPr>
                <w:rFonts w:ascii="宋体" w:hAnsi="宋体" w:hint="eastAsia"/>
                <w:szCs w:val="21"/>
              </w:rPr>
              <w:t>8</w:t>
            </w:r>
          </w:p>
        </w:tc>
        <w:tc>
          <w:tcPr>
            <w:tcW w:w="1765" w:type="dxa"/>
            <w:vAlign w:val="center"/>
          </w:tcPr>
          <w:p w14:paraId="2FB9F6AD" w14:textId="77777777" w:rsidR="006629B2" w:rsidRDefault="006629B2">
            <w:pPr>
              <w:pStyle w:val="afff8"/>
              <w:widowControl w:val="0"/>
              <w:snapToGrid/>
              <w:rPr>
                <w:rFonts w:ascii="宋体" w:hAnsi="宋体"/>
                <w:szCs w:val="21"/>
              </w:rPr>
            </w:pPr>
            <w:r>
              <w:rPr>
                <w:rFonts w:ascii="宋体" w:hAnsi="宋体" w:hint="eastAsia"/>
                <w:szCs w:val="21"/>
              </w:rPr>
              <w:t>柱群纵横向顺直</w:t>
            </w:r>
          </w:p>
        </w:tc>
        <w:tc>
          <w:tcPr>
            <w:tcW w:w="555" w:type="dxa"/>
            <w:vAlign w:val="center"/>
          </w:tcPr>
          <w:p w14:paraId="0C391781" w14:textId="77777777" w:rsidR="006629B2" w:rsidRDefault="006629B2">
            <w:pPr>
              <w:pStyle w:val="afff8"/>
              <w:widowControl w:val="0"/>
              <w:snapToGrid/>
              <w:rPr>
                <w:rFonts w:ascii="宋体" w:hAnsi="宋体"/>
                <w:szCs w:val="21"/>
              </w:rPr>
            </w:pPr>
            <w:r>
              <w:rPr>
                <w:rFonts w:ascii="宋体" w:hAnsi="宋体" w:hint="eastAsia"/>
                <w:szCs w:val="21"/>
              </w:rPr>
              <w:t>—</w:t>
            </w:r>
          </w:p>
        </w:tc>
        <w:tc>
          <w:tcPr>
            <w:tcW w:w="1216" w:type="dxa"/>
            <w:vAlign w:val="center"/>
          </w:tcPr>
          <w:p w14:paraId="05475C60" w14:textId="77777777" w:rsidR="006629B2" w:rsidRDefault="006629B2">
            <w:pPr>
              <w:pStyle w:val="afff8"/>
              <w:widowControl w:val="0"/>
              <w:snapToGrid/>
              <w:rPr>
                <w:rFonts w:ascii="宋体" w:hAnsi="宋体"/>
                <w:szCs w:val="21"/>
              </w:rPr>
            </w:pPr>
            <w:r>
              <w:rPr>
                <w:rFonts w:ascii="宋体" w:hAnsi="宋体" w:hint="eastAsia"/>
                <w:szCs w:val="21"/>
              </w:rPr>
              <w:t>3</w:t>
            </w:r>
          </w:p>
        </w:tc>
        <w:tc>
          <w:tcPr>
            <w:tcW w:w="1216" w:type="dxa"/>
            <w:vAlign w:val="center"/>
          </w:tcPr>
          <w:p w14:paraId="1DAF7E4F" w14:textId="77777777" w:rsidR="006629B2" w:rsidRDefault="006629B2">
            <w:pPr>
              <w:pStyle w:val="afff8"/>
              <w:widowControl w:val="0"/>
              <w:snapToGrid/>
              <w:rPr>
                <w:rFonts w:ascii="宋体" w:hAnsi="宋体"/>
                <w:szCs w:val="21"/>
              </w:rPr>
            </w:pPr>
            <w:r>
              <w:rPr>
                <w:rFonts w:ascii="宋体" w:hAnsi="宋体" w:hint="eastAsia"/>
                <w:szCs w:val="21"/>
              </w:rPr>
              <w:t>3</w:t>
            </w:r>
          </w:p>
        </w:tc>
        <w:tc>
          <w:tcPr>
            <w:tcW w:w="3662" w:type="dxa"/>
            <w:vAlign w:val="center"/>
          </w:tcPr>
          <w:p w14:paraId="708D4F59" w14:textId="77777777" w:rsidR="006629B2" w:rsidRDefault="006629B2">
            <w:pPr>
              <w:pStyle w:val="afff8"/>
              <w:widowControl w:val="0"/>
              <w:snapToGrid/>
              <w:rPr>
                <w:rFonts w:ascii="宋体" w:hAnsi="宋体"/>
                <w:szCs w:val="21"/>
              </w:rPr>
            </w:pPr>
            <w:r>
              <w:rPr>
                <w:rFonts w:ascii="宋体" w:hAnsi="宋体" w:hint="eastAsia"/>
                <w:szCs w:val="21"/>
              </w:rPr>
              <w:t>拉通线和尺量检查</w:t>
            </w:r>
          </w:p>
        </w:tc>
      </w:tr>
    </w:tbl>
    <w:p w14:paraId="7E862C7B" w14:textId="7523F6F2" w:rsidR="006629B2" w:rsidRPr="00181BE8" w:rsidRDefault="006629B2" w:rsidP="00181BE8">
      <w:pPr>
        <w:pStyle w:val="3"/>
        <w:spacing w:beforeLines="50" w:before="173" w:line="360" w:lineRule="auto"/>
        <w:rPr>
          <w:rFonts w:ascii="黑体" w:eastAsia="黑体" w:hAnsi="黑体"/>
          <w:b w:val="0"/>
          <w:bCs w:val="0"/>
        </w:rPr>
      </w:pPr>
      <w:bookmarkStart w:id="1135" w:name="_Toc32095"/>
      <w:bookmarkStart w:id="1136" w:name="_Toc21060"/>
      <w:bookmarkStart w:id="1137" w:name="_Toc39696098"/>
      <w:bookmarkStart w:id="1138" w:name="_Toc39722756"/>
      <w:bookmarkStart w:id="1139" w:name="_Toc40024658"/>
      <w:bookmarkStart w:id="1140" w:name="_Toc40031604"/>
      <w:bookmarkEnd w:id="905"/>
      <w:r w:rsidRPr="00181BE8">
        <w:rPr>
          <w:rFonts w:ascii="黑体" w:eastAsia="黑体" w:hAnsi="黑体" w:hint="eastAsia"/>
          <w:b w:val="0"/>
          <w:bCs w:val="0"/>
        </w:rPr>
        <w:t>5.</w:t>
      </w:r>
      <w:r w:rsidR="00E549B8" w:rsidRPr="00181BE8">
        <w:rPr>
          <w:rFonts w:ascii="黑体" w:eastAsia="黑体" w:hAnsi="黑体" w:hint="eastAsia"/>
          <w:b w:val="0"/>
          <w:bCs w:val="0"/>
        </w:rPr>
        <w:t>10</w:t>
      </w:r>
      <w:r w:rsidRPr="00181BE8">
        <w:rPr>
          <w:rFonts w:ascii="黑体" w:eastAsia="黑体" w:hAnsi="黑体" w:hint="eastAsia"/>
          <w:b w:val="0"/>
          <w:bCs w:val="0"/>
        </w:rPr>
        <w:t>.2 楼地面</w:t>
      </w:r>
      <w:bookmarkEnd w:id="1135"/>
      <w:bookmarkEnd w:id="1136"/>
      <w:bookmarkEnd w:id="1137"/>
      <w:bookmarkEnd w:id="1138"/>
      <w:bookmarkEnd w:id="1139"/>
      <w:bookmarkEnd w:id="1140"/>
    </w:p>
    <w:p w14:paraId="7C656231" w14:textId="6196F524" w:rsidR="006629B2" w:rsidRPr="00181BE8" w:rsidRDefault="006629B2" w:rsidP="00181BE8">
      <w:pPr>
        <w:spacing w:line="360" w:lineRule="auto"/>
        <w:ind w:firstLineChars="0" w:firstLine="0"/>
        <w:jc w:val="left"/>
        <w:rPr>
          <w:b/>
          <w:bCs/>
        </w:rPr>
      </w:pPr>
      <w:bookmarkStart w:id="1141" w:name="_Toc328682521"/>
      <w:bookmarkStart w:id="1142" w:name="_Toc328771318"/>
      <w:bookmarkStart w:id="1143" w:name="_Toc338542485"/>
      <w:bookmarkStart w:id="1144" w:name="_Toc352962930"/>
      <w:bookmarkStart w:id="1145" w:name="_Toc354158341"/>
      <w:r w:rsidRPr="00181BE8">
        <w:rPr>
          <w:rFonts w:hint="eastAsia"/>
          <w:b/>
          <w:bCs/>
        </w:rPr>
        <w:t>5.</w:t>
      </w:r>
      <w:r w:rsidR="00E549B8" w:rsidRPr="00181BE8">
        <w:rPr>
          <w:rFonts w:hint="eastAsia"/>
          <w:b/>
          <w:bCs/>
        </w:rPr>
        <w:t>10</w:t>
      </w:r>
      <w:r w:rsidRPr="00181BE8">
        <w:rPr>
          <w:rFonts w:hint="eastAsia"/>
          <w:b/>
          <w:bCs/>
        </w:rPr>
        <w:t>.2.1水泥砂浆面层施工工艺</w:t>
      </w:r>
      <w:bookmarkEnd w:id="1141"/>
      <w:bookmarkEnd w:id="1142"/>
      <w:bookmarkEnd w:id="1143"/>
      <w:bookmarkEnd w:id="1144"/>
      <w:bookmarkEnd w:id="1145"/>
    </w:p>
    <w:p w14:paraId="5874E736" w14:textId="77777777" w:rsidR="006629B2" w:rsidRDefault="006629B2" w:rsidP="00181BE8">
      <w:pPr>
        <w:spacing w:line="360" w:lineRule="auto"/>
        <w:ind w:firstLineChars="0" w:firstLine="0"/>
        <w:jc w:val="left"/>
      </w:pPr>
      <w:r>
        <w:rPr>
          <w:rFonts w:hint="eastAsia"/>
        </w:rPr>
        <w:t>(1)水泥砂浆楼、地面施工工艺流程</w:t>
      </w:r>
    </w:p>
    <w:p w14:paraId="17D6F4BC" w14:textId="77777777" w:rsidR="006629B2" w:rsidRDefault="006629B2">
      <w:pPr>
        <w:adjustRightInd w:val="0"/>
        <w:snapToGrid w:val="0"/>
        <w:spacing w:line="360" w:lineRule="auto"/>
        <w:ind w:firstLine="480"/>
      </w:pPr>
    </w:p>
    <w:p w14:paraId="2C779C47" w14:textId="0CF1E23F" w:rsidR="006629B2" w:rsidRDefault="00597409">
      <w:pPr>
        <w:adjustRightInd w:val="0"/>
        <w:snapToGrid w:val="0"/>
        <w:spacing w:line="360" w:lineRule="auto"/>
        <w:ind w:firstLine="480"/>
      </w:pPr>
      <w:r>
        <w:rPr>
          <w:noProof/>
        </w:rPr>
        <mc:AlternateContent>
          <mc:Choice Requires="wps">
            <w:drawing>
              <wp:anchor distT="0" distB="0" distL="114300" distR="114300" simplePos="0" relativeHeight="251569152" behindDoc="0" locked="0" layoutInCell="1" allowOverlap="1" wp14:anchorId="2F7120D2" wp14:editId="4A8C8C5F">
                <wp:simplePos x="0" y="0"/>
                <wp:positionH relativeFrom="column">
                  <wp:posOffset>3850640</wp:posOffset>
                </wp:positionH>
                <wp:positionV relativeFrom="paragraph">
                  <wp:posOffset>-42545</wp:posOffset>
                </wp:positionV>
                <wp:extent cx="455295" cy="3175"/>
                <wp:effectExtent l="6985" t="58420" r="23495" b="52705"/>
                <wp:wrapNone/>
                <wp:docPr id="34" name="Freeform 87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55295" cy="3175"/>
                        </a:xfrm>
                        <a:custGeom>
                          <a:avLst/>
                          <a:gdLst>
                            <a:gd name="T0" fmla="*/ 0 w 628"/>
                            <a:gd name="T1" fmla="*/ 4 h 4"/>
                            <a:gd name="T2" fmla="*/ 628 w 628"/>
                            <a:gd name="T3" fmla="*/ 0 h 4"/>
                          </a:gdLst>
                          <a:ahLst/>
                          <a:cxnLst>
                            <a:cxn ang="0">
                              <a:pos x="T0" y="T1"/>
                            </a:cxn>
                            <a:cxn ang="0">
                              <a:pos x="T2" y="T3"/>
                            </a:cxn>
                          </a:cxnLst>
                          <a:rect l="0" t="0" r="r" b="b"/>
                          <a:pathLst>
                            <a:path w="628" h="4">
                              <a:moveTo>
                                <a:pt x="0" y="4"/>
                              </a:moveTo>
                              <a:lnTo>
                                <a:pt x="628" y="0"/>
                              </a:lnTo>
                            </a:path>
                          </a:pathLst>
                        </a:custGeom>
                        <a:gradFill rotWithShape="0">
                          <a:gsLst>
                            <a:gs pos="0">
                              <a:srgbClr val="FFFFFF"/>
                            </a:gs>
                            <a:gs pos="100000">
                              <a:srgbClr val="FFFFFF">
                                <a:gamma/>
                                <a:shade val="46275"/>
                                <a:invGamma/>
                              </a:srgbClr>
                            </a:gs>
                          </a:gsLst>
                          <a:lin ang="5400000" scaled="1"/>
                        </a:gradFill>
                        <a:ln w="9525" cmpd="sng">
                          <a:solidFill>
                            <a:srgbClr val="000000"/>
                          </a:solidFill>
                          <a:round/>
                          <a:headEnd/>
                          <a:tailEnd type="triangle" w="med" len="me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28470C" id="Freeform 874" o:spid="_x0000_s1026" style="position:absolute;left:0;text-align:left;margin-left:303.2pt;margin-top:-3.35pt;width:35.85pt;height:.25pt;z-index:251569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62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" path="m,4l628,e">
                <v:fill color2="#767676" focus="100%" type="gradient"/>
                <v:stroke endarrow="block"/>
                <v:path arrowok="t" o:connecttype="custom" o:connectlocs="0,3175;455295,0" o:connectangles="0,0"/>
              </v:shape>
            </w:pict>
          </mc:Fallback>
        </mc:AlternateContent>
      </w:r>
      <w:r>
        <w:rPr>
          <w:noProof/>
        </w:rPr>
        <mc:AlternateContent>
          <mc:Choice Requires="wps">
            <w:drawing>
              <wp:anchor distT="0" distB="0" distL="114300" distR="114300" simplePos="0" relativeHeight="251568128" behindDoc="0" locked="0" layoutInCell="1" allowOverlap="1" wp14:anchorId="2204E34B" wp14:editId="0F848C96">
                <wp:simplePos x="0" y="0"/>
                <wp:positionH relativeFrom="column">
                  <wp:posOffset>2463165</wp:posOffset>
                </wp:positionH>
                <wp:positionV relativeFrom="paragraph">
                  <wp:posOffset>-34925</wp:posOffset>
                </wp:positionV>
                <wp:extent cx="455295" cy="3175"/>
                <wp:effectExtent l="10160" t="56515" r="20320" b="54610"/>
                <wp:wrapNone/>
                <wp:docPr id="33" name="Freeform 87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55295" cy="3175"/>
                        </a:xfrm>
                        <a:custGeom>
                          <a:avLst/>
                          <a:gdLst>
                            <a:gd name="T0" fmla="*/ 0 w 628"/>
                            <a:gd name="T1" fmla="*/ 4 h 4"/>
                            <a:gd name="T2" fmla="*/ 628 w 628"/>
                            <a:gd name="T3" fmla="*/ 0 h 4"/>
                          </a:gdLst>
                          <a:ahLst/>
                          <a:cxnLst>
                            <a:cxn ang="0">
                              <a:pos x="T0" y="T1"/>
                            </a:cxn>
                            <a:cxn ang="0">
                              <a:pos x="T2" y="T3"/>
                            </a:cxn>
                          </a:cxnLst>
                          <a:rect l="0" t="0" r="r" b="b"/>
                          <a:pathLst>
                            <a:path w="628" h="4">
                              <a:moveTo>
                                <a:pt x="0" y="4"/>
                              </a:moveTo>
                              <a:lnTo>
                                <a:pt x="628" y="0"/>
                              </a:lnTo>
                            </a:path>
                          </a:pathLst>
                        </a:custGeom>
                        <a:gradFill rotWithShape="0">
                          <a:gsLst>
                            <a:gs pos="0">
                              <a:srgbClr val="FFFFFF"/>
                            </a:gs>
                            <a:gs pos="100000">
                              <a:srgbClr val="FFFFFF">
                                <a:gamma/>
                                <a:shade val="46275"/>
                                <a:invGamma/>
                              </a:srgbClr>
                            </a:gs>
                          </a:gsLst>
                          <a:lin ang="5400000" scaled="1"/>
                        </a:gradFill>
                        <a:ln w="9525" cmpd="sng">
                          <a:solidFill>
                            <a:srgbClr val="000000"/>
                          </a:solidFill>
                          <a:round/>
                          <a:headEnd/>
                          <a:tailEnd type="triangle" w="med" len="me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9A6EE8F" id="Freeform 875" o:spid="_x0000_s1026" style="position:absolute;left:0;text-align:left;margin-left:193.95pt;margin-top:-2.75pt;width:35.85pt;height:.25pt;z-index:251568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62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" path="m,4l628,e">
                <v:fill color2="#767676" focus="100%" type="gradient"/>
                <v:stroke endarrow="block"/>
                <v:path arrowok="t" o:connecttype="custom" o:connectlocs="0,3175;455295,0" o:connectangles="0,0"/>
              </v:shape>
            </w:pict>
          </mc:Fallback>
        </mc:AlternateContent>
      </w:r>
      <w:r>
        <w:rPr>
          <w:noProof/>
        </w:rPr>
        <mc:AlternateContent>
          <mc:Choice Requires="wps">
            <w:drawing>
              <wp:anchor distT="0" distB="0" distL="114300" distR="114300" simplePos="0" relativeHeight="251567104" behindDoc="0" locked="0" layoutInCell="1" allowOverlap="1" wp14:anchorId="30908745" wp14:editId="373F5F09">
                <wp:simplePos x="0" y="0"/>
                <wp:positionH relativeFrom="column">
                  <wp:posOffset>1082675</wp:posOffset>
                </wp:positionH>
                <wp:positionV relativeFrom="paragraph">
                  <wp:posOffset>-39370</wp:posOffset>
                </wp:positionV>
                <wp:extent cx="455295" cy="4445"/>
                <wp:effectExtent l="10795" t="61595" r="19685" b="48260"/>
                <wp:wrapNone/>
                <wp:docPr id="32" name="未知"/>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55295" cy="4445"/>
                        </a:xfrm>
                        <a:custGeom>
                          <a:avLst/>
                          <a:gdLst>
                            <a:gd name="T0" fmla="*/ 0 w 628"/>
                            <a:gd name="T1" fmla="*/ 4 h 4"/>
                            <a:gd name="T2" fmla="*/ 628 w 628"/>
                            <a:gd name="T3" fmla="*/ 0 h 4"/>
                          </a:gdLst>
                          <a:ahLst/>
                          <a:cxnLst>
                            <a:cxn ang="0">
                              <a:pos x="T0" y="T1"/>
                            </a:cxn>
                            <a:cxn ang="0">
                              <a:pos x="T2" y="T3"/>
                            </a:cxn>
                          </a:cxnLst>
                          <a:rect l="0" t="0" r="r" b="b"/>
                          <a:pathLst>
                            <a:path w="628" h="4">
                              <a:moveTo>
                                <a:pt x="0" y="4"/>
                              </a:moveTo>
                              <a:lnTo>
                                <a:pt x="628" y="0"/>
                              </a:lnTo>
                            </a:path>
                          </a:pathLst>
                        </a:custGeom>
                        <a:gradFill rotWithShape="0">
                          <a:gsLst>
                            <a:gs pos="0">
                              <a:srgbClr val="FFFFFF"/>
                            </a:gs>
                            <a:gs pos="100000">
                              <a:srgbClr val="FFFFFF">
                                <a:gamma/>
                                <a:shade val="46275"/>
                                <a:invGamma/>
                              </a:srgbClr>
                            </a:gs>
                          </a:gsLst>
                          <a:lin ang="5400000" scaled="1"/>
                        </a:gradFill>
                        <a:ln w="9525" cmpd="sng">
                          <a:solidFill>
                            <a:srgbClr val="000000"/>
                          </a:solidFill>
                          <a:round/>
                          <a:headEnd/>
                          <a:tailEnd type="triangle" w="med" len="me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D534995" id="未知" o:spid="_x0000_s1026" style="position:absolute;left:0;text-align:left;margin-left:85.25pt;margin-top:-3.1pt;width:35.85pt;height:.35pt;z-index:251567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62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" path="m,4l628,e">
                <v:fill color2="#767676" focus="100%" type="gradient"/>
                <v:stroke endarrow="block"/>
                <v:path arrowok="t" o:connecttype="custom" o:connectlocs="0,4445;455295,0" o:connectangles="0,0"/>
              </v:shape>
            </w:pict>
          </mc:Fallback>
        </mc:AlternateContent>
      </w:r>
      <w:r>
        <w:rPr>
          <w:noProof/>
        </w:rPr>
        <mc:AlternateContent>
          <mc:Choice Requires="wps">
            <w:drawing>
              <wp:anchor distT="0" distB="0" distL="114300" distR="114300" simplePos="0" relativeHeight="251566080" behindDoc="0" locked="0" layoutInCell="1" allowOverlap="1" wp14:anchorId="33A21F6F" wp14:editId="51869AE9">
                <wp:simplePos x="0" y="0"/>
                <wp:positionH relativeFrom="column">
                  <wp:posOffset>4318000</wp:posOffset>
                </wp:positionH>
                <wp:positionV relativeFrom="paragraph">
                  <wp:posOffset>-285750</wp:posOffset>
                </wp:positionV>
                <wp:extent cx="810260" cy="419735"/>
                <wp:effectExtent l="0" t="0" r="1270" b="3175"/>
                <wp:wrapNone/>
                <wp:docPr id="31" name="文本框 14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0260" cy="419735"/>
                        </a:xfrm>
                        <a:prstGeom prst="rect">
                          <a:avLst/>
                        </a:prstGeom>
                        <a:gradFill rotWithShape="1">
                          <a:gsLst>
                            <a:gs pos="0">
                              <a:srgbClr val="CCFFFF"/>
                            </a:gs>
                            <a:gs pos="100000">
                              <a:srgbClr val="CCFFFF">
                                <a:gamma/>
                                <a:shade val="46275"/>
                                <a:invGamma/>
                              </a:srgbClr>
                            </a:gs>
                          </a:gsLst>
                          <a:lin ang="5400000" scaled="1"/>
                        </a:gra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F555BDD" w14:textId="77777777" w:rsidR="008F24E2" w:rsidRDefault="008F24E2">
                            <w:pPr>
                              <w:ind w:firstLineChars="0" w:firstLine="0"/>
                              <w:jc w:val="center"/>
                              <w:rPr>
                                <w:sz w:val="18"/>
                                <w:szCs w:val="18"/>
                              </w:rPr>
                            </w:pPr>
                            <w:r>
                              <w:rPr>
                                <w:rFonts w:hint="eastAsia"/>
                                <w:sz w:val="18"/>
                                <w:szCs w:val="18"/>
                              </w:rPr>
                              <w:t>预拌砂浆</w:t>
                            </w:r>
                          </w:p>
                        </w:txbxContent>
                      </wps:txbx>
                      <wps:bodyPr rot="0" vert="horz" wrap="square" lIns="54000" tIns="0" rIns="5400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3A21F6F" id="文本框 1431" o:spid="_x0000_s1658" type="#_x0000_t202" style="position:absolute;left:0;text-align:left;margin-left:340pt;margin-top:-22.5pt;width:63.8pt;height:33.05pt;z-index:251566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" fillcolor="#cff" stroked="f">
                <v:fill color2="#5e7676" rotate="t" focus="100%" type="gradient"/>
                <v:textbox inset="1.5mm,0,1.5mm,0">
                  <w:txbxContent>
                    <w:p w14:paraId="4F555BDD" w14:textId="77777777" w:rsidR="008F24E2" w:rsidRDefault="008F24E2">
                      <w:pPr>
                        <w:ind w:firstLineChars="0" w:firstLine="0"/>
                        <w:jc w:val="center"/>
                        <w:rPr>
                          <w:sz w:val="18"/>
                          <w:szCs w:val="18"/>
                        </w:rPr>
                      </w:pPr>
                      <w:r>
                        <w:rPr>
                          <w:rFonts w:hint="eastAsia"/>
                          <w:sz w:val="18"/>
                          <w:szCs w:val="18"/>
                        </w:rPr>
                        <w:t>预拌砂浆</w:t>
                      </w:r>
                    </w:p>
                  </w:txbxContent>
                </v:textbox>
              </v:shape>
            </w:pict>
          </mc:Fallback>
        </mc:AlternateContent>
      </w:r>
      <w:r>
        <w:rPr>
          <w:noProof/>
        </w:rPr>
        <mc:AlternateContent>
          <mc:Choice Requires="wps">
            <w:drawing>
              <wp:anchor distT="0" distB="0" distL="114300" distR="114300" simplePos="0" relativeHeight="251565056" behindDoc="0" locked="0" layoutInCell="1" allowOverlap="1" wp14:anchorId="6D9CB618" wp14:editId="07E6BD5D">
                <wp:simplePos x="0" y="0"/>
                <wp:positionH relativeFrom="column">
                  <wp:posOffset>2955925</wp:posOffset>
                </wp:positionH>
                <wp:positionV relativeFrom="paragraph">
                  <wp:posOffset>-278130</wp:posOffset>
                </wp:positionV>
                <wp:extent cx="867410" cy="419735"/>
                <wp:effectExtent l="0" t="3810" r="1270" b="0"/>
                <wp:wrapNone/>
                <wp:docPr id="30" name="文本框 14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7410" cy="419735"/>
                        </a:xfrm>
                        <a:prstGeom prst="rect">
                          <a:avLst/>
                        </a:prstGeom>
                        <a:gradFill rotWithShape="1">
                          <a:gsLst>
                            <a:gs pos="0">
                              <a:srgbClr val="CCFFFF"/>
                            </a:gs>
                            <a:gs pos="100000">
                              <a:srgbClr val="CCFFFF">
                                <a:gamma/>
                                <a:shade val="46275"/>
                                <a:invGamma/>
                              </a:srgbClr>
                            </a:gs>
                          </a:gsLst>
                          <a:lin ang="5400000" scaled="1"/>
                        </a:gra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3C1E608" w14:textId="77777777" w:rsidR="008F24E2" w:rsidRDefault="008F24E2">
                            <w:pPr>
                              <w:ind w:firstLineChars="0" w:firstLine="0"/>
                              <w:jc w:val="center"/>
                              <w:rPr>
                                <w:sz w:val="18"/>
                                <w:szCs w:val="18"/>
                              </w:rPr>
                            </w:pPr>
                            <w:r>
                              <w:rPr>
                                <w:rFonts w:hint="eastAsia"/>
                                <w:sz w:val="18"/>
                                <w:szCs w:val="18"/>
                              </w:rPr>
                              <w:t>做标筋</w:t>
                            </w:r>
                          </w:p>
                        </w:txbxContent>
                      </wps:txbx>
                      <wps:bodyPr rot="0" vert="horz" wrap="square" lIns="91440" tIns="0" rIns="9144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D9CB618" id="文本框 1432" o:spid="_x0000_s1659" type="#_x0000_t202" style="position:absolute;left:0;text-align:left;margin-left:232.75pt;margin-top:-21.9pt;width:68.3pt;height:33.05pt;z-index:251565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" fillcolor="#cff" stroked="f">
                <v:fill color2="#5e7676" rotate="t" focus="100%" type="gradient"/>
                <v:textbox inset=",0,,0">
                  <w:txbxContent>
                    <w:p w14:paraId="03C1E608" w14:textId="77777777" w:rsidR="008F24E2" w:rsidRDefault="008F24E2">
                      <w:pPr>
                        <w:ind w:firstLineChars="0" w:firstLine="0"/>
                        <w:jc w:val="center"/>
                        <w:rPr>
                          <w:sz w:val="18"/>
                          <w:szCs w:val="18"/>
                        </w:rPr>
                      </w:pPr>
                      <w:r>
                        <w:rPr>
                          <w:rFonts w:hint="eastAsia"/>
                          <w:sz w:val="18"/>
                          <w:szCs w:val="18"/>
                        </w:rPr>
                        <w:t>做标筋</w:t>
                      </w:r>
                    </w:p>
                  </w:txbxContent>
                </v:textbox>
              </v:shape>
            </w:pict>
          </mc:Fallback>
        </mc:AlternateContent>
      </w:r>
      <w:r>
        <w:rPr>
          <w:noProof/>
        </w:rPr>
        <mc:AlternateContent>
          <mc:Choice Requires="wps">
            <w:drawing>
              <wp:anchor distT="0" distB="0" distL="114300" distR="114300" simplePos="0" relativeHeight="251564032" behindDoc="0" locked="0" layoutInCell="1" allowOverlap="1" wp14:anchorId="3002AF94" wp14:editId="265BC3CB">
                <wp:simplePos x="0" y="0"/>
                <wp:positionH relativeFrom="column">
                  <wp:posOffset>1597660</wp:posOffset>
                </wp:positionH>
                <wp:positionV relativeFrom="paragraph">
                  <wp:posOffset>-285750</wp:posOffset>
                </wp:positionV>
                <wp:extent cx="865505" cy="419735"/>
                <wp:effectExtent l="1905" t="0" r="0" b="3175"/>
                <wp:wrapNone/>
                <wp:docPr id="29" name="文本框 14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5505" cy="419735"/>
                        </a:xfrm>
                        <a:prstGeom prst="rect">
                          <a:avLst/>
                        </a:prstGeom>
                        <a:gradFill rotWithShape="1">
                          <a:gsLst>
                            <a:gs pos="0">
                              <a:srgbClr val="CCFFFF"/>
                            </a:gs>
                            <a:gs pos="100000">
                              <a:srgbClr val="CCFFFF">
                                <a:gamma/>
                                <a:shade val="46275"/>
                                <a:invGamma/>
                              </a:srgbClr>
                            </a:gs>
                          </a:gsLst>
                          <a:lin ang="5400000" scaled="1"/>
                        </a:gra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09764F6" w14:textId="77777777" w:rsidR="008F24E2" w:rsidRDefault="008F24E2">
                            <w:pPr>
                              <w:ind w:firstLineChars="0" w:firstLine="0"/>
                              <w:jc w:val="center"/>
                            </w:pPr>
                            <w:r>
                              <w:rPr>
                                <w:rFonts w:hint="eastAsia"/>
                                <w:sz w:val="18"/>
                                <w:szCs w:val="18"/>
                              </w:rPr>
                              <w:t>弹基准线</w:t>
                            </w:r>
                          </w:p>
                        </w:txbxContent>
                      </wps:txbx>
                      <wps:bodyPr rot="0" vert="horz" wrap="square" lIns="91440" tIns="0" rIns="9144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002AF94" id="文本框 1433" o:spid="_x0000_s1660" type="#_x0000_t202" style="position:absolute;left:0;text-align:left;margin-left:125.8pt;margin-top:-22.5pt;width:68.15pt;height:33.05pt;z-index:251564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" fillcolor="#cff" stroked="f">
                <v:fill color2="#5e7676" rotate="t" focus="100%" type="gradient"/>
                <v:textbox inset=",0,,0">
                  <w:txbxContent>
                    <w:p w14:paraId="309764F6" w14:textId="77777777" w:rsidR="008F24E2" w:rsidRDefault="008F24E2">
                      <w:pPr>
                        <w:ind w:firstLineChars="0" w:firstLine="0"/>
                        <w:jc w:val="center"/>
                      </w:pPr>
                      <w:r>
                        <w:rPr>
                          <w:rFonts w:hint="eastAsia"/>
                          <w:sz w:val="18"/>
                          <w:szCs w:val="18"/>
                        </w:rPr>
                        <w:t>弹基准线</w:t>
                      </w:r>
                    </w:p>
                  </w:txbxContent>
                </v:textbox>
              </v:shape>
            </w:pict>
          </mc:Fallback>
        </mc:AlternateContent>
      </w:r>
      <w:r>
        <w:rPr>
          <w:noProof/>
        </w:rPr>
        <mc:AlternateContent>
          <mc:Choice Requires="wps">
            <w:drawing>
              <wp:anchor distT="0" distB="0" distL="114300" distR="114300" simplePos="0" relativeHeight="251563008" behindDoc="0" locked="0" layoutInCell="1" allowOverlap="1" wp14:anchorId="72169A27" wp14:editId="0F392B2F">
                <wp:simplePos x="0" y="0"/>
                <wp:positionH relativeFrom="column">
                  <wp:posOffset>114300</wp:posOffset>
                </wp:positionH>
                <wp:positionV relativeFrom="paragraph">
                  <wp:posOffset>-285750</wp:posOffset>
                </wp:positionV>
                <wp:extent cx="968375" cy="419735"/>
                <wp:effectExtent l="4445" t="0" r="0" b="3175"/>
                <wp:wrapNone/>
                <wp:docPr id="28" name="文本框 14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8375" cy="419735"/>
                        </a:xfrm>
                        <a:prstGeom prst="rect">
                          <a:avLst/>
                        </a:prstGeom>
                        <a:gradFill rotWithShape="1">
                          <a:gsLst>
                            <a:gs pos="0">
                              <a:srgbClr val="CCFFFF"/>
                            </a:gs>
                            <a:gs pos="100000">
                              <a:srgbClr val="CCFFFF">
                                <a:gamma/>
                                <a:shade val="46275"/>
                                <a:invGamma/>
                              </a:srgbClr>
                            </a:gs>
                          </a:gsLst>
                          <a:lin ang="5400000" scaled="1"/>
                        </a:gra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1034FD6" w14:textId="77777777" w:rsidR="008F24E2" w:rsidRDefault="008F24E2">
                            <w:pPr>
                              <w:ind w:firstLineChars="0" w:firstLine="0"/>
                              <w:jc w:val="center"/>
                              <w:rPr>
                                <w:sz w:val="18"/>
                                <w:szCs w:val="18"/>
                              </w:rPr>
                            </w:pPr>
                            <w:r>
                              <w:rPr>
                                <w:rFonts w:hint="eastAsia"/>
                                <w:sz w:val="18"/>
                                <w:szCs w:val="18"/>
                              </w:rPr>
                              <w:t>基层清理</w:t>
                            </w:r>
                          </w:p>
                        </w:txbxContent>
                      </wps:txbx>
                      <wps:bodyPr rot="0" vert="horz" wrap="square" lIns="91440" tIns="0" rIns="9144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2169A27" id="文本框 1434" o:spid="_x0000_s1661" type="#_x0000_t202" style="position:absolute;left:0;text-align:left;margin-left:9pt;margin-top:-22.5pt;width:76.25pt;height:33.05pt;z-index:251563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" fillcolor="#cff" stroked="f">
                <v:fill color2="#5e7676" rotate="t" focus="100%" type="gradient"/>
                <v:textbox inset=",0,,0">
                  <w:txbxContent>
                    <w:p w14:paraId="61034FD6" w14:textId="77777777" w:rsidR="008F24E2" w:rsidRDefault="008F24E2">
                      <w:pPr>
                        <w:ind w:firstLineChars="0" w:firstLine="0"/>
                        <w:jc w:val="center"/>
                        <w:rPr>
                          <w:sz w:val="18"/>
                          <w:szCs w:val="18"/>
                        </w:rPr>
                      </w:pPr>
                      <w:r>
                        <w:rPr>
                          <w:rFonts w:hint="eastAsia"/>
                          <w:sz w:val="18"/>
                          <w:szCs w:val="18"/>
                        </w:rPr>
                        <w:t>基层清理</w:t>
                      </w:r>
                    </w:p>
                  </w:txbxContent>
                </v:textbox>
              </v:shape>
            </w:pict>
          </mc:Fallback>
        </mc:AlternateContent>
      </w:r>
    </w:p>
    <w:p w14:paraId="03B30A51" w14:textId="43AB4882" w:rsidR="006629B2" w:rsidRDefault="00597409">
      <w:pPr>
        <w:adjustRightInd w:val="0"/>
        <w:snapToGrid w:val="0"/>
        <w:spacing w:line="360" w:lineRule="auto"/>
        <w:ind w:firstLine="480"/>
      </w:pPr>
      <w:r>
        <w:rPr>
          <w:noProof/>
        </w:rPr>
        <mc:AlternateContent>
          <mc:Choice Requires="wps">
            <w:drawing>
              <wp:anchor distT="0" distB="0" distL="114300" distR="114300" simplePos="0" relativeHeight="251570176" behindDoc="0" locked="0" layoutInCell="1" allowOverlap="1" wp14:anchorId="6824BEC1" wp14:editId="618197D9">
                <wp:simplePos x="0" y="0"/>
                <wp:positionH relativeFrom="column">
                  <wp:posOffset>4705350</wp:posOffset>
                </wp:positionH>
                <wp:positionV relativeFrom="paragraph">
                  <wp:posOffset>-154940</wp:posOffset>
                </wp:positionV>
                <wp:extent cx="635" cy="314960"/>
                <wp:effectExtent l="52070" t="13970" r="61595" b="23495"/>
                <wp:wrapNone/>
                <wp:docPr id="27" name="直线 14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3149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ED239AD" id="直线 1435" o:spid="_x0000_s1026" style="position:absolute;left:0;text-align:left;z-index:251570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0.5pt,-12.2pt" to="370.55pt,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">
                <v:stroke endarrow="block"/>
              </v:line>
            </w:pict>
          </mc:Fallback>
        </mc:AlternateContent>
      </w:r>
      <w:r>
        <w:rPr>
          <w:noProof/>
        </w:rPr>
        <mc:AlternateContent>
          <mc:Choice Requires="wpg">
            <w:drawing>
              <wp:anchor distT="0" distB="0" distL="114300" distR="114300" simplePos="0" relativeHeight="251571200" behindDoc="0" locked="0" layoutInCell="1" allowOverlap="1" wp14:anchorId="64B6E43A" wp14:editId="1F83EF67">
                <wp:simplePos x="0" y="0"/>
                <wp:positionH relativeFrom="column">
                  <wp:posOffset>1597660</wp:posOffset>
                </wp:positionH>
                <wp:positionV relativeFrom="paragraph">
                  <wp:posOffset>203200</wp:posOffset>
                </wp:positionV>
                <wp:extent cx="3585845" cy="419735"/>
                <wp:effectExtent l="1905" t="635" r="3175" b="0"/>
                <wp:wrapNone/>
                <wp:docPr id="21" name="组合 14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85845" cy="419735"/>
                          <a:chOff x="0" y="0"/>
                          <a:chExt cx="5220" cy="636"/>
                        </a:xfrm>
                      </wpg:grpSpPr>
                      <wps:wsp>
                        <wps:cNvPr id="22" name="文本框 1437"/>
                        <wps:cNvSpPr txBox="1">
                          <a:spLocks noChangeArrowheads="1"/>
                        </wps:cNvSpPr>
                        <wps:spPr bwMode="auto">
                          <a:xfrm>
                            <a:off x="0" y="0"/>
                            <a:ext cx="820" cy="636"/>
                          </a:xfrm>
                          <a:prstGeom prst="rect">
                            <a:avLst/>
                          </a:prstGeom>
                          <a:gradFill rotWithShape="1">
                            <a:gsLst>
                              <a:gs pos="0">
                                <a:srgbClr val="CCFFFF"/>
                              </a:gs>
                              <a:gs pos="100000">
                                <a:srgbClr val="CCFFFF">
                                  <a:gamma/>
                                  <a:shade val="46275"/>
                                  <a:invGamma/>
                                </a:srgbClr>
                              </a:gs>
                            </a:gsLst>
                            <a:lin ang="5400000" scaled="1"/>
                          </a:gra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3F7A3A7" w14:textId="77777777" w:rsidR="008F24E2" w:rsidRDefault="008F24E2">
                              <w:pPr>
                                <w:ind w:firstLineChars="0" w:firstLine="0"/>
                                <w:jc w:val="center"/>
                                <w:rPr>
                                  <w:sz w:val="18"/>
                                  <w:szCs w:val="18"/>
                                </w:rPr>
                              </w:pPr>
                              <w:r>
                                <w:rPr>
                                  <w:rFonts w:hint="eastAsia"/>
                                  <w:sz w:val="18"/>
                                  <w:szCs w:val="18"/>
                                </w:rPr>
                                <w:t>验收</w:t>
                              </w:r>
                            </w:p>
                          </w:txbxContent>
                        </wps:txbx>
                        <wps:bodyPr rot="0" vert="horz" wrap="square" lIns="91440" tIns="0" rIns="91440" bIns="0" anchor="t" anchorCtr="0" upright="1">
                          <a:noAutofit/>
                        </wps:bodyPr>
                      </wps:wsp>
                      <wps:wsp>
                        <wps:cNvPr id="23" name="文本框 1438"/>
                        <wps:cNvSpPr txBox="1">
                          <a:spLocks noChangeArrowheads="1"/>
                        </wps:cNvSpPr>
                        <wps:spPr bwMode="auto">
                          <a:xfrm>
                            <a:off x="1620" y="0"/>
                            <a:ext cx="1300" cy="636"/>
                          </a:xfrm>
                          <a:prstGeom prst="rect">
                            <a:avLst/>
                          </a:prstGeom>
                          <a:gradFill rotWithShape="1">
                            <a:gsLst>
                              <a:gs pos="0">
                                <a:srgbClr val="CCFFFF"/>
                              </a:gs>
                              <a:gs pos="100000">
                                <a:srgbClr val="CCFFFF">
                                  <a:gamma/>
                                  <a:shade val="46275"/>
                                  <a:invGamma/>
                                </a:srgbClr>
                              </a:gs>
                            </a:gsLst>
                            <a:lin ang="5400000" scaled="1"/>
                          </a:gra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62D7949" w14:textId="77777777" w:rsidR="008F24E2" w:rsidRDefault="008F24E2">
                              <w:pPr>
                                <w:ind w:firstLineChars="0" w:firstLine="0"/>
                                <w:jc w:val="center"/>
                              </w:pPr>
                              <w:r>
                                <w:rPr>
                                  <w:rFonts w:hint="eastAsia"/>
                                  <w:sz w:val="18"/>
                                  <w:szCs w:val="18"/>
                                </w:rPr>
                                <w:t>抹光收面</w:t>
                              </w:r>
                            </w:p>
                          </w:txbxContent>
                        </wps:txbx>
                        <wps:bodyPr rot="0" vert="horz" wrap="square" lIns="91440" tIns="0" rIns="91440" bIns="0" anchor="t" anchorCtr="0" upright="1">
                          <a:noAutofit/>
                        </wps:bodyPr>
                      </wps:wsp>
                      <wps:wsp>
                        <wps:cNvPr id="24" name="文本框 1439"/>
                        <wps:cNvSpPr txBox="1">
                          <a:spLocks noChangeArrowheads="1"/>
                        </wps:cNvSpPr>
                        <wps:spPr bwMode="auto">
                          <a:xfrm>
                            <a:off x="3600" y="0"/>
                            <a:ext cx="1620" cy="636"/>
                          </a:xfrm>
                          <a:prstGeom prst="rect">
                            <a:avLst/>
                          </a:prstGeom>
                          <a:gradFill rotWithShape="1">
                            <a:gsLst>
                              <a:gs pos="0">
                                <a:srgbClr val="CCFFFF"/>
                              </a:gs>
                              <a:gs pos="100000">
                                <a:srgbClr val="CCFFFF">
                                  <a:gamma/>
                                  <a:shade val="46275"/>
                                  <a:invGamma/>
                                </a:srgbClr>
                              </a:gs>
                            </a:gsLst>
                            <a:lin ang="5400000" scaled="1"/>
                          </a:gra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CE6A80C" w14:textId="77777777" w:rsidR="008F24E2" w:rsidRDefault="008F24E2">
                              <w:pPr>
                                <w:ind w:firstLineChars="0" w:firstLine="0"/>
                                <w:jc w:val="center"/>
                                <w:rPr>
                                  <w:sz w:val="18"/>
                                  <w:szCs w:val="18"/>
                                </w:rPr>
                              </w:pPr>
                              <w:r>
                                <w:rPr>
                                  <w:rFonts w:hint="eastAsia"/>
                                  <w:sz w:val="18"/>
                                  <w:szCs w:val="18"/>
                                </w:rPr>
                                <w:t>施工操作</w:t>
                              </w:r>
                            </w:p>
                          </w:txbxContent>
                        </wps:txbx>
                        <wps:bodyPr rot="0" vert="horz" wrap="square" lIns="91440" tIns="0" rIns="91440" bIns="0" anchor="t" anchorCtr="0" upright="1">
                          <a:noAutofit/>
                        </wps:bodyPr>
                      </wps:wsp>
                      <wps:wsp>
                        <wps:cNvPr id="25" name="Freeform 886"/>
                        <wps:cNvSpPr>
                          <a:spLocks/>
                        </wps:cNvSpPr>
                        <wps:spPr bwMode="auto">
                          <a:xfrm>
                            <a:off x="2920" y="426"/>
                            <a:ext cx="571" cy="1"/>
                          </a:xfrm>
                          <a:custGeom>
                            <a:avLst/>
                            <a:gdLst>
                              <a:gd name="T0" fmla="*/ 0 w 540"/>
                              <a:gd name="T1" fmla="*/ 0 h 1"/>
                              <a:gd name="T2" fmla="*/ 540 w 540"/>
                              <a:gd name="T3" fmla="*/ 0 h 1"/>
                            </a:gdLst>
                            <a:ahLst/>
                            <a:cxnLst>
                              <a:cxn ang="0">
                                <a:pos x="T0" y="T1"/>
                              </a:cxn>
                              <a:cxn ang="0">
                                <a:pos x="T2" y="T3"/>
                              </a:cxn>
                            </a:cxnLst>
                            <a:rect l="0" t="0" r="r" b="b"/>
                            <a:pathLst>
                              <a:path w="540" h="1">
                                <a:moveTo>
                                  <a:pt x="0" y="0"/>
                                </a:moveTo>
                                <a:lnTo>
                                  <a:pt x="540" y="0"/>
                                </a:lnTo>
                              </a:path>
                            </a:pathLst>
                          </a:custGeom>
                          <a:gradFill rotWithShape="0">
                            <a:gsLst>
                              <a:gs pos="0">
                                <a:srgbClr val="FFFFFF"/>
                              </a:gs>
                              <a:gs pos="100000">
                                <a:srgbClr val="FFFFFF">
                                  <a:gamma/>
                                  <a:shade val="46275"/>
                                  <a:invGamma/>
                                </a:srgbClr>
                              </a:gs>
                            </a:gsLst>
                            <a:lin ang="5400000" scaled="1"/>
                          </a:gradFill>
                          <a:ln w="9525" cmpd="sng">
                            <a:solidFill>
                              <a:srgbClr val="000000"/>
                            </a:solidFill>
                            <a:round/>
                            <a:headEnd type="triangle" w="med" len="med"/>
                            <a:tailEnd/>
                          </a:ln>
                        </wps:spPr>
                        <wps:bodyPr rot="0" vert="horz" wrap="square" lIns="91440" tIns="45720" rIns="91440" bIns="45720" anchor="t" anchorCtr="0" upright="1">
                          <a:noAutofit/>
                        </wps:bodyPr>
                      </wps:wsp>
                      <wps:wsp>
                        <wps:cNvPr id="26" name="Freeform 887"/>
                        <wps:cNvSpPr>
                          <a:spLocks/>
                        </wps:cNvSpPr>
                        <wps:spPr bwMode="auto">
                          <a:xfrm>
                            <a:off x="820" y="424"/>
                            <a:ext cx="800" cy="94"/>
                          </a:xfrm>
                          <a:custGeom>
                            <a:avLst/>
                            <a:gdLst>
                              <a:gd name="T0" fmla="*/ 0 w 540"/>
                              <a:gd name="T1" fmla="*/ 0 h 1"/>
                              <a:gd name="T2" fmla="*/ 540 w 540"/>
                              <a:gd name="T3" fmla="*/ 0 h 1"/>
                            </a:gdLst>
                            <a:ahLst/>
                            <a:cxnLst>
                              <a:cxn ang="0">
                                <a:pos x="T0" y="T1"/>
                              </a:cxn>
                              <a:cxn ang="0">
                                <a:pos x="T2" y="T3"/>
                              </a:cxn>
                            </a:cxnLst>
                            <a:rect l="0" t="0" r="r" b="b"/>
                            <a:pathLst>
                              <a:path w="540" h="1">
                                <a:moveTo>
                                  <a:pt x="0" y="0"/>
                                </a:moveTo>
                                <a:lnTo>
                                  <a:pt x="540" y="0"/>
                                </a:lnTo>
                              </a:path>
                            </a:pathLst>
                          </a:custGeom>
                          <a:gradFill rotWithShape="0">
                            <a:gsLst>
                              <a:gs pos="0">
                                <a:srgbClr val="FFFFFF"/>
                              </a:gs>
                              <a:gs pos="100000">
                                <a:srgbClr val="FFFFFF">
                                  <a:gamma/>
                                  <a:shade val="46275"/>
                                  <a:invGamma/>
                                </a:srgbClr>
                              </a:gs>
                            </a:gsLst>
                            <a:lin ang="5400000" scaled="1"/>
                          </a:gradFill>
                          <a:ln w="9525" cmpd="sng">
                            <a:solidFill>
                              <a:srgbClr val="000000"/>
                            </a:solidFill>
                            <a:round/>
                            <a:headEnd type="triangle" w="med" len="me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4B6E43A" id="组合 1436" o:spid="_x0000_s1662" style="position:absolute;left:0;text-align:left;margin-left:125.8pt;margin-top:16pt;width:282.35pt;height:33.05pt;z-index:251571200;mso-position-horizontal-relative:text;mso-position-vertical-relative:text" coordsize="5220,6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">
                <v:shape id="文本框 1437" o:spid="_x0000_s1663" type="#_x0000_t202" style="position:absolute;width:820;height: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" fillcolor="#cff" stroked="f">
                  <v:fill color2="#5e7676" rotate="t" focus="100%" type="gradient"/>
                  <v:textbox inset=",0,,0">
                    <w:txbxContent>
                      <w:p w14:paraId="33F7A3A7" w14:textId="77777777" w:rsidR="008F24E2" w:rsidRDefault="008F24E2">
                        <w:pPr>
                          <w:ind w:firstLineChars="0" w:firstLine="0"/>
                          <w:jc w:val="center"/>
                          <w:rPr>
                            <w:sz w:val="18"/>
                            <w:szCs w:val="18"/>
                          </w:rPr>
                        </w:pPr>
                        <w:r>
                          <w:rPr>
                            <w:rFonts w:hint="eastAsia"/>
                            <w:sz w:val="18"/>
                            <w:szCs w:val="18"/>
                          </w:rPr>
                          <w:t>验收</w:t>
                        </w:r>
                      </w:p>
                    </w:txbxContent>
                  </v:textbox>
                </v:shape>
                <v:shape id="文本框 1438" o:spid="_x0000_s1664" type="#_x0000_t202" style="position:absolute;left:1620;width:1300;height: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" fillcolor="#cff" stroked="f">
                  <v:fill color2="#5e7676" rotate="t" focus="100%" type="gradient"/>
                  <v:textbox inset=",0,,0">
                    <w:txbxContent>
                      <w:p w14:paraId="562D7949" w14:textId="77777777" w:rsidR="008F24E2" w:rsidRDefault="008F24E2">
                        <w:pPr>
                          <w:ind w:firstLineChars="0" w:firstLine="0"/>
                          <w:jc w:val="center"/>
                        </w:pPr>
                        <w:r>
                          <w:rPr>
                            <w:rFonts w:hint="eastAsia"/>
                            <w:sz w:val="18"/>
                            <w:szCs w:val="18"/>
                          </w:rPr>
                          <w:t>抹光收面</w:t>
                        </w:r>
                      </w:p>
                    </w:txbxContent>
                  </v:textbox>
                </v:shape>
                <v:shape id="文本框 1439" o:spid="_x0000_s1665" type="#_x0000_t202" style="position:absolute;left:3600;width:1620;height: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" fillcolor="#cff" stroked="f">
                  <v:fill color2="#5e7676" rotate="t" focus="100%" type="gradient"/>
                  <v:textbox inset=",0,,0">
                    <w:txbxContent>
                      <w:p w14:paraId="7CE6A80C" w14:textId="77777777" w:rsidR="008F24E2" w:rsidRDefault="008F24E2">
                        <w:pPr>
                          <w:ind w:firstLineChars="0" w:firstLine="0"/>
                          <w:jc w:val="center"/>
                          <w:rPr>
                            <w:sz w:val="18"/>
                            <w:szCs w:val="18"/>
                          </w:rPr>
                        </w:pPr>
                        <w:r>
                          <w:rPr>
                            <w:rFonts w:hint="eastAsia"/>
                            <w:sz w:val="18"/>
                            <w:szCs w:val="18"/>
                          </w:rPr>
                          <w:t>施工操作</w:t>
                        </w:r>
                      </w:p>
                    </w:txbxContent>
                  </v:textbox>
                </v:shape>
                <v:shape id="Freeform 886" o:spid="_x0000_s1666" style="position:absolute;left:2920;top:426;width:571;height:1;visibility:visible;mso-wrap-style:square;v-text-anchor:top" coordsize="54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" path="m,l540,e">
                  <v:fill color2="#767676" focus="100%" type="gradient"/>
                  <v:stroke startarrow="block"/>
                  <v:path arrowok="t" o:connecttype="custom" o:connectlocs="0,0;571,0" o:connectangles="0,0"/>
                </v:shape>
                <v:shape id="Freeform 887" o:spid="_x0000_s1667" style="position:absolute;left:820;top:424;width:800;height:94;visibility:visible;mso-wrap-style:square;v-text-anchor:top" coordsize="54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" path="m,l540,e">
                  <v:fill color2="#767676" focus="100%" type="gradient"/>
                  <v:stroke startarrow="block"/>
                  <v:path arrowok="t" o:connecttype="custom" o:connectlocs="0,0;800,0" o:connectangles="0,0"/>
                </v:shape>
              </v:group>
            </w:pict>
          </mc:Fallback>
        </mc:AlternateContent>
      </w:r>
    </w:p>
    <w:p w14:paraId="069F7396" w14:textId="77777777" w:rsidR="006629B2" w:rsidRDefault="006629B2">
      <w:pPr>
        <w:adjustRightInd w:val="0"/>
        <w:snapToGrid w:val="0"/>
        <w:spacing w:line="360" w:lineRule="auto"/>
        <w:ind w:firstLine="480"/>
      </w:pPr>
    </w:p>
    <w:p w14:paraId="671EA701" w14:textId="4AB530F0" w:rsidR="006629B2" w:rsidRPr="00181BE8" w:rsidRDefault="006629B2" w:rsidP="00181BE8">
      <w:pPr>
        <w:pStyle w:val="a6"/>
        <w:spacing w:line="360" w:lineRule="auto"/>
        <w:rPr>
          <w:b w:val="0"/>
          <w:bCs/>
          <w:sz w:val="21"/>
          <w:szCs w:val="21"/>
        </w:rPr>
      </w:pPr>
      <w:r w:rsidRPr="00181BE8">
        <w:rPr>
          <w:rFonts w:ascii="楷体" w:eastAsia="楷体" w:hAnsi="楷体" w:hint="eastAsia"/>
          <w:b w:val="0"/>
          <w:bCs/>
          <w:sz w:val="21"/>
          <w:szCs w:val="21"/>
        </w:rPr>
        <w:t>图</w:t>
      </w:r>
      <w:r w:rsidRPr="00181BE8">
        <w:rPr>
          <w:rFonts w:ascii="Times New Roman" w:hAnsi="Times New Roman" w:cs="Times New Roman"/>
          <w:b w:val="0"/>
          <w:bCs/>
          <w:sz w:val="21"/>
          <w:szCs w:val="21"/>
        </w:rPr>
        <w:t>5.</w:t>
      </w:r>
      <w:r w:rsidR="00E549B8" w:rsidRPr="00181BE8">
        <w:rPr>
          <w:rFonts w:ascii="Times New Roman" w:hAnsi="Times New Roman" w:cs="Times New Roman"/>
          <w:b w:val="0"/>
          <w:bCs/>
          <w:sz w:val="21"/>
          <w:szCs w:val="21"/>
        </w:rPr>
        <w:t>10</w:t>
      </w:r>
      <w:r w:rsidRPr="00181BE8">
        <w:rPr>
          <w:rFonts w:ascii="Times New Roman" w:hAnsi="Times New Roman" w:cs="Times New Roman"/>
          <w:b w:val="0"/>
          <w:bCs/>
          <w:sz w:val="21"/>
          <w:szCs w:val="21"/>
        </w:rPr>
        <w:t>.2.1-1</w:t>
      </w:r>
      <w:r w:rsidRPr="00181BE8">
        <w:rPr>
          <w:rFonts w:hint="eastAsia"/>
          <w:b w:val="0"/>
          <w:bCs/>
          <w:sz w:val="21"/>
          <w:szCs w:val="21"/>
        </w:rPr>
        <w:t xml:space="preserve"> </w:t>
      </w:r>
      <w:r w:rsidRPr="00181BE8">
        <w:rPr>
          <w:rFonts w:ascii="楷体" w:eastAsia="楷体" w:hAnsi="楷体" w:hint="eastAsia"/>
          <w:b w:val="0"/>
          <w:bCs/>
          <w:sz w:val="21"/>
          <w:szCs w:val="21"/>
        </w:rPr>
        <w:t>水泥砂浆楼、地面工艺</w:t>
      </w:r>
    </w:p>
    <w:p w14:paraId="1DF9D1B8" w14:textId="77777777" w:rsidR="006629B2" w:rsidRDefault="006629B2" w:rsidP="00181BE8">
      <w:pPr>
        <w:spacing w:line="360" w:lineRule="auto"/>
        <w:ind w:firstLineChars="0" w:firstLine="0"/>
        <w:jc w:val="left"/>
      </w:pPr>
      <w:r>
        <w:rPr>
          <w:rFonts w:hint="eastAsia"/>
        </w:rPr>
        <w:t>(2)水泥砂浆楼、地面施工方法</w:t>
      </w:r>
    </w:p>
    <w:p w14:paraId="13EF3918" w14:textId="0A977B1A" w:rsidR="006629B2" w:rsidRPr="00181BE8" w:rsidRDefault="006629B2">
      <w:pPr>
        <w:pStyle w:val="a6"/>
        <w:spacing w:line="360" w:lineRule="auto"/>
        <w:rPr>
          <w:b w:val="0"/>
          <w:bCs/>
        </w:rPr>
      </w:pPr>
      <w:r w:rsidRPr="00181BE8">
        <w:rPr>
          <w:rFonts w:ascii="楷体" w:eastAsia="楷体" w:hAnsi="楷体" w:hint="eastAsia"/>
          <w:b w:val="0"/>
          <w:bCs/>
          <w:sz w:val="21"/>
          <w:szCs w:val="21"/>
        </w:rPr>
        <w:t>表</w:t>
      </w:r>
      <w:r w:rsidRPr="00181BE8">
        <w:rPr>
          <w:rFonts w:ascii="Times New Roman" w:hAnsi="Times New Roman" w:cs="Times New Roman"/>
          <w:b w:val="0"/>
          <w:bCs/>
          <w:sz w:val="21"/>
          <w:szCs w:val="21"/>
        </w:rPr>
        <w:t>5.1</w:t>
      </w:r>
      <w:r w:rsidR="00E549B8" w:rsidRPr="00181BE8">
        <w:rPr>
          <w:rFonts w:ascii="Times New Roman" w:hAnsi="Times New Roman" w:cs="Times New Roman"/>
          <w:b w:val="0"/>
          <w:bCs/>
          <w:sz w:val="21"/>
          <w:szCs w:val="21"/>
        </w:rPr>
        <w:t>0</w:t>
      </w:r>
      <w:r w:rsidRPr="00181BE8">
        <w:rPr>
          <w:rFonts w:ascii="Times New Roman" w:hAnsi="Times New Roman" w:cs="Times New Roman"/>
          <w:b w:val="0"/>
          <w:bCs/>
          <w:sz w:val="21"/>
          <w:szCs w:val="21"/>
        </w:rPr>
        <w:t>.2.1-1</w:t>
      </w:r>
      <w:r w:rsidRPr="00181BE8">
        <w:rPr>
          <w:rFonts w:hint="eastAsia"/>
          <w:b w:val="0"/>
          <w:bCs/>
          <w:sz w:val="21"/>
          <w:szCs w:val="21"/>
        </w:rPr>
        <w:t xml:space="preserve"> </w:t>
      </w:r>
      <w:r w:rsidRPr="00181BE8">
        <w:rPr>
          <w:rFonts w:ascii="楷体" w:eastAsia="楷体" w:hAnsi="楷体" w:hint="eastAsia"/>
          <w:b w:val="0"/>
          <w:bCs/>
          <w:sz w:val="21"/>
          <w:szCs w:val="21"/>
        </w:rPr>
        <w:t>水泥砂浆楼、地面施工方法一览表</w:t>
      </w:r>
    </w:p>
    <w:tbl>
      <w:tblPr>
        <w:tblW w:w="0" w:type="auto"/>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696"/>
        <w:gridCol w:w="1692"/>
        <w:gridCol w:w="6141"/>
      </w:tblGrid>
      <w:tr w:rsidR="006629B2" w14:paraId="65E3FA0E" w14:textId="77777777">
        <w:trPr>
          <w:trHeight w:val="480"/>
          <w:jc w:val="center"/>
        </w:trPr>
        <w:tc>
          <w:tcPr>
            <w:tcW w:w="696" w:type="dxa"/>
            <w:vAlign w:val="center"/>
          </w:tcPr>
          <w:p w14:paraId="5B6DF880" w14:textId="77777777" w:rsidR="006629B2" w:rsidRDefault="006629B2">
            <w:pPr>
              <w:pStyle w:val="afff8"/>
              <w:widowControl w:val="0"/>
              <w:rPr>
                <w:rFonts w:ascii="宋体" w:hAnsi="宋体"/>
                <w:szCs w:val="21"/>
              </w:rPr>
            </w:pPr>
            <w:r>
              <w:rPr>
                <w:rFonts w:ascii="宋体" w:hAnsi="宋体" w:hint="eastAsia"/>
                <w:szCs w:val="21"/>
              </w:rPr>
              <w:t>序号</w:t>
            </w:r>
          </w:p>
        </w:tc>
        <w:tc>
          <w:tcPr>
            <w:tcW w:w="1692" w:type="dxa"/>
            <w:vAlign w:val="center"/>
          </w:tcPr>
          <w:p w14:paraId="24E33BD7" w14:textId="77777777" w:rsidR="006629B2" w:rsidRDefault="006629B2">
            <w:pPr>
              <w:pStyle w:val="afff8"/>
              <w:widowControl w:val="0"/>
              <w:rPr>
                <w:rFonts w:ascii="宋体" w:hAnsi="宋体"/>
                <w:szCs w:val="21"/>
              </w:rPr>
            </w:pPr>
            <w:r>
              <w:rPr>
                <w:rFonts w:ascii="宋体" w:hAnsi="宋体" w:hint="eastAsia"/>
                <w:szCs w:val="21"/>
              </w:rPr>
              <w:t>工作名称</w:t>
            </w:r>
          </w:p>
        </w:tc>
        <w:tc>
          <w:tcPr>
            <w:tcW w:w="6141" w:type="dxa"/>
            <w:vAlign w:val="center"/>
          </w:tcPr>
          <w:p w14:paraId="3C7B6BD1" w14:textId="77777777" w:rsidR="006629B2" w:rsidRDefault="006629B2">
            <w:pPr>
              <w:pStyle w:val="afff8"/>
              <w:widowControl w:val="0"/>
              <w:rPr>
                <w:rFonts w:ascii="宋体" w:hAnsi="宋体"/>
                <w:szCs w:val="21"/>
              </w:rPr>
            </w:pPr>
            <w:r>
              <w:rPr>
                <w:rFonts w:ascii="宋体" w:hAnsi="宋体" w:hint="eastAsia"/>
                <w:szCs w:val="21"/>
              </w:rPr>
              <w:t>具体操作内容</w:t>
            </w:r>
          </w:p>
        </w:tc>
      </w:tr>
      <w:tr w:rsidR="006629B2" w14:paraId="6440193E" w14:textId="77777777">
        <w:trPr>
          <w:trHeight w:val="510"/>
          <w:jc w:val="center"/>
        </w:trPr>
        <w:tc>
          <w:tcPr>
            <w:tcW w:w="696" w:type="dxa"/>
            <w:vAlign w:val="center"/>
          </w:tcPr>
          <w:p w14:paraId="75FCCFB6" w14:textId="77777777" w:rsidR="006629B2" w:rsidRDefault="006629B2">
            <w:pPr>
              <w:spacing w:before="180" w:after="180" w:line="360" w:lineRule="auto"/>
              <w:ind w:firstLineChars="0" w:firstLine="0"/>
              <w:jc w:val="center"/>
              <w:rPr>
                <w:sz w:val="21"/>
                <w:szCs w:val="21"/>
              </w:rPr>
            </w:pPr>
            <w:r>
              <w:rPr>
                <w:rFonts w:hint="eastAsia"/>
                <w:sz w:val="21"/>
                <w:szCs w:val="21"/>
              </w:rPr>
              <w:t>1</w:t>
            </w:r>
          </w:p>
        </w:tc>
        <w:tc>
          <w:tcPr>
            <w:tcW w:w="1692" w:type="dxa"/>
            <w:vAlign w:val="center"/>
          </w:tcPr>
          <w:p w14:paraId="7EB97725" w14:textId="77777777" w:rsidR="006629B2" w:rsidRDefault="006629B2">
            <w:pPr>
              <w:spacing w:before="180" w:after="180" w:line="360" w:lineRule="auto"/>
              <w:ind w:firstLineChars="0" w:firstLine="0"/>
              <w:jc w:val="center"/>
              <w:rPr>
                <w:sz w:val="21"/>
                <w:szCs w:val="21"/>
              </w:rPr>
            </w:pPr>
            <w:r>
              <w:rPr>
                <w:rFonts w:hint="eastAsia"/>
                <w:sz w:val="21"/>
                <w:szCs w:val="21"/>
              </w:rPr>
              <w:t>材料要求</w:t>
            </w:r>
          </w:p>
        </w:tc>
        <w:tc>
          <w:tcPr>
            <w:tcW w:w="6141" w:type="dxa"/>
            <w:vAlign w:val="center"/>
          </w:tcPr>
          <w:p w14:paraId="2C1CB45D" w14:textId="77777777" w:rsidR="006629B2" w:rsidRDefault="006629B2">
            <w:pPr>
              <w:spacing w:line="360" w:lineRule="auto"/>
              <w:ind w:firstLineChars="0" w:firstLine="0"/>
              <w:jc w:val="left"/>
              <w:rPr>
                <w:sz w:val="21"/>
                <w:szCs w:val="21"/>
              </w:rPr>
            </w:pPr>
            <w:r>
              <w:rPr>
                <w:rFonts w:hint="eastAsia"/>
                <w:sz w:val="21"/>
                <w:szCs w:val="21"/>
              </w:rPr>
              <w:t>水泥宜采用硅酸盐水泥或普通硅酸盐水泥，标号不低于32.5级</w:t>
            </w:r>
            <w:r>
              <w:rPr>
                <w:sz w:val="21"/>
                <w:szCs w:val="21"/>
              </w:rPr>
              <w:t xml:space="preserve">, </w:t>
            </w:r>
            <w:r>
              <w:rPr>
                <w:rFonts w:hint="eastAsia"/>
                <w:sz w:val="21"/>
                <w:szCs w:val="21"/>
              </w:rPr>
              <w:t>严禁混用不同品种和不同标号的水泥。</w:t>
            </w:r>
            <w:proofErr w:type="gramStart"/>
            <w:r>
              <w:rPr>
                <w:rFonts w:hint="eastAsia"/>
                <w:sz w:val="21"/>
                <w:szCs w:val="21"/>
              </w:rPr>
              <w:t>砂</w:t>
            </w:r>
            <w:proofErr w:type="gramEnd"/>
            <w:r>
              <w:rPr>
                <w:rFonts w:hint="eastAsia"/>
                <w:sz w:val="21"/>
                <w:szCs w:val="21"/>
              </w:rPr>
              <w:t>采用中砂或中、粗混合砂，其含泥量不得大于</w:t>
            </w:r>
            <w:r>
              <w:rPr>
                <w:sz w:val="21"/>
                <w:szCs w:val="21"/>
              </w:rPr>
              <w:t>3％</w:t>
            </w:r>
            <w:r>
              <w:rPr>
                <w:rFonts w:hint="eastAsia"/>
                <w:sz w:val="21"/>
                <w:szCs w:val="21"/>
              </w:rPr>
              <w:t>。面层水泥砂浆的配合比不低于</w:t>
            </w:r>
            <w:r>
              <w:rPr>
                <w:sz w:val="21"/>
                <w:szCs w:val="21"/>
              </w:rPr>
              <w:t>1</w:t>
            </w:r>
            <w:r>
              <w:rPr>
                <w:rFonts w:hint="eastAsia"/>
                <w:sz w:val="21"/>
                <w:szCs w:val="21"/>
              </w:rPr>
              <w:t>:</w:t>
            </w:r>
            <w:r>
              <w:rPr>
                <w:sz w:val="21"/>
                <w:szCs w:val="21"/>
              </w:rPr>
              <w:t>2</w:t>
            </w:r>
            <w:r>
              <w:rPr>
                <w:rFonts w:hint="eastAsia"/>
                <w:sz w:val="21"/>
                <w:szCs w:val="21"/>
              </w:rPr>
              <w:t>，其稠度(以标准圆锥体</w:t>
            </w:r>
            <w:proofErr w:type="gramStart"/>
            <w:r>
              <w:rPr>
                <w:rFonts w:hint="eastAsia"/>
                <w:sz w:val="21"/>
                <w:szCs w:val="21"/>
              </w:rPr>
              <w:t>沉入度计</w:t>
            </w:r>
            <w:proofErr w:type="gramEnd"/>
            <w:r>
              <w:rPr>
                <w:rFonts w:hint="eastAsia"/>
                <w:sz w:val="21"/>
                <w:szCs w:val="21"/>
              </w:rPr>
              <w:t>)不大于</w:t>
            </w:r>
            <w:r>
              <w:rPr>
                <w:sz w:val="21"/>
                <w:szCs w:val="21"/>
              </w:rPr>
              <w:t>3.5</w:t>
            </w:r>
            <w:r>
              <w:rPr>
                <w:rFonts w:hint="eastAsia"/>
                <w:sz w:val="21"/>
                <w:szCs w:val="21"/>
              </w:rPr>
              <w:t>厘米，须拌合均匀，颜色一致，通常调制成以手握成团并稍见冒浆为宜。</w:t>
            </w:r>
          </w:p>
        </w:tc>
      </w:tr>
      <w:tr w:rsidR="006629B2" w14:paraId="443019F5" w14:textId="77777777">
        <w:trPr>
          <w:trHeight w:val="510"/>
          <w:jc w:val="center"/>
        </w:trPr>
        <w:tc>
          <w:tcPr>
            <w:tcW w:w="696" w:type="dxa"/>
            <w:vAlign w:val="center"/>
          </w:tcPr>
          <w:p w14:paraId="0A1547FA" w14:textId="77777777" w:rsidR="006629B2" w:rsidRDefault="006629B2">
            <w:pPr>
              <w:spacing w:before="180" w:after="180" w:line="360" w:lineRule="auto"/>
              <w:ind w:firstLineChars="0" w:firstLine="0"/>
              <w:jc w:val="center"/>
              <w:rPr>
                <w:sz w:val="21"/>
                <w:szCs w:val="21"/>
              </w:rPr>
            </w:pPr>
            <w:r>
              <w:rPr>
                <w:rFonts w:hint="eastAsia"/>
                <w:sz w:val="21"/>
                <w:szCs w:val="21"/>
              </w:rPr>
              <w:t>2</w:t>
            </w:r>
          </w:p>
        </w:tc>
        <w:tc>
          <w:tcPr>
            <w:tcW w:w="1692" w:type="dxa"/>
            <w:vAlign w:val="center"/>
          </w:tcPr>
          <w:p w14:paraId="6D76FD3C" w14:textId="77777777" w:rsidR="006629B2" w:rsidRDefault="006629B2">
            <w:pPr>
              <w:spacing w:before="180" w:after="180" w:line="360" w:lineRule="auto"/>
              <w:ind w:firstLineChars="0" w:firstLine="0"/>
              <w:jc w:val="center"/>
              <w:rPr>
                <w:sz w:val="21"/>
                <w:szCs w:val="21"/>
              </w:rPr>
            </w:pPr>
            <w:r>
              <w:rPr>
                <w:rFonts w:hint="eastAsia"/>
                <w:sz w:val="21"/>
                <w:szCs w:val="21"/>
              </w:rPr>
              <w:t>弹基准线</w:t>
            </w:r>
          </w:p>
        </w:tc>
        <w:tc>
          <w:tcPr>
            <w:tcW w:w="6141" w:type="dxa"/>
            <w:vAlign w:val="center"/>
          </w:tcPr>
          <w:p w14:paraId="08DDE894" w14:textId="77777777" w:rsidR="006629B2" w:rsidRDefault="006629B2">
            <w:pPr>
              <w:spacing w:line="360" w:lineRule="auto"/>
              <w:ind w:firstLineChars="0" w:firstLine="0"/>
              <w:jc w:val="left"/>
              <w:rPr>
                <w:sz w:val="21"/>
                <w:szCs w:val="21"/>
              </w:rPr>
            </w:pPr>
            <w:r>
              <w:rPr>
                <w:rFonts w:hint="eastAsia"/>
                <w:sz w:val="21"/>
                <w:szCs w:val="21"/>
              </w:rPr>
              <w:t>地面抹灰前，应先在四周墙面弹出水平基准线，作为确定水泥砂浆面层标高的依据。水平基准线是以地坪面±</w:t>
            </w:r>
            <w:r>
              <w:rPr>
                <w:sz w:val="21"/>
                <w:szCs w:val="21"/>
              </w:rPr>
              <w:t>0.00</w:t>
            </w:r>
            <w:r>
              <w:rPr>
                <w:rStyle w:val="a5"/>
                <w:rFonts w:hint="eastAsia"/>
              </w:rPr>
              <w:t>0</w:t>
            </w:r>
            <w:r>
              <w:rPr>
                <w:rFonts w:hint="eastAsia"/>
                <w:sz w:val="21"/>
                <w:szCs w:val="21"/>
              </w:rPr>
              <w:t>及楼层砌墙前的抄平点为依据，一般可根据现场情况弹在标高</w:t>
            </w:r>
            <w:r>
              <w:rPr>
                <w:sz w:val="21"/>
                <w:szCs w:val="21"/>
              </w:rPr>
              <w:t>1000</w:t>
            </w:r>
            <w:r>
              <w:rPr>
                <w:rFonts w:hint="eastAsia"/>
                <w:sz w:val="21"/>
                <w:szCs w:val="21"/>
              </w:rPr>
              <w:t>毫米</w:t>
            </w:r>
            <w:r>
              <w:rPr>
                <w:sz w:val="21"/>
                <w:szCs w:val="21"/>
              </w:rPr>
              <w:t xml:space="preserve"> </w:t>
            </w:r>
            <w:r>
              <w:rPr>
                <w:rFonts w:hint="eastAsia"/>
                <w:sz w:val="21"/>
                <w:szCs w:val="21"/>
              </w:rPr>
              <w:t>的</w:t>
            </w:r>
            <w:r>
              <w:rPr>
                <w:rFonts w:hint="eastAsia"/>
                <w:sz w:val="21"/>
                <w:szCs w:val="21"/>
              </w:rPr>
              <w:lastRenderedPageBreak/>
              <w:t>墙上。</w:t>
            </w:r>
          </w:p>
        </w:tc>
      </w:tr>
      <w:tr w:rsidR="006629B2" w14:paraId="7AD24D09" w14:textId="77777777">
        <w:trPr>
          <w:trHeight w:val="510"/>
          <w:jc w:val="center"/>
        </w:trPr>
        <w:tc>
          <w:tcPr>
            <w:tcW w:w="696" w:type="dxa"/>
            <w:vAlign w:val="center"/>
          </w:tcPr>
          <w:p w14:paraId="04609B95" w14:textId="77777777" w:rsidR="006629B2" w:rsidRDefault="006629B2">
            <w:pPr>
              <w:spacing w:before="180" w:after="180" w:line="360" w:lineRule="auto"/>
              <w:ind w:firstLineChars="0" w:firstLine="0"/>
              <w:jc w:val="center"/>
              <w:rPr>
                <w:sz w:val="21"/>
                <w:szCs w:val="21"/>
              </w:rPr>
            </w:pPr>
            <w:r>
              <w:rPr>
                <w:rFonts w:hint="eastAsia"/>
                <w:sz w:val="21"/>
                <w:szCs w:val="21"/>
              </w:rPr>
              <w:lastRenderedPageBreak/>
              <w:t>3</w:t>
            </w:r>
          </w:p>
        </w:tc>
        <w:tc>
          <w:tcPr>
            <w:tcW w:w="1692" w:type="dxa"/>
            <w:vAlign w:val="center"/>
          </w:tcPr>
          <w:p w14:paraId="093D52DD" w14:textId="77777777" w:rsidR="006629B2" w:rsidRDefault="006629B2">
            <w:pPr>
              <w:spacing w:before="180" w:after="180" w:line="360" w:lineRule="auto"/>
              <w:ind w:firstLineChars="0" w:firstLine="0"/>
              <w:jc w:val="center"/>
              <w:rPr>
                <w:sz w:val="21"/>
                <w:szCs w:val="21"/>
              </w:rPr>
            </w:pPr>
            <w:r>
              <w:rPr>
                <w:rFonts w:hint="eastAsia"/>
                <w:sz w:val="21"/>
                <w:szCs w:val="21"/>
              </w:rPr>
              <w:t>做标筋</w:t>
            </w:r>
          </w:p>
        </w:tc>
        <w:tc>
          <w:tcPr>
            <w:tcW w:w="6141" w:type="dxa"/>
            <w:vAlign w:val="center"/>
          </w:tcPr>
          <w:p w14:paraId="10A09073" w14:textId="77777777" w:rsidR="006629B2" w:rsidRDefault="006629B2">
            <w:pPr>
              <w:spacing w:line="360" w:lineRule="auto"/>
              <w:ind w:firstLineChars="0" w:firstLine="0"/>
              <w:jc w:val="left"/>
              <w:rPr>
                <w:sz w:val="21"/>
                <w:szCs w:val="21"/>
              </w:rPr>
            </w:pPr>
            <w:r>
              <w:rPr>
                <w:rFonts w:hint="eastAsia"/>
                <w:sz w:val="21"/>
                <w:szCs w:val="21"/>
              </w:rPr>
              <w:t>根据水平基准线再将面层上皮的水平铺助基准线弹出，即可做标筋。</w:t>
            </w:r>
          </w:p>
        </w:tc>
      </w:tr>
      <w:tr w:rsidR="006629B2" w14:paraId="2DFD20F5" w14:textId="77777777">
        <w:trPr>
          <w:trHeight w:val="510"/>
          <w:jc w:val="center"/>
        </w:trPr>
        <w:tc>
          <w:tcPr>
            <w:tcW w:w="696" w:type="dxa"/>
            <w:vAlign w:val="center"/>
          </w:tcPr>
          <w:p w14:paraId="70E25A7D" w14:textId="77777777" w:rsidR="006629B2" w:rsidRDefault="006629B2">
            <w:pPr>
              <w:spacing w:before="180" w:after="180" w:line="360" w:lineRule="auto"/>
              <w:ind w:firstLineChars="0" w:firstLine="0"/>
              <w:jc w:val="center"/>
              <w:rPr>
                <w:sz w:val="21"/>
                <w:szCs w:val="21"/>
              </w:rPr>
            </w:pPr>
            <w:r>
              <w:rPr>
                <w:rFonts w:hint="eastAsia"/>
                <w:sz w:val="21"/>
                <w:szCs w:val="21"/>
              </w:rPr>
              <w:t>4</w:t>
            </w:r>
          </w:p>
        </w:tc>
        <w:tc>
          <w:tcPr>
            <w:tcW w:w="1692" w:type="dxa"/>
            <w:vAlign w:val="center"/>
          </w:tcPr>
          <w:p w14:paraId="36B64FF1" w14:textId="77777777" w:rsidR="006629B2" w:rsidRDefault="006629B2">
            <w:pPr>
              <w:spacing w:before="180" w:after="180" w:line="360" w:lineRule="auto"/>
              <w:ind w:firstLineChars="0" w:firstLine="0"/>
              <w:jc w:val="center"/>
              <w:rPr>
                <w:sz w:val="21"/>
                <w:szCs w:val="21"/>
              </w:rPr>
            </w:pPr>
            <w:r>
              <w:rPr>
                <w:rFonts w:hint="eastAsia"/>
                <w:sz w:val="21"/>
                <w:szCs w:val="21"/>
              </w:rPr>
              <w:t>施工操作</w:t>
            </w:r>
          </w:p>
        </w:tc>
        <w:tc>
          <w:tcPr>
            <w:tcW w:w="6141" w:type="dxa"/>
            <w:vAlign w:val="center"/>
          </w:tcPr>
          <w:p w14:paraId="0B25A500" w14:textId="77777777" w:rsidR="006629B2" w:rsidRDefault="006629B2">
            <w:pPr>
              <w:spacing w:line="360" w:lineRule="auto"/>
              <w:ind w:firstLineChars="0" w:firstLine="0"/>
              <w:jc w:val="left"/>
              <w:rPr>
                <w:sz w:val="21"/>
                <w:szCs w:val="21"/>
              </w:rPr>
            </w:pPr>
            <w:r>
              <w:rPr>
                <w:rFonts w:hint="eastAsia"/>
                <w:sz w:val="21"/>
                <w:szCs w:val="21"/>
              </w:rPr>
              <w:t>1) 先将基层(垫层、找平层)清扫干净，后浇水湿润。次日刷一道水灰比为</w:t>
            </w:r>
            <w:r>
              <w:rPr>
                <w:sz w:val="21"/>
                <w:szCs w:val="21"/>
              </w:rPr>
              <w:t>0.4</w:t>
            </w:r>
            <w:r>
              <w:rPr>
                <w:rFonts w:hint="eastAsia"/>
                <w:sz w:val="21"/>
                <w:szCs w:val="21"/>
              </w:rPr>
              <w:t>～</w:t>
            </w:r>
            <w:r>
              <w:rPr>
                <w:sz w:val="21"/>
                <w:szCs w:val="21"/>
              </w:rPr>
              <w:t>0.5</w:t>
            </w:r>
            <w:r>
              <w:rPr>
                <w:rFonts w:hint="eastAsia"/>
                <w:sz w:val="21"/>
                <w:szCs w:val="21"/>
              </w:rPr>
              <w:t>的水泥浆结合层，随即进行面层铺抹。待水泥砂浆终凝前，试抹不显抹纹时，先用压光机再用铁抹子压第三遍，抹压用力加大，使表面压平、压实、压光。</w:t>
            </w:r>
          </w:p>
          <w:p w14:paraId="3E379950" w14:textId="77777777" w:rsidR="006629B2" w:rsidRDefault="006629B2">
            <w:pPr>
              <w:spacing w:line="360" w:lineRule="auto"/>
              <w:ind w:firstLineChars="0" w:firstLine="0"/>
              <w:jc w:val="left"/>
              <w:rPr>
                <w:sz w:val="21"/>
                <w:szCs w:val="21"/>
              </w:rPr>
            </w:pPr>
            <w:r>
              <w:rPr>
                <w:rFonts w:hint="eastAsia"/>
                <w:sz w:val="21"/>
                <w:szCs w:val="21"/>
              </w:rPr>
              <w:t>2) 当地面面积较大，设计要求分格时，需弹出分格线，在面层砂浆</w:t>
            </w:r>
            <w:proofErr w:type="gramStart"/>
            <w:r>
              <w:rPr>
                <w:rFonts w:hint="eastAsia"/>
                <w:sz w:val="21"/>
                <w:szCs w:val="21"/>
              </w:rPr>
              <w:t>刮抹搓平</w:t>
            </w:r>
            <w:proofErr w:type="gramEnd"/>
            <w:r>
              <w:rPr>
                <w:rFonts w:hint="eastAsia"/>
                <w:sz w:val="21"/>
                <w:szCs w:val="21"/>
              </w:rPr>
              <w:t>后，依分格线位置先用木抹子搓出</w:t>
            </w:r>
            <w:proofErr w:type="gramStart"/>
            <w:r>
              <w:rPr>
                <w:rFonts w:hint="eastAsia"/>
                <w:sz w:val="21"/>
                <w:szCs w:val="21"/>
              </w:rPr>
              <w:t>一</w:t>
            </w:r>
            <w:proofErr w:type="gramEnd"/>
            <w:r>
              <w:rPr>
                <w:rFonts w:hint="eastAsia"/>
                <w:sz w:val="21"/>
                <w:szCs w:val="21"/>
              </w:rPr>
              <w:t>条约</w:t>
            </w:r>
            <w:proofErr w:type="gramStart"/>
            <w:r>
              <w:rPr>
                <w:rFonts w:hint="eastAsia"/>
                <w:sz w:val="21"/>
                <w:szCs w:val="21"/>
              </w:rPr>
              <w:t>一</w:t>
            </w:r>
            <w:proofErr w:type="gramEnd"/>
            <w:r>
              <w:rPr>
                <w:rFonts w:hint="eastAsia"/>
                <w:sz w:val="21"/>
                <w:szCs w:val="21"/>
              </w:rPr>
              <w:t>抹子宽的面层，再用铁抹子压光，用</w:t>
            </w:r>
            <w:proofErr w:type="gramStart"/>
            <w:r>
              <w:rPr>
                <w:rFonts w:hint="eastAsia"/>
                <w:sz w:val="21"/>
                <w:szCs w:val="21"/>
              </w:rPr>
              <w:t>分格器压缝</w:t>
            </w:r>
            <w:proofErr w:type="gramEnd"/>
            <w:r>
              <w:rPr>
                <w:rFonts w:hint="eastAsia"/>
                <w:sz w:val="21"/>
                <w:szCs w:val="21"/>
              </w:rPr>
              <w:t>，做到分格平直、深浅一致。当水泥砂浆面层内因埋设管线等出现局部厚度减薄时，应按设计要求做好防止面层开裂处理后方可施工。</w:t>
            </w:r>
          </w:p>
          <w:p w14:paraId="76016142" w14:textId="77777777" w:rsidR="006629B2" w:rsidRDefault="006629B2">
            <w:pPr>
              <w:spacing w:line="360" w:lineRule="auto"/>
              <w:ind w:firstLineChars="0" w:firstLine="0"/>
              <w:jc w:val="left"/>
              <w:rPr>
                <w:sz w:val="21"/>
                <w:szCs w:val="21"/>
              </w:rPr>
            </w:pPr>
            <w:r>
              <w:rPr>
                <w:rFonts w:hint="eastAsia"/>
                <w:sz w:val="21"/>
                <w:szCs w:val="21"/>
              </w:rPr>
              <w:t>3) 水泥砂浆面层抹压完工后，在常温下铺盖</w:t>
            </w:r>
            <w:proofErr w:type="gramStart"/>
            <w:r>
              <w:rPr>
                <w:rFonts w:hint="eastAsia"/>
                <w:sz w:val="21"/>
                <w:szCs w:val="21"/>
              </w:rPr>
              <w:t>草垫或锯木屑</w:t>
            </w:r>
            <w:proofErr w:type="gramEnd"/>
            <w:r>
              <w:rPr>
                <w:rFonts w:hint="eastAsia"/>
                <w:sz w:val="21"/>
                <w:szCs w:val="21"/>
              </w:rPr>
              <w:t>进行浇水养护。浇水应适时，一般在夏天是</w:t>
            </w:r>
            <w:r>
              <w:rPr>
                <w:sz w:val="21"/>
                <w:szCs w:val="21"/>
              </w:rPr>
              <w:t>24</w:t>
            </w:r>
            <w:r>
              <w:rPr>
                <w:rFonts w:hint="eastAsia"/>
                <w:sz w:val="21"/>
                <w:szCs w:val="21"/>
              </w:rPr>
              <w:t>小时后浇水养护。养护期不少于</w:t>
            </w:r>
            <w:r>
              <w:rPr>
                <w:sz w:val="21"/>
                <w:szCs w:val="21"/>
              </w:rPr>
              <w:t>7</w:t>
            </w:r>
            <w:r>
              <w:rPr>
                <w:rFonts w:hint="eastAsia"/>
                <w:sz w:val="21"/>
                <w:szCs w:val="21"/>
              </w:rPr>
              <w:t>天，如采用矿渣水泥要延长至</w:t>
            </w:r>
            <w:r>
              <w:rPr>
                <w:sz w:val="21"/>
                <w:szCs w:val="21"/>
              </w:rPr>
              <w:t>14</w:t>
            </w:r>
            <w:r>
              <w:rPr>
                <w:rFonts w:hint="eastAsia"/>
                <w:sz w:val="21"/>
                <w:szCs w:val="21"/>
              </w:rPr>
              <w:t>天。</w:t>
            </w:r>
          </w:p>
        </w:tc>
      </w:tr>
    </w:tbl>
    <w:p w14:paraId="62E613C5" w14:textId="1FF28C07" w:rsidR="006629B2" w:rsidRPr="00181BE8" w:rsidRDefault="006629B2" w:rsidP="00181BE8">
      <w:pPr>
        <w:spacing w:line="360" w:lineRule="auto"/>
        <w:ind w:firstLineChars="0" w:firstLine="0"/>
        <w:jc w:val="left"/>
        <w:rPr>
          <w:b/>
          <w:bCs/>
        </w:rPr>
      </w:pPr>
      <w:bookmarkStart w:id="1146" w:name="_Toc328682522"/>
      <w:bookmarkStart w:id="1147" w:name="_Toc328771319"/>
      <w:bookmarkStart w:id="1148" w:name="_Toc338542486"/>
      <w:bookmarkStart w:id="1149" w:name="_Toc352962931"/>
      <w:bookmarkStart w:id="1150" w:name="_Toc354158342"/>
      <w:r w:rsidRPr="00181BE8">
        <w:rPr>
          <w:rFonts w:hint="eastAsia"/>
          <w:b/>
          <w:bCs/>
        </w:rPr>
        <w:t>5.</w:t>
      </w:r>
      <w:r w:rsidR="00E549B8" w:rsidRPr="00181BE8">
        <w:rPr>
          <w:rFonts w:hint="eastAsia"/>
          <w:b/>
          <w:bCs/>
        </w:rPr>
        <w:t>10</w:t>
      </w:r>
      <w:r w:rsidRPr="00181BE8">
        <w:rPr>
          <w:rFonts w:hint="eastAsia"/>
          <w:b/>
          <w:bCs/>
        </w:rPr>
        <w:t>.2.2 水泥砂浆地面质量标准</w:t>
      </w:r>
      <w:bookmarkEnd w:id="1146"/>
      <w:bookmarkEnd w:id="1147"/>
      <w:bookmarkEnd w:id="1148"/>
      <w:bookmarkEnd w:id="1149"/>
      <w:bookmarkEnd w:id="1150"/>
    </w:p>
    <w:p w14:paraId="264B5D0E" w14:textId="7D6CC2C2" w:rsidR="006629B2" w:rsidRDefault="006629B2" w:rsidP="00181BE8">
      <w:pPr>
        <w:spacing w:line="360" w:lineRule="auto"/>
        <w:ind w:firstLineChars="0" w:firstLine="0"/>
        <w:jc w:val="left"/>
      </w:pPr>
      <w:r>
        <w:rPr>
          <w:rFonts w:hint="eastAsia"/>
        </w:rPr>
        <w:t>一般项目</w:t>
      </w:r>
    </w:p>
    <w:p w14:paraId="343DB7F4" w14:textId="77777777" w:rsidR="006629B2" w:rsidRDefault="006629B2" w:rsidP="00181BE8">
      <w:pPr>
        <w:spacing w:line="360" w:lineRule="auto"/>
        <w:ind w:firstLine="480"/>
      </w:pPr>
      <w:r>
        <w:rPr>
          <w:rFonts w:hint="eastAsia"/>
        </w:rPr>
        <w:t>1）面层表面的坡度应符合设计要求，不得有倒泛水和积水现象。</w:t>
      </w:r>
    </w:p>
    <w:p w14:paraId="3EC6EBA0" w14:textId="77777777" w:rsidR="006629B2" w:rsidRDefault="006629B2" w:rsidP="00181BE8">
      <w:pPr>
        <w:spacing w:line="360" w:lineRule="auto"/>
        <w:ind w:firstLine="480"/>
      </w:pPr>
      <w:r>
        <w:rPr>
          <w:rFonts w:hint="eastAsia"/>
        </w:rPr>
        <w:t>检验方法：观察和采用泼水或坡度</w:t>
      </w:r>
      <w:proofErr w:type="gramStart"/>
      <w:r>
        <w:rPr>
          <w:rFonts w:hint="eastAsia"/>
        </w:rPr>
        <w:t>尺</w:t>
      </w:r>
      <w:proofErr w:type="gramEnd"/>
      <w:r>
        <w:rPr>
          <w:rFonts w:hint="eastAsia"/>
        </w:rPr>
        <w:t>检查。</w:t>
      </w:r>
    </w:p>
    <w:p w14:paraId="704A26C0" w14:textId="77777777" w:rsidR="006629B2" w:rsidRDefault="006629B2" w:rsidP="00181BE8">
      <w:pPr>
        <w:spacing w:line="360" w:lineRule="auto"/>
        <w:ind w:firstLine="480"/>
      </w:pPr>
      <w:r>
        <w:rPr>
          <w:rFonts w:hint="eastAsia"/>
        </w:rPr>
        <w:t>2）面层表面应洁净，无裂纹、脱皮、麻面、起砂等缺陷。</w:t>
      </w:r>
    </w:p>
    <w:p w14:paraId="67BD747B" w14:textId="77777777" w:rsidR="006629B2" w:rsidRDefault="006629B2" w:rsidP="00181BE8">
      <w:pPr>
        <w:spacing w:line="360" w:lineRule="auto"/>
        <w:ind w:firstLine="480"/>
      </w:pPr>
      <w:r>
        <w:rPr>
          <w:rFonts w:hint="eastAsia"/>
        </w:rPr>
        <w:t>检验方法：观察检查。</w:t>
      </w:r>
    </w:p>
    <w:p w14:paraId="6A2A7FB4" w14:textId="77777777" w:rsidR="006629B2" w:rsidRDefault="006629B2" w:rsidP="00181BE8">
      <w:pPr>
        <w:spacing w:line="360" w:lineRule="auto"/>
        <w:ind w:firstLine="480"/>
      </w:pPr>
      <w:r>
        <w:rPr>
          <w:rFonts w:hint="eastAsia"/>
        </w:rPr>
        <w:t>3）踢脚线与墙面应紧密结合，高度一致</w:t>
      </w:r>
      <w:r>
        <w:t>，</w:t>
      </w:r>
      <w:r>
        <w:rPr>
          <w:rFonts w:hint="eastAsia"/>
        </w:rPr>
        <w:t>出墙厚度均匀。</w:t>
      </w:r>
    </w:p>
    <w:p w14:paraId="7B72013E" w14:textId="77777777" w:rsidR="006629B2" w:rsidRDefault="006629B2" w:rsidP="00181BE8">
      <w:pPr>
        <w:spacing w:line="360" w:lineRule="auto"/>
        <w:ind w:firstLine="480"/>
      </w:pPr>
      <w:r>
        <w:rPr>
          <w:rFonts w:hint="eastAsia"/>
        </w:rPr>
        <w:t>检验方法：用小锤轻击、钢尺和观察检查。</w:t>
      </w:r>
    </w:p>
    <w:p w14:paraId="5FA69418" w14:textId="77777777" w:rsidR="006629B2" w:rsidRDefault="006629B2" w:rsidP="00181BE8">
      <w:pPr>
        <w:spacing w:line="360" w:lineRule="auto"/>
        <w:ind w:firstLine="480"/>
      </w:pPr>
      <w:r>
        <w:rPr>
          <w:rFonts w:hint="eastAsia"/>
        </w:rPr>
        <w:t>注：局部空鼓长度不应大于300毫米</w:t>
      </w:r>
      <w:r>
        <w:t>，</w:t>
      </w:r>
      <w:r>
        <w:rPr>
          <w:rFonts w:hint="eastAsia"/>
        </w:rPr>
        <w:t>且</w:t>
      </w:r>
      <w:proofErr w:type="gramStart"/>
      <w:r>
        <w:rPr>
          <w:rFonts w:hint="eastAsia"/>
        </w:rPr>
        <w:t>每自然</w:t>
      </w:r>
      <w:proofErr w:type="gramEnd"/>
      <w:r>
        <w:rPr>
          <w:rFonts w:hint="eastAsia"/>
        </w:rPr>
        <w:t>间（标准间）不多于</w:t>
      </w:r>
      <w:r>
        <w:t>2</w:t>
      </w:r>
      <w:r>
        <w:rPr>
          <w:rFonts w:hint="eastAsia"/>
        </w:rPr>
        <w:t>处可不计。</w:t>
      </w:r>
    </w:p>
    <w:p w14:paraId="148C3E34" w14:textId="77777777" w:rsidR="006629B2" w:rsidRDefault="006629B2" w:rsidP="00181BE8">
      <w:pPr>
        <w:spacing w:line="360" w:lineRule="auto"/>
        <w:ind w:firstLine="480"/>
      </w:pPr>
      <w:r>
        <w:rPr>
          <w:rFonts w:hint="eastAsia"/>
        </w:rPr>
        <w:t>4）楼梯踏步的宽度、高度应符合设计要求。楼层梯段相邻踏步高度差不应大于</w:t>
      </w:r>
      <w:r>
        <w:t>10</w:t>
      </w:r>
      <w:r>
        <w:rPr>
          <w:rFonts w:hint="eastAsia"/>
        </w:rPr>
        <w:lastRenderedPageBreak/>
        <w:t>毫米，每踏步两端宽度差不应大于</w:t>
      </w:r>
      <w:r>
        <w:t>10</w:t>
      </w:r>
      <w:r>
        <w:rPr>
          <w:rFonts w:hint="eastAsia"/>
        </w:rPr>
        <w:t>毫米；旋转楼梯梯段的每踏步两端宽度的允许偏差为</w:t>
      </w:r>
      <w:r>
        <w:t>5</w:t>
      </w:r>
      <w:r>
        <w:rPr>
          <w:rFonts w:hint="eastAsia"/>
        </w:rPr>
        <w:t>毫米。楼梯踏步的齿角应整齐，防滑条应顺直。</w:t>
      </w:r>
    </w:p>
    <w:p w14:paraId="633B106E" w14:textId="77777777" w:rsidR="006629B2" w:rsidRDefault="006629B2" w:rsidP="00181BE8">
      <w:pPr>
        <w:spacing w:line="360" w:lineRule="auto"/>
        <w:ind w:firstLine="480"/>
      </w:pPr>
      <w:r>
        <w:rPr>
          <w:rFonts w:hint="eastAsia"/>
        </w:rPr>
        <w:t>检验方法：观察和钢尺检查。</w:t>
      </w:r>
    </w:p>
    <w:p w14:paraId="52A5F7E4" w14:textId="4732C18C" w:rsidR="006629B2" w:rsidRPr="00BD737F" w:rsidRDefault="006629B2" w:rsidP="00BD737F">
      <w:pPr>
        <w:pStyle w:val="3"/>
        <w:spacing w:line="360" w:lineRule="auto"/>
        <w:rPr>
          <w:rFonts w:ascii="黑体" w:eastAsia="黑体" w:hAnsi="黑体"/>
          <w:b w:val="0"/>
          <w:bCs w:val="0"/>
        </w:rPr>
      </w:pPr>
      <w:bookmarkStart w:id="1151" w:name="_Toc1493"/>
      <w:bookmarkStart w:id="1152" w:name="_Toc4539"/>
      <w:bookmarkStart w:id="1153" w:name="_Toc39696100"/>
      <w:bookmarkStart w:id="1154" w:name="_Toc39722758"/>
      <w:bookmarkStart w:id="1155" w:name="_Toc40024659"/>
      <w:bookmarkStart w:id="1156" w:name="_Toc40031605"/>
      <w:r w:rsidRPr="00BD737F">
        <w:rPr>
          <w:rFonts w:ascii="黑体" w:eastAsia="黑体" w:hAnsi="黑体" w:hint="eastAsia"/>
          <w:b w:val="0"/>
          <w:bCs w:val="0"/>
        </w:rPr>
        <w:t>5.</w:t>
      </w:r>
      <w:r w:rsidR="00E549B8" w:rsidRPr="00BD737F">
        <w:rPr>
          <w:rFonts w:ascii="黑体" w:eastAsia="黑体" w:hAnsi="黑体" w:hint="eastAsia"/>
          <w:b w:val="0"/>
          <w:bCs w:val="0"/>
        </w:rPr>
        <w:t>10</w:t>
      </w:r>
      <w:r w:rsidRPr="00BD737F">
        <w:rPr>
          <w:rFonts w:ascii="黑体" w:eastAsia="黑体" w:hAnsi="黑体" w:hint="eastAsia"/>
          <w:b w:val="0"/>
          <w:bCs w:val="0"/>
        </w:rPr>
        <w:t>.</w:t>
      </w:r>
      <w:r w:rsidR="00E549B8" w:rsidRPr="00BD737F">
        <w:rPr>
          <w:rFonts w:ascii="黑体" w:eastAsia="黑体" w:hAnsi="黑体" w:hint="eastAsia"/>
          <w:b w:val="0"/>
          <w:bCs w:val="0"/>
        </w:rPr>
        <w:t>4</w:t>
      </w:r>
      <w:r w:rsidRPr="00BD737F">
        <w:rPr>
          <w:rFonts w:ascii="黑体" w:eastAsia="黑体" w:hAnsi="黑体" w:hint="eastAsia"/>
          <w:b w:val="0"/>
          <w:bCs w:val="0"/>
        </w:rPr>
        <w:t xml:space="preserve"> 外墙涂料</w:t>
      </w:r>
      <w:bookmarkEnd w:id="1151"/>
      <w:bookmarkEnd w:id="1152"/>
      <w:bookmarkEnd w:id="1153"/>
      <w:bookmarkEnd w:id="1154"/>
      <w:bookmarkEnd w:id="1155"/>
      <w:bookmarkEnd w:id="1156"/>
    </w:p>
    <w:p w14:paraId="4423C690" w14:textId="0FA45485" w:rsidR="006629B2" w:rsidRPr="00BD737F" w:rsidRDefault="006629B2" w:rsidP="00BD737F">
      <w:pPr>
        <w:spacing w:line="360" w:lineRule="auto"/>
        <w:ind w:firstLineChars="0" w:firstLine="0"/>
        <w:jc w:val="left"/>
        <w:rPr>
          <w:b/>
          <w:bCs/>
        </w:rPr>
      </w:pPr>
      <w:r w:rsidRPr="00BD737F">
        <w:rPr>
          <w:rFonts w:hint="eastAsia"/>
          <w:b/>
          <w:bCs/>
        </w:rPr>
        <w:t>5.1</w:t>
      </w:r>
      <w:r w:rsidR="00E549B8" w:rsidRPr="00BD737F">
        <w:rPr>
          <w:rFonts w:hint="eastAsia"/>
          <w:b/>
          <w:bCs/>
        </w:rPr>
        <w:t>0</w:t>
      </w:r>
      <w:r w:rsidRPr="00BD737F">
        <w:rPr>
          <w:rFonts w:hint="eastAsia"/>
          <w:b/>
          <w:bCs/>
        </w:rPr>
        <w:t>.</w:t>
      </w:r>
      <w:r w:rsidR="00E549B8" w:rsidRPr="00BD737F">
        <w:rPr>
          <w:rFonts w:hint="eastAsia"/>
          <w:b/>
          <w:bCs/>
        </w:rPr>
        <w:t>4</w:t>
      </w:r>
      <w:r w:rsidRPr="00BD737F">
        <w:rPr>
          <w:rFonts w:hint="eastAsia"/>
          <w:b/>
          <w:bCs/>
        </w:rPr>
        <w:t>.1 施工工艺</w:t>
      </w:r>
    </w:p>
    <w:p w14:paraId="2B8548E6" w14:textId="77777777" w:rsidR="006629B2" w:rsidRDefault="006629B2" w:rsidP="00BD737F">
      <w:pPr>
        <w:spacing w:line="360" w:lineRule="auto"/>
        <w:ind w:firstLineChars="0" w:firstLine="0"/>
        <w:jc w:val="left"/>
      </w:pPr>
      <w:r>
        <w:rPr>
          <w:rFonts w:hint="eastAsia"/>
        </w:rPr>
        <w:t>(1)工艺流程</w:t>
      </w:r>
    </w:p>
    <w:p w14:paraId="334A5714" w14:textId="4A3D2A99" w:rsidR="006629B2" w:rsidRDefault="00597409">
      <w:pPr>
        <w:pStyle w:val="ad"/>
        <w:adjustRightInd w:val="0"/>
        <w:snapToGrid w:val="0"/>
        <w:spacing w:line="360" w:lineRule="auto"/>
        <w:ind w:firstLine="480"/>
        <w:rPr>
          <w:rFonts w:hAnsi="宋体"/>
        </w:rPr>
      </w:pPr>
      <w:r>
        <w:rPr>
          <w:rFonts w:hAnsi="宋体"/>
          <w:noProof/>
        </w:rPr>
        <mc:AlternateContent>
          <mc:Choice Requires="wps">
            <w:drawing>
              <wp:anchor distT="0" distB="0" distL="114300" distR="114300" simplePos="0" relativeHeight="251572224" behindDoc="0" locked="0" layoutInCell="1" allowOverlap="1" wp14:anchorId="511233E7" wp14:editId="7EBD9655">
                <wp:simplePos x="0" y="0"/>
                <wp:positionH relativeFrom="column">
                  <wp:posOffset>0</wp:posOffset>
                </wp:positionH>
                <wp:positionV relativeFrom="paragraph">
                  <wp:posOffset>118110</wp:posOffset>
                </wp:positionV>
                <wp:extent cx="914400" cy="427990"/>
                <wp:effectExtent l="13970" t="7620" r="5080" b="12065"/>
                <wp:wrapNone/>
                <wp:docPr id="17" name="文本框 14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427990"/>
                        </a:xfrm>
                        <a:prstGeom prst="rect">
                          <a:avLst/>
                        </a:prstGeom>
                        <a:solidFill>
                          <a:srgbClr val="FFFFFF"/>
                        </a:solidFill>
                        <a:ln w="9525">
                          <a:solidFill>
                            <a:srgbClr val="000000"/>
                          </a:solidFill>
                          <a:miter lim="800000"/>
                          <a:headEnd/>
                          <a:tailEnd/>
                        </a:ln>
                      </wps:spPr>
                      <wps:txbx>
                        <w:txbxContent>
                          <w:p w14:paraId="5860BB5C" w14:textId="77777777" w:rsidR="008F24E2" w:rsidRDefault="008F24E2">
                            <w:pPr>
                              <w:ind w:firstLineChars="0" w:firstLine="0"/>
                              <w:rPr>
                                <w:szCs w:val="21"/>
                              </w:rPr>
                            </w:pPr>
                            <w:r>
                              <w:rPr>
                                <w:rFonts w:hint="eastAsia"/>
                                <w:szCs w:val="21"/>
                              </w:rPr>
                              <w:t>基层处理</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11233E7" id="文本框 1449" o:spid="_x0000_s1668" type="#_x0000_t202" style="position:absolute;left:0;text-align:left;margin-left:0;margin-top:9.3pt;width:1in;height:33.7pt;z-index:251572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">
                <v:textbox>
                  <w:txbxContent>
                    <w:p w14:paraId="5860BB5C" w14:textId="77777777" w:rsidR="008F24E2" w:rsidRDefault="008F24E2">
                      <w:pPr>
                        <w:ind w:firstLineChars="0" w:firstLine="0"/>
                        <w:rPr>
                          <w:szCs w:val="21"/>
                        </w:rPr>
                      </w:pPr>
                      <w:r>
                        <w:rPr>
                          <w:rFonts w:hint="eastAsia"/>
                          <w:szCs w:val="21"/>
                        </w:rPr>
                        <w:t>基层处理</w:t>
                      </w:r>
                    </w:p>
                  </w:txbxContent>
                </v:textbox>
              </v:shape>
            </w:pict>
          </mc:Fallback>
        </mc:AlternateContent>
      </w:r>
      <w:r>
        <w:rPr>
          <w:rFonts w:hAnsi="宋体"/>
          <w:noProof/>
        </w:rPr>
        <mc:AlternateContent>
          <mc:Choice Requires="wps">
            <w:drawing>
              <wp:anchor distT="0" distB="0" distL="114300" distR="114300" simplePos="0" relativeHeight="251574272" behindDoc="0" locked="0" layoutInCell="1" allowOverlap="1" wp14:anchorId="425E1469" wp14:editId="5B7B0628">
                <wp:simplePos x="0" y="0"/>
                <wp:positionH relativeFrom="column">
                  <wp:posOffset>1143000</wp:posOffset>
                </wp:positionH>
                <wp:positionV relativeFrom="paragraph">
                  <wp:posOffset>118110</wp:posOffset>
                </wp:positionV>
                <wp:extent cx="914400" cy="427990"/>
                <wp:effectExtent l="13970" t="7620" r="5080" b="12065"/>
                <wp:wrapNone/>
                <wp:docPr id="16" name="文本框 14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427990"/>
                        </a:xfrm>
                        <a:prstGeom prst="rect">
                          <a:avLst/>
                        </a:prstGeom>
                        <a:solidFill>
                          <a:srgbClr val="FFFFFF"/>
                        </a:solidFill>
                        <a:ln w="9525">
                          <a:solidFill>
                            <a:srgbClr val="000000"/>
                          </a:solidFill>
                          <a:miter lim="800000"/>
                          <a:headEnd/>
                          <a:tailEnd/>
                        </a:ln>
                      </wps:spPr>
                      <wps:txbx>
                        <w:txbxContent>
                          <w:p w14:paraId="3D6A89D2" w14:textId="77777777" w:rsidR="008F24E2" w:rsidRDefault="008F24E2">
                            <w:pPr>
                              <w:ind w:firstLineChars="0" w:firstLine="0"/>
                              <w:rPr>
                                <w:szCs w:val="21"/>
                              </w:rPr>
                            </w:pPr>
                            <w:r>
                              <w:rPr>
                                <w:rFonts w:hint="eastAsia"/>
                                <w:szCs w:val="21"/>
                              </w:rPr>
                              <w:t>打底找平</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25E1469" id="文本框 1450" o:spid="_x0000_s1669" type="#_x0000_t202" style="position:absolute;left:0;text-align:left;margin-left:90pt;margin-top:9.3pt;width:1in;height:33.7pt;z-index:251574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">
                <v:textbox>
                  <w:txbxContent>
                    <w:p w14:paraId="3D6A89D2" w14:textId="77777777" w:rsidR="008F24E2" w:rsidRDefault="008F24E2">
                      <w:pPr>
                        <w:ind w:firstLineChars="0" w:firstLine="0"/>
                        <w:rPr>
                          <w:szCs w:val="21"/>
                        </w:rPr>
                      </w:pPr>
                      <w:r>
                        <w:rPr>
                          <w:rFonts w:hint="eastAsia"/>
                          <w:szCs w:val="21"/>
                        </w:rPr>
                        <w:t>打底找平</w:t>
                      </w:r>
                    </w:p>
                  </w:txbxContent>
                </v:textbox>
              </v:shape>
            </w:pict>
          </mc:Fallback>
        </mc:AlternateContent>
      </w:r>
      <w:r>
        <w:rPr>
          <w:rFonts w:hAnsi="宋体"/>
          <w:noProof/>
        </w:rPr>
        <mc:AlternateContent>
          <mc:Choice Requires="wps">
            <w:drawing>
              <wp:anchor distT="0" distB="0" distL="114300" distR="114300" simplePos="0" relativeHeight="251576320" behindDoc="0" locked="0" layoutInCell="1" allowOverlap="1" wp14:anchorId="2E41E4C6" wp14:editId="4F467F12">
                <wp:simplePos x="0" y="0"/>
                <wp:positionH relativeFrom="column">
                  <wp:posOffset>2400300</wp:posOffset>
                </wp:positionH>
                <wp:positionV relativeFrom="paragraph">
                  <wp:posOffset>118110</wp:posOffset>
                </wp:positionV>
                <wp:extent cx="624840" cy="427990"/>
                <wp:effectExtent l="13970" t="7620" r="8890" b="12065"/>
                <wp:wrapNone/>
                <wp:docPr id="15" name="文本框 14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4840" cy="427990"/>
                        </a:xfrm>
                        <a:prstGeom prst="rect">
                          <a:avLst/>
                        </a:prstGeom>
                        <a:solidFill>
                          <a:srgbClr val="FFFFFF"/>
                        </a:solidFill>
                        <a:ln w="9525">
                          <a:solidFill>
                            <a:srgbClr val="000000"/>
                          </a:solidFill>
                          <a:miter lim="800000"/>
                          <a:headEnd/>
                          <a:tailEnd/>
                        </a:ln>
                      </wps:spPr>
                      <wps:txbx>
                        <w:txbxContent>
                          <w:p w14:paraId="22A9BB1D" w14:textId="77777777" w:rsidR="008F24E2" w:rsidRDefault="008F24E2">
                            <w:pPr>
                              <w:ind w:firstLineChars="0" w:firstLine="0"/>
                              <w:rPr>
                                <w:szCs w:val="21"/>
                              </w:rPr>
                            </w:pPr>
                            <w:r>
                              <w:rPr>
                                <w:rFonts w:hint="eastAsia"/>
                                <w:szCs w:val="21"/>
                              </w:rPr>
                              <w:t>打磨</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E41E4C6" id="文本框 1451" o:spid="_x0000_s1670" type="#_x0000_t202" style="position:absolute;left:0;text-align:left;margin-left:189pt;margin-top:9.3pt;width:49.2pt;height:33.7pt;z-index:251576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">
                <v:textbox>
                  <w:txbxContent>
                    <w:p w14:paraId="22A9BB1D" w14:textId="77777777" w:rsidR="008F24E2" w:rsidRDefault="008F24E2">
                      <w:pPr>
                        <w:ind w:firstLineChars="0" w:firstLine="0"/>
                        <w:rPr>
                          <w:szCs w:val="21"/>
                        </w:rPr>
                      </w:pPr>
                      <w:r>
                        <w:rPr>
                          <w:rFonts w:hint="eastAsia"/>
                          <w:szCs w:val="21"/>
                        </w:rPr>
                        <w:t>打磨</w:t>
                      </w:r>
                    </w:p>
                  </w:txbxContent>
                </v:textbox>
              </v:shape>
            </w:pict>
          </mc:Fallback>
        </mc:AlternateContent>
      </w:r>
      <w:r>
        <w:rPr>
          <w:rFonts w:hAnsi="宋体"/>
          <w:noProof/>
        </w:rPr>
        <mc:AlternateContent>
          <mc:Choice Requires="wps">
            <w:drawing>
              <wp:anchor distT="0" distB="0" distL="114300" distR="114300" simplePos="0" relativeHeight="251578368" behindDoc="0" locked="0" layoutInCell="1" allowOverlap="1" wp14:anchorId="30F25799" wp14:editId="2B968D15">
                <wp:simplePos x="0" y="0"/>
                <wp:positionH relativeFrom="column">
                  <wp:posOffset>3429000</wp:posOffset>
                </wp:positionH>
                <wp:positionV relativeFrom="paragraph">
                  <wp:posOffset>118110</wp:posOffset>
                </wp:positionV>
                <wp:extent cx="711200" cy="424180"/>
                <wp:effectExtent l="13970" t="7620" r="8255" b="6350"/>
                <wp:wrapNone/>
                <wp:docPr id="14" name="文本框 14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1200" cy="424180"/>
                        </a:xfrm>
                        <a:prstGeom prst="rect">
                          <a:avLst/>
                        </a:prstGeom>
                        <a:solidFill>
                          <a:srgbClr val="FFFFFF"/>
                        </a:solidFill>
                        <a:ln w="9525">
                          <a:solidFill>
                            <a:srgbClr val="000000"/>
                          </a:solidFill>
                          <a:miter lim="800000"/>
                          <a:headEnd/>
                          <a:tailEnd/>
                        </a:ln>
                      </wps:spPr>
                      <wps:txbx>
                        <w:txbxContent>
                          <w:p w14:paraId="06EB8AA4" w14:textId="77777777" w:rsidR="008F24E2" w:rsidRDefault="008F24E2">
                            <w:pPr>
                              <w:ind w:firstLineChars="0" w:firstLine="0"/>
                              <w:rPr>
                                <w:szCs w:val="21"/>
                              </w:rPr>
                            </w:pPr>
                            <w:r>
                              <w:rPr>
                                <w:rFonts w:hint="eastAsia"/>
                                <w:szCs w:val="21"/>
                              </w:rPr>
                              <w:t>封底漆</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0F25799" id="文本框 1452" o:spid="_x0000_s1671" type="#_x0000_t202" style="position:absolute;left:0;text-align:left;margin-left:270pt;margin-top:9.3pt;width:56pt;height:33.4pt;z-index:251578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">
                <v:textbox>
                  <w:txbxContent>
                    <w:p w14:paraId="06EB8AA4" w14:textId="77777777" w:rsidR="008F24E2" w:rsidRDefault="008F24E2">
                      <w:pPr>
                        <w:ind w:firstLineChars="0" w:firstLine="0"/>
                        <w:rPr>
                          <w:szCs w:val="21"/>
                        </w:rPr>
                      </w:pPr>
                      <w:r>
                        <w:rPr>
                          <w:rFonts w:hint="eastAsia"/>
                          <w:szCs w:val="21"/>
                        </w:rPr>
                        <w:t>封底漆</w:t>
                      </w:r>
                    </w:p>
                  </w:txbxContent>
                </v:textbox>
              </v:shape>
            </w:pict>
          </mc:Fallback>
        </mc:AlternateContent>
      </w:r>
      <w:r>
        <w:rPr>
          <w:rFonts w:hAnsi="宋体"/>
          <w:noProof/>
        </w:rPr>
        <mc:AlternateContent>
          <mc:Choice Requires="wps">
            <w:drawing>
              <wp:anchor distT="0" distB="0" distL="114300" distR="114300" simplePos="0" relativeHeight="251580416" behindDoc="0" locked="0" layoutInCell="1" allowOverlap="1" wp14:anchorId="5C174FFD" wp14:editId="1B5D11DB">
                <wp:simplePos x="0" y="0"/>
                <wp:positionH relativeFrom="column">
                  <wp:posOffset>4457700</wp:posOffset>
                </wp:positionH>
                <wp:positionV relativeFrom="paragraph">
                  <wp:posOffset>118110</wp:posOffset>
                </wp:positionV>
                <wp:extent cx="1162685" cy="426085"/>
                <wp:effectExtent l="13970" t="7620" r="13970" b="13970"/>
                <wp:wrapNone/>
                <wp:docPr id="13" name="文本框 14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2685" cy="426085"/>
                        </a:xfrm>
                        <a:prstGeom prst="rect">
                          <a:avLst/>
                        </a:prstGeom>
                        <a:solidFill>
                          <a:srgbClr val="FFFFFF"/>
                        </a:solidFill>
                        <a:ln w="9525">
                          <a:solidFill>
                            <a:srgbClr val="000000"/>
                          </a:solidFill>
                          <a:miter lim="800000"/>
                          <a:headEnd/>
                          <a:tailEnd/>
                        </a:ln>
                      </wps:spPr>
                      <wps:txbx>
                        <w:txbxContent>
                          <w:p w14:paraId="48F81B23" w14:textId="77777777" w:rsidR="008F24E2" w:rsidRDefault="008F24E2">
                            <w:pPr>
                              <w:ind w:firstLineChars="0" w:firstLine="0"/>
                              <w:rPr>
                                <w:szCs w:val="21"/>
                              </w:rPr>
                            </w:pPr>
                            <w:r>
                              <w:rPr>
                                <w:rFonts w:hint="eastAsia"/>
                                <w:szCs w:val="21"/>
                              </w:rPr>
                              <w:t>第一遍涂料</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C174FFD" id="文本框 1453" o:spid="_x0000_s1672" type="#_x0000_t202" style="position:absolute;left:0;text-align:left;margin-left:351pt;margin-top:9.3pt;width:91.55pt;height:33.55pt;z-index:251580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">
                <v:textbox>
                  <w:txbxContent>
                    <w:p w14:paraId="48F81B23" w14:textId="77777777" w:rsidR="008F24E2" w:rsidRDefault="008F24E2">
                      <w:pPr>
                        <w:ind w:firstLineChars="0" w:firstLine="0"/>
                        <w:rPr>
                          <w:szCs w:val="21"/>
                        </w:rPr>
                      </w:pPr>
                      <w:r>
                        <w:rPr>
                          <w:rFonts w:hint="eastAsia"/>
                          <w:szCs w:val="21"/>
                        </w:rPr>
                        <w:t>第一遍涂料</w:t>
                      </w:r>
                    </w:p>
                  </w:txbxContent>
                </v:textbox>
              </v:shape>
            </w:pict>
          </mc:Fallback>
        </mc:AlternateContent>
      </w:r>
      <w:r w:rsidR="006629B2">
        <w:rPr>
          <w:rFonts w:hAnsi="宋体" w:hint="eastAsia"/>
        </w:rPr>
        <w:t xml:space="preserve"> </w:t>
      </w:r>
    </w:p>
    <w:p w14:paraId="45FB6498" w14:textId="3D39F5AD" w:rsidR="006629B2" w:rsidRDefault="00597409">
      <w:pPr>
        <w:pStyle w:val="ad"/>
        <w:adjustRightInd w:val="0"/>
        <w:snapToGrid w:val="0"/>
        <w:spacing w:line="360" w:lineRule="auto"/>
        <w:ind w:firstLine="480"/>
        <w:rPr>
          <w:rFonts w:hAnsi="宋体"/>
        </w:rPr>
      </w:pPr>
      <w:r>
        <w:rPr>
          <w:rFonts w:hAnsi="宋体"/>
          <w:noProof/>
        </w:rPr>
        <mc:AlternateContent>
          <mc:Choice Requires="wps">
            <w:drawing>
              <wp:anchor distT="0" distB="0" distL="114300" distR="114300" simplePos="0" relativeHeight="251573248" behindDoc="0" locked="0" layoutInCell="1" allowOverlap="1" wp14:anchorId="05647AB9" wp14:editId="2EEC605F">
                <wp:simplePos x="0" y="0"/>
                <wp:positionH relativeFrom="column">
                  <wp:posOffset>914400</wp:posOffset>
                </wp:positionH>
                <wp:positionV relativeFrom="paragraph">
                  <wp:posOffset>36830</wp:posOffset>
                </wp:positionV>
                <wp:extent cx="228600" cy="0"/>
                <wp:effectExtent l="13970" t="60960" r="14605" b="53340"/>
                <wp:wrapNone/>
                <wp:docPr id="12" name="直线 14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2B20D55" id="直线 1454" o:spid="_x0000_s1026" style="position:absolute;left:0;text-align:left;z-index:251573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2.9pt" to="90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">
                <v:stroke endarrow="block"/>
              </v:line>
            </w:pict>
          </mc:Fallback>
        </mc:AlternateContent>
      </w:r>
      <w:r>
        <w:rPr>
          <w:rFonts w:hAnsi="宋体"/>
          <w:noProof/>
        </w:rPr>
        <mc:AlternateContent>
          <mc:Choice Requires="wps">
            <w:drawing>
              <wp:anchor distT="0" distB="0" distL="114300" distR="114300" simplePos="0" relativeHeight="251575296" behindDoc="0" locked="0" layoutInCell="1" allowOverlap="1" wp14:anchorId="7AC4CE90" wp14:editId="014F65BF">
                <wp:simplePos x="0" y="0"/>
                <wp:positionH relativeFrom="column">
                  <wp:posOffset>2057400</wp:posOffset>
                </wp:positionH>
                <wp:positionV relativeFrom="paragraph">
                  <wp:posOffset>36830</wp:posOffset>
                </wp:positionV>
                <wp:extent cx="358140" cy="0"/>
                <wp:effectExtent l="13970" t="60960" r="18415" b="53340"/>
                <wp:wrapNone/>
                <wp:docPr id="11" name="直线 14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5814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BE242F" id="直线 1455" o:spid="_x0000_s1026" style="position:absolute;left:0;text-align:left;z-index:251575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2pt,2.9pt" to="190.2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">
                <v:stroke endarrow="block"/>
              </v:line>
            </w:pict>
          </mc:Fallback>
        </mc:AlternateContent>
      </w:r>
      <w:r>
        <w:rPr>
          <w:rFonts w:hAnsi="宋体"/>
          <w:noProof/>
        </w:rPr>
        <mc:AlternateContent>
          <mc:Choice Requires="wps">
            <w:drawing>
              <wp:anchor distT="0" distB="0" distL="114300" distR="114300" simplePos="0" relativeHeight="251577344" behindDoc="0" locked="0" layoutInCell="1" allowOverlap="1" wp14:anchorId="6B3575D4" wp14:editId="4759E302">
                <wp:simplePos x="0" y="0"/>
                <wp:positionH relativeFrom="column">
                  <wp:posOffset>3086100</wp:posOffset>
                </wp:positionH>
                <wp:positionV relativeFrom="paragraph">
                  <wp:posOffset>36830</wp:posOffset>
                </wp:positionV>
                <wp:extent cx="342900" cy="0"/>
                <wp:effectExtent l="13970" t="60960" r="14605" b="53340"/>
                <wp:wrapNone/>
                <wp:docPr id="10" name="直线 14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29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E1F818A" id="直线 1456" o:spid="_x0000_s1026" style="position:absolute;left:0;text-align:left;z-index:251577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3pt,2.9pt" to="270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">
                <v:stroke endarrow="block"/>
              </v:line>
            </w:pict>
          </mc:Fallback>
        </mc:AlternateContent>
      </w:r>
      <w:r>
        <w:rPr>
          <w:rFonts w:hAnsi="宋体"/>
          <w:noProof/>
        </w:rPr>
        <mc:AlternateContent>
          <mc:Choice Requires="wps">
            <w:drawing>
              <wp:anchor distT="0" distB="0" distL="114300" distR="114300" simplePos="0" relativeHeight="251579392" behindDoc="0" locked="0" layoutInCell="1" allowOverlap="1" wp14:anchorId="7CF6283E" wp14:editId="546D6A02">
                <wp:simplePos x="0" y="0"/>
                <wp:positionH relativeFrom="column">
                  <wp:posOffset>4114800</wp:posOffset>
                </wp:positionH>
                <wp:positionV relativeFrom="paragraph">
                  <wp:posOffset>36830</wp:posOffset>
                </wp:positionV>
                <wp:extent cx="342900" cy="0"/>
                <wp:effectExtent l="13970" t="60960" r="14605" b="53340"/>
                <wp:wrapNone/>
                <wp:docPr id="9" name="直线 14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29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489040D" id="直线 1457" o:spid="_x0000_s1026" style="position:absolute;left:0;text-align:left;z-index:251579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4pt,2.9pt" to="351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">
                <v:stroke endarrow="block"/>
              </v:line>
            </w:pict>
          </mc:Fallback>
        </mc:AlternateContent>
      </w:r>
    </w:p>
    <w:p w14:paraId="584EFC40" w14:textId="16E3EBAC" w:rsidR="006629B2" w:rsidRDefault="00597409">
      <w:pPr>
        <w:spacing w:line="360" w:lineRule="auto"/>
        <w:ind w:firstLine="480"/>
      </w:pPr>
      <w:r>
        <w:rPr>
          <w:noProof/>
        </w:rPr>
        <mc:AlternateContent>
          <mc:Choice Requires="wps">
            <w:drawing>
              <wp:anchor distT="0" distB="0" distL="114300" distR="114300" simplePos="0" relativeHeight="251582464" behindDoc="0" locked="0" layoutInCell="1" allowOverlap="1" wp14:anchorId="0A72D7D3" wp14:editId="4EC5D75D">
                <wp:simplePos x="0" y="0"/>
                <wp:positionH relativeFrom="column">
                  <wp:posOffset>571500</wp:posOffset>
                </wp:positionH>
                <wp:positionV relativeFrom="paragraph">
                  <wp:posOffset>243205</wp:posOffset>
                </wp:positionV>
                <wp:extent cx="1600200" cy="374650"/>
                <wp:effectExtent l="13970" t="11430" r="5080" b="13970"/>
                <wp:wrapNone/>
                <wp:docPr id="8" name="文本框 14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0200" cy="374650"/>
                        </a:xfrm>
                        <a:prstGeom prst="rect">
                          <a:avLst/>
                        </a:prstGeom>
                        <a:solidFill>
                          <a:srgbClr val="FFFFFF"/>
                        </a:solidFill>
                        <a:ln w="9525">
                          <a:solidFill>
                            <a:srgbClr val="000000"/>
                          </a:solidFill>
                          <a:miter lim="800000"/>
                          <a:headEnd/>
                          <a:tailEnd/>
                        </a:ln>
                      </wps:spPr>
                      <wps:txbx>
                        <w:txbxContent>
                          <w:p w14:paraId="3E8AA708" w14:textId="77777777" w:rsidR="008F24E2" w:rsidRDefault="008F24E2">
                            <w:pPr>
                              <w:ind w:firstLineChars="0" w:firstLine="0"/>
                              <w:rPr>
                                <w:szCs w:val="21"/>
                              </w:rPr>
                            </w:pPr>
                            <w:r>
                              <w:rPr>
                                <w:rFonts w:hint="eastAsia"/>
                                <w:szCs w:val="21"/>
                              </w:rPr>
                              <w:t>修补、第二遍涂料</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A72D7D3" id="文本框 1458" o:spid="_x0000_s1673" type="#_x0000_t202" style="position:absolute;left:0;text-align:left;margin-left:45pt;margin-top:19.15pt;width:126pt;height:29.5pt;z-index:251582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">
                <v:textbox>
                  <w:txbxContent>
                    <w:p w14:paraId="3E8AA708" w14:textId="77777777" w:rsidR="008F24E2" w:rsidRDefault="008F24E2">
                      <w:pPr>
                        <w:ind w:firstLineChars="0" w:firstLine="0"/>
                        <w:rPr>
                          <w:szCs w:val="21"/>
                        </w:rPr>
                      </w:pPr>
                      <w:r>
                        <w:rPr>
                          <w:rFonts w:hint="eastAsia"/>
                          <w:szCs w:val="21"/>
                        </w:rPr>
                        <w:t>修补、第二遍涂料</w:t>
                      </w:r>
                    </w:p>
                  </w:txbxContent>
                </v:textbox>
              </v:shape>
            </w:pict>
          </mc:Fallback>
        </mc:AlternateContent>
      </w:r>
      <w:r>
        <w:rPr>
          <w:noProof/>
        </w:rPr>
        <mc:AlternateContent>
          <mc:Choice Requires="wps">
            <w:drawing>
              <wp:anchor distT="0" distB="0" distL="114300" distR="114300" simplePos="0" relativeHeight="251584512" behindDoc="0" locked="0" layoutInCell="1" allowOverlap="1" wp14:anchorId="72CE7285" wp14:editId="50673A87">
                <wp:simplePos x="0" y="0"/>
                <wp:positionH relativeFrom="column">
                  <wp:posOffset>2514600</wp:posOffset>
                </wp:positionH>
                <wp:positionV relativeFrom="paragraph">
                  <wp:posOffset>252730</wp:posOffset>
                </wp:positionV>
                <wp:extent cx="1482725" cy="364490"/>
                <wp:effectExtent l="13970" t="11430" r="8255" b="5080"/>
                <wp:wrapNone/>
                <wp:docPr id="7" name="文本框 14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2725" cy="364490"/>
                        </a:xfrm>
                        <a:prstGeom prst="rect">
                          <a:avLst/>
                        </a:prstGeom>
                        <a:solidFill>
                          <a:srgbClr val="FFFFFF"/>
                        </a:solidFill>
                        <a:ln w="9525">
                          <a:solidFill>
                            <a:srgbClr val="000000"/>
                          </a:solidFill>
                          <a:miter lim="800000"/>
                          <a:headEnd/>
                          <a:tailEnd/>
                        </a:ln>
                      </wps:spPr>
                      <wps:txbx>
                        <w:txbxContent>
                          <w:p w14:paraId="148A7F34" w14:textId="77777777" w:rsidR="008F24E2" w:rsidRDefault="008F24E2">
                            <w:pPr>
                              <w:ind w:firstLineChars="0" w:firstLine="0"/>
                              <w:rPr>
                                <w:szCs w:val="21"/>
                              </w:rPr>
                            </w:pPr>
                            <w:r>
                              <w:rPr>
                                <w:rFonts w:hint="eastAsia"/>
                                <w:szCs w:val="21"/>
                              </w:rPr>
                              <w:t>第三遍涂料施工</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2CE7285" id="文本框 1459" o:spid="_x0000_s1674" type="#_x0000_t202" style="position:absolute;left:0;text-align:left;margin-left:198pt;margin-top:19.9pt;width:116.75pt;height:28.7pt;z-index:251584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">
                <v:textbox>
                  <w:txbxContent>
                    <w:p w14:paraId="148A7F34" w14:textId="77777777" w:rsidR="008F24E2" w:rsidRDefault="008F24E2">
                      <w:pPr>
                        <w:ind w:firstLineChars="0" w:firstLine="0"/>
                        <w:rPr>
                          <w:szCs w:val="21"/>
                        </w:rPr>
                      </w:pPr>
                      <w:r>
                        <w:rPr>
                          <w:rFonts w:hint="eastAsia"/>
                          <w:szCs w:val="21"/>
                        </w:rPr>
                        <w:t>第三遍涂料施工</w:t>
                      </w:r>
                    </w:p>
                  </w:txbxContent>
                </v:textbox>
              </v:shape>
            </w:pict>
          </mc:Fallback>
        </mc:AlternateContent>
      </w:r>
      <w:r>
        <w:rPr>
          <w:noProof/>
        </w:rPr>
        <mc:AlternateContent>
          <mc:Choice Requires="wps">
            <w:drawing>
              <wp:anchor distT="0" distB="0" distL="114300" distR="114300" simplePos="0" relativeHeight="251586560" behindDoc="0" locked="0" layoutInCell="1" allowOverlap="1" wp14:anchorId="750C5359" wp14:editId="17495145">
                <wp:simplePos x="0" y="0"/>
                <wp:positionH relativeFrom="column">
                  <wp:posOffset>4457700</wp:posOffset>
                </wp:positionH>
                <wp:positionV relativeFrom="paragraph">
                  <wp:posOffset>153670</wp:posOffset>
                </wp:positionV>
                <wp:extent cx="1028700" cy="463550"/>
                <wp:effectExtent l="13970" t="7620" r="5080" b="5080"/>
                <wp:wrapNone/>
                <wp:docPr id="6" name="文本框 14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8700" cy="463550"/>
                        </a:xfrm>
                        <a:prstGeom prst="rect">
                          <a:avLst/>
                        </a:prstGeom>
                        <a:solidFill>
                          <a:srgbClr val="FFFFFF"/>
                        </a:solidFill>
                        <a:ln w="9525">
                          <a:solidFill>
                            <a:srgbClr val="000000"/>
                          </a:solidFill>
                          <a:miter lim="800000"/>
                          <a:headEnd/>
                          <a:tailEnd/>
                        </a:ln>
                      </wps:spPr>
                      <wps:txbx>
                        <w:txbxContent>
                          <w:p w14:paraId="1D1AAC53" w14:textId="77777777" w:rsidR="008F24E2" w:rsidRDefault="008F24E2">
                            <w:pPr>
                              <w:ind w:firstLineChars="0" w:firstLine="0"/>
                              <w:rPr>
                                <w:szCs w:val="21"/>
                              </w:rPr>
                            </w:pPr>
                            <w:r>
                              <w:rPr>
                                <w:rFonts w:hint="eastAsia"/>
                                <w:szCs w:val="21"/>
                              </w:rPr>
                              <w:t>检查验收</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50C5359" id="文本框 1460" o:spid="_x0000_s1675" type="#_x0000_t202" style="position:absolute;left:0;text-align:left;margin-left:351pt;margin-top:12.1pt;width:81pt;height:36.5pt;z-index:251586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">
                <v:textbox>
                  <w:txbxContent>
                    <w:p w14:paraId="1D1AAC53" w14:textId="77777777" w:rsidR="008F24E2" w:rsidRDefault="008F24E2">
                      <w:pPr>
                        <w:ind w:firstLineChars="0" w:firstLine="0"/>
                        <w:rPr>
                          <w:szCs w:val="21"/>
                        </w:rPr>
                      </w:pPr>
                      <w:r>
                        <w:rPr>
                          <w:rFonts w:hint="eastAsia"/>
                          <w:szCs w:val="21"/>
                        </w:rPr>
                        <w:t>检查验收</w:t>
                      </w:r>
                    </w:p>
                  </w:txbxContent>
                </v:textbox>
              </v:shape>
            </w:pict>
          </mc:Fallback>
        </mc:AlternateContent>
      </w:r>
    </w:p>
    <w:p w14:paraId="693005B4" w14:textId="506A8902" w:rsidR="006629B2" w:rsidRDefault="00597409">
      <w:pPr>
        <w:spacing w:line="360" w:lineRule="auto"/>
        <w:ind w:firstLine="480"/>
      </w:pPr>
      <w:r>
        <w:rPr>
          <w:noProof/>
        </w:rPr>
        <mc:AlternateContent>
          <mc:Choice Requires="wps">
            <w:drawing>
              <wp:anchor distT="0" distB="0" distL="114300" distR="114300" simplePos="0" relativeHeight="251581440" behindDoc="0" locked="0" layoutInCell="1" allowOverlap="1" wp14:anchorId="74E6610F" wp14:editId="13B2E0E6">
                <wp:simplePos x="0" y="0"/>
                <wp:positionH relativeFrom="column">
                  <wp:posOffset>114300</wp:posOffset>
                </wp:positionH>
                <wp:positionV relativeFrom="paragraph">
                  <wp:posOffset>171450</wp:posOffset>
                </wp:positionV>
                <wp:extent cx="457200" cy="0"/>
                <wp:effectExtent l="13970" t="59690" r="14605" b="54610"/>
                <wp:wrapNone/>
                <wp:docPr id="5" name="直线 14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D9C6FE2" id="直线 1461" o:spid="_x0000_s1026" style="position:absolute;left:0;text-align:left;z-index:251581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pt,13.5pt" to="45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">
                <v:stroke endarrow="block"/>
              </v:line>
            </w:pict>
          </mc:Fallback>
        </mc:AlternateContent>
      </w:r>
      <w:r>
        <w:rPr>
          <w:noProof/>
        </w:rPr>
        <mc:AlternateContent>
          <mc:Choice Requires="wps">
            <w:drawing>
              <wp:anchor distT="0" distB="0" distL="114300" distR="114300" simplePos="0" relativeHeight="251583488" behindDoc="0" locked="0" layoutInCell="1" allowOverlap="1" wp14:anchorId="452673A9" wp14:editId="2526EC3E">
                <wp:simplePos x="0" y="0"/>
                <wp:positionH relativeFrom="column">
                  <wp:posOffset>2171700</wp:posOffset>
                </wp:positionH>
                <wp:positionV relativeFrom="paragraph">
                  <wp:posOffset>171450</wp:posOffset>
                </wp:positionV>
                <wp:extent cx="342900" cy="0"/>
                <wp:effectExtent l="13970" t="59690" r="14605" b="54610"/>
                <wp:wrapNone/>
                <wp:docPr id="4" name="直线 14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29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252BE0B" id="直线 1462" o:spid="_x0000_s1026" style="position:absolute;left:0;text-align:left;z-index:251583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1pt,13.5pt" to="198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">
                <v:stroke endarrow="block"/>
              </v:line>
            </w:pict>
          </mc:Fallback>
        </mc:AlternateContent>
      </w:r>
      <w:r>
        <w:rPr>
          <w:noProof/>
        </w:rPr>
        <mc:AlternateContent>
          <mc:Choice Requires="wps">
            <w:drawing>
              <wp:anchor distT="0" distB="0" distL="114300" distR="114300" simplePos="0" relativeHeight="251585536" behindDoc="0" locked="0" layoutInCell="1" allowOverlap="1" wp14:anchorId="6F2FF3EE" wp14:editId="4554551B">
                <wp:simplePos x="0" y="0"/>
                <wp:positionH relativeFrom="column">
                  <wp:posOffset>4000500</wp:posOffset>
                </wp:positionH>
                <wp:positionV relativeFrom="paragraph">
                  <wp:posOffset>171450</wp:posOffset>
                </wp:positionV>
                <wp:extent cx="457200" cy="0"/>
                <wp:effectExtent l="13970" t="59690" r="14605" b="54610"/>
                <wp:wrapNone/>
                <wp:docPr id="3" name="直线 14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D43066" id="直线 1463" o:spid="_x0000_s1026" style="position:absolute;left:0;text-align:left;z-index:251585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5pt,13.5pt" to="351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">
                <v:stroke endarrow="block"/>
              </v:line>
            </w:pict>
          </mc:Fallback>
        </mc:AlternateContent>
      </w:r>
    </w:p>
    <w:p w14:paraId="1EE7F42A" w14:textId="28A1F0FE" w:rsidR="006629B2" w:rsidRPr="00BD737F" w:rsidRDefault="006629B2" w:rsidP="00BD737F">
      <w:pPr>
        <w:spacing w:line="360" w:lineRule="auto"/>
        <w:ind w:firstLineChars="0" w:firstLine="0"/>
        <w:jc w:val="left"/>
        <w:rPr>
          <w:b/>
          <w:bCs/>
        </w:rPr>
      </w:pPr>
      <w:r w:rsidRPr="00BD737F">
        <w:rPr>
          <w:rFonts w:hint="eastAsia"/>
          <w:b/>
          <w:bCs/>
        </w:rPr>
        <w:t>5.1</w:t>
      </w:r>
      <w:r w:rsidR="00E549B8" w:rsidRPr="00BD737F">
        <w:rPr>
          <w:rFonts w:hint="eastAsia"/>
          <w:b/>
          <w:bCs/>
        </w:rPr>
        <w:t>0</w:t>
      </w:r>
      <w:r w:rsidRPr="00BD737F">
        <w:rPr>
          <w:rFonts w:hint="eastAsia"/>
          <w:b/>
          <w:bCs/>
        </w:rPr>
        <w:t>.</w:t>
      </w:r>
      <w:r w:rsidR="00E549B8" w:rsidRPr="00BD737F">
        <w:rPr>
          <w:rFonts w:hint="eastAsia"/>
          <w:b/>
          <w:bCs/>
        </w:rPr>
        <w:t>4</w:t>
      </w:r>
      <w:r w:rsidRPr="00BD737F">
        <w:rPr>
          <w:rFonts w:hint="eastAsia"/>
          <w:b/>
          <w:bCs/>
        </w:rPr>
        <w:t>.2 质量标准</w:t>
      </w:r>
    </w:p>
    <w:p w14:paraId="438EA8A7" w14:textId="77777777" w:rsidR="006629B2" w:rsidRDefault="006629B2" w:rsidP="00BD737F">
      <w:pPr>
        <w:spacing w:line="360" w:lineRule="auto"/>
        <w:ind w:firstLine="480"/>
      </w:pPr>
      <w:r>
        <w:rPr>
          <w:rFonts w:hint="eastAsia"/>
        </w:rPr>
        <w:t>(1)涂料大面积施工前，先做一小块样板待监理及业主同意后再展开施工。</w:t>
      </w:r>
    </w:p>
    <w:p w14:paraId="52E8EDC0" w14:textId="77777777" w:rsidR="006629B2" w:rsidRDefault="006629B2" w:rsidP="00BD737F">
      <w:pPr>
        <w:spacing w:line="360" w:lineRule="auto"/>
        <w:ind w:firstLine="480"/>
      </w:pPr>
      <w:r>
        <w:rPr>
          <w:rFonts w:hint="eastAsia"/>
        </w:rPr>
        <w:t>(2)在大风大雨以及有雾的天气不允许施工。</w:t>
      </w:r>
    </w:p>
    <w:p w14:paraId="4CF5CBD8" w14:textId="77777777" w:rsidR="006629B2" w:rsidRDefault="006629B2" w:rsidP="00BD737F">
      <w:pPr>
        <w:spacing w:line="360" w:lineRule="auto"/>
        <w:ind w:firstLine="480"/>
      </w:pPr>
      <w:r>
        <w:rPr>
          <w:rFonts w:hint="eastAsia"/>
        </w:rPr>
        <w:t>(3)涂料的稠度要根据不同的材料性质和环境温度而定，不可过稀，要使其在</w:t>
      </w:r>
      <w:proofErr w:type="gramStart"/>
      <w:r>
        <w:rPr>
          <w:rFonts w:hint="eastAsia"/>
        </w:rPr>
        <w:t>施涂过程</w:t>
      </w:r>
      <w:proofErr w:type="gramEnd"/>
      <w:r>
        <w:rPr>
          <w:rFonts w:hint="eastAsia"/>
        </w:rPr>
        <w:t>中</w:t>
      </w:r>
      <w:proofErr w:type="gramStart"/>
      <w:r>
        <w:rPr>
          <w:rFonts w:hint="eastAsia"/>
        </w:rPr>
        <w:t>不</w:t>
      </w:r>
      <w:proofErr w:type="gramEnd"/>
      <w:r>
        <w:rPr>
          <w:rFonts w:hint="eastAsia"/>
        </w:rPr>
        <w:t>透底、不流坠，不显刷纹，过程中不得随意加水。</w:t>
      </w:r>
    </w:p>
    <w:p w14:paraId="0C9A094B" w14:textId="77777777" w:rsidR="006629B2" w:rsidRDefault="006629B2" w:rsidP="00BD737F">
      <w:pPr>
        <w:spacing w:line="360" w:lineRule="auto"/>
        <w:ind w:firstLine="480"/>
      </w:pPr>
      <w:r>
        <w:rPr>
          <w:rFonts w:hint="eastAsia"/>
        </w:rPr>
        <w:t>(4)下一遍涂料在上一层涂料充分干燥后再施工。</w:t>
      </w:r>
    </w:p>
    <w:p w14:paraId="0C634456" w14:textId="77777777" w:rsidR="006629B2" w:rsidRDefault="006629B2" w:rsidP="00BD737F">
      <w:pPr>
        <w:spacing w:line="360" w:lineRule="auto"/>
        <w:ind w:firstLine="480"/>
      </w:pPr>
      <w:r>
        <w:rPr>
          <w:rFonts w:hint="eastAsia"/>
        </w:rPr>
        <w:t>(5)喷涂（或滚涂）时，其点</w:t>
      </w:r>
      <w:proofErr w:type="gramStart"/>
      <w:r>
        <w:rPr>
          <w:rFonts w:hint="eastAsia"/>
        </w:rPr>
        <w:t>状大</w:t>
      </w:r>
      <w:proofErr w:type="gramEnd"/>
      <w:r>
        <w:rPr>
          <w:rFonts w:hint="eastAsia"/>
        </w:rPr>
        <w:t>小和疏密程度应均匀一致，</w:t>
      </w:r>
      <w:proofErr w:type="gramStart"/>
      <w:r>
        <w:rPr>
          <w:rFonts w:hint="eastAsia"/>
        </w:rPr>
        <w:t>施涂罩面</w:t>
      </w:r>
      <w:proofErr w:type="gramEnd"/>
      <w:r>
        <w:rPr>
          <w:rFonts w:hint="eastAsia"/>
        </w:rPr>
        <w:t>涂料时，不得有漏涂或流坠现象。</w:t>
      </w:r>
    </w:p>
    <w:p w14:paraId="574152A9" w14:textId="7F39A2D3" w:rsidR="006629B2" w:rsidRPr="00BD737F" w:rsidRDefault="006629B2" w:rsidP="00BD737F">
      <w:pPr>
        <w:spacing w:line="360" w:lineRule="auto"/>
        <w:ind w:firstLineChars="0" w:firstLine="0"/>
        <w:jc w:val="left"/>
        <w:rPr>
          <w:b/>
          <w:bCs/>
        </w:rPr>
      </w:pPr>
      <w:r w:rsidRPr="00BD737F">
        <w:rPr>
          <w:rFonts w:hint="eastAsia"/>
          <w:b/>
          <w:bCs/>
        </w:rPr>
        <w:t>5.1</w:t>
      </w:r>
      <w:r w:rsidR="00E549B8" w:rsidRPr="00BD737F">
        <w:rPr>
          <w:rFonts w:hint="eastAsia"/>
          <w:b/>
          <w:bCs/>
        </w:rPr>
        <w:t>0</w:t>
      </w:r>
      <w:r w:rsidRPr="00BD737F">
        <w:rPr>
          <w:rFonts w:hint="eastAsia"/>
          <w:b/>
          <w:bCs/>
        </w:rPr>
        <w:t>.</w:t>
      </w:r>
      <w:r w:rsidR="00E549B8" w:rsidRPr="00BD737F">
        <w:rPr>
          <w:rFonts w:hint="eastAsia"/>
          <w:b/>
          <w:bCs/>
        </w:rPr>
        <w:t>4</w:t>
      </w:r>
      <w:r w:rsidRPr="00BD737F">
        <w:rPr>
          <w:rFonts w:hint="eastAsia"/>
          <w:b/>
          <w:bCs/>
        </w:rPr>
        <w:t>.3 成品保护</w:t>
      </w:r>
    </w:p>
    <w:p w14:paraId="000CF8D0" w14:textId="77777777" w:rsidR="006629B2" w:rsidRDefault="006629B2" w:rsidP="00BD737F">
      <w:pPr>
        <w:spacing w:line="360" w:lineRule="auto"/>
        <w:ind w:firstLine="480"/>
      </w:pPr>
      <w:r>
        <w:rPr>
          <w:rFonts w:hint="eastAsia"/>
        </w:rPr>
        <w:t>(1)</w:t>
      </w:r>
      <w:proofErr w:type="gramStart"/>
      <w:r>
        <w:rPr>
          <w:rFonts w:hint="eastAsia"/>
        </w:rPr>
        <w:t>施涂时</w:t>
      </w:r>
      <w:proofErr w:type="gramEnd"/>
      <w:r>
        <w:rPr>
          <w:rFonts w:hint="eastAsia"/>
        </w:rPr>
        <w:t>首先清理</w:t>
      </w:r>
      <w:proofErr w:type="gramStart"/>
      <w:r>
        <w:rPr>
          <w:rFonts w:hint="eastAsia"/>
        </w:rPr>
        <w:t>好周围</w:t>
      </w:r>
      <w:proofErr w:type="gramEnd"/>
      <w:r>
        <w:rPr>
          <w:rFonts w:hint="eastAsia"/>
        </w:rPr>
        <w:t>环境，防止尘土飞扬而影响涂饰质量。</w:t>
      </w:r>
    </w:p>
    <w:p w14:paraId="0CB1E7C2" w14:textId="77777777" w:rsidR="006629B2" w:rsidRDefault="006629B2" w:rsidP="00BD737F">
      <w:pPr>
        <w:spacing w:line="360" w:lineRule="auto"/>
        <w:ind w:firstLine="480"/>
      </w:pPr>
      <w:r>
        <w:rPr>
          <w:rFonts w:hint="eastAsia"/>
        </w:rPr>
        <w:t>(2)不得污染窗台、门窗等已完成的分项工程。</w:t>
      </w:r>
    </w:p>
    <w:p w14:paraId="2014A6B1" w14:textId="77777777" w:rsidR="006629B2" w:rsidRDefault="006629B2" w:rsidP="00BD737F">
      <w:pPr>
        <w:spacing w:line="360" w:lineRule="auto"/>
        <w:ind w:firstLine="480"/>
      </w:pPr>
      <w:r>
        <w:rPr>
          <w:rFonts w:hint="eastAsia"/>
        </w:rPr>
        <w:t>(3)涂饰墙面完工后，要妥善保护，不得磕碰污染墙面。</w:t>
      </w:r>
    </w:p>
    <w:p w14:paraId="534B91AF" w14:textId="76E1D938" w:rsidR="006629B2" w:rsidRPr="00BD737F" w:rsidRDefault="006629B2" w:rsidP="00BD737F">
      <w:pPr>
        <w:spacing w:line="360" w:lineRule="auto"/>
        <w:ind w:firstLineChars="0" w:firstLine="0"/>
        <w:jc w:val="left"/>
        <w:rPr>
          <w:b/>
          <w:bCs/>
        </w:rPr>
      </w:pPr>
      <w:r w:rsidRPr="00BD737F">
        <w:rPr>
          <w:rFonts w:hint="eastAsia"/>
          <w:b/>
          <w:bCs/>
        </w:rPr>
        <w:t>5.1</w:t>
      </w:r>
      <w:r w:rsidR="00E549B8" w:rsidRPr="00BD737F">
        <w:rPr>
          <w:rFonts w:hint="eastAsia"/>
          <w:b/>
          <w:bCs/>
        </w:rPr>
        <w:t>0</w:t>
      </w:r>
      <w:r w:rsidRPr="00BD737F">
        <w:rPr>
          <w:rFonts w:hint="eastAsia"/>
          <w:b/>
          <w:bCs/>
        </w:rPr>
        <w:t>.</w:t>
      </w:r>
      <w:r w:rsidR="00E549B8" w:rsidRPr="00BD737F">
        <w:rPr>
          <w:rFonts w:hint="eastAsia"/>
          <w:b/>
          <w:bCs/>
        </w:rPr>
        <w:t>4</w:t>
      </w:r>
      <w:r w:rsidRPr="00BD737F">
        <w:rPr>
          <w:rFonts w:hint="eastAsia"/>
          <w:b/>
          <w:bCs/>
        </w:rPr>
        <w:t>.4 安全环保措施</w:t>
      </w:r>
    </w:p>
    <w:p w14:paraId="1520D5D8" w14:textId="77777777" w:rsidR="006629B2" w:rsidRDefault="006629B2">
      <w:pPr>
        <w:spacing w:line="360" w:lineRule="auto"/>
        <w:ind w:firstLine="480"/>
      </w:pPr>
      <w:r>
        <w:rPr>
          <w:rFonts w:hint="eastAsia"/>
        </w:rPr>
        <w:t>(1)工人进场后必须进行安全环保及职业健康教育</w:t>
      </w:r>
    </w:p>
    <w:p w14:paraId="27B88F32" w14:textId="77777777" w:rsidR="006629B2" w:rsidRDefault="006629B2">
      <w:pPr>
        <w:spacing w:line="360" w:lineRule="auto"/>
        <w:ind w:firstLine="480"/>
      </w:pPr>
      <w:r>
        <w:rPr>
          <w:rFonts w:hint="eastAsia"/>
        </w:rPr>
        <w:t>(2)涂料施工前，应检查脚手架、马镫等是否牢固。</w:t>
      </w:r>
    </w:p>
    <w:p w14:paraId="13143E4D" w14:textId="1BE533C7" w:rsidR="00101399" w:rsidRDefault="006629B2" w:rsidP="00EF3753">
      <w:pPr>
        <w:spacing w:line="360" w:lineRule="auto"/>
        <w:ind w:firstLine="480"/>
      </w:pPr>
      <w:r>
        <w:rPr>
          <w:rFonts w:hint="eastAsia"/>
        </w:rPr>
        <w:t>(3)在脚手架上施工，面砖及小型工具应放在不易掉落的地方，以免高空坠物伤人。</w:t>
      </w:r>
    </w:p>
    <w:p w14:paraId="173331C5" w14:textId="634809D2" w:rsidR="006629B2" w:rsidRPr="00BD737F" w:rsidRDefault="006629B2" w:rsidP="00B1237E">
      <w:pPr>
        <w:spacing w:beforeLines="100" w:before="346" w:afterLines="100" w:after="346" w:line="360" w:lineRule="auto"/>
        <w:ind w:firstLineChars="0" w:firstLine="0"/>
        <w:jc w:val="center"/>
        <w:outlineLvl w:val="0"/>
        <w:rPr>
          <w:rStyle w:val="10"/>
          <w:rFonts w:ascii="黑体" w:eastAsia="黑体" w:hAnsi="黑体"/>
          <w:b w:val="0"/>
          <w:bCs/>
          <w:sz w:val="32"/>
          <w:szCs w:val="32"/>
        </w:rPr>
      </w:pPr>
      <w:bookmarkStart w:id="1157" w:name="_Toc354158390"/>
      <w:bookmarkStart w:id="1158" w:name="_Toc352962979"/>
      <w:bookmarkStart w:id="1159" w:name="_Toc23190"/>
      <w:bookmarkStart w:id="1160" w:name="_Toc8058"/>
      <w:bookmarkStart w:id="1161" w:name="_Toc10933"/>
      <w:bookmarkStart w:id="1162" w:name="_Toc39696101"/>
      <w:bookmarkStart w:id="1163" w:name="_Toc39722759"/>
      <w:bookmarkStart w:id="1164" w:name="_Toc40024660"/>
      <w:bookmarkStart w:id="1165" w:name="_Toc40031606"/>
      <w:r w:rsidRPr="00BD737F">
        <w:rPr>
          <w:rStyle w:val="10"/>
          <w:rFonts w:ascii="黑体" w:eastAsia="黑体" w:hAnsi="黑体" w:hint="eastAsia"/>
          <w:b w:val="0"/>
          <w:bCs/>
          <w:sz w:val="32"/>
          <w:szCs w:val="32"/>
        </w:rPr>
        <w:lastRenderedPageBreak/>
        <w:t>第六章  质量管理体系及保证措施</w:t>
      </w:r>
      <w:bookmarkEnd w:id="1157"/>
      <w:bookmarkEnd w:id="1158"/>
      <w:bookmarkEnd w:id="1159"/>
      <w:bookmarkEnd w:id="1160"/>
      <w:bookmarkEnd w:id="1161"/>
      <w:bookmarkEnd w:id="1162"/>
      <w:bookmarkEnd w:id="1163"/>
      <w:bookmarkEnd w:id="1164"/>
      <w:bookmarkEnd w:id="1165"/>
    </w:p>
    <w:p w14:paraId="220915A1" w14:textId="771239E0" w:rsidR="006629B2" w:rsidRPr="00BD737F" w:rsidRDefault="006629B2" w:rsidP="00BD737F">
      <w:pPr>
        <w:pStyle w:val="2"/>
        <w:spacing w:beforeLines="50" w:before="173" w:afterLines="50" w:after="173" w:line="360" w:lineRule="auto"/>
        <w:rPr>
          <w:rFonts w:ascii="黑体" w:eastAsia="黑体" w:hAnsi="黑体"/>
          <w:b w:val="0"/>
          <w:bCs w:val="0"/>
          <w:sz w:val="28"/>
          <w:szCs w:val="28"/>
        </w:rPr>
      </w:pPr>
      <w:bookmarkStart w:id="1166" w:name="_Toc352962980"/>
      <w:bookmarkStart w:id="1167" w:name="_Toc354158391"/>
      <w:bookmarkStart w:id="1168" w:name="_Toc417"/>
      <w:bookmarkStart w:id="1169" w:name="_Toc19650"/>
      <w:bookmarkStart w:id="1170" w:name="_Toc39696102"/>
      <w:bookmarkStart w:id="1171" w:name="_Toc39722760"/>
      <w:bookmarkStart w:id="1172" w:name="_Toc40024661"/>
      <w:bookmarkStart w:id="1173" w:name="_Toc40031607"/>
      <w:r w:rsidRPr="00BD737F">
        <w:rPr>
          <w:rFonts w:ascii="黑体" w:eastAsia="黑体" w:hAnsi="黑体" w:hint="eastAsia"/>
          <w:b w:val="0"/>
          <w:bCs w:val="0"/>
          <w:sz w:val="28"/>
          <w:szCs w:val="28"/>
        </w:rPr>
        <w:t>6.1质量管理策划</w:t>
      </w:r>
      <w:bookmarkEnd w:id="1166"/>
      <w:bookmarkEnd w:id="1167"/>
      <w:bookmarkEnd w:id="1168"/>
      <w:bookmarkEnd w:id="1169"/>
      <w:bookmarkEnd w:id="1170"/>
      <w:bookmarkEnd w:id="1171"/>
      <w:bookmarkEnd w:id="1172"/>
      <w:bookmarkEnd w:id="1173"/>
    </w:p>
    <w:p w14:paraId="518F8AC4" w14:textId="160EE3B1" w:rsidR="006629B2" w:rsidRPr="00BD737F" w:rsidRDefault="006629B2" w:rsidP="00BD737F">
      <w:pPr>
        <w:pStyle w:val="3"/>
        <w:spacing w:beforeLines="50" w:before="173" w:line="360" w:lineRule="auto"/>
        <w:rPr>
          <w:rFonts w:ascii="黑体" w:eastAsia="黑体" w:hAnsi="黑体"/>
          <w:b w:val="0"/>
          <w:bCs w:val="0"/>
        </w:rPr>
      </w:pPr>
      <w:bookmarkStart w:id="1174" w:name="_Toc352962981"/>
      <w:bookmarkStart w:id="1175" w:name="_Toc354158392"/>
      <w:bookmarkStart w:id="1176" w:name="_Toc5581"/>
      <w:bookmarkStart w:id="1177" w:name="_Toc39696103"/>
      <w:bookmarkStart w:id="1178" w:name="_Toc39722761"/>
      <w:bookmarkStart w:id="1179" w:name="_Toc40024662"/>
      <w:bookmarkStart w:id="1180" w:name="_Toc40031608"/>
      <w:r w:rsidRPr="00BD737F">
        <w:rPr>
          <w:rFonts w:ascii="黑体" w:eastAsia="黑体" w:hAnsi="黑体" w:hint="eastAsia"/>
          <w:b w:val="0"/>
          <w:bCs w:val="0"/>
        </w:rPr>
        <w:t>6.1.1 质量管理目标</w:t>
      </w:r>
      <w:bookmarkEnd w:id="1174"/>
      <w:bookmarkEnd w:id="1175"/>
      <w:bookmarkEnd w:id="1176"/>
      <w:bookmarkEnd w:id="1177"/>
      <w:r w:rsidR="00BD737F">
        <w:rPr>
          <w:rFonts w:ascii="黑体" w:eastAsia="黑体" w:hAnsi="黑体" w:hint="eastAsia"/>
          <w:b w:val="0"/>
          <w:bCs w:val="0"/>
        </w:rPr>
        <w:t>：合格</w:t>
      </w:r>
      <w:bookmarkEnd w:id="1178"/>
      <w:bookmarkEnd w:id="1179"/>
      <w:bookmarkEnd w:id="1180"/>
    </w:p>
    <w:p w14:paraId="3A251BFE" w14:textId="7819BB6D" w:rsidR="006629B2" w:rsidRDefault="006629B2" w:rsidP="00BD737F">
      <w:pPr>
        <w:spacing w:line="360" w:lineRule="auto"/>
        <w:ind w:firstLineChars="0" w:firstLine="0"/>
        <w:jc w:val="left"/>
        <w:rPr>
          <w:b/>
          <w:bCs/>
        </w:rPr>
      </w:pPr>
      <w:bookmarkStart w:id="1181" w:name="_Toc278458791"/>
      <w:bookmarkStart w:id="1182" w:name="_Toc333259770"/>
      <w:bookmarkStart w:id="1183" w:name="_Toc352962982"/>
      <w:bookmarkStart w:id="1184" w:name="_Toc354158393"/>
      <w:r w:rsidRPr="00BD737F">
        <w:rPr>
          <w:rFonts w:hint="eastAsia"/>
          <w:b/>
          <w:bCs/>
        </w:rPr>
        <w:t>6.1.</w:t>
      </w:r>
      <w:r w:rsidR="00207F14" w:rsidRPr="00BD737F">
        <w:rPr>
          <w:rFonts w:hint="eastAsia"/>
          <w:b/>
          <w:bCs/>
        </w:rPr>
        <w:t>1.1</w:t>
      </w:r>
      <w:r w:rsidRPr="00BD737F">
        <w:rPr>
          <w:rFonts w:hint="eastAsia"/>
          <w:b/>
          <w:bCs/>
        </w:rPr>
        <w:t xml:space="preserve"> 质量管理组织机构</w:t>
      </w:r>
      <w:bookmarkEnd w:id="1181"/>
      <w:bookmarkEnd w:id="1182"/>
      <w:r w:rsidRPr="00BD737F">
        <w:rPr>
          <w:rFonts w:hint="eastAsia"/>
          <w:b/>
          <w:bCs/>
        </w:rPr>
        <w:t>及保证体系</w:t>
      </w:r>
      <w:bookmarkEnd w:id="1183"/>
      <w:bookmarkEnd w:id="1184"/>
    </w:p>
    <w:p w14:paraId="0E38373E" w14:textId="330CE2E8" w:rsidR="00B1237E" w:rsidRPr="00B1237E" w:rsidRDefault="00B1237E" w:rsidP="00BD737F">
      <w:pPr>
        <w:spacing w:line="360" w:lineRule="auto"/>
        <w:ind w:firstLineChars="0" w:firstLine="0"/>
        <w:jc w:val="left"/>
      </w:pPr>
      <w:r w:rsidRPr="00B1237E">
        <w:rPr>
          <w:rFonts w:hint="eastAsia"/>
        </w:rPr>
        <w:t>（见下页）</w:t>
      </w:r>
    </w:p>
    <w:p w14:paraId="7D039DC7" w14:textId="77777777" w:rsidR="00B1237E" w:rsidRDefault="00B1237E">
      <w:pPr>
        <w:spacing w:line="360" w:lineRule="auto"/>
        <w:ind w:firstLine="480"/>
        <w:jc w:val="center"/>
      </w:pPr>
    </w:p>
    <w:p w14:paraId="4B0C63B6" w14:textId="77777777" w:rsidR="00B1237E" w:rsidRDefault="00B1237E">
      <w:pPr>
        <w:spacing w:line="360" w:lineRule="auto"/>
        <w:ind w:firstLine="480"/>
        <w:jc w:val="center"/>
      </w:pPr>
    </w:p>
    <w:p w14:paraId="5B74AF15" w14:textId="77777777" w:rsidR="00B1237E" w:rsidRDefault="00B1237E">
      <w:pPr>
        <w:spacing w:line="360" w:lineRule="auto"/>
        <w:ind w:firstLine="480"/>
        <w:jc w:val="center"/>
      </w:pPr>
    </w:p>
    <w:p w14:paraId="546DB934" w14:textId="77777777" w:rsidR="00B1237E" w:rsidRDefault="00B1237E">
      <w:pPr>
        <w:spacing w:line="360" w:lineRule="auto"/>
        <w:ind w:firstLine="480"/>
        <w:jc w:val="center"/>
      </w:pPr>
    </w:p>
    <w:p w14:paraId="582E24E7" w14:textId="77777777" w:rsidR="00B1237E" w:rsidRDefault="00B1237E">
      <w:pPr>
        <w:spacing w:line="360" w:lineRule="auto"/>
        <w:ind w:firstLine="480"/>
        <w:jc w:val="center"/>
      </w:pPr>
    </w:p>
    <w:p w14:paraId="2FEEC281" w14:textId="77777777" w:rsidR="00B1237E" w:rsidRDefault="00B1237E">
      <w:pPr>
        <w:spacing w:line="360" w:lineRule="auto"/>
        <w:ind w:firstLine="480"/>
        <w:jc w:val="center"/>
      </w:pPr>
    </w:p>
    <w:p w14:paraId="1A951CA9" w14:textId="77777777" w:rsidR="00B1237E" w:rsidRDefault="00B1237E">
      <w:pPr>
        <w:spacing w:line="360" w:lineRule="auto"/>
        <w:ind w:firstLine="480"/>
        <w:jc w:val="center"/>
      </w:pPr>
    </w:p>
    <w:p w14:paraId="778450F4" w14:textId="77777777" w:rsidR="00B1237E" w:rsidRDefault="00B1237E">
      <w:pPr>
        <w:spacing w:line="360" w:lineRule="auto"/>
        <w:ind w:firstLine="480"/>
        <w:jc w:val="center"/>
      </w:pPr>
    </w:p>
    <w:p w14:paraId="0D2B1419" w14:textId="77777777" w:rsidR="00B1237E" w:rsidRDefault="00B1237E">
      <w:pPr>
        <w:spacing w:line="360" w:lineRule="auto"/>
        <w:ind w:firstLine="480"/>
        <w:jc w:val="center"/>
      </w:pPr>
    </w:p>
    <w:p w14:paraId="73E023A0" w14:textId="77777777" w:rsidR="00B1237E" w:rsidRDefault="00B1237E">
      <w:pPr>
        <w:spacing w:line="360" w:lineRule="auto"/>
        <w:ind w:firstLine="480"/>
        <w:jc w:val="center"/>
      </w:pPr>
    </w:p>
    <w:p w14:paraId="02FE7D4E" w14:textId="77777777" w:rsidR="00B1237E" w:rsidRDefault="00B1237E">
      <w:pPr>
        <w:spacing w:line="360" w:lineRule="auto"/>
        <w:ind w:firstLine="480"/>
        <w:jc w:val="center"/>
      </w:pPr>
    </w:p>
    <w:p w14:paraId="3CAFA76E" w14:textId="78C39A2C" w:rsidR="006629B2" w:rsidRDefault="00113E77">
      <w:pPr>
        <w:spacing w:line="360" w:lineRule="auto"/>
        <w:ind w:firstLine="480"/>
        <w:jc w:val="center"/>
      </w:pPr>
      <w:r>
        <w:lastRenderedPageBreak/>
        <w:pict w14:anchorId="1DADF3FD">
          <v:group id="组合 1509" o:spid="_x0000_s1936" style="position:absolute;margin-left:-60pt;margin-top:305.7pt;width:415.3pt;height:230.65pt;z-index:251587584;mso-position-horizontal-relative:char;mso-position-vertical-relative:line" coordsize="12216,6937">
            <v:shape id="图片 1510" o:spid="_x0000_s1937" type="#_x0000_t75" style="position:absolute;width:12216;height:6937">
              <v:fill o:detectmouseclick="t"/>
              <o:lock v:ext="edit" text="t"/>
            </v:shape>
            <v:shape id="TextBox 126" o:spid="_x0000_s1938" type="#_x0000_t202" style="position:absolute;left:921;top:582;width:1443;height:464" strokecolor="#0f6fc6">
              <v:fill r:id="rId54" o:title="" recolor="t" rotate="t" type="tile"/>
              <v:textbox style="mso-next-textbox:#TextBox 126" inset="1.49861mm,.74931mm,1.49861mm,.74931mm">
                <w:txbxContent>
                  <w:p w14:paraId="0EA7A6AE" w14:textId="77777777" w:rsidR="008F24E2" w:rsidRDefault="008F24E2">
                    <w:pPr>
                      <w:autoSpaceDE w:val="0"/>
                      <w:autoSpaceDN w:val="0"/>
                      <w:spacing w:line="240" w:lineRule="exact"/>
                      <w:ind w:firstLineChars="0" w:firstLine="0"/>
                      <w:jc w:val="center"/>
                      <w:rPr>
                        <w:rFonts w:ascii="黑体" w:eastAsia="黑体" w:hAnsi="黑体"/>
                        <w:color w:val="000000"/>
                        <w:sz w:val="19"/>
                        <w:lang w:val="zh-CN"/>
                      </w:rPr>
                    </w:pPr>
                    <w:r>
                      <w:rPr>
                        <w:rFonts w:ascii="黑体" w:eastAsia="黑体" w:hAnsi="黑体" w:hint="eastAsia"/>
                        <w:color w:val="000000"/>
                        <w:sz w:val="19"/>
                        <w:lang w:val="zh-CN"/>
                      </w:rPr>
                      <w:t>思想保证</w:t>
                    </w:r>
                  </w:p>
                </w:txbxContent>
              </v:textbox>
            </v:shape>
            <v:shape id="TextBox 127" o:spid="_x0000_s1939" type="#_x0000_t202" style="position:absolute;left:928;top:1944;width:748;height:802" strokecolor="#0f6fc6">
              <v:fill r:id="rId54" o:title="" recolor="t" rotate="t" type="tile"/>
              <v:textbox style="mso-next-textbox:#TextBox 127" inset=".59mm,.74931mm,.59mm,.74931mm">
                <w:txbxContent>
                  <w:p w14:paraId="5A913874" w14:textId="77777777" w:rsidR="008F24E2" w:rsidRDefault="008F24E2">
                    <w:pPr>
                      <w:autoSpaceDE w:val="0"/>
                      <w:autoSpaceDN w:val="0"/>
                      <w:spacing w:line="240" w:lineRule="exact"/>
                      <w:ind w:firstLineChars="0" w:firstLine="0"/>
                      <w:jc w:val="center"/>
                      <w:rPr>
                        <w:rFonts w:ascii="黑体" w:eastAsia="黑体" w:hAnsi="黑体"/>
                        <w:color w:val="000000"/>
                        <w:sz w:val="19"/>
                        <w:lang w:val="zh-CN"/>
                      </w:rPr>
                    </w:pPr>
                    <w:r>
                      <w:rPr>
                        <w:rFonts w:ascii="黑体" w:eastAsia="黑体" w:hAnsi="黑体" w:hint="eastAsia"/>
                        <w:color w:val="000000"/>
                        <w:sz w:val="19"/>
                        <w:lang w:val="zh-CN"/>
                      </w:rPr>
                      <w:t>组织保证</w:t>
                    </w:r>
                  </w:p>
                </w:txbxContent>
              </v:textbox>
            </v:shape>
            <v:shape id="TextBox 128" o:spid="_x0000_s1940" type="#_x0000_t202" style="position:absolute;left:928;top:3703;width:1443;height:464" strokecolor="#0f6fc6">
              <v:fill r:id="rId54" o:title="" recolor="t" rotate="t" type="tile"/>
              <v:textbox style="mso-next-textbox:#TextBox 128" inset="1.49861mm,.74931mm,1.49861mm,.74931mm">
                <w:txbxContent>
                  <w:p w14:paraId="0E523E95" w14:textId="77777777" w:rsidR="008F24E2" w:rsidRDefault="008F24E2">
                    <w:pPr>
                      <w:autoSpaceDE w:val="0"/>
                      <w:autoSpaceDN w:val="0"/>
                      <w:spacing w:line="240" w:lineRule="exact"/>
                      <w:ind w:firstLineChars="0" w:firstLine="0"/>
                      <w:jc w:val="center"/>
                      <w:rPr>
                        <w:rFonts w:ascii="黑体" w:eastAsia="黑体" w:hAnsi="黑体"/>
                        <w:color w:val="000000"/>
                        <w:sz w:val="19"/>
                        <w:lang w:val="zh-CN"/>
                      </w:rPr>
                    </w:pPr>
                    <w:r>
                      <w:rPr>
                        <w:rFonts w:ascii="黑体" w:eastAsia="黑体" w:hAnsi="黑体" w:hint="eastAsia"/>
                        <w:color w:val="000000"/>
                        <w:sz w:val="19"/>
                        <w:lang w:val="zh-CN"/>
                      </w:rPr>
                      <w:t>施工保证</w:t>
                    </w:r>
                  </w:p>
                </w:txbxContent>
              </v:textbox>
            </v:shape>
            <v:shape id="TextBox 129" o:spid="_x0000_s1941" type="#_x0000_t202" style="position:absolute;left:945;top:5262;width:1444;height:464" strokecolor="#0f6fc6">
              <v:fill r:id="rId54" o:title="" recolor="t" rotate="t" type="tile"/>
              <v:textbox style="mso-next-textbox:#TextBox 129" inset="1.49861mm,.74931mm,1.49861mm,.74931mm">
                <w:txbxContent>
                  <w:p w14:paraId="60409C00" w14:textId="77777777" w:rsidR="008F24E2" w:rsidRDefault="008F24E2">
                    <w:pPr>
                      <w:autoSpaceDE w:val="0"/>
                      <w:autoSpaceDN w:val="0"/>
                      <w:spacing w:line="240" w:lineRule="exact"/>
                      <w:ind w:firstLineChars="0" w:firstLine="0"/>
                      <w:jc w:val="center"/>
                      <w:rPr>
                        <w:rFonts w:ascii="黑体" w:eastAsia="黑体" w:hAnsi="黑体"/>
                        <w:color w:val="000000"/>
                        <w:sz w:val="19"/>
                        <w:lang w:val="zh-CN"/>
                      </w:rPr>
                    </w:pPr>
                    <w:r>
                      <w:rPr>
                        <w:rFonts w:ascii="黑体" w:eastAsia="黑体" w:hAnsi="黑体" w:hint="eastAsia"/>
                        <w:color w:val="000000"/>
                        <w:sz w:val="19"/>
                        <w:lang w:val="zh-CN"/>
                      </w:rPr>
                      <w:t>技术保证</w:t>
                    </w:r>
                  </w:p>
                </w:txbxContent>
              </v:textbox>
            </v:shape>
            <v:shape id="TextBox 130" o:spid="_x0000_s1942" type="#_x0000_t202" style="position:absolute;left:945;top:6351;width:1444;height:464" strokecolor="#0f6fc6">
              <v:fill r:id="rId54" o:title="" recolor="t" rotate="t" type="tile"/>
              <v:textbox style="mso-next-textbox:#TextBox 130" inset="1.49861mm,.74931mm,1.49861mm,.74931mm">
                <w:txbxContent>
                  <w:p w14:paraId="0195538A" w14:textId="77777777" w:rsidR="008F24E2" w:rsidRDefault="008F24E2">
                    <w:pPr>
                      <w:autoSpaceDE w:val="0"/>
                      <w:autoSpaceDN w:val="0"/>
                      <w:spacing w:line="240" w:lineRule="exact"/>
                      <w:ind w:firstLineChars="0" w:firstLine="0"/>
                      <w:jc w:val="center"/>
                      <w:rPr>
                        <w:rFonts w:ascii="黑体" w:eastAsia="黑体" w:hAnsi="黑体"/>
                        <w:color w:val="000000"/>
                        <w:sz w:val="19"/>
                        <w:lang w:val="zh-CN"/>
                      </w:rPr>
                    </w:pPr>
                    <w:r>
                      <w:rPr>
                        <w:rFonts w:ascii="黑体" w:eastAsia="黑体" w:hAnsi="黑体" w:hint="eastAsia"/>
                        <w:color w:val="000000"/>
                        <w:sz w:val="19"/>
                        <w:lang w:val="zh-CN"/>
                      </w:rPr>
                      <w:t>制度保证</w:t>
                    </w:r>
                  </w:p>
                </w:txbxContent>
              </v:textbox>
            </v:shape>
            <v:shape id="TextBox 135" o:spid="_x0000_s1943" type="#_x0000_t202" style="position:absolute;left:3189;width:2853;height:464" strokecolor="#0f6fc6">
              <v:fill r:id="rId54" o:title="" recolor="t" rotate="t" type="tile"/>
              <v:textbox style="mso-next-textbox:#TextBox 135" inset="1.49861mm,.74931mm,1.49861mm,.74931mm">
                <w:txbxContent>
                  <w:p w14:paraId="54075C28" w14:textId="77777777" w:rsidR="008F24E2" w:rsidRDefault="008F24E2">
                    <w:pPr>
                      <w:autoSpaceDE w:val="0"/>
                      <w:autoSpaceDN w:val="0"/>
                      <w:spacing w:line="240" w:lineRule="exact"/>
                      <w:ind w:firstLineChars="0" w:firstLine="0"/>
                      <w:jc w:val="center"/>
                      <w:rPr>
                        <w:rFonts w:ascii="黑体" w:eastAsia="黑体" w:hAnsi="黑体"/>
                        <w:color w:val="000000"/>
                        <w:sz w:val="18"/>
                        <w:szCs w:val="18"/>
                        <w:lang w:val="zh-CN"/>
                      </w:rPr>
                    </w:pPr>
                    <w:r>
                      <w:rPr>
                        <w:rFonts w:ascii="黑体" w:eastAsia="黑体" w:hAnsi="黑体" w:hint="eastAsia"/>
                        <w:color w:val="000000"/>
                        <w:sz w:val="18"/>
                        <w:szCs w:val="18"/>
                        <w:lang w:val="zh-CN"/>
                      </w:rPr>
                      <w:t>项目部定期质量教育</w:t>
                    </w:r>
                  </w:p>
                </w:txbxContent>
              </v:textbox>
            </v:shape>
            <v:shape id="TextBox 136" o:spid="_x0000_s1944" type="#_x0000_t202" style="position:absolute;left:3189;top:575;width:3183;height:464" strokecolor="#0f6fc6">
              <v:fill r:id="rId54" o:title="" recolor="t" rotate="t" type="tile"/>
              <v:textbox style="mso-next-textbox:#TextBox 136" inset="1.49861mm,.74931mm,1.49861mm,.74931mm">
                <w:txbxContent>
                  <w:p w14:paraId="48833005" w14:textId="77777777" w:rsidR="008F24E2" w:rsidRDefault="008F24E2">
                    <w:pPr>
                      <w:autoSpaceDE w:val="0"/>
                      <w:autoSpaceDN w:val="0"/>
                      <w:spacing w:line="240" w:lineRule="exact"/>
                      <w:ind w:firstLineChars="0" w:firstLine="0"/>
                      <w:jc w:val="center"/>
                      <w:rPr>
                        <w:rFonts w:ascii="黑体" w:eastAsia="黑体" w:hAnsi="黑体"/>
                        <w:color w:val="000000"/>
                        <w:sz w:val="19"/>
                        <w:lang w:val="zh-CN"/>
                      </w:rPr>
                    </w:pPr>
                    <w:r>
                      <w:rPr>
                        <w:rFonts w:ascii="黑体" w:eastAsia="黑体" w:hAnsi="黑体" w:hint="eastAsia"/>
                        <w:color w:val="000000"/>
                        <w:sz w:val="18"/>
                        <w:szCs w:val="18"/>
                        <w:lang w:val="zh-CN"/>
                      </w:rPr>
                      <w:t>劳务公司每周</w:t>
                    </w:r>
                    <w:r>
                      <w:rPr>
                        <w:rFonts w:ascii="黑体" w:eastAsia="黑体" w:hAnsi="黑体" w:hint="eastAsia"/>
                        <w:color w:val="000000"/>
                        <w:sz w:val="18"/>
                        <w:szCs w:val="18"/>
                      </w:rPr>
                      <w:t>2</w:t>
                    </w:r>
                    <w:r>
                      <w:rPr>
                        <w:rFonts w:ascii="黑体" w:eastAsia="黑体" w:hAnsi="黑体" w:hint="eastAsia"/>
                        <w:color w:val="000000"/>
                        <w:sz w:val="18"/>
                        <w:szCs w:val="18"/>
                        <w:lang w:val="zh-CN"/>
                      </w:rPr>
                      <w:t>次</w:t>
                    </w:r>
                    <w:r>
                      <w:rPr>
                        <w:rFonts w:ascii="黑体" w:eastAsia="黑体" w:hAnsi="黑体" w:hint="eastAsia"/>
                        <w:color w:val="000000"/>
                        <w:sz w:val="18"/>
                        <w:szCs w:val="18"/>
                      </w:rPr>
                      <w:t>QC</w:t>
                    </w:r>
                    <w:r>
                      <w:rPr>
                        <w:rFonts w:ascii="黑体" w:eastAsia="黑体" w:hAnsi="黑体" w:hint="eastAsia"/>
                        <w:color w:val="000000"/>
                        <w:sz w:val="18"/>
                        <w:szCs w:val="18"/>
                        <w:lang w:val="zh-CN"/>
                      </w:rPr>
                      <w:t>教育</w:t>
                    </w:r>
                    <w:r>
                      <w:rPr>
                        <w:rFonts w:ascii="黑体" w:eastAsia="黑体" w:hAnsi="黑体" w:hint="eastAsia"/>
                        <w:color w:val="000000"/>
                        <w:sz w:val="19"/>
                        <w:lang w:val="zh-CN"/>
                      </w:rPr>
                      <w:t>育</w:t>
                    </w:r>
                  </w:p>
                </w:txbxContent>
              </v:textbox>
            </v:shape>
            <v:shape id="TextBox 137" o:spid="_x0000_s1945" type="#_x0000_t202" style="position:absolute;left:3189;top:1160;width:4575;height:464" strokecolor="#0f6fc6">
              <v:fill r:id="rId54" o:title="" recolor="t" rotate="t" type="tile"/>
              <v:textbox style="mso-next-textbox:#TextBox 137" inset="1.49861mm,.74931mm,1.49861mm,.74931mm">
                <w:txbxContent>
                  <w:p w14:paraId="100343C3" w14:textId="77777777" w:rsidR="008F24E2" w:rsidRDefault="008F24E2">
                    <w:pPr>
                      <w:autoSpaceDE w:val="0"/>
                      <w:autoSpaceDN w:val="0"/>
                      <w:spacing w:line="240" w:lineRule="exact"/>
                      <w:ind w:firstLineChars="0" w:firstLine="0"/>
                      <w:jc w:val="center"/>
                      <w:rPr>
                        <w:rFonts w:ascii="黑体" w:eastAsia="黑体" w:hAnsi="黑体"/>
                        <w:color w:val="000000"/>
                        <w:sz w:val="18"/>
                        <w:szCs w:val="18"/>
                        <w:lang w:val="zh-CN"/>
                      </w:rPr>
                    </w:pPr>
                    <w:r>
                      <w:rPr>
                        <w:rFonts w:ascii="黑体" w:eastAsia="黑体" w:hAnsi="黑体" w:hint="eastAsia"/>
                        <w:color w:val="000000"/>
                        <w:sz w:val="18"/>
                        <w:szCs w:val="18"/>
                        <w:lang w:val="zh-CN"/>
                      </w:rPr>
                      <w:t>班组每周</w:t>
                    </w:r>
                    <w:r>
                      <w:rPr>
                        <w:rFonts w:ascii="黑体" w:eastAsia="黑体" w:hAnsi="黑体" w:hint="eastAsia"/>
                        <w:color w:val="000000"/>
                        <w:sz w:val="18"/>
                        <w:szCs w:val="18"/>
                      </w:rPr>
                      <w:t>1</w:t>
                    </w:r>
                    <w:r>
                      <w:rPr>
                        <w:rFonts w:ascii="黑体" w:eastAsia="黑体" w:hAnsi="黑体" w:hint="eastAsia"/>
                        <w:color w:val="000000"/>
                        <w:sz w:val="18"/>
                        <w:szCs w:val="18"/>
                        <w:lang w:val="zh-CN"/>
                      </w:rPr>
                      <w:t>次质量标准操作工艺教育</w:t>
                    </w:r>
                  </w:p>
                </w:txbxContent>
              </v:textbox>
            </v:shape>
            <v:shape id="TextBox 138" o:spid="_x0000_s1946" type="#_x0000_t202" style="position:absolute;left:2076;top:1944;width:695;height:802" strokecolor="#0f6fc6">
              <v:fill r:id="rId54" o:title="" recolor="t" rotate="t" type="tile"/>
              <v:textbox style="mso-next-textbox:#TextBox 138" inset=".59mm,.74931mm,.59mm,.74931mm">
                <w:txbxContent>
                  <w:p w14:paraId="2D02EDD6" w14:textId="77777777" w:rsidR="008F24E2" w:rsidRDefault="008F24E2">
                    <w:pPr>
                      <w:autoSpaceDE w:val="0"/>
                      <w:autoSpaceDN w:val="0"/>
                      <w:spacing w:line="240" w:lineRule="exact"/>
                      <w:ind w:firstLineChars="0" w:firstLine="0"/>
                      <w:jc w:val="center"/>
                      <w:rPr>
                        <w:rFonts w:ascii="黑体" w:eastAsia="黑体" w:hAnsi="黑体"/>
                        <w:color w:val="000000"/>
                        <w:sz w:val="19"/>
                        <w:lang w:val="zh-CN"/>
                      </w:rPr>
                    </w:pPr>
                    <w:r>
                      <w:rPr>
                        <w:rFonts w:ascii="黑体" w:eastAsia="黑体" w:hAnsi="黑体" w:hint="eastAsia"/>
                        <w:color w:val="000000"/>
                        <w:sz w:val="19"/>
                        <w:lang w:val="zh-CN"/>
                      </w:rPr>
                      <w:t>项目经理</w:t>
                    </w:r>
                  </w:p>
                </w:txbxContent>
              </v:textbox>
            </v:shape>
            <v:shape id="TextBox 139" o:spid="_x0000_s1947" type="#_x0000_t202" style="position:absolute;left:3171;top:1770;width:2766;height:464" strokecolor="#0f6fc6">
              <v:fill r:id="rId54" o:title="" recolor="t" rotate="t" type="tile"/>
              <v:textbox style="mso-next-textbox:#TextBox 139" inset="1.49861mm,.74931mm,1.49861mm,.74931mm">
                <w:txbxContent>
                  <w:p w14:paraId="77C123A0" w14:textId="77777777" w:rsidR="008F24E2" w:rsidRDefault="008F24E2">
                    <w:pPr>
                      <w:autoSpaceDE w:val="0"/>
                      <w:autoSpaceDN w:val="0"/>
                      <w:spacing w:line="240" w:lineRule="exact"/>
                      <w:ind w:firstLineChars="0" w:firstLine="0"/>
                      <w:jc w:val="center"/>
                      <w:rPr>
                        <w:rFonts w:ascii="黑体" w:eastAsia="黑体" w:hAnsi="黑体"/>
                        <w:color w:val="000000"/>
                        <w:sz w:val="18"/>
                        <w:szCs w:val="18"/>
                        <w:lang w:val="zh-CN"/>
                      </w:rPr>
                    </w:pPr>
                    <w:r>
                      <w:rPr>
                        <w:rFonts w:ascii="黑体" w:eastAsia="黑体" w:hAnsi="黑体" w:hint="eastAsia"/>
                        <w:color w:val="000000"/>
                        <w:sz w:val="18"/>
                        <w:szCs w:val="18"/>
                        <w:lang w:val="zh-CN"/>
                      </w:rPr>
                      <w:t>项目部质量领导小组</w:t>
                    </w:r>
                  </w:p>
                </w:txbxContent>
              </v:textbox>
            </v:shape>
            <v:shape id="TextBox 140" o:spid="_x0000_s1948" type="#_x0000_t202" style="position:absolute;left:6111;top:1770;width:3096;height:464" strokecolor="#0f6fc6">
              <v:fill r:id="rId54" o:title="" recolor="t" rotate="t" type="tile"/>
              <v:textbox style="mso-next-textbox:#TextBox 140" inset="1.49861mm,.74931mm,1.49861mm,.74931mm">
                <w:txbxContent>
                  <w:p w14:paraId="2FFFEB2D" w14:textId="77777777" w:rsidR="008F24E2" w:rsidRDefault="008F24E2">
                    <w:pPr>
                      <w:autoSpaceDE w:val="0"/>
                      <w:autoSpaceDN w:val="0"/>
                      <w:spacing w:line="240" w:lineRule="exact"/>
                      <w:ind w:firstLineChars="0" w:firstLine="0"/>
                      <w:jc w:val="center"/>
                      <w:rPr>
                        <w:rFonts w:ascii="黑体" w:eastAsia="黑体" w:hAnsi="黑体"/>
                        <w:color w:val="000000"/>
                        <w:sz w:val="19"/>
                        <w:lang w:val="zh-CN"/>
                      </w:rPr>
                    </w:pPr>
                    <w:r>
                      <w:rPr>
                        <w:rFonts w:ascii="黑体" w:eastAsia="黑体" w:hAnsi="黑体" w:hint="eastAsia"/>
                        <w:color w:val="000000"/>
                        <w:sz w:val="19"/>
                        <w:lang w:val="zh-CN"/>
                      </w:rPr>
                      <w:t>劳务公司质量领导小组</w:t>
                    </w:r>
                  </w:p>
                </w:txbxContent>
              </v:textbox>
            </v:shape>
            <v:shape id="TextBox 141" o:spid="_x0000_s1949" type="#_x0000_t202" style="position:absolute;left:9399;top:1773;width:1704;height:464" strokecolor="#0f6fc6">
              <v:fill r:id="rId54" o:title="" recolor="t" rotate="t" type="tile"/>
              <v:textbox style="mso-next-textbox:#TextBox 141" inset="1.49861mm,.74931mm,1.49861mm,.74931mm">
                <w:txbxContent>
                  <w:p w14:paraId="4DFD2BF2" w14:textId="77777777" w:rsidR="008F24E2" w:rsidRDefault="008F24E2">
                    <w:pPr>
                      <w:autoSpaceDE w:val="0"/>
                      <w:autoSpaceDN w:val="0"/>
                      <w:spacing w:line="240" w:lineRule="exact"/>
                      <w:ind w:firstLineChars="0" w:firstLine="0"/>
                      <w:jc w:val="center"/>
                      <w:rPr>
                        <w:rFonts w:ascii="黑体" w:eastAsia="黑体" w:hAnsi="黑体"/>
                        <w:color w:val="000000"/>
                        <w:sz w:val="19"/>
                        <w:lang w:val="zh-CN"/>
                      </w:rPr>
                    </w:pPr>
                    <w:r>
                      <w:rPr>
                        <w:rFonts w:ascii="黑体" w:eastAsia="黑体" w:hAnsi="黑体" w:hint="eastAsia"/>
                        <w:color w:val="000000"/>
                        <w:sz w:val="19"/>
                        <w:lang w:val="zh-CN"/>
                      </w:rPr>
                      <w:t>班组</w:t>
                    </w:r>
                    <w:r>
                      <w:rPr>
                        <w:rFonts w:ascii="黑体" w:eastAsia="黑体" w:hAnsi="黑体" w:hint="eastAsia"/>
                        <w:color w:val="000000"/>
                        <w:sz w:val="19"/>
                      </w:rPr>
                      <w:t>QC</w:t>
                    </w:r>
                    <w:r>
                      <w:rPr>
                        <w:rFonts w:ascii="黑体" w:eastAsia="黑体" w:hAnsi="黑体" w:hint="eastAsia"/>
                        <w:color w:val="000000"/>
                        <w:sz w:val="19"/>
                        <w:lang w:val="zh-CN"/>
                      </w:rPr>
                      <w:t>小组</w:t>
                    </w:r>
                  </w:p>
                </w:txbxContent>
              </v:textbox>
            </v:shape>
            <v:shape id="TextBox 142" o:spid="_x0000_s1950" type="#_x0000_t202" style="position:absolute;left:3171;top:2397;width:1948;height:464" strokecolor="#0f6fc6">
              <v:fill r:id="rId54" o:title="" recolor="t" rotate="t" type="tile"/>
              <v:textbox style="mso-next-textbox:#TextBox 142" inset="1.49861mm,.74931mm,1.49861mm,.74931mm">
                <w:txbxContent>
                  <w:p w14:paraId="029B09D9" w14:textId="77777777" w:rsidR="008F24E2" w:rsidRDefault="008F24E2">
                    <w:pPr>
                      <w:autoSpaceDE w:val="0"/>
                      <w:autoSpaceDN w:val="0"/>
                      <w:spacing w:line="240" w:lineRule="exact"/>
                      <w:ind w:firstLineChars="0" w:firstLine="0"/>
                      <w:rPr>
                        <w:rFonts w:ascii="黑体" w:eastAsia="黑体" w:hAnsi="黑体"/>
                        <w:color w:val="000000"/>
                        <w:sz w:val="19"/>
                      </w:rPr>
                    </w:pPr>
                    <w:r>
                      <w:rPr>
                        <w:rFonts w:ascii="黑体" w:eastAsia="黑体" w:hAnsi="黑体" w:hint="eastAsia"/>
                        <w:color w:val="000000"/>
                        <w:sz w:val="18"/>
                        <w:szCs w:val="22"/>
                        <w:lang w:val="zh-CN"/>
                      </w:rPr>
                      <w:t>项目总工</w:t>
                    </w:r>
                  </w:p>
                </w:txbxContent>
              </v:textbox>
            </v:shape>
            <v:shape id="TextBox 143" o:spid="_x0000_s1951" type="#_x0000_t202" style="position:absolute;left:5537;top:2397;width:1201;height:464" strokecolor="#0f6fc6">
              <v:fill r:id="rId54" o:title="" recolor="t" rotate="t" type="tile"/>
              <v:textbox style="mso-next-textbox:#TextBox 143" inset="1.49861mm,.74931mm,1.49861mm,.74931mm">
                <w:txbxContent>
                  <w:p w14:paraId="66131574" w14:textId="77777777" w:rsidR="008F24E2" w:rsidRDefault="008F24E2">
                    <w:pPr>
                      <w:autoSpaceDE w:val="0"/>
                      <w:autoSpaceDN w:val="0"/>
                      <w:spacing w:line="240" w:lineRule="exact"/>
                      <w:ind w:firstLineChars="0" w:firstLine="0"/>
                      <w:jc w:val="center"/>
                      <w:rPr>
                        <w:rFonts w:ascii="黑体" w:eastAsia="黑体" w:hAnsi="黑体"/>
                        <w:color w:val="000000"/>
                        <w:sz w:val="19"/>
                        <w:lang w:val="zh-CN"/>
                      </w:rPr>
                    </w:pPr>
                    <w:r>
                      <w:rPr>
                        <w:rFonts w:ascii="黑体" w:eastAsia="黑体" w:hAnsi="黑体" w:hint="eastAsia"/>
                        <w:color w:val="000000"/>
                        <w:sz w:val="19"/>
                        <w:lang w:val="zh-CN"/>
                      </w:rPr>
                      <w:t>质量部</w:t>
                    </w:r>
                  </w:p>
                </w:txbxContent>
              </v:textbox>
            </v:shape>
            <v:shape id="TextBox 144" o:spid="_x0000_s1952" type="#_x0000_t202" style="position:absolute;left:7172;top:2397;width:1287;height:464" strokecolor="#0f6fc6">
              <v:fill r:id="rId54" o:title="" recolor="t" rotate="t" type="tile"/>
              <v:textbox style="mso-next-textbox:#TextBox 144" inset="1.49861mm,.74931mm,1.49861mm,.74931mm">
                <w:txbxContent>
                  <w:p w14:paraId="5BA275DE" w14:textId="77777777" w:rsidR="008F24E2" w:rsidRDefault="008F24E2">
                    <w:pPr>
                      <w:autoSpaceDE w:val="0"/>
                      <w:autoSpaceDN w:val="0"/>
                      <w:spacing w:line="240" w:lineRule="exact"/>
                      <w:ind w:firstLineChars="0" w:firstLine="0"/>
                      <w:jc w:val="center"/>
                      <w:rPr>
                        <w:rFonts w:ascii="黑体" w:eastAsia="黑体" w:hAnsi="黑体"/>
                        <w:color w:val="000000"/>
                        <w:sz w:val="19"/>
                        <w:lang w:val="zh-CN"/>
                      </w:rPr>
                    </w:pPr>
                    <w:r>
                      <w:rPr>
                        <w:rFonts w:ascii="黑体" w:eastAsia="黑体" w:hAnsi="黑体" w:hint="eastAsia"/>
                        <w:color w:val="000000"/>
                        <w:sz w:val="19"/>
                        <w:lang w:val="zh-CN"/>
                      </w:rPr>
                      <w:t>质量员</w:t>
                    </w:r>
                  </w:p>
                </w:txbxContent>
              </v:textbox>
            </v:shape>
            <v:shape id="TextBox 145" o:spid="_x0000_s1953" type="#_x0000_t202" style="position:absolute;left:3206;top:3041;width:1409;height:465" strokecolor="#0f6fc6">
              <v:fill r:id="rId54" o:title="" recolor="t" rotate="t" type="tile"/>
              <v:textbox style="mso-next-textbox:#TextBox 145" inset="1.49861mm,.74931mm,1.49861mm,.74931mm">
                <w:txbxContent>
                  <w:p w14:paraId="02CA3E7F" w14:textId="77777777" w:rsidR="008F24E2" w:rsidRDefault="008F24E2">
                    <w:pPr>
                      <w:autoSpaceDE w:val="0"/>
                      <w:autoSpaceDN w:val="0"/>
                      <w:spacing w:line="240" w:lineRule="exact"/>
                      <w:ind w:firstLineChars="0" w:firstLine="0"/>
                      <w:jc w:val="center"/>
                      <w:rPr>
                        <w:rFonts w:ascii="黑体" w:eastAsia="黑体" w:hAnsi="黑体"/>
                        <w:color w:val="000000"/>
                        <w:sz w:val="19"/>
                        <w:lang w:val="zh-CN"/>
                      </w:rPr>
                    </w:pPr>
                    <w:r>
                      <w:rPr>
                        <w:rFonts w:ascii="黑体" w:eastAsia="黑体" w:hAnsi="黑体" w:hint="eastAsia"/>
                        <w:color w:val="000000"/>
                        <w:sz w:val="19"/>
                        <w:lang w:val="zh-CN"/>
                      </w:rPr>
                      <w:t>制度落实</w:t>
                    </w:r>
                  </w:p>
                </w:txbxContent>
              </v:textbox>
            </v:shape>
            <v:shape id="TextBox 146" o:spid="_x0000_s1954" type="#_x0000_t202" style="position:absolute;left:3206;top:3700;width:1409;height:464" strokecolor="#0f6fc6">
              <v:fill r:id="rId54" o:title="" recolor="t" rotate="t" type="tile"/>
              <v:textbox style="mso-next-textbox:#TextBox 146" inset="1.49861mm,.74931mm,1.49861mm,.74931mm">
                <w:txbxContent>
                  <w:p w14:paraId="702BB39D" w14:textId="77777777" w:rsidR="008F24E2" w:rsidRDefault="008F24E2">
                    <w:pPr>
                      <w:autoSpaceDE w:val="0"/>
                      <w:autoSpaceDN w:val="0"/>
                      <w:spacing w:line="240" w:lineRule="exact"/>
                      <w:ind w:firstLineChars="0" w:firstLine="0"/>
                      <w:jc w:val="center"/>
                      <w:rPr>
                        <w:rFonts w:ascii="黑体" w:eastAsia="黑体" w:hAnsi="黑体"/>
                        <w:color w:val="000000"/>
                        <w:sz w:val="19"/>
                        <w:lang w:val="zh-CN"/>
                      </w:rPr>
                    </w:pPr>
                    <w:r>
                      <w:rPr>
                        <w:rFonts w:ascii="黑体" w:eastAsia="黑体" w:hAnsi="黑体" w:hint="eastAsia"/>
                        <w:color w:val="000000"/>
                        <w:sz w:val="19"/>
                        <w:lang w:val="zh-CN"/>
                      </w:rPr>
                      <w:t>质量攻关</w:t>
                    </w:r>
                  </w:p>
                </w:txbxContent>
              </v:textbox>
            </v:shape>
            <v:shape id="TextBox 147" o:spid="_x0000_s1955" type="#_x0000_t202" style="position:absolute;left:3206;top:4295;width:2018;height:465" strokecolor="#0f6fc6">
              <v:fill r:id="rId54" o:title="" recolor="t" rotate="t" type="tile"/>
              <v:textbox style="mso-next-textbox:#TextBox 147" inset="1.49861mm,.74931mm,1.49861mm,.74931mm">
                <w:txbxContent>
                  <w:p w14:paraId="4434FED8" w14:textId="77777777" w:rsidR="008F24E2" w:rsidRDefault="008F24E2">
                    <w:pPr>
                      <w:autoSpaceDE w:val="0"/>
                      <w:autoSpaceDN w:val="0"/>
                      <w:spacing w:line="240" w:lineRule="exact"/>
                      <w:ind w:firstLineChars="0" w:firstLine="0"/>
                      <w:jc w:val="center"/>
                      <w:rPr>
                        <w:rFonts w:ascii="黑体" w:eastAsia="黑体" w:hAnsi="黑体"/>
                        <w:color w:val="000000"/>
                        <w:sz w:val="19"/>
                        <w:lang w:val="zh-CN"/>
                      </w:rPr>
                    </w:pPr>
                    <w:r>
                      <w:rPr>
                        <w:rFonts w:ascii="黑体" w:eastAsia="黑体" w:hAnsi="黑体" w:hint="eastAsia"/>
                        <w:color w:val="000000"/>
                        <w:sz w:val="19"/>
                        <w:lang w:val="zh-CN"/>
                      </w:rPr>
                      <w:t>工艺标准到位</w:t>
                    </w:r>
                  </w:p>
                </w:txbxContent>
              </v:textbox>
            </v:shape>
            <v:shape id="TextBox 148" o:spid="_x0000_s1956" type="#_x0000_t202" style="position:absolute;left:5015;top:3041;width:2053;height:465" strokecolor="#0f6fc6">
              <v:fill r:id="rId54" o:title="" recolor="t" rotate="t" type="tile"/>
              <v:textbox style="mso-next-textbox:#TextBox 148" inset="1.49861mm,.74931mm,1.49861mm,.74931mm">
                <w:txbxContent>
                  <w:p w14:paraId="5EB29CFC" w14:textId="77777777" w:rsidR="008F24E2" w:rsidRDefault="008F24E2">
                    <w:pPr>
                      <w:autoSpaceDE w:val="0"/>
                      <w:autoSpaceDN w:val="0"/>
                      <w:spacing w:line="240" w:lineRule="exact"/>
                      <w:ind w:firstLineChars="0" w:firstLine="0"/>
                      <w:jc w:val="center"/>
                      <w:rPr>
                        <w:rFonts w:ascii="黑体" w:eastAsia="黑体" w:hAnsi="黑体"/>
                        <w:color w:val="000000"/>
                        <w:sz w:val="19"/>
                        <w:lang w:val="zh-CN"/>
                      </w:rPr>
                    </w:pPr>
                    <w:r>
                      <w:rPr>
                        <w:rFonts w:ascii="黑体" w:eastAsia="黑体" w:hAnsi="黑体" w:hint="eastAsia"/>
                        <w:color w:val="000000"/>
                        <w:sz w:val="19"/>
                        <w:lang w:val="zh-CN"/>
                      </w:rPr>
                      <w:t>劳务公司自检</w:t>
                    </w:r>
                  </w:p>
                </w:txbxContent>
              </v:textbox>
            </v:shape>
            <v:shape id="TextBox 149" o:spid="_x0000_s1957" type="#_x0000_t202" style="position:absolute;left:7538;top:3045;width:2052;height:464" strokecolor="#0f6fc6">
              <v:fill r:id="rId54" o:title="" recolor="t" rotate="t" type="tile"/>
              <v:textbox style="mso-next-textbox:#TextBox 149" inset="1.49861mm,.74931mm,1.49861mm,.74931mm">
                <w:txbxContent>
                  <w:p w14:paraId="1BF0043C" w14:textId="77777777" w:rsidR="008F24E2" w:rsidRDefault="008F24E2">
                    <w:pPr>
                      <w:autoSpaceDE w:val="0"/>
                      <w:autoSpaceDN w:val="0"/>
                      <w:spacing w:line="240" w:lineRule="exact"/>
                      <w:ind w:firstLineChars="0" w:firstLine="0"/>
                      <w:jc w:val="center"/>
                      <w:rPr>
                        <w:rFonts w:ascii="黑体" w:eastAsia="黑体" w:hAnsi="黑体"/>
                        <w:color w:val="000000"/>
                        <w:sz w:val="19"/>
                        <w:lang w:val="zh-CN"/>
                      </w:rPr>
                    </w:pPr>
                    <w:r>
                      <w:rPr>
                        <w:rFonts w:ascii="黑体" w:eastAsia="黑体" w:hAnsi="黑体" w:hint="eastAsia"/>
                        <w:color w:val="000000"/>
                        <w:sz w:val="19"/>
                        <w:lang w:val="zh-CN"/>
                      </w:rPr>
                      <w:t>班组¡°三检¡±</w:t>
                    </w:r>
                  </w:p>
                </w:txbxContent>
              </v:textbox>
            </v:shape>
            <v:shape id="TextBox 150" o:spid="_x0000_s1958" type="#_x0000_t202" style="position:absolute;left:4980;top:3700;width:3236;height:464" strokecolor="#0f6fc6">
              <v:fill r:id="rId54" o:title="" recolor="t" rotate="t" type="tile"/>
              <v:textbox style="mso-next-textbox:#TextBox 150" inset="1.49861mm,.74931mm,1.49861mm,.74931mm">
                <w:txbxContent>
                  <w:p w14:paraId="48AE5FB7" w14:textId="77777777" w:rsidR="008F24E2" w:rsidRDefault="008F24E2">
                    <w:pPr>
                      <w:autoSpaceDE w:val="0"/>
                      <w:autoSpaceDN w:val="0"/>
                      <w:spacing w:line="240" w:lineRule="exact"/>
                      <w:ind w:firstLineChars="0" w:firstLine="0"/>
                      <w:jc w:val="center"/>
                      <w:rPr>
                        <w:rFonts w:ascii="黑体" w:eastAsia="黑体" w:hAnsi="黑体"/>
                        <w:color w:val="000000"/>
                        <w:sz w:val="19"/>
                        <w:lang w:val="zh-CN"/>
                      </w:rPr>
                    </w:pPr>
                    <w:r>
                      <w:rPr>
                        <w:rFonts w:ascii="黑体" w:eastAsia="黑体" w:hAnsi="黑体" w:hint="eastAsia"/>
                        <w:color w:val="000000"/>
                        <w:sz w:val="19"/>
                        <w:lang w:val="zh-CN"/>
                      </w:rPr>
                      <w:t>重点、难点问题</w:t>
                    </w:r>
                    <w:r>
                      <w:rPr>
                        <w:rFonts w:ascii="黑体" w:eastAsia="黑体" w:hAnsi="黑体" w:hint="eastAsia"/>
                        <w:color w:val="000000"/>
                        <w:sz w:val="19"/>
                      </w:rPr>
                      <w:t>QC</w:t>
                    </w:r>
                    <w:r>
                      <w:rPr>
                        <w:rFonts w:ascii="黑体" w:eastAsia="黑体" w:hAnsi="黑体" w:hint="eastAsia"/>
                        <w:color w:val="000000"/>
                        <w:sz w:val="19"/>
                        <w:lang w:val="zh-CN"/>
                      </w:rPr>
                      <w:t>活动</w:t>
                    </w:r>
                  </w:p>
                </w:txbxContent>
              </v:textbox>
            </v:shape>
            <v:shape id="TextBox 151" o:spid="_x0000_s1959" type="#_x0000_t202" style="position:absolute;left:3171;top:4940;width:3636;height:464" strokecolor="#0f6fc6">
              <v:fill r:id="rId54" o:title="" recolor="t" rotate="t" type="tile"/>
              <v:textbox style="mso-next-textbox:#TextBox 151" inset="1.49861mm,.74931mm,1.49861mm,.74931mm">
                <w:txbxContent>
                  <w:p w14:paraId="1F3E9694" w14:textId="77777777" w:rsidR="008F24E2" w:rsidRDefault="008F24E2">
                    <w:pPr>
                      <w:autoSpaceDE w:val="0"/>
                      <w:autoSpaceDN w:val="0"/>
                      <w:spacing w:line="240" w:lineRule="exact"/>
                      <w:ind w:firstLineChars="0" w:firstLine="0"/>
                      <w:jc w:val="center"/>
                      <w:rPr>
                        <w:rFonts w:ascii="黑体" w:eastAsia="黑体" w:hAnsi="黑体"/>
                        <w:color w:val="000000"/>
                        <w:sz w:val="18"/>
                        <w:szCs w:val="18"/>
                        <w:lang w:val="zh-CN"/>
                      </w:rPr>
                    </w:pPr>
                    <w:r>
                      <w:rPr>
                        <w:rFonts w:ascii="黑体" w:eastAsia="黑体" w:hAnsi="黑体" w:hint="eastAsia"/>
                        <w:color w:val="000000"/>
                        <w:sz w:val="18"/>
                        <w:szCs w:val="18"/>
                        <w:lang w:val="zh-CN"/>
                      </w:rPr>
                      <w:t>审核和学习设计文件、图纸</w:t>
                    </w:r>
                  </w:p>
                </w:txbxContent>
              </v:textbox>
            </v:shape>
            <v:shape id="TextBox 152" o:spid="_x0000_s1960" type="#_x0000_t202" style="position:absolute;left:7207;top:4940;width:3096;height:464" strokecolor="#0f6fc6">
              <v:fill r:id="rId54" o:title="" recolor="t" rotate="t" type="tile"/>
              <v:textbox style="mso-next-textbox:#TextBox 152" inset="1.49861mm,.74931mm,1.49861mm,.74931mm">
                <w:txbxContent>
                  <w:p w14:paraId="4D17A787" w14:textId="77777777" w:rsidR="008F24E2" w:rsidRDefault="008F24E2">
                    <w:pPr>
                      <w:autoSpaceDE w:val="0"/>
                      <w:autoSpaceDN w:val="0"/>
                      <w:spacing w:line="240" w:lineRule="exact"/>
                      <w:ind w:firstLineChars="0" w:firstLine="0"/>
                      <w:jc w:val="center"/>
                      <w:rPr>
                        <w:rFonts w:ascii="黑体" w:eastAsia="黑体" w:hAnsi="黑体"/>
                        <w:color w:val="000000"/>
                        <w:sz w:val="19"/>
                        <w:lang w:val="zh-CN"/>
                      </w:rPr>
                    </w:pPr>
                    <w:r>
                      <w:rPr>
                        <w:rFonts w:ascii="黑体" w:eastAsia="黑体" w:hAnsi="黑体" w:hint="eastAsia"/>
                        <w:color w:val="000000"/>
                        <w:sz w:val="19"/>
                        <w:lang w:val="zh-CN"/>
                      </w:rPr>
                      <w:t>编制施工作业指导书</w:t>
                    </w:r>
                  </w:p>
                </w:txbxContent>
              </v:textbox>
            </v:shape>
            <v:shape id="TextBox 154" o:spid="_x0000_s1961" type="#_x0000_t202" style="position:absolute;left:3171;top:5567;width:1948;height:464" strokecolor="#0f6fc6">
              <v:fill r:id="rId54" o:title="" recolor="t" rotate="t" type="tile"/>
              <v:textbox style="mso-next-textbox:#TextBox 154" inset="1.49861mm,.74931mm,1.49861mm,.74931mm">
                <w:txbxContent>
                  <w:p w14:paraId="77EDDCEA" w14:textId="77777777" w:rsidR="008F24E2" w:rsidRDefault="008F24E2">
                    <w:pPr>
                      <w:autoSpaceDE w:val="0"/>
                      <w:autoSpaceDN w:val="0"/>
                      <w:spacing w:line="240" w:lineRule="exact"/>
                      <w:ind w:firstLineChars="0" w:firstLine="0"/>
                      <w:jc w:val="center"/>
                      <w:rPr>
                        <w:rFonts w:ascii="黑体" w:eastAsia="黑体" w:hAnsi="黑体"/>
                        <w:color w:val="000000"/>
                        <w:sz w:val="19"/>
                        <w:lang w:val="zh-CN"/>
                      </w:rPr>
                    </w:pPr>
                    <w:r>
                      <w:rPr>
                        <w:rFonts w:ascii="黑体" w:eastAsia="黑体" w:hAnsi="黑体" w:hint="eastAsia"/>
                        <w:color w:val="000000"/>
                        <w:sz w:val="19"/>
                        <w:lang w:val="zh-CN"/>
                      </w:rPr>
                      <w:t>施工工艺革新</w:t>
                    </w:r>
                  </w:p>
                </w:txbxContent>
              </v:textbox>
            </v:shape>
            <v:shape id="TextBox 155" o:spid="_x0000_s1962" type="#_x0000_t202" style="position:absolute;left:5537;top:5567;width:2957;height:464" strokecolor="#0f6fc6">
              <v:fill r:id="rId54" o:title="" recolor="t" rotate="t" type="tile"/>
              <v:textbox style="mso-next-textbox:#TextBox 155" inset="1.49861mm,.74931mm,1.49861mm,.74931mm">
                <w:txbxContent>
                  <w:p w14:paraId="064A7D6F" w14:textId="77777777" w:rsidR="008F24E2" w:rsidRDefault="008F24E2">
                    <w:pPr>
                      <w:autoSpaceDE w:val="0"/>
                      <w:autoSpaceDN w:val="0"/>
                      <w:spacing w:line="240" w:lineRule="exact"/>
                      <w:ind w:firstLineChars="0" w:firstLine="0"/>
                      <w:jc w:val="center"/>
                      <w:rPr>
                        <w:rFonts w:ascii="黑体" w:eastAsia="黑体" w:hAnsi="黑体"/>
                        <w:color w:val="000000"/>
                        <w:sz w:val="18"/>
                        <w:szCs w:val="18"/>
                        <w:lang w:val="zh-CN"/>
                      </w:rPr>
                    </w:pPr>
                    <w:r>
                      <w:rPr>
                        <w:rFonts w:ascii="黑体" w:eastAsia="黑体" w:hAnsi="黑体" w:hint="eastAsia"/>
                        <w:color w:val="000000"/>
                        <w:sz w:val="18"/>
                        <w:szCs w:val="18"/>
                        <w:lang w:val="zh-CN"/>
                      </w:rPr>
                      <w:t>技术分析与科研攻关</w:t>
                    </w:r>
                  </w:p>
                </w:txbxContent>
              </v:textbox>
            </v:shape>
            <v:shape id="TextBox 157" o:spid="_x0000_s1963" type="#_x0000_t202" style="position:absolute;left:3293;top:6351;width:3636;height:464" strokecolor="#0f6fc6">
              <v:fill r:id="rId54" o:title="" recolor="t" rotate="t" type="tile"/>
              <v:textbox style="mso-next-textbox:#TextBox 157" inset="1.49861mm,.74931mm,1.49861mm,.74931mm">
                <w:txbxContent>
                  <w:p w14:paraId="03FF7013" w14:textId="77777777" w:rsidR="008F24E2" w:rsidRDefault="008F24E2">
                    <w:pPr>
                      <w:autoSpaceDE w:val="0"/>
                      <w:autoSpaceDN w:val="0"/>
                      <w:spacing w:line="240" w:lineRule="exact"/>
                      <w:ind w:firstLineChars="0" w:firstLine="0"/>
                      <w:jc w:val="center"/>
                      <w:rPr>
                        <w:rFonts w:ascii="黑体" w:eastAsia="黑体" w:hAnsi="黑体"/>
                        <w:color w:val="000000"/>
                        <w:sz w:val="19"/>
                        <w:lang w:val="zh-CN"/>
                      </w:rPr>
                    </w:pPr>
                    <w:r>
                      <w:rPr>
                        <w:rFonts w:ascii="黑体" w:eastAsia="黑体" w:hAnsi="黑体" w:hint="eastAsia"/>
                        <w:color w:val="000000"/>
                        <w:sz w:val="19"/>
                        <w:lang w:val="zh-CN"/>
                      </w:rPr>
                      <w:t>项目部制定各项规章制度</w:t>
                    </w:r>
                  </w:p>
                </w:txbxContent>
              </v:textbox>
            </v:shape>
            <v:shape id="TextBox 158" o:spid="_x0000_s1964" type="#_x0000_t202" style="position:absolute;left:9120;top:5881;width:1531;height:464" strokecolor="#0f6fc6">
              <v:fill r:id="rId54" o:title="" recolor="t" rotate="t" type="tile"/>
              <v:textbox style="mso-next-textbox:#TextBox 158" inset="1.49861mm,.74931mm,1.49861mm,.74931mm">
                <w:txbxContent>
                  <w:p w14:paraId="09CD8FA3" w14:textId="77777777" w:rsidR="008F24E2" w:rsidRDefault="008F24E2">
                    <w:pPr>
                      <w:autoSpaceDE w:val="0"/>
                      <w:autoSpaceDN w:val="0"/>
                      <w:spacing w:line="240" w:lineRule="exact"/>
                      <w:ind w:firstLineChars="0" w:firstLine="0"/>
                      <w:jc w:val="center"/>
                      <w:rPr>
                        <w:rFonts w:ascii="黑体" w:eastAsia="黑体" w:hAnsi="黑体"/>
                        <w:color w:val="000000"/>
                        <w:sz w:val="19"/>
                        <w:lang w:val="zh-CN"/>
                      </w:rPr>
                    </w:pPr>
                    <w:r>
                      <w:rPr>
                        <w:rFonts w:ascii="黑体" w:eastAsia="黑体" w:hAnsi="黑体" w:hint="eastAsia"/>
                        <w:color w:val="000000"/>
                        <w:sz w:val="19"/>
                        <w:lang w:val="zh-CN"/>
                      </w:rPr>
                      <w:t>质量教育</w:t>
                    </w:r>
                  </w:p>
                </w:txbxContent>
              </v:textbox>
            </v:shape>
            <v:shape id="TextBox 159" o:spid="_x0000_s1965" type="#_x0000_t202" style="position:absolute;left:9155;top:6473;width:1531;height:464" strokecolor="#0f6fc6">
              <v:fill r:id="rId54" o:title="" recolor="t" rotate="t" type="tile"/>
              <v:textbox style="mso-next-textbox:#TextBox 159" inset="1.49861mm,.74931mm,1.49861mm,.74931mm">
                <w:txbxContent>
                  <w:p w14:paraId="1E6255BD" w14:textId="77777777" w:rsidR="008F24E2" w:rsidRDefault="008F24E2">
                    <w:pPr>
                      <w:autoSpaceDE w:val="0"/>
                      <w:autoSpaceDN w:val="0"/>
                      <w:spacing w:line="240" w:lineRule="exact"/>
                      <w:ind w:firstLineChars="0" w:firstLine="0"/>
                      <w:jc w:val="center"/>
                      <w:rPr>
                        <w:rFonts w:ascii="黑体" w:eastAsia="黑体" w:hAnsi="黑体"/>
                        <w:color w:val="000000"/>
                        <w:sz w:val="19"/>
                        <w:lang w:val="zh-CN"/>
                      </w:rPr>
                    </w:pPr>
                    <w:r>
                      <w:rPr>
                        <w:rFonts w:ascii="黑体" w:eastAsia="黑体" w:hAnsi="黑体" w:hint="eastAsia"/>
                        <w:color w:val="000000"/>
                        <w:sz w:val="19"/>
                        <w:lang w:val="zh-CN"/>
                      </w:rPr>
                      <w:t>质量检查</w:t>
                    </w:r>
                  </w:p>
                </w:txbxContent>
              </v:textbox>
            </v:shape>
            <v:line id="直接连接符 161" o:spid="_x0000_s1966" style="position:absolute;rotation:90;flip:x" from="-2178,3629" to="3594,3636" strokecolor="#065093">
              <v:fill o:detectmouseclick="t"/>
            </v:line>
            <v:line id="直接连接符 165" o:spid="_x0000_s1967" style="position:absolute;rotation:180" from="694,807" to="921,815" strokecolor="#065093">
              <v:fill o:detectmouseclick="t"/>
            </v:line>
            <v:line id="直接连接符 167" o:spid="_x0000_s1968" style="position:absolute;rotation:180" from="719,2345" to="928,2346" strokecolor="#065093">
              <v:fill o:detectmouseclick="t"/>
            </v:line>
            <v:line id="直接连接符 174" o:spid="_x0000_s1969" style="position:absolute;rotation:180" from="711,3956" to="937,3956" strokecolor="#065093">
              <v:fill o:detectmouseclick="t"/>
            </v:line>
            <v:line id="直接连接符 176" o:spid="_x0000_s1970" style="position:absolute;rotation:180" from="711,5497" to="937,5497" strokecolor="#065093">
              <v:fill o:detectmouseclick="t"/>
            </v:line>
            <v:line id="直接连接符 177" o:spid="_x0000_s1971" style="position:absolute;rotation:180" from="711,6586" to="937,6586" strokecolor="#065093">
              <v:fill o:detectmouseclick="t"/>
            </v:line>
            <v:line id="直接连接符 180" o:spid="_x0000_s1972" style="position:absolute" from="2390,6582" to="3294,6584" strokecolor="#065093">
              <v:fill o:detectmouseclick="t"/>
            </v:lin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肘形连接符 182" o:spid="_x0000_s1973" type="#_x0000_t34" style="position:absolute;left:2390;top:5171;width:782;height:323;flip:y" strokecolor="#065093">
              <v:fill o:detectmouseclick="t"/>
            </v:shape>
            <v:shape id="肘形连接符 185" o:spid="_x0000_s1974" type="#_x0000_t34" style="position:absolute;left:2390;top:5493;width:782;height:305" strokecolor="#065093">
              <v:fill o:detectmouseclick="t"/>
            </v:shape>
            <v:shape id="肘形连接符 188" o:spid="_x0000_s1975" type="#_x0000_t34" style="position:absolute;left:2372;top:3934;width:835;height:592" strokecolor="#065093">
              <v:fill o:detectmouseclick="t"/>
            </v:shape>
            <v:shape id="肘形连接符 191" o:spid="_x0000_s1976" type="#_x0000_t34" style="position:absolute;left:2372;top:3932;width:835;height:2;flip:y" strokecolor="#065093">
              <v:fill o:detectmouseclick="t"/>
            </v:shape>
            <v:shape id="肘形连接符 194" o:spid="_x0000_s1977" type="#_x0000_t34" style="position:absolute;left:2372;top:3272;width:835;height:662;flip:y" strokecolor="#065093">
              <v:fill o:detectmouseclick="t"/>
            </v:shape>
            <v:line id="直接连接符 197" o:spid="_x0000_s1978" style="position:absolute" from="4616,3272" to="5016,3275" strokecolor="#065093">
              <v:fill o:detectmouseclick="t"/>
            </v:line>
            <v:line id="直接连接符 200" o:spid="_x0000_s1979" style="position:absolute" from="7068,3272" to="7538,3276" strokecolor="#065093">
              <v:fill o:detectmouseclick="t"/>
            </v:line>
            <v:line id="直接连接符 202" o:spid="_x0000_s1980" style="position:absolute" from="4616,3932" to="4981,3934" strokecolor="#065093">
              <v:fill o:detectmouseclick="t"/>
            </v:line>
            <v:shape id="肘形连接符 206" o:spid="_x0000_s1981" type="#_x0000_t34" style="position:absolute;left:2789;top:2002;width:382;height:345;flip:y" strokecolor="#065093">
              <v:fill o:detectmouseclick="t"/>
            </v:shape>
            <v:shape id="肘形连接符 208" o:spid="_x0000_s1982" type="#_x0000_t34" style="position:absolute;left:2789;top:2347;width:382;height:283" strokecolor="#065093">
              <v:fill o:detectmouseclick="t"/>
            </v:shape>
            <v:line id="直接连接符 210" o:spid="_x0000_s1983" style="position:absolute" from="5120,2628" to="5538,2630" strokecolor="#065093">
              <v:fill o:detectmouseclick="t"/>
            </v:line>
            <v:line id="直接连接符 212" o:spid="_x0000_s1984" style="position:absolute" from="5938,2001" to="6111,2003" strokecolor="#065093">
              <v:fill o:detectmouseclick="t"/>
            </v:line>
            <v:line id="直接连接符 214" o:spid="_x0000_s1985" style="position:absolute" from="6738,2628" to="7172,2630" strokecolor="#065093">
              <v:fill o:detectmouseclick="t"/>
            </v:line>
            <v:line id="直接连接符 216" o:spid="_x0000_s1986" style="position:absolute" from="9207,2001" to="9399,2005" strokecolor="#065093">
              <v:fill o:detectmouseclick="t"/>
            </v:line>
            <v:line id="直接连接符 218" o:spid="_x0000_s1987" style="position:absolute" from="5120,5798" to="5538,5800" strokecolor="#065093">
              <v:fill o:detectmouseclick="t"/>
            </v:line>
            <v:line id="直接连接符 220" o:spid="_x0000_s1988" style="position:absolute" from="6807,5171" to="7207,5173" strokecolor="#065093">
              <v:fill o:detectmouseclick="t"/>
            </v:line>
            <v:shape id="肘形连接符 222" o:spid="_x0000_s1989" type="#_x0000_t34" style="position:absolute;left:6790;top:6114;width:2330;height:471;flip:y" strokecolor="#065093">
              <v:fill o:detectmouseclick="t"/>
            </v:shape>
            <v:shape id="肘形连接符 224" o:spid="_x0000_s1990" type="#_x0000_t34" style="position:absolute;left:6790;top:6582;width:2348;height:122" strokecolor="#065093">
              <v:fill o:detectmouseclick="t"/>
            </v:shape>
            <v:shape id="肘形连接符 227" o:spid="_x0000_s1991" type="#_x0000_t34" style="position:absolute;left:2365;top:233;width:825;height:581;flip:y" strokecolor="#065093">
              <v:fill o:detectmouseclick="t"/>
            </v:shape>
            <v:line id="直接连接符 229" o:spid="_x0000_s1992" style="position:absolute;flip:y" from="2365,807" to="3190,814" strokecolor="#065093">
              <v:fill o:detectmouseclick="t"/>
            </v:line>
            <v:shape id="肘形连接符 231" o:spid="_x0000_s1993" type="#_x0000_t34" style="position:absolute;left:2365;top:814;width:825;height:577" strokecolor="#065093">
              <v:fill o:detectmouseclick="t"/>
            </v:shape>
            <v:line id="直接连接符 235" o:spid="_x0000_s1994" style="position:absolute;rotation:90" from="8166,3458" to="14646,3460" strokecolor="#065093">
              <v:fill o:detectmouseclick="t"/>
            </v:line>
            <v:shapetype id="_x0000_t32" coordsize="21600,21600" o:spt="32" o:oned="t" path="m,l21600,21600e" filled="f">
              <v:path arrowok="t" fillok="f" o:connecttype="none"/>
              <o:lock v:ext="edit" shapetype="t"/>
            </v:shapetype>
            <v:shape id="直接箭头连接符 237" o:spid="_x0000_s1995" type="#_x0000_t32" style="position:absolute;left:6042;top:222;width:5350;height:11;flip:y" strokecolor="#065093">
              <v:fill o:detectmouseclick="t"/>
              <v:stroke endarrow="block" endarrowwidth="wide" endarrowlength="long"/>
            </v:shape>
            <v:shape id="直接箭头连接符 239" o:spid="_x0000_s1996" type="#_x0000_t32" style="position:absolute;left:6372;top:799;width:4998;height:8;flip:y" strokecolor="#065093">
              <v:fill o:detectmouseclick="t"/>
              <v:stroke endarrow="block" endarrowwidth="wide" endarrowlength="long"/>
            </v:shape>
            <v:shape id="直接箭头连接符 241" o:spid="_x0000_s1997" type="#_x0000_t32" style="position:absolute;left:7764;top:1392;width:3667;height:5" strokecolor="#065093">
              <v:fill o:detectmouseclick="t"/>
              <v:stroke endarrow="block" endarrowwidth="wide" endarrowlength="long"/>
            </v:shape>
            <v:shape id="直接箭头连接符 247" o:spid="_x0000_s1998" type="#_x0000_t32" style="position:absolute;left:8460;top:2630;width:2934;height:7" strokecolor="#065093">
              <v:fill o:detectmouseclick="t"/>
              <v:stroke endarrow="block" endarrowwidth="wide" endarrowlength="long"/>
            </v:shape>
            <v:shape id="直接箭头连接符 249" o:spid="_x0000_s1999" type="#_x0000_t32" style="position:absolute;left:9591;top:3278;width:1816;height:1;flip:y" strokecolor="#065093">
              <v:fill o:detectmouseclick="t"/>
              <v:stroke endarrow="block" endarrowwidth="wide" endarrowlength="long"/>
            </v:shape>
            <v:shape id="直接箭头连接符 251" o:spid="_x0000_s2000" type="#_x0000_t32" style="position:absolute;left:8216;top:3933;width:3178;height:12" strokecolor="#065093">
              <v:fill o:detectmouseclick="t"/>
              <v:stroke endarrow="block" endarrowwidth="wide" endarrowlength="long"/>
            </v:shape>
            <v:shape id="直接箭头连接符 253" o:spid="_x0000_s2001" type="#_x0000_t32" style="position:absolute;left:5224;top:4528;width:6196;height:20" strokecolor="#065093">
              <v:fill o:detectmouseclick="t"/>
              <v:stroke endarrow="block" endarrowwidth="wide" endarrowlength="long"/>
            </v:shape>
            <v:shape id="直接箭头连接符 258" o:spid="_x0000_s2002" type="#_x0000_t32" style="position:absolute;left:8494;top:5800;width:2900;height:1;flip:y" strokecolor="#065093">
              <v:fill o:detectmouseclick="t"/>
              <v:stroke endarrow="block" endarrowwidth="wide" endarrowlength="long"/>
            </v:shape>
            <v:shape id="直接箭头连接符 260" o:spid="_x0000_s2003" type="#_x0000_t32" style="position:absolute;left:10651;top:6114;width:756;height:1;flip:y" strokecolor="#065093">
              <v:fill o:detectmouseclick="t"/>
              <v:stroke endarrow="block" endarrowwidth="wide" endarrowlength="long"/>
            </v:shape>
            <v:shape id="直接箭头连接符 262" o:spid="_x0000_s2004" type="#_x0000_t32" style="position:absolute;left:10668;top:6704;width:726;height:8" strokecolor="#065093">
              <v:fill o:detectmouseclick="t"/>
              <v:stroke endarrow="block" endarrowwidth="wide" endarrowlength="long"/>
            </v:shape>
            <v:line id="直接连接符 270" o:spid="_x0000_s2005" style="position:absolute" from="1677,2345" to="2077,2347" strokecolor="#065093">
              <v:fill o:detectmouseclick="t"/>
            </v:lin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右箭头 271" o:spid="_x0000_s2006" type="#_x0000_t13" style="position:absolute;left:11416;top:3512;width:157;height:63;v-text-anchor:middle" adj="17250" fillcolor="#0f6fc6" strokecolor="#085091" strokeweight="2pt">
              <v:textbox style="mso-next-textbox:#右箭头 271" inset="1.49861mm,.74931mm,1.49861mm,.74931mm">
                <w:txbxContent>
                  <w:p w14:paraId="6E37C25E" w14:textId="77777777" w:rsidR="008F24E2" w:rsidRDefault="008F24E2">
                    <w:pPr>
                      <w:autoSpaceDE w:val="0"/>
                      <w:autoSpaceDN w:val="0"/>
                      <w:spacing w:line="240" w:lineRule="exact"/>
                      <w:ind w:firstLine="940"/>
                      <w:jc w:val="center"/>
                      <w:rPr>
                        <w:rFonts w:ascii="Constantia" w:eastAsia="Constantia"/>
                        <w:color w:val="FFFFFF"/>
                        <w:sz w:val="47"/>
                        <w:lang w:val="zh-CN"/>
                      </w:rPr>
                    </w:pPr>
                  </w:p>
                </w:txbxContent>
              </v:textbox>
            </v:shape>
            <v:shape id="TextBox 272" o:spid="_x0000_s2007" type="#_x0000_t202" style="position:absolute;left:11584;top:2432;width:632;height:2142" fillcolor="#83d3ff" strokecolor="#0f6fc6">
              <v:fill color2="#dbf0ff" rotate="t" angle="-45" colors="0 #83d3ff;.5 #b5e2ff;1 #dbf0ff" focus="100%" type="gradient"/>
              <v:textbox style="layout-flow:vertical-ideographic;mso-next-textbox:#TextBox 272" inset="1.49861mm,.74931mm,1.49861mm,.74931mm">
                <w:txbxContent>
                  <w:p w14:paraId="6A002C68" w14:textId="77777777" w:rsidR="008F24E2" w:rsidRDefault="008F24E2">
                    <w:pPr>
                      <w:autoSpaceDE w:val="0"/>
                      <w:autoSpaceDN w:val="0"/>
                      <w:spacing w:line="240" w:lineRule="exact"/>
                      <w:ind w:firstLineChars="0" w:firstLine="0"/>
                      <w:jc w:val="center"/>
                      <w:rPr>
                        <w:rFonts w:ascii="黑体" w:eastAsia="黑体" w:hAnsi="黑体"/>
                        <w:color w:val="FF0000"/>
                        <w:lang w:val="zh-CN"/>
                      </w:rPr>
                    </w:pPr>
                    <w:r>
                      <w:rPr>
                        <w:rFonts w:ascii="黑体" w:eastAsia="黑体" w:hAnsi="黑体" w:hint="eastAsia"/>
                        <w:color w:val="FF0000"/>
                        <w:sz w:val="21"/>
                        <w:szCs w:val="21"/>
                        <w:lang w:val="zh-CN"/>
                      </w:rPr>
                      <w:t>项目质量创优</w:t>
                    </w:r>
                  </w:p>
                </w:txbxContent>
              </v:textbox>
            </v:shape>
            <v:shape id="TextBox 273" o:spid="_x0000_s2008" type="#_x0000_t202" style="position:absolute;top:2170;width:632;height:2561" fillcolor="#83d3ff" strokecolor="#0f6fc6">
              <v:fill color2="#dbf0ff" rotate="t" angle="-45" colors="0 #83d3ff;.5 #b5e2ff;1 #dbf0ff" focus="100%" type="gradient"/>
              <v:textbox style="layout-flow:vertical-ideographic;mso-next-textbox:#TextBox 273" inset="1.49861mm,.74931mm,1.49861mm,.74931mm">
                <w:txbxContent>
                  <w:p w14:paraId="6003D138" w14:textId="77777777" w:rsidR="008F24E2" w:rsidRDefault="008F24E2">
                    <w:pPr>
                      <w:autoSpaceDE w:val="0"/>
                      <w:autoSpaceDN w:val="0"/>
                      <w:spacing w:line="240" w:lineRule="exact"/>
                      <w:ind w:firstLineChars="0" w:firstLine="0"/>
                      <w:jc w:val="center"/>
                      <w:rPr>
                        <w:rFonts w:ascii="黑体" w:eastAsia="黑体" w:hAnsi="黑体"/>
                        <w:color w:val="FF0000"/>
                        <w:lang w:val="zh-CN"/>
                      </w:rPr>
                    </w:pPr>
                    <w:r>
                      <w:rPr>
                        <w:rFonts w:ascii="黑体" w:eastAsia="黑体" w:hAnsi="黑体" w:hint="eastAsia"/>
                        <w:color w:val="FF0000"/>
                        <w:lang w:val="zh-CN"/>
                      </w:rPr>
                      <w:t>质量保证体系图</w:t>
                    </w:r>
                  </w:p>
                </w:txbxContent>
              </v:textbox>
            </v:shape>
            <v:shape id="直接箭头连接符 276" o:spid="_x0000_s2009" type="#_x0000_t32" style="position:absolute;left:10303;top:5172;width:1113;height:13" strokecolor="#065093">
              <v:fill o:detectmouseclick="t"/>
              <v:stroke endarrow="block" endarrowwidth="wide" endarrowlength="long"/>
            </v:shape>
            <v:shape id="直接箭头连接符 278" o:spid="_x0000_s2010" type="#_x0000_t32" style="position:absolute;left:11103;top:1998;width:295;height:8;flip:y" strokecolor="#065093">
              <v:fill o:detectmouseclick="t"/>
              <v:stroke endarrow="block" endarrowwidth="wide" endarrowlength="long"/>
            </v:shape>
          </v:group>
        </w:pict>
      </w:r>
      <w:r>
        <w:pict w14:anchorId="37ACCFB0">
          <v:shape id="_x0000_i1028" type="#_x0000_t75" style="width:324pt;height:304.65pt;mso-position-horizontal-relative:page;mso-position-vertical-relative:page">
            <v:fill o:detectmouseclick="t"/>
            <v:imagedata r:id="rId55" o:title="" croptop="19142f" cropbottom="11224f" cropleft="16800f" cropright="32887f"/>
            <o:lock v:ext="edit" aspectratio="f"/>
          </v:shape>
        </w:pict>
      </w:r>
    </w:p>
    <w:p w14:paraId="0F4DF4DD" w14:textId="77777777" w:rsidR="00345505" w:rsidRDefault="00345505" w:rsidP="00345505">
      <w:pPr>
        <w:spacing w:line="360" w:lineRule="auto"/>
        <w:ind w:firstLineChars="0" w:firstLine="0"/>
      </w:pPr>
    </w:p>
    <w:p w14:paraId="39B6FDBB" w14:textId="77777777" w:rsidR="006629B2" w:rsidRDefault="006629B2">
      <w:pPr>
        <w:spacing w:line="360" w:lineRule="auto"/>
        <w:ind w:firstLine="480"/>
      </w:pPr>
    </w:p>
    <w:p w14:paraId="3C30AF73" w14:textId="77777777" w:rsidR="006629B2" w:rsidRDefault="006629B2">
      <w:pPr>
        <w:spacing w:line="360" w:lineRule="auto"/>
        <w:ind w:firstLineChars="0" w:firstLine="0"/>
      </w:pPr>
    </w:p>
    <w:p w14:paraId="32C79151" w14:textId="77777777" w:rsidR="006629B2" w:rsidRDefault="006629B2">
      <w:pPr>
        <w:spacing w:line="360" w:lineRule="auto"/>
        <w:ind w:firstLine="480"/>
      </w:pPr>
    </w:p>
    <w:p w14:paraId="2D1E8F4B" w14:textId="77777777" w:rsidR="006629B2" w:rsidRDefault="006629B2">
      <w:pPr>
        <w:spacing w:line="360" w:lineRule="auto"/>
        <w:ind w:firstLine="480"/>
      </w:pPr>
    </w:p>
    <w:p w14:paraId="086BF2F0" w14:textId="77777777" w:rsidR="006629B2" w:rsidRDefault="006629B2">
      <w:pPr>
        <w:spacing w:line="360" w:lineRule="auto"/>
        <w:ind w:firstLine="480"/>
      </w:pPr>
    </w:p>
    <w:p w14:paraId="305387A1" w14:textId="77777777" w:rsidR="006629B2" w:rsidRDefault="006629B2">
      <w:pPr>
        <w:spacing w:line="360" w:lineRule="auto"/>
        <w:ind w:firstLine="480"/>
      </w:pPr>
    </w:p>
    <w:p w14:paraId="0F86E5F0" w14:textId="77777777" w:rsidR="006629B2" w:rsidRDefault="006629B2">
      <w:pPr>
        <w:spacing w:line="360" w:lineRule="auto"/>
        <w:ind w:firstLine="480"/>
      </w:pPr>
    </w:p>
    <w:p w14:paraId="3BAE3BBE" w14:textId="77777777" w:rsidR="00BD737F" w:rsidRDefault="00BD737F" w:rsidP="00BD737F">
      <w:pPr>
        <w:pStyle w:val="a6"/>
        <w:spacing w:line="360" w:lineRule="auto"/>
        <w:jc w:val="both"/>
        <w:rPr>
          <w:sz w:val="21"/>
          <w:szCs w:val="21"/>
        </w:rPr>
      </w:pPr>
      <w:bookmarkStart w:id="1185" w:name="_Toc278458792"/>
      <w:bookmarkStart w:id="1186" w:name="_Toc333259771"/>
    </w:p>
    <w:p w14:paraId="0E4EB149" w14:textId="013DD202" w:rsidR="006629B2" w:rsidRPr="00BD737F" w:rsidRDefault="006629B2" w:rsidP="00BD737F">
      <w:pPr>
        <w:pStyle w:val="a6"/>
        <w:spacing w:line="360" w:lineRule="auto"/>
        <w:rPr>
          <w:b w:val="0"/>
          <w:bCs/>
        </w:rPr>
      </w:pPr>
      <w:r w:rsidRPr="00BD737F">
        <w:rPr>
          <w:rFonts w:ascii="楷体" w:eastAsia="楷体" w:hAnsi="楷体" w:hint="eastAsia"/>
          <w:b w:val="0"/>
          <w:bCs/>
          <w:sz w:val="21"/>
          <w:szCs w:val="21"/>
        </w:rPr>
        <w:t>图</w:t>
      </w:r>
      <w:r w:rsidRPr="00BD737F">
        <w:rPr>
          <w:rFonts w:ascii="Times New Roman" w:hAnsi="Times New Roman" w:cs="Times New Roman"/>
          <w:b w:val="0"/>
          <w:bCs/>
          <w:sz w:val="21"/>
          <w:szCs w:val="21"/>
        </w:rPr>
        <w:t>6.1.</w:t>
      </w:r>
      <w:r w:rsidR="00E549B8" w:rsidRPr="00BD737F">
        <w:rPr>
          <w:rFonts w:ascii="Times New Roman" w:hAnsi="Times New Roman" w:cs="Times New Roman"/>
          <w:b w:val="0"/>
          <w:bCs/>
          <w:sz w:val="21"/>
          <w:szCs w:val="21"/>
        </w:rPr>
        <w:t>1.1</w:t>
      </w:r>
      <w:r w:rsidRPr="00BD737F">
        <w:rPr>
          <w:rFonts w:ascii="Times New Roman" w:hAnsi="Times New Roman" w:cs="Times New Roman"/>
          <w:b w:val="0"/>
          <w:bCs/>
          <w:sz w:val="21"/>
          <w:szCs w:val="21"/>
        </w:rPr>
        <w:t>-1</w:t>
      </w:r>
      <w:r w:rsidRPr="00BD737F">
        <w:rPr>
          <w:rFonts w:hint="eastAsia"/>
          <w:b w:val="0"/>
          <w:bCs/>
          <w:sz w:val="21"/>
          <w:szCs w:val="21"/>
        </w:rPr>
        <w:t xml:space="preserve"> </w:t>
      </w:r>
      <w:r w:rsidRPr="00BD737F">
        <w:rPr>
          <w:rFonts w:ascii="楷体" w:eastAsia="楷体" w:hAnsi="楷体" w:hint="eastAsia"/>
          <w:b w:val="0"/>
          <w:bCs/>
          <w:sz w:val="21"/>
          <w:szCs w:val="21"/>
        </w:rPr>
        <w:t>质量管理组织机构</w:t>
      </w:r>
    </w:p>
    <w:p w14:paraId="5490C8D4" w14:textId="4B4A6D05" w:rsidR="006629B2" w:rsidRPr="00BD737F" w:rsidRDefault="006629B2" w:rsidP="00600179">
      <w:pPr>
        <w:pStyle w:val="1"/>
        <w:spacing w:beforeLines="100" w:before="346" w:afterLines="100" w:after="346" w:line="360" w:lineRule="auto"/>
        <w:rPr>
          <w:rFonts w:ascii="黑体" w:eastAsia="黑体" w:hAnsi="黑体"/>
          <w:b w:val="0"/>
          <w:bCs w:val="0"/>
          <w:sz w:val="32"/>
          <w:szCs w:val="32"/>
        </w:rPr>
      </w:pPr>
      <w:bookmarkStart w:id="1187" w:name="_Toc26226"/>
      <w:bookmarkStart w:id="1188" w:name="_Toc21387"/>
      <w:bookmarkStart w:id="1189" w:name="_Toc39696110"/>
      <w:bookmarkStart w:id="1190" w:name="_Toc39722768"/>
      <w:bookmarkStart w:id="1191" w:name="_Toc40024663"/>
      <w:bookmarkStart w:id="1192" w:name="_Toc40031609"/>
      <w:bookmarkEnd w:id="1185"/>
      <w:bookmarkEnd w:id="1186"/>
      <w:r w:rsidRPr="00BD737F">
        <w:rPr>
          <w:rFonts w:ascii="黑体" w:eastAsia="黑体" w:hAnsi="黑体" w:hint="eastAsia"/>
          <w:b w:val="0"/>
          <w:bCs w:val="0"/>
          <w:sz w:val="32"/>
          <w:szCs w:val="32"/>
        </w:rPr>
        <w:lastRenderedPageBreak/>
        <w:t>第七章 安全管理体系及保证措施</w:t>
      </w:r>
      <w:bookmarkEnd w:id="1187"/>
      <w:bookmarkEnd w:id="1188"/>
      <w:bookmarkEnd w:id="1189"/>
      <w:bookmarkEnd w:id="1190"/>
      <w:bookmarkEnd w:id="1191"/>
      <w:bookmarkEnd w:id="1192"/>
    </w:p>
    <w:p w14:paraId="51754FC5" w14:textId="40C59A66" w:rsidR="006629B2" w:rsidRPr="00600179" w:rsidRDefault="006629B2" w:rsidP="00600179">
      <w:pPr>
        <w:pStyle w:val="2"/>
        <w:spacing w:beforeLines="50" w:before="173" w:afterLines="50" w:after="173" w:line="360" w:lineRule="auto"/>
        <w:rPr>
          <w:rFonts w:ascii="黑体" w:eastAsia="黑体" w:hAnsi="黑体"/>
          <w:b w:val="0"/>
          <w:bCs w:val="0"/>
          <w:sz w:val="28"/>
          <w:szCs w:val="28"/>
        </w:rPr>
      </w:pPr>
      <w:bookmarkStart w:id="1193" w:name="_Toc223582051"/>
      <w:bookmarkStart w:id="1194" w:name="_Toc223582820"/>
      <w:bookmarkStart w:id="1195" w:name="_Toc223582941"/>
      <w:bookmarkStart w:id="1196" w:name="_Toc232472872"/>
      <w:bookmarkStart w:id="1197" w:name="_Toc25526"/>
      <w:bookmarkStart w:id="1198" w:name="_Toc4568"/>
      <w:bookmarkStart w:id="1199" w:name="_Toc39696111"/>
      <w:bookmarkStart w:id="1200" w:name="_Toc39722769"/>
      <w:bookmarkStart w:id="1201" w:name="_Toc40024664"/>
      <w:bookmarkStart w:id="1202" w:name="_Toc40031610"/>
      <w:r w:rsidRPr="00600179">
        <w:rPr>
          <w:rFonts w:ascii="黑体" w:eastAsia="黑体" w:hAnsi="黑体" w:hint="eastAsia"/>
          <w:b w:val="0"/>
          <w:bCs w:val="0"/>
          <w:sz w:val="28"/>
          <w:szCs w:val="28"/>
        </w:rPr>
        <w:t>7.1 安全管理目标</w:t>
      </w:r>
      <w:bookmarkEnd w:id="1193"/>
      <w:bookmarkEnd w:id="1194"/>
      <w:bookmarkEnd w:id="1195"/>
      <w:bookmarkEnd w:id="1196"/>
      <w:bookmarkEnd w:id="1197"/>
      <w:bookmarkEnd w:id="1198"/>
      <w:bookmarkEnd w:id="1199"/>
      <w:bookmarkEnd w:id="1200"/>
      <w:bookmarkEnd w:id="1201"/>
      <w:bookmarkEnd w:id="1202"/>
    </w:p>
    <w:p w14:paraId="1C8221D8" w14:textId="1069BA5F" w:rsidR="006629B2" w:rsidRDefault="006629B2">
      <w:pPr>
        <w:spacing w:line="360" w:lineRule="auto"/>
        <w:ind w:firstLine="480"/>
      </w:pPr>
      <w:bookmarkStart w:id="1203" w:name="_Toc223582052"/>
      <w:bookmarkStart w:id="1204" w:name="_Toc223582821"/>
      <w:bookmarkStart w:id="1205" w:name="_Toc223582942"/>
      <w:bookmarkStart w:id="1206" w:name="_Toc232472873"/>
      <w:r>
        <w:rPr>
          <w:rFonts w:hint="eastAsia"/>
        </w:rPr>
        <w:t>轻伤事故频率控制在</w:t>
      </w:r>
      <w:r>
        <w:t>0.75</w:t>
      </w:r>
      <w:r>
        <w:rPr>
          <w:rFonts w:hint="eastAsia"/>
        </w:rPr>
        <w:t>‰以内。</w:t>
      </w:r>
    </w:p>
    <w:p w14:paraId="683D396D" w14:textId="3E60595C" w:rsidR="006629B2" w:rsidRPr="00600179" w:rsidRDefault="006629B2" w:rsidP="00600179">
      <w:pPr>
        <w:pStyle w:val="2"/>
        <w:spacing w:beforeLines="50" w:before="173" w:afterLines="50" w:after="173" w:line="360" w:lineRule="auto"/>
        <w:rPr>
          <w:rFonts w:ascii="黑体" w:eastAsia="黑体" w:hAnsi="黑体"/>
          <w:b w:val="0"/>
          <w:bCs w:val="0"/>
          <w:sz w:val="28"/>
          <w:szCs w:val="28"/>
        </w:rPr>
      </w:pPr>
      <w:bookmarkStart w:id="1207" w:name="_Toc168832491"/>
      <w:bookmarkStart w:id="1208" w:name="_Toc177040268"/>
      <w:bookmarkStart w:id="1209" w:name="_Toc177174286"/>
      <w:bookmarkStart w:id="1210" w:name="_Toc181504464"/>
      <w:bookmarkStart w:id="1211" w:name="_Toc191454941"/>
      <w:bookmarkStart w:id="1212" w:name="_Toc232472892"/>
      <w:bookmarkStart w:id="1213" w:name="_Toc25494"/>
      <w:bookmarkStart w:id="1214" w:name="_Toc31568"/>
      <w:bookmarkStart w:id="1215" w:name="_Toc39696112"/>
      <w:bookmarkStart w:id="1216" w:name="_Toc39722770"/>
      <w:bookmarkStart w:id="1217" w:name="_Toc40024665"/>
      <w:bookmarkStart w:id="1218" w:name="_Toc40031611"/>
      <w:bookmarkEnd w:id="1203"/>
      <w:bookmarkEnd w:id="1204"/>
      <w:bookmarkEnd w:id="1205"/>
      <w:bookmarkEnd w:id="1206"/>
      <w:r w:rsidRPr="00600179">
        <w:rPr>
          <w:rFonts w:ascii="黑体" w:eastAsia="黑体" w:hAnsi="黑体" w:hint="eastAsia"/>
          <w:b w:val="0"/>
          <w:bCs w:val="0"/>
          <w:sz w:val="28"/>
          <w:szCs w:val="28"/>
        </w:rPr>
        <w:t>7.</w:t>
      </w:r>
      <w:r w:rsidR="00207F14" w:rsidRPr="00600179">
        <w:rPr>
          <w:rFonts w:ascii="黑体" w:eastAsia="黑体" w:hAnsi="黑体" w:hint="eastAsia"/>
          <w:b w:val="0"/>
          <w:bCs w:val="0"/>
          <w:sz w:val="28"/>
          <w:szCs w:val="28"/>
        </w:rPr>
        <w:t>2</w:t>
      </w:r>
      <w:r w:rsidRPr="00600179">
        <w:rPr>
          <w:rFonts w:ascii="黑体" w:eastAsia="黑体" w:hAnsi="黑体" w:hint="eastAsia"/>
          <w:b w:val="0"/>
          <w:bCs w:val="0"/>
          <w:sz w:val="28"/>
          <w:szCs w:val="28"/>
        </w:rPr>
        <w:t xml:space="preserve"> 安全工作薄弱环节及预防措施</w:t>
      </w:r>
      <w:bookmarkEnd w:id="1207"/>
      <w:bookmarkEnd w:id="1208"/>
      <w:bookmarkEnd w:id="1209"/>
      <w:bookmarkEnd w:id="1210"/>
      <w:bookmarkEnd w:id="1211"/>
      <w:bookmarkEnd w:id="1212"/>
      <w:bookmarkEnd w:id="1213"/>
      <w:bookmarkEnd w:id="1214"/>
      <w:bookmarkEnd w:id="1215"/>
      <w:bookmarkEnd w:id="1216"/>
      <w:bookmarkEnd w:id="1217"/>
      <w:bookmarkEnd w:id="1218"/>
    </w:p>
    <w:p w14:paraId="0FD0F0CE" w14:textId="203B1C9F" w:rsidR="006629B2" w:rsidRPr="00600179" w:rsidRDefault="006629B2" w:rsidP="00600179">
      <w:pPr>
        <w:pStyle w:val="3"/>
        <w:spacing w:beforeLines="50" w:before="173" w:line="360" w:lineRule="auto"/>
        <w:rPr>
          <w:rFonts w:ascii="黑体" w:eastAsia="黑体" w:hAnsi="黑体"/>
          <w:b w:val="0"/>
          <w:bCs w:val="0"/>
        </w:rPr>
      </w:pPr>
      <w:bookmarkStart w:id="1219" w:name="_Toc24211686"/>
      <w:bookmarkStart w:id="1220" w:name="_Toc24470372"/>
      <w:bookmarkStart w:id="1221" w:name="_Toc25124381"/>
      <w:bookmarkStart w:id="1222" w:name="_Toc25128320"/>
      <w:bookmarkStart w:id="1223" w:name="_Toc25128693"/>
      <w:bookmarkStart w:id="1224" w:name="_Toc24598552"/>
      <w:bookmarkStart w:id="1225" w:name="_Toc24616525"/>
      <w:bookmarkStart w:id="1226" w:name="_Toc24628386"/>
      <w:bookmarkStart w:id="1227" w:name="_Toc24653284"/>
      <w:bookmarkStart w:id="1228" w:name="_Toc54067172"/>
      <w:bookmarkStart w:id="1229" w:name="_Toc73782269"/>
      <w:bookmarkStart w:id="1230" w:name="_Toc82510399"/>
      <w:bookmarkStart w:id="1231" w:name="_Toc114409629"/>
      <w:bookmarkStart w:id="1232" w:name="_Toc114410248"/>
      <w:bookmarkStart w:id="1233" w:name="_Toc191454942"/>
      <w:bookmarkStart w:id="1234" w:name="_Toc232472893"/>
      <w:bookmarkStart w:id="1235" w:name="_Toc16834"/>
      <w:bookmarkStart w:id="1236" w:name="_Toc8525"/>
      <w:bookmarkStart w:id="1237" w:name="_Toc39696113"/>
      <w:bookmarkStart w:id="1238" w:name="_Toc39722771"/>
      <w:bookmarkStart w:id="1239" w:name="_Toc40024666"/>
      <w:bookmarkStart w:id="1240" w:name="_Toc40031612"/>
      <w:r w:rsidRPr="00600179">
        <w:rPr>
          <w:rFonts w:ascii="黑体" w:eastAsia="黑体" w:hAnsi="黑体" w:hint="eastAsia"/>
          <w:b w:val="0"/>
          <w:bCs w:val="0"/>
        </w:rPr>
        <w:t>7.</w:t>
      </w:r>
      <w:r w:rsidR="00207F14" w:rsidRPr="00600179">
        <w:rPr>
          <w:rFonts w:ascii="黑体" w:eastAsia="黑体" w:hAnsi="黑体" w:hint="eastAsia"/>
          <w:b w:val="0"/>
          <w:bCs w:val="0"/>
        </w:rPr>
        <w:t>2</w:t>
      </w:r>
      <w:r w:rsidRPr="00600179">
        <w:rPr>
          <w:rFonts w:ascii="黑体" w:eastAsia="黑体" w:hAnsi="黑体" w:hint="eastAsia"/>
          <w:b w:val="0"/>
          <w:bCs w:val="0"/>
        </w:rPr>
        <w:t>.1 现场安全薄弱环节</w:t>
      </w:r>
      <w:bookmarkEnd w:id="1219"/>
      <w:bookmarkEnd w:id="1220"/>
      <w:bookmarkEnd w:id="1221"/>
      <w:bookmarkEnd w:id="1222"/>
      <w:bookmarkEnd w:id="1223"/>
      <w:bookmarkEnd w:id="1224"/>
      <w:bookmarkEnd w:id="1225"/>
      <w:bookmarkEnd w:id="1226"/>
      <w:bookmarkEnd w:id="1227"/>
      <w:bookmarkEnd w:id="1228"/>
      <w:bookmarkEnd w:id="1229"/>
      <w:bookmarkEnd w:id="1230"/>
      <w:bookmarkEnd w:id="1231"/>
      <w:bookmarkEnd w:id="1232"/>
      <w:bookmarkEnd w:id="1233"/>
      <w:bookmarkEnd w:id="1234"/>
      <w:bookmarkEnd w:id="1235"/>
      <w:bookmarkEnd w:id="1236"/>
      <w:bookmarkEnd w:id="1237"/>
      <w:bookmarkEnd w:id="1238"/>
      <w:bookmarkEnd w:id="1239"/>
      <w:bookmarkEnd w:id="1240"/>
    </w:p>
    <w:p w14:paraId="5DB2B905" w14:textId="77777777" w:rsidR="006629B2" w:rsidRDefault="006629B2" w:rsidP="00600179">
      <w:pPr>
        <w:spacing w:line="360" w:lineRule="auto"/>
        <w:ind w:firstLine="480"/>
      </w:pPr>
      <w:r>
        <w:rPr>
          <w:rFonts w:hint="eastAsia"/>
        </w:rPr>
        <w:t>在施工过程中，安全工作是至关重要的，根据以往在工地上出现的安全事故的频率分析，在以下几个方面存在着薄弱环节：</w:t>
      </w:r>
    </w:p>
    <w:p w14:paraId="2C70D8C6" w14:textId="77777777" w:rsidR="006629B2" w:rsidRDefault="006629B2" w:rsidP="00600179">
      <w:pPr>
        <w:spacing w:line="360" w:lineRule="auto"/>
        <w:ind w:firstLine="480"/>
      </w:pPr>
      <w:r>
        <w:rPr>
          <w:rFonts w:hint="eastAsia"/>
        </w:rPr>
        <w:t>(1)机械漏电；</w:t>
      </w:r>
    </w:p>
    <w:p w14:paraId="0038E340" w14:textId="77777777" w:rsidR="006629B2" w:rsidRDefault="006629B2" w:rsidP="00600179">
      <w:pPr>
        <w:spacing w:line="360" w:lineRule="auto"/>
        <w:ind w:firstLine="480"/>
      </w:pPr>
      <w:r>
        <w:rPr>
          <w:rFonts w:hint="eastAsia"/>
        </w:rPr>
        <w:t>(2)临边与洞口坠落；</w:t>
      </w:r>
    </w:p>
    <w:p w14:paraId="2172AE06" w14:textId="77777777" w:rsidR="006629B2" w:rsidRDefault="006629B2" w:rsidP="00600179">
      <w:pPr>
        <w:spacing w:line="360" w:lineRule="auto"/>
        <w:ind w:firstLine="480"/>
      </w:pPr>
      <w:r>
        <w:rPr>
          <w:rFonts w:hint="eastAsia"/>
        </w:rPr>
        <w:t>(3)</w:t>
      </w:r>
      <w:proofErr w:type="gramStart"/>
      <w:r>
        <w:rPr>
          <w:rFonts w:hint="eastAsia"/>
        </w:rPr>
        <w:t>塔吊安拆倾覆</w:t>
      </w:r>
      <w:proofErr w:type="gramEnd"/>
      <w:r>
        <w:rPr>
          <w:rFonts w:hint="eastAsia"/>
        </w:rPr>
        <w:t>；</w:t>
      </w:r>
    </w:p>
    <w:p w14:paraId="478AD042" w14:textId="77777777" w:rsidR="006629B2" w:rsidRDefault="006629B2" w:rsidP="00600179">
      <w:pPr>
        <w:spacing w:line="360" w:lineRule="auto"/>
        <w:ind w:firstLine="480"/>
      </w:pPr>
      <w:r>
        <w:rPr>
          <w:rFonts w:hint="eastAsia"/>
        </w:rPr>
        <w:t>(4)立体交叉施工时防护不当造成伤亡。</w:t>
      </w:r>
    </w:p>
    <w:p w14:paraId="7448B7E7" w14:textId="6A26FC22" w:rsidR="00B1237E" w:rsidRDefault="006629B2" w:rsidP="00B1237E">
      <w:pPr>
        <w:spacing w:line="360" w:lineRule="auto"/>
        <w:ind w:firstLine="480"/>
      </w:pPr>
      <w:r>
        <w:rPr>
          <w:rFonts w:hint="eastAsia"/>
        </w:rPr>
        <w:t>以上这些是平时安全的薄弱环节，施工过程中，必须采取有效措施，杜绝事故的发生。</w:t>
      </w:r>
      <w:bookmarkStart w:id="1241" w:name="_Toc29658"/>
      <w:bookmarkStart w:id="1242" w:name="_Toc24195"/>
      <w:bookmarkStart w:id="1243" w:name="_Toc27282"/>
      <w:bookmarkStart w:id="1244" w:name="_Toc39696115"/>
      <w:bookmarkStart w:id="1245" w:name="_Toc39722773"/>
    </w:p>
    <w:p w14:paraId="74A390EB" w14:textId="11465DF4" w:rsidR="00B1237E" w:rsidRDefault="00B1237E" w:rsidP="00B1237E">
      <w:pPr>
        <w:spacing w:line="360" w:lineRule="auto"/>
        <w:ind w:firstLine="480"/>
      </w:pPr>
    </w:p>
    <w:p w14:paraId="538F1AFA" w14:textId="5417E2B2" w:rsidR="00B1237E" w:rsidRDefault="00B1237E" w:rsidP="00B1237E">
      <w:pPr>
        <w:spacing w:line="360" w:lineRule="auto"/>
        <w:ind w:firstLine="480"/>
      </w:pPr>
    </w:p>
    <w:p w14:paraId="3360B975" w14:textId="20B77B79" w:rsidR="00B1237E" w:rsidRDefault="00B1237E" w:rsidP="00B1237E">
      <w:pPr>
        <w:spacing w:line="360" w:lineRule="auto"/>
        <w:ind w:firstLine="480"/>
      </w:pPr>
    </w:p>
    <w:p w14:paraId="3A088CC0" w14:textId="750C79A3" w:rsidR="00B1237E" w:rsidRDefault="00B1237E" w:rsidP="00B1237E">
      <w:pPr>
        <w:spacing w:line="360" w:lineRule="auto"/>
        <w:ind w:firstLine="480"/>
      </w:pPr>
    </w:p>
    <w:p w14:paraId="7AA364E3" w14:textId="69625046" w:rsidR="00B1237E" w:rsidRDefault="00B1237E" w:rsidP="00B1237E">
      <w:pPr>
        <w:spacing w:line="360" w:lineRule="auto"/>
        <w:ind w:firstLine="480"/>
      </w:pPr>
    </w:p>
    <w:p w14:paraId="7BAE7859" w14:textId="6F4BF640" w:rsidR="00B1237E" w:rsidRDefault="00B1237E" w:rsidP="00B1237E">
      <w:pPr>
        <w:spacing w:line="360" w:lineRule="auto"/>
        <w:ind w:firstLine="480"/>
      </w:pPr>
    </w:p>
    <w:p w14:paraId="5032E245" w14:textId="4B1F55FF" w:rsidR="00B1237E" w:rsidRDefault="00B1237E" w:rsidP="00B1237E">
      <w:pPr>
        <w:spacing w:line="360" w:lineRule="auto"/>
        <w:ind w:firstLine="480"/>
      </w:pPr>
    </w:p>
    <w:p w14:paraId="0C32E4D1" w14:textId="1780DCDA" w:rsidR="00B1237E" w:rsidRDefault="00B1237E" w:rsidP="00B1237E">
      <w:pPr>
        <w:spacing w:line="360" w:lineRule="auto"/>
        <w:ind w:firstLine="480"/>
      </w:pPr>
    </w:p>
    <w:p w14:paraId="45A55024" w14:textId="77777777" w:rsidR="00B1237E" w:rsidRPr="00B1237E" w:rsidRDefault="00B1237E" w:rsidP="00B1237E">
      <w:pPr>
        <w:spacing w:line="360" w:lineRule="auto"/>
        <w:ind w:firstLine="480"/>
      </w:pPr>
    </w:p>
    <w:p w14:paraId="0929AAA4" w14:textId="328004E6" w:rsidR="006629B2" w:rsidRPr="00600179" w:rsidRDefault="006629B2" w:rsidP="00EB6CDF">
      <w:pPr>
        <w:pStyle w:val="1"/>
        <w:spacing w:beforeLines="100" w:before="346" w:afterLines="100" w:after="346" w:line="360" w:lineRule="auto"/>
        <w:rPr>
          <w:rFonts w:ascii="黑体" w:eastAsia="黑体" w:hAnsi="黑体"/>
          <w:b w:val="0"/>
          <w:bCs w:val="0"/>
          <w:sz w:val="32"/>
          <w:szCs w:val="32"/>
        </w:rPr>
      </w:pPr>
      <w:bookmarkStart w:id="1246" w:name="_Toc40024667"/>
      <w:bookmarkStart w:id="1247" w:name="_Toc40031613"/>
      <w:r w:rsidRPr="00600179">
        <w:rPr>
          <w:rFonts w:ascii="黑体" w:eastAsia="黑体" w:hAnsi="黑体" w:hint="eastAsia"/>
          <w:b w:val="0"/>
          <w:bCs w:val="0"/>
          <w:sz w:val="32"/>
          <w:szCs w:val="32"/>
        </w:rPr>
        <w:lastRenderedPageBreak/>
        <w:t>第八章  文明施工管理体系及保证措施</w:t>
      </w:r>
      <w:bookmarkEnd w:id="1241"/>
      <w:bookmarkEnd w:id="1242"/>
      <w:bookmarkEnd w:id="1243"/>
      <w:bookmarkEnd w:id="1244"/>
      <w:bookmarkEnd w:id="1245"/>
      <w:bookmarkEnd w:id="1246"/>
      <w:bookmarkEnd w:id="1247"/>
    </w:p>
    <w:p w14:paraId="1E841A97" w14:textId="40D004ED" w:rsidR="006629B2" w:rsidRPr="00600179" w:rsidRDefault="006629B2" w:rsidP="00600179">
      <w:pPr>
        <w:pStyle w:val="2"/>
        <w:spacing w:beforeLines="50" w:before="173" w:afterLines="50" w:after="173" w:line="360" w:lineRule="auto"/>
        <w:rPr>
          <w:rFonts w:ascii="黑体" w:eastAsia="黑体" w:hAnsi="黑体"/>
          <w:b w:val="0"/>
          <w:bCs w:val="0"/>
          <w:sz w:val="28"/>
          <w:szCs w:val="28"/>
        </w:rPr>
      </w:pPr>
      <w:bookmarkStart w:id="1248" w:name="_Toc255329122"/>
      <w:bookmarkStart w:id="1249" w:name="_Toc333259800"/>
      <w:bookmarkStart w:id="1250" w:name="_Toc354158422"/>
      <w:bookmarkStart w:id="1251" w:name="_Toc17421"/>
      <w:bookmarkStart w:id="1252" w:name="_Toc22682"/>
      <w:bookmarkStart w:id="1253" w:name="_Toc39696116"/>
      <w:bookmarkStart w:id="1254" w:name="_Toc39722774"/>
      <w:bookmarkStart w:id="1255" w:name="_Toc40024668"/>
      <w:bookmarkStart w:id="1256" w:name="_Toc40031614"/>
      <w:r w:rsidRPr="00600179">
        <w:rPr>
          <w:rFonts w:ascii="黑体" w:eastAsia="黑体" w:hAnsi="黑体" w:hint="eastAsia"/>
          <w:b w:val="0"/>
          <w:bCs w:val="0"/>
          <w:sz w:val="28"/>
          <w:szCs w:val="28"/>
        </w:rPr>
        <w:t>8</w:t>
      </w:r>
      <w:r w:rsidRPr="00600179">
        <w:rPr>
          <w:rFonts w:ascii="黑体" w:eastAsia="黑体" w:hAnsi="黑体"/>
          <w:b w:val="0"/>
          <w:bCs w:val="0"/>
          <w:sz w:val="28"/>
          <w:szCs w:val="28"/>
        </w:rPr>
        <w:t>.1</w:t>
      </w:r>
      <w:r w:rsidRPr="00600179">
        <w:rPr>
          <w:rFonts w:ascii="黑体" w:eastAsia="黑体" w:hAnsi="黑体" w:hint="eastAsia"/>
          <w:b w:val="0"/>
          <w:bCs w:val="0"/>
          <w:sz w:val="28"/>
          <w:szCs w:val="28"/>
        </w:rPr>
        <w:t xml:space="preserve"> 文明施工目标</w:t>
      </w:r>
      <w:bookmarkEnd w:id="1248"/>
      <w:bookmarkEnd w:id="1249"/>
      <w:bookmarkEnd w:id="1250"/>
      <w:bookmarkEnd w:id="1251"/>
      <w:bookmarkEnd w:id="1252"/>
      <w:bookmarkEnd w:id="1253"/>
      <w:bookmarkEnd w:id="1254"/>
      <w:bookmarkEnd w:id="1255"/>
      <w:bookmarkEnd w:id="1256"/>
    </w:p>
    <w:p w14:paraId="47BEFDB4" w14:textId="443FCB8B" w:rsidR="00A118F7" w:rsidRDefault="00A118F7" w:rsidP="00600179">
      <w:pPr>
        <w:spacing w:line="360" w:lineRule="auto"/>
        <w:ind w:firstLine="480"/>
      </w:pPr>
      <w:bookmarkStart w:id="1257" w:name="_Toc255329123"/>
      <w:bookmarkStart w:id="1258" w:name="_Toc333259801"/>
      <w:bookmarkStart w:id="1259" w:name="_Toc354158423"/>
      <w:r>
        <w:rPr>
          <w:rFonts w:hint="eastAsia"/>
        </w:rPr>
        <w:t>建设成为河南省安全文明工地。</w:t>
      </w:r>
    </w:p>
    <w:p w14:paraId="62417AB9" w14:textId="74AB487A" w:rsidR="006629B2" w:rsidRPr="00600179" w:rsidRDefault="006629B2" w:rsidP="00600179">
      <w:pPr>
        <w:pStyle w:val="2"/>
        <w:spacing w:beforeLines="50" w:before="173" w:afterLines="50" w:after="173" w:line="360" w:lineRule="auto"/>
        <w:rPr>
          <w:rFonts w:ascii="黑体" w:eastAsia="黑体" w:hAnsi="黑体"/>
          <w:b w:val="0"/>
          <w:bCs w:val="0"/>
          <w:sz w:val="28"/>
          <w:szCs w:val="28"/>
        </w:rPr>
      </w:pPr>
      <w:bookmarkStart w:id="1260" w:name="_Toc10243"/>
      <w:bookmarkStart w:id="1261" w:name="_Toc1436"/>
      <w:bookmarkStart w:id="1262" w:name="_Toc39696125"/>
      <w:bookmarkStart w:id="1263" w:name="_Toc39722783"/>
      <w:bookmarkStart w:id="1264" w:name="_Toc40024669"/>
      <w:bookmarkStart w:id="1265" w:name="_Toc40031615"/>
      <w:bookmarkEnd w:id="1257"/>
      <w:bookmarkEnd w:id="1258"/>
      <w:bookmarkEnd w:id="1259"/>
      <w:r w:rsidRPr="00600179">
        <w:rPr>
          <w:rFonts w:ascii="黑体" w:eastAsia="黑体" w:hAnsi="黑体" w:hint="eastAsia"/>
          <w:b w:val="0"/>
          <w:bCs w:val="0"/>
          <w:sz w:val="28"/>
          <w:szCs w:val="28"/>
        </w:rPr>
        <w:t>8.</w:t>
      </w:r>
      <w:r w:rsidR="00753808">
        <w:rPr>
          <w:rFonts w:ascii="黑体" w:eastAsia="黑体" w:hAnsi="黑体" w:hint="eastAsia"/>
          <w:b w:val="0"/>
          <w:bCs w:val="0"/>
          <w:sz w:val="28"/>
          <w:szCs w:val="28"/>
        </w:rPr>
        <w:t>2</w:t>
      </w:r>
      <w:r w:rsidRPr="00600179">
        <w:rPr>
          <w:rFonts w:ascii="黑体" w:eastAsia="黑体" w:hAnsi="黑体" w:hint="eastAsia"/>
          <w:b w:val="0"/>
          <w:bCs w:val="0"/>
          <w:sz w:val="28"/>
          <w:szCs w:val="28"/>
        </w:rPr>
        <w:t>扬尘治理措施</w:t>
      </w:r>
      <w:bookmarkEnd w:id="1260"/>
      <w:bookmarkEnd w:id="1261"/>
      <w:bookmarkEnd w:id="1262"/>
      <w:bookmarkEnd w:id="1263"/>
      <w:bookmarkEnd w:id="1264"/>
      <w:bookmarkEnd w:id="1265"/>
    </w:p>
    <w:p w14:paraId="050DFC81" w14:textId="5D25B7B8" w:rsidR="006629B2" w:rsidRPr="00994282" w:rsidRDefault="006629B2" w:rsidP="00994282">
      <w:pPr>
        <w:pStyle w:val="3"/>
        <w:spacing w:beforeLines="50" w:before="173" w:line="360" w:lineRule="auto"/>
        <w:rPr>
          <w:rFonts w:ascii="黑体" w:eastAsia="黑体" w:hAnsi="黑体"/>
          <w:b w:val="0"/>
          <w:bCs w:val="0"/>
        </w:rPr>
      </w:pPr>
      <w:bookmarkStart w:id="1266" w:name="_Toc12559"/>
      <w:bookmarkStart w:id="1267" w:name="_Toc21175"/>
      <w:bookmarkStart w:id="1268" w:name="_Toc39696126"/>
      <w:bookmarkStart w:id="1269" w:name="_Toc39722784"/>
      <w:bookmarkStart w:id="1270" w:name="_Toc40024670"/>
      <w:bookmarkStart w:id="1271" w:name="_Toc40031616"/>
      <w:r w:rsidRPr="00994282">
        <w:rPr>
          <w:rFonts w:ascii="黑体" w:eastAsia="黑体" w:hAnsi="黑体" w:hint="eastAsia"/>
          <w:b w:val="0"/>
          <w:bCs w:val="0"/>
        </w:rPr>
        <w:t>8.</w:t>
      </w:r>
      <w:r w:rsidR="00753808">
        <w:rPr>
          <w:rFonts w:ascii="黑体" w:eastAsia="黑体" w:hAnsi="黑体" w:hint="eastAsia"/>
          <w:b w:val="0"/>
          <w:bCs w:val="0"/>
        </w:rPr>
        <w:t>2</w:t>
      </w:r>
      <w:r w:rsidRPr="00994282">
        <w:rPr>
          <w:rFonts w:ascii="黑体" w:eastAsia="黑体" w:hAnsi="黑体" w:hint="eastAsia"/>
          <w:b w:val="0"/>
          <w:bCs w:val="0"/>
        </w:rPr>
        <w:t>.1目标</w:t>
      </w:r>
      <w:bookmarkEnd w:id="1266"/>
      <w:bookmarkEnd w:id="1267"/>
      <w:bookmarkEnd w:id="1268"/>
      <w:bookmarkEnd w:id="1269"/>
      <w:bookmarkEnd w:id="1270"/>
      <w:bookmarkEnd w:id="1271"/>
    </w:p>
    <w:p w14:paraId="049C868E" w14:textId="4A6F61BC" w:rsidR="006629B2" w:rsidRDefault="006629B2">
      <w:pPr>
        <w:spacing w:line="360" w:lineRule="auto"/>
        <w:ind w:firstLine="480"/>
      </w:pPr>
      <w:r>
        <w:rPr>
          <w:rFonts w:hint="eastAsia"/>
        </w:rPr>
        <w:t>目标：</w:t>
      </w:r>
    </w:p>
    <w:p w14:paraId="03E2B714" w14:textId="77777777" w:rsidR="006629B2" w:rsidRDefault="006629B2">
      <w:pPr>
        <w:spacing w:line="360" w:lineRule="auto"/>
        <w:ind w:firstLine="480"/>
        <w:jc w:val="left"/>
      </w:pPr>
      <w:r>
        <w:rPr>
          <w:rFonts w:hint="eastAsia"/>
        </w:rPr>
        <w:t>1、施工扬尘污染控制达标；</w:t>
      </w:r>
    </w:p>
    <w:p w14:paraId="2B96244D" w14:textId="77777777" w:rsidR="006629B2" w:rsidRDefault="006629B2">
      <w:pPr>
        <w:spacing w:line="360" w:lineRule="auto"/>
        <w:ind w:firstLine="480"/>
        <w:jc w:val="left"/>
      </w:pPr>
      <w:r>
        <w:rPr>
          <w:rFonts w:hint="eastAsia"/>
        </w:rPr>
        <w:t>2、无重大投诉；</w:t>
      </w:r>
    </w:p>
    <w:p w14:paraId="39FB73FE" w14:textId="77777777" w:rsidR="006629B2" w:rsidRDefault="006629B2">
      <w:pPr>
        <w:spacing w:line="360" w:lineRule="auto"/>
        <w:ind w:firstLine="480"/>
        <w:jc w:val="left"/>
      </w:pPr>
      <w:r>
        <w:rPr>
          <w:rFonts w:hint="eastAsia"/>
        </w:rPr>
        <w:t>3、无因施工扬尘控制不善造成的上级处罚和通报批评；</w:t>
      </w:r>
    </w:p>
    <w:p w14:paraId="7E9D9ED4" w14:textId="77777777" w:rsidR="006629B2" w:rsidRDefault="006629B2">
      <w:pPr>
        <w:spacing w:line="360" w:lineRule="auto"/>
        <w:ind w:firstLine="480"/>
        <w:jc w:val="left"/>
      </w:pPr>
      <w:r>
        <w:rPr>
          <w:rFonts w:hint="eastAsia"/>
        </w:rPr>
        <w:t>4、上及部门检查验收达标；</w:t>
      </w:r>
    </w:p>
    <w:p w14:paraId="7FE316C2" w14:textId="77777777" w:rsidR="006629B2" w:rsidRDefault="006629B2">
      <w:pPr>
        <w:spacing w:line="360" w:lineRule="auto"/>
        <w:ind w:firstLine="480"/>
        <w:jc w:val="left"/>
      </w:pPr>
      <w:r>
        <w:rPr>
          <w:rFonts w:hint="eastAsia"/>
        </w:rPr>
        <w:t>5、创建施工扬尘污染控制示范工地；</w:t>
      </w:r>
    </w:p>
    <w:p w14:paraId="45ED1879" w14:textId="77777777" w:rsidR="006629B2" w:rsidRDefault="006629B2">
      <w:pPr>
        <w:spacing w:line="360" w:lineRule="auto"/>
        <w:ind w:firstLine="480"/>
        <w:jc w:val="left"/>
      </w:pPr>
      <w:r>
        <w:rPr>
          <w:rFonts w:hint="eastAsia"/>
        </w:rPr>
        <w:t>6、创省级文明工地。</w:t>
      </w:r>
    </w:p>
    <w:p w14:paraId="33D0A782" w14:textId="7CEF123C" w:rsidR="006629B2" w:rsidRPr="00994282" w:rsidRDefault="006629B2" w:rsidP="00994282">
      <w:pPr>
        <w:pStyle w:val="3"/>
        <w:spacing w:beforeLines="50" w:before="173" w:line="360" w:lineRule="auto"/>
        <w:rPr>
          <w:rFonts w:ascii="黑体" w:eastAsia="黑体" w:hAnsi="黑体"/>
          <w:b w:val="0"/>
          <w:bCs w:val="0"/>
        </w:rPr>
      </w:pPr>
      <w:bookmarkStart w:id="1272" w:name="_Toc11331"/>
      <w:bookmarkStart w:id="1273" w:name="_Toc19879"/>
      <w:bookmarkStart w:id="1274" w:name="_Toc39696127"/>
      <w:bookmarkStart w:id="1275" w:name="_Toc39722785"/>
      <w:bookmarkStart w:id="1276" w:name="_Toc40024671"/>
      <w:bookmarkStart w:id="1277" w:name="_Toc40031617"/>
      <w:r w:rsidRPr="00994282">
        <w:rPr>
          <w:rFonts w:ascii="黑体" w:eastAsia="黑体" w:hAnsi="黑体" w:hint="eastAsia"/>
          <w:b w:val="0"/>
          <w:bCs w:val="0"/>
        </w:rPr>
        <w:t>8.</w:t>
      </w:r>
      <w:r w:rsidR="00753808">
        <w:rPr>
          <w:rFonts w:ascii="黑体" w:eastAsia="黑体" w:hAnsi="黑体" w:hint="eastAsia"/>
          <w:b w:val="0"/>
          <w:bCs w:val="0"/>
        </w:rPr>
        <w:t>2</w:t>
      </w:r>
      <w:r w:rsidRPr="00994282">
        <w:rPr>
          <w:rFonts w:ascii="黑体" w:eastAsia="黑体" w:hAnsi="黑体" w:hint="eastAsia"/>
          <w:b w:val="0"/>
          <w:bCs w:val="0"/>
        </w:rPr>
        <w:t>.2</w:t>
      </w:r>
      <w:r w:rsidR="00994282">
        <w:rPr>
          <w:rFonts w:ascii="黑体" w:eastAsia="黑体" w:hAnsi="黑体"/>
          <w:b w:val="0"/>
          <w:bCs w:val="0"/>
        </w:rPr>
        <w:t xml:space="preserve"> </w:t>
      </w:r>
      <w:r w:rsidRPr="00994282">
        <w:rPr>
          <w:rFonts w:ascii="黑体" w:eastAsia="黑体" w:hAnsi="黑体" w:hint="eastAsia"/>
          <w:b w:val="0"/>
          <w:bCs w:val="0"/>
        </w:rPr>
        <w:t>主要措施</w:t>
      </w:r>
      <w:bookmarkEnd w:id="1272"/>
      <w:bookmarkEnd w:id="1273"/>
      <w:bookmarkEnd w:id="1274"/>
      <w:bookmarkEnd w:id="1275"/>
      <w:bookmarkEnd w:id="1276"/>
      <w:bookmarkEnd w:id="1277"/>
    </w:p>
    <w:p w14:paraId="66B6FFFD" w14:textId="39C6304E" w:rsidR="006629B2" w:rsidRPr="00994282" w:rsidRDefault="006629B2" w:rsidP="00994282">
      <w:pPr>
        <w:spacing w:line="360" w:lineRule="auto"/>
        <w:ind w:firstLineChars="0" w:firstLine="0"/>
        <w:jc w:val="left"/>
        <w:rPr>
          <w:b/>
          <w:bCs/>
        </w:rPr>
      </w:pPr>
      <w:bookmarkStart w:id="1278" w:name="_Toc8388"/>
      <w:r w:rsidRPr="00994282">
        <w:rPr>
          <w:rFonts w:hint="eastAsia"/>
          <w:b/>
          <w:bCs/>
        </w:rPr>
        <w:t>8.</w:t>
      </w:r>
      <w:r w:rsidR="00753808">
        <w:rPr>
          <w:rFonts w:hint="eastAsia"/>
          <w:b/>
          <w:bCs/>
        </w:rPr>
        <w:t>2</w:t>
      </w:r>
      <w:r w:rsidRPr="00994282">
        <w:rPr>
          <w:rFonts w:hint="eastAsia"/>
          <w:b/>
          <w:bCs/>
        </w:rPr>
        <w:t>.2.1 大门口</w:t>
      </w:r>
      <w:bookmarkEnd w:id="1278"/>
    </w:p>
    <w:p w14:paraId="15877DFB" w14:textId="77777777" w:rsidR="006629B2" w:rsidRDefault="006629B2">
      <w:pPr>
        <w:spacing w:line="360" w:lineRule="auto"/>
        <w:ind w:firstLine="480"/>
      </w:pPr>
      <w:r>
        <w:rPr>
          <w:rFonts w:hint="eastAsia"/>
        </w:rPr>
        <w:t>本工程设</w:t>
      </w:r>
      <w:r w:rsidRPr="00A118F7">
        <w:rPr>
          <w:rFonts w:hint="eastAsia"/>
        </w:rPr>
        <w:t>大门3个，分别与一期东侧施工道路相连接</w:t>
      </w:r>
      <w:r>
        <w:rPr>
          <w:rFonts w:hint="eastAsia"/>
        </w:rPr>
        <w:t>。每个大门口设置洗车设备一套，电子控制洗车设备，水循环系统，节水高效，确保</w:t>
      </w:r>
      <w:proofErr w:type="gramStart"/>
      <w:r>
        <w:rPr>
          <w:rFonts w:hint="eastAsia"/>
        </w:rPr>
        <w:t>喷射面全覆盖</w:t>
      </w:r>
      <w:proofErr w:type="gramEnd"/>
      <w:r>
        <w:rPr>
          <w:rFonts w:hint="eastAsia"/>
        </w:rPr>
        <w:t>，压力设置为8KG，供水压力由水泵提供。</w:t>
      </w:r>
    </w:p>
    <w:p w14:paraId="09F8BD56" w14:textId="144EEFFD" w:rsidR="006629B2" w:rsidRPr="00994282" w:rsidRDefault="006629B2" w:rsidP="00994282">
      <w:pPr>
        <w:spacing w:line="360" w:lineRule="auto"/>
        <w:ind w:firstLineChars="0" w:firstLine="0"/>
        <w:jc w:val="left"/>
        <w:rPr>
          <w:b/>
          <w:bCs/>
        </w:rPr>
      </w:pPr>
      <w:bookmarkStart w:id="1279" w:name="_Toc26703"/>
      <w:r w:rsidRPr="00994282">
        <w:rPr>
          <w:rFonts w:hint="eastAsia"/>
          <w:b/>
          <w:bCs/>
        </w:rPr>
        <w:t>8.</w:t>
      </w:r>
      <w:r w:rsidR="00753808">
        <w:rPr>
          <w:rFonts w:hint="eastAsia"/>
          <w:b/>
          <w:bCs/>
        </w:rPr>
        <w:t>2</w:t>
      </w:r>
      <w:r w:rsidRPr="00994282">
        <w:rPr>
          <w:rFonts w:hint="eastAsia"/>
          <w:b/>
          <w:bCs/>
        </w:rPr>
        <w:t>.2.2 基坑四周</w:t>
      </w:r>
      <w:bookmarkEnd w:id="1279"/>
    </w:p>
    <w:p w14:paraId="268433BB" w14:textId="77777777" w:rsidR="006629B2" w:rsidRDefault="006629B2">
      <w:pPr>
        <w:spacing w:line="360" w:lineRule="auto"/>
        <w:ind w:firstLine="480"/>
      </w:pPr>
      <w:r>
        <w:rPr>
          <w:rFonts w:hint="eastAsia"/>
        </w:rPr>
        <w:t>在土方开挖外运期间，设专人利用消防向基坑上方打水，并配合3.0移动雾</w:t>
      </w:r>
      <w:proofErr w:type="gramStart"/>
      <w:r>
        <w:rPr>
          <w:rFonts w:hint="eastAsia"/>
        </w:rPr>
        <w:t>炮进行</w:t>
      </w:r>
      <w:proofErr w:type="gramEnd"/>
      <w:r>
        <w:rPr>
          <w:rFonts w:hint="eastAsia"/>
        </w:rPr>
        <w:t>降尘、除尘。</w:t>
      </w:r>
    </w:p>
    <w:p w14:paraId="38C15C35" w14:textId="0C9D8796" w:rsidR="006629B2" w:rsidRPr="00994282" w:rsidRDefault="006629B2" w:rsidP="00994282">
      <w:pPr>
        <w:spacing w:line="360" w:lineRule="auto"/>
        <w:ind w:firstLineChars="0" w:firstLine="0"/>
        <w:jc w:val="left"/>
        <w:rPr>
          <w:b/>
          <w:bCs/>
        </w:rPr>
      </w:pPr>
      <w:bookmarkStart w:id="1280" w:name="_Toc20809"/>
      <w:r w:rsidRPr="00994282">
        <w:rPr>
          <w:rFonts w:hint="eastAsia"/>
          <w:b/>
          <w:bCs/>
        </w:rPr>
        <w:t>8.</w:t>
      </w:r>
      <w:r w:rsidR="00753808">
        <w:rPr>
          <w:rFonts w:hint="eastAsia"/>
          <w:b/>
          <w:bCs/>
        </w:rPr>
        <w:t>2</w:t>
      </w:r>
      <w:r w:rsidRPr="00994282">
        <w:rPr>
          <w:rFonts w:hint="eastAsia"/>
          <w:b/>
          <w:bCs/>
        </w:rPr>
        <w:t>.2.3现场围墙、道路</w:t>
      </w:r>
      <w:bookmarkEnd w:id="1280"/>
    </w:p>
    <w:p w14:paraId="6CFB3DD6" w14:textId="77777777" w:rsidR="006629B2" w:rsidRDefault="006629B2">
      <w:pPr>
        <w:spacing w:line="360" w:lineRule="auto"/>
        <w:ind w:firstLine="480"/>
      </w:pPr>
      <w:r>
        <w:rPr>
          <w:rFonts w:hint="eastAsia"/>
        </w:rPr>
        <w:t>本项目在施工现场周边设置场内环形道路，场地四周设置标准化围挡，每隔3.0米</w:t>
      </w:r>
      <w:r>
        <w:rPr>
          <w:rFonts w:hint="eastAsia"/>
        </w:rPr>
        <w:lastRenderedPageBreak/>
        <w:t>设置一个雾喷头，每个喷头降尘面积10㎡，扬程4米。</w:t>
      </w:r>
    </w:p>
    <w:p w14:paraId="7D8019BF" w14:textId="77777777" w:rsidR="006629B2" w:rsidRDefault="006629B2">
      <w:pPr>
        <w:spacing w:line="360" w:lineRule="auto"/>
        <w:ind w:firstLine="480"/>
      </w:pPr>
      <w:r>
        <w:rPr>
          <w:rFonts w:hint="eastAsia"/>
        </w:rPr>
        <w:t>项目生活区、办公区、加工区道路全部硬化、绿化处理，设专人日常做好清扫清理，定时洒水、雾炮移动降尘，做到遇6级大风不扬尘。</w:t>
      </w:r>
    </w:p>
    <w:p w14:paraId="3668C0E1" w14:textId="1ECA5F35" w:rsidR="006629B2" w:rsidRPr="00994282" w:rsidRDefault="006629B2" w:rsidP="00994282">
      <w:pPr>
        <w:spacing w:line="360" w:lineRule="auto"/>
        <w:ind w:firstLineChars="0" w:firstLine="0"/>
        <w:jc w:val="left"/>
        <w:rPr>
          <w:b/>
          <w:bCs/>
        </w:rPr>
      </w:pPr>
      <w:bookmarkStart w:id="1281" w:name="_Toc5566"/>
      <w:r w:rsidRPr="00994282">
        <w:rPr>
          <w:rFonts w:hint="eastAsia"/>
          <w:b/>
          <w:bCs/>
        </w:rPr>
        <w:t>8.</w:t>
      </w:r>
      <w:r w:rsidR="00753808">
        <w:rPr>
          <w:rFonts w:hint="eastAsia"/>
          <w:b/>
          <w:bCs/>
        </w:rPr>
        <w:t>2</w:t>
      </w:r>
      <w:r w:rsidRPr="00994282">
        <w:rPr>
          <w:rFonts w:hint="eastAsia"/>
          <w:b/>
          <w:bCs/>
        </w:rPr>
        <w:t>.2.4外架</w:t>
      </w:r>
      <w:bookmarkEnd w:id="1281"/>
    </w:p>
    <w:p w14:paraId="6BBC4164" w14:textId="77777777" w:rsidR="006629B2" w:rsidRDefault="006629B2">
      <w:pPr>
        <w:spacing w:line="360" w:lineRule="auto"/>
        <w:ind w:firstLine="480"/>
      </w:pPr>
      <w:r>
        <w:rPr>
          <w:rFonts w:hint="eastAsia"/>
        </w:rPr>
        <w:t>主体施工阶段设</w:t>
      </w:r>
      <w:proofErr w:type="gramStart"/>
      <w:r>
        <w:rPr>
          <w:rFonts w:hint="eastAsia"/>
        </w:rPr>
        <w:t>标准消防</w:t>
      </w:r>
      <w:proofErr w:type="gramEnd"/>
      <w:r>
        <w:rPr>
          <w:rFonts w:hint="eastAsia"/>
        </w:rPr>
        <w:t>设备，水压保持4KG压力 。</w:t>
      </w:r>
    </w:p>
    <w:p w14:paraId="0907FF79" w14:textId="07A9AC24" w:rsidR="006629B2" w:rsidRPr="00994282" w:rsidRDefault="006629B2" w:rsidP="00994282">
      <w:pPr>
        <w:pStyle w:val="3"/>
        <w:spacing w:beforeLines="50" w:before="173" w:line="360" w:lineRule="auto"/>
        <w:rPr>
          <w:rFonts w:ascii="黑体" w:eastAsia="黑体" w:hAnsi="黑体"/>
          <w:b w:val="0"/>
          <w:bCs w:val="0"/>
        </w:rPr>
      </w:pPr>
      <w:bookmarkStart w:id="1282" w:name="_Toc138"/>
      <w:bookmarkStart w:id="1283" w:name="_Toc15469"/>
      <w:bookmarkStart w:id="1284" w:name="_Toc15019"/>
      <w:bookmarkStart w:id="1285" w:name="_Toc39696129"/>
      <w:bookmarkStart w:id="1286" w:name="_Toc39722786"/>
      <w:bookmarkStart w:id="1287" w:name="_Toc40024672"/>
      <w:bookmarkStart w:id="1288" w:name="_Toc40031618"/>
      <w:r w:rsidRPr="00994282">
        <w:rPr>
          <w:rFonts w:ascii="黑体" w:eastAsia="黑体" w:hAnsi="黑体" w:hint="eastAsia"/>
          <w:b w:val="0"/>
          <w:bCs w:val="0"/>
        </w:rPr>
        <w:t>8.</w:t>
      </w:r>
      <w:r w:rsidR="00994282" w:rsidRPr="00994282">
        <w:rPr>
          <w:rFonts w:ascii="黑体" w:eastAsia="黑体" w:hAnsi="黑体" w:hint="eastAsia"/>
          <w:b w:val="0"/>
          <w:bCs w:val="0"/>
        </w:rPr>
        <w:t>4.3</w:t>
      </w:r>
      <w:r w:rsidRPr="00994282">
        <w:rPr>
          <w:rFonts w:ascii="黑体" w:eastAsia="黑体" w:hAnsi="黑体" w:hint="eastAsia"/>
          <w:b w:val="0"/>
          <w:bCs w:val="0"/>
        </w:rPr>
        <w:t>响应与准备</w:t>
      </w:r>
      <w:bookmarkEnd w:id="1282"/>
      <w:bookmarkEnd w:id="1283"/>
      <w:bookmarkEnd w:id="1284"/>
      <w:bookmarkEnd w:id="1285"/>
      <w:bookmarkEnd w:id="1286"/>
      <w:bookmarkEnd w:id="1287"/>
      <w:bookmarkEnd w:id="1288"/>
    </w:p>
    <w:p w14:paraId="4CD28675" w14:textId="70BA33BB" w:rsidR="00467B34" w:rsidRDefault="006629B2" w:rsidP="00467B34">
      <w:pPr>
        <w:spacing w:line="360" w:lineRule="auto"/>
        <w:ind w:firstLine="480"/>
        <w:jc w:val="left"/>
      </w:pPr>
      <w:r>
        <w:rPr>
          <w:rFonts w:hint="eastAsia"/>
        </w:rPr>
        <w:t>按</w:t>
      </w:r>
      <w:r w:rsidR="00A118F7">
        <w:rPr>
          <w:rFonts w:hint="eastAsia"/>
        </w:rPr>
        <w:t>开封</w:t>
      </w:r>
      <w:r>
        <w:rPr>
          <w:rFonts w:hint="eastAsia"/>
        </w:rPr>
        <w:t>市环境污染</w:t>
      </w:r>
      <w:proofErr w:type="gramStart"/>
      <w:r>
        <w:rPr>
          <w:rFonts w:hint="eastAsia"/>
        </w:rPr>
        <w:t>攻坚办</w:t>
      </w:r>
      <w:proofErr w:type="gramEnd"/>
      <w:r>
        <w:rPr>
          <w:rFonts w:hint="eastAsia"/>
        </w:rPr>
        <w:t>要求，</w:t>
      </w:r>
      <w:r w:rsidRPr="00A118F7">
        <w:rPr>
          <w:rFonts w:hint="eastAsia"/>
        </w:rPr>
        <w:t>本项目设置一台PM10检测系统，在门卫室设服务器，并在大门出入口、材料堆放区、施工现场设置4组视频监控系统，与</w:t>
      </w:r>
      <w:r w:rsidR="00A118F7">
        <w:rPr>
          <w:rFonts w:hint="eastAsia"/>
        </w:rPr>
        <w:t>开封市</w:t>
      </w:r>
      <w:r w:rsidRPr="00A118F7">
        <w:rPr>
          <w:rFonts w:hint="eastAsia"/>
        </w:rPr>
        <w:t>环境污染</w:t>
      </w:r>
      <w:proofErr w:type="gramStart"/>
      <w:r w:rsidRPr="00A118F7">
        <w:rPr>
          <w:rFonts w:hint="eastAsia"/>
        </w:rPr>
        <w:t>攻坚办联网</w:t>
      </w:r>
      <w:proofErr w:type="gramEnd"/>
      <w:r w:rsidRPr="00A118F7">
        <w:rPr>
          <w:rFonts w:hint="eastAsia"/>
        </w:rPr>
        <w:t>，项目部每天设专人监控，每小时做一次记录，在PM10或PM2.5数值大于100时，立即启动应急响应。</w:t>
      </w:r>
    </w:p>
    <w:p w14:paraId="325F7922" w14:textId="6AB5AA8E" w:rsidR="00467B34" w:rsidRDefault="00467B34" w:rsidP="00467B34">
      <w:pPr>
        <w:spacing w:line="360" w:lineRule="auto"/>
        <w:ind w:firstLine="480"/>
        <w:jc w:val="left"/>
      </w:pPr>
    </w:p>
    <w:p w14:paraId="565D0238" w14:textId="72069810" w:rsidR="00753808" w:rsidRDefault="00753808" w:rsidP="00467B34">
      <w:pPr>
        <w:spacing w:line="360" w:lineRule="auto"/>
        <w:ind w:firstLine="480"/>
        <w:jc w:val="left"/>
      </w:pPr>
    </w:p>
    <w:p w14:paraId="02049A59" w14:textId="05A1F79E" w:rsidR="00753808" w:rsidRDefault="00753808" w:rsidP="00467B34">
      <w:pPr>
        <w:spacing w:line="360" w:lineRule="auto"/>
        <w:ind w:firstLine="480"/>
        <w:jc w:val="left"/>
      </w:pPr>
    </w:p>
    <w:p w14:paraId="31A50D1E" w14:textId="23F50285" w:rsidR="00753808" w:rsidRDefault="00753808" w:rsidP="00467B34">
      <w:pPr>
        <w:spacing w:line="360" w:lineRule="auto"/>
        <w:ind w:firstLine="480"/>
        <w:jc w:val="left"/>
      </w:pPr>
    </w:p>
    <w:p w14:paraId="096E6F9D" w14:textId="6CBC9A35" w:rsidR="00753808" w:rsidRDefault="00753808" w:rsidP="00467B34">
      <w:pPr>
        <w:spacing w:line="360" w:lineRule="auto"/>
        <w:ind w:firstLine="480"/>
        <w:jc w:val="left"/>
      </w:pPr>
    </w:p>
    <w:p w14:paraId="1A74E658" w14:textId="11B57C3D" w:rsidR="00753808" w:rsidRDefault="00753808" w:rsidP="00467B34">
      <w:pPr>
        <w:spacing w:line="360" w:lineRule="auto"/>
        <w:ind w:firstLine="480"/>
        <w:jc w:val="left"/>
      </w:pPr>
    </w:p>
    <w:p w14:paraId="7A6BE176" w14:textId="17B559A4" w:rsidR="00753808" w:rsidRDefault="00753808" w:rsidP="00467B34">
      <w:pPr>
        <w:spacing w:line="360" w:lineRule="auto"/>
        <w:ind w:firstLine="480"/>
        <w:jc w:val="left"/>
      </w:pPr>
    </w:p>
    <w:p w14:paraId="233CA01A" w14:textId="67D6CFC6" w:rsidR="00753808" w:rsidRDefault="00753808" w:rsidP="00467B34">
      <w:pPr>
        <w:spacing w:line="360" w:lineRule="auto"/>
        <w:ind w:firstLine="480"/>
        <w:jc w:val="left"/>
      </w:pPr>
    </w:p>
    <w:p w14:paraId="36EDBFF6" w14:textId="59EA22D2" w:rsidR="00753808" w:rsidRDefault="00753808" w:rsidP="00467B34">
      <w:pPr>
        <w:spacing w:line="360" w:lineRule="auto"/>
        <w:ind w:firstLine="480"/>
        <w:jc w:val="left"/>
      </w:pPr>
    </w:p>
    <w:p w14:paraId="0646C60F" w14:textId="6428D2E9" w:rsidR="00753808" w:rsidRDefault="00753808" w:rsidP="00467B34">
      <w:pPr>
        <w:spacing w:line="360" w:lineRule="auto"/>
        <w:ind w:firstLine="480"/>
        <w:jc w:val="left"/>
      </w:pPr>
    </w:p>
    <w:p w14:paraId="38659A6F" w14:textId="77777777" w:rsidR="00467B34" w:rsidRDefault="00467B34" w:rsidP="00345505">
      <w:pPr>
        <w:spacing w:line="360" w:lineRule="auto"/>
        <w:ind w:firstLineChars="0" w:firstLine="0"/>
        <w:jc w:val="left"/>
      </w:pPr>
    </w:p>
    <w:p w14:paraId="1D80CB55" w14:textId="7236E80D" w:rsidR="006629B2" w:rsidRPr="00994282" w:rsidRDefault="006629B2" w:rsidP="00753808">
      <w:pPr>
        <w:pStyle w:val="1"/>
        <w:spacing w:beforeLines="100" w:before="346" w:afterLines="100" w:after="346" w:line="360" w:lineRule="auto"/>
        <w:rPr>
          <w:rFonts w:ascii="黑体" w:eastAsia="黑体" w:hAnsi="黑体"/>
          <w:b w:val="0"/>
          <w:bCs w:val="0"/>
          <w:sz w:val="32"/>
          <w:szCs w:val="32"/>
        </w:rPr>
      </w:pPr>
      <w:bookmarkStart w:id="1289" w:name="_Toc28331"/>
      <w:bookmarkStart w:id="1290" w:name="_Toc5918"/>
      <w:bookmarkStart w:id="1291" w:name="_Toc39696130"/>
      <w:bookmarkStart w:id="1292" w:name="_Toc39722787"/>
      <w:bookmarkStart w:id="1293" w:name="_Toc40024673"/>
      <w:bookmarkStart w:id="1294" w:name="_Toc40031619"/>
      <w:r w:rsidRPr="00994282">
        <w:rPr>
          <w:rFonts w:ascii="黑体" w:eastAsia="黑体" w:hAnsi="黑体" w:hint="eastAsia"/>
          <w:b w:val="0"/>
          <w:bCs w:val="0"/>
          <w:sz w:val="32"/>
          <w:szCs w:val="32"/>
        </w:rPr>
        <w:lastRenderedPageBreak/>
        <w:t>第</w:t>
      </w:r>
      <w:r w:rsidR="00467B34" w:rsidRPr="00994282">
        <w:rPr>
          <w:rFonts w:ascii="黑体" w:eastAsia="黑体" w:hAnsi="黑体" w:hint="eastAsia"/>
          <w:b w:val="0"/>
          <w:bCs w:val="0"/>
          <w:sz w:val="32"/>
          <w:szCs w:val="32"/>
        </w:rPr>
        <w:t>九</w:t>
      </w:r>
      <w:r w:rsidRPr="00994282">
        <w:rPr>
          <w:rFonts w:ascii="黑体" w:eastAsia="黑体" w:hAnsi="黑体" w:hint="eastAsia"/>
          <w:b w:val="0"/>
          <w:bCs w:val="0"/>
          <w:sz w:val="32"/>
          <w:szCs w:val="32"/>
        </w:rPr>
        <w:t>章  地下管线及文物保护措施</w:t>
      </w:r>
      <w:bookmarkEnd w:id="1289"/>
      <w:bookmarkEnd w:id="1290"/>
      <w:bookmarkEnd w:id="1291"/>
      <w:bookmarkEnd w:id="1292"/>
      <w:bookmarkEnd w:id="1293"/>
      <w:bookmarkEnd w:id="1294"/>
    </w:p>
    <w:p w14:paraId="71055052" w14:textId="32DC9CE8" w:rsidR="006629B2" w:rsidRPr="00994282" w:rsidRDefault="00467B34" w:rsidP="00994282">
      <w:pPr>
        <w:pStyle w:val="2"/>
        <w:spacing w:beforeLines="50" w:before="173" w:afterLines="50" w:after="173" w:line="360" w:lineRule="auto"/>
        <w:rPr>
          <w:rFonts w:ascii="黑体" w:eastAsia="黑体" w:hAnsi="黑体"/>
          <w:b w:val="0"/>
          <w:bCs w:val="0"/>
          <w:sz w:val="28"/>
          <w:szCs w:val="28"/>
        </w:rPr>
      </w:pPr>
      <w:bookmarkStart w:id="1295" w:name="_Toc209902015"/>
      <w:bookmarkStart w:id="1296" w:name="_Toc217403311"/>
      <w:bookmarkStart w:id="1297" w:name="_Toc219017794"/>
      <w:bookmarkStart w:id="1298" w:name="_Toc219035177"/>
      <w:bookmarkStart w:id="1299" w:name="_Toc221779540"/>
      <w:bookmarkStart w:id="1300" w:name="_Toc231210896"/>
      <w:bookmarkStart w:id="1301" w:name="_Toc13350"/>
      <w:bookmarkStart w:id="1302" w:name="_Toc20080"/>
      <w:bookmarkStart w:id="1303" w:name="_Toc39696131"/>
      <w:bookmarkStart w:id="1304" w:name="_Toc39722788"/>
      <w:bookmarkStart w:id="1305" w:name="_Toc40024674"/>
      <w:bookmarkStart w:id="1306" w:name="_Toc40031620"/>
      <w:r w:rsidRPr="00994282">
        <w:rPr>
          <w:rFonts w:ascii="黑体" w:eastAsia="黑体" w:hAnsi="黑体" w:hint="eastAsia"/>
          <w:b w:val="0"/>
          <w:bCs w:val="0"/>
          <w:sz w:val="28"/>
          <w:szCs w:val="28"/>
        </w:rPr>
        <w:t>9</w:t>
      </w:r>
      <w:r w:rsidR="006629B2" w:rsidRPr="00994282">
        <w:rPr>
          <w:rFonts w:ascii="黑体" w:eastAsia="黑体" w:hAnsi="黑体" w:hint="eastAsia"/>
          <w:b w:val="0"/>
          <w:bCs w:val="0"/>
          <w:sz w:val="28"/>
          <w:szCs w:val="28"/>
        </w:rPr>
        <w:t>.1文物保护目标</w:t>
      </w:r>
      <w:bookmarkEnd w:id="1295"/>
      <w:bookmarkEnd w:id="1296"/>
      <w:bookmarkEnd w:id="1297"/>
      <w:bookmarkEnd w:id="1298"/>
      <w:bookmarkEnd w:id="1299"/>
      <w:bookmarkEnd w:id="1300"/>
      <w:bookmarkEnd w:id="1301"/>
      <w:bookmarkEnd w:id="1302"/>
      <w:bookmarkEnd w:id="1303"/>
      <w:bookmarkEnd w:id="1304"/>
      <w:bookmarkEnd w:id="1305"/>
      <w:bookmarkEnd w:id="1306"/>
    </w:p>
    <w:p w14:paraId="73E74ED3" w14:textId="77777777" w:rsidR="006629B2" w:rsidRDefault="006629B2">
      <w:pPr>
        <w:spacing w:line="360" w:lineRule="auto"/>
        <w:ind w:firstLine="480"/>
      </w:pPr>
      <w:r>
        <w:rPr>
          <w:rFonts w:hint="eastAsia"/>
        </w:rPr>
        <w:t>无文物流失、无文物损坏、所有施工现场被发现文物能得到及时保护和及时上报，交归国家。</w:t>
      </w:r>
    </w:p>
    <w:p w14:paraId="3E76BB6D" w14:textId="379365AC" w:rsidR="006629B2" w:rsidRPr="00994282" w:rsidRDefault="00467B34" w:rsidP="00994282">
      <w:pPr>
        <w:pStyle w:val="2"/>
        <w:spacing w:beforeLines="50" w:before="173" w:afterLines="50" w:after="173" w:line="360" w:lineRule="auto"/>
        <w:rPr>
          <w:rFonts w:ascii="黑体" w:eastAsia="黑体" w:hAnsi="黑体"/>
          <w:b w:val="0"/>
          <w:bCs w:val="0"/>
          <w:sz w:val="28"/>
          <w:szCs w:val="28"/>
        </w:rPr>
      </w:pPr>
      <w:bookmarkStart w:id="1307" w:name="_Toc209902017"/>
      <w:bookmarkStart w:id="1308" w:name="_Toc217403313"/>
      <w:bookmarkStart w:id="1309" w:name="_Toc219017796"/>
      <w:bookmarkStart w:id="1310" w:name="_Toc219035179"/>
      <w:bookmarkStart w:id="1311" w:name="_Toc221779542"/>
      <w:bookmarkStart w:id="1312" w:name="_Toc231210898"/>
      <w:bookmarkStart w:id="1313" w:name="_Toc31315"/>
      <w:bookmarkStart w:id="1314" w:name="_Toc24921"/>
      <w:bookmarkStart w:id="1315" w:name="_Toc39696132"/>
      <w:bookmarkStart w:id="1316" w:name="_Toc39722789"/>
      <w:bookmarkStart w:id="1317" w:name="_Toc40024675"/>
      <w:bookmarkStart w:id="1318" w:name="_Toc40031621"/>
      <w:r w:rsidRPr="00994282">
        <w:rPr>
          <w:rFonts w:ascii="黑体" w:eastAsia="黑体" w:hAnsi="黑体" w:hint="eastAsia"/>
          <w:b w:val="0"/>
          <w:bCs w:val="0"/>
          <w:sz w:val="28"/>
          <w:szCs w:val="28"/>
        </w:rPr>
        <w:t>9</w:t>
      </w:r>
      <w:r w:rsidR="006629B2" w:rsidRPr="00994282">
        <w:rPr>
          <w:rFonts w:ascii="黑体" w:eastAsia="黑体" w:hAnsi="黑体" w:hint="eastAsia"/>
          <w:b w:val="0"/>
          <w:bCs w:val="0"/>
          <w:sz w:val="28"/>
          <w:szCs w:val="28"/>
        </w:rPr>
        <w:t>.</w:t>
      </w:r>
      <w:r w:rsidR="00A118F7" w:rsidRPr="00994282">
        <w:rPr>
          <w:rFonts w:ascii="黑体" w:eastAsia="黑体" w:hAnsi="黑体" w:hint="eastAsia"/>
          <w:b w:val="0"/>
          <w:bCs w:val="0"/>
          <w:sz w:val="28"/>
          <w:szCs w:val="28"/>
        </w:rPr>
        <w:t>2</w:t>
      </w:r>
      <w:r w:rsidR="006629B2" w:rsidRPr="00994282">
        <w:rPr>
          <w:rFonts w:ascii="黑体" w:eastAsia="黑体" w:hAnsi="黑体" w:hint="eastAsia"/>
          <w:b w:val="0"/>
          <w:bCs w:val="0"/>
          <w:sz w:val="28"/>
          <w:szCs w:val="28"/>
        </w:rPr>
        <w:t xml:space="preserve">  文物保护措施</w:t>
      </w:r>
      <w:bookmarkEnd w:id="1307"/>
      <w:bookmarkEnd w:id="1308"/>
      <w:bookmarkEnd w:id="1309"/>
      <w:bookmarkEnd w:id="1310"/>
      <w:bookmarkEnd w:id="1311"/>
      <w:bookmarkEnd w:id="1312"/>
      <w:bookmarkEnd w:id="1313"/>
      <w:bookmarkEnd w:id="1314"/>
      <w:bookmarkEnd w:id="1315"/>
      <w:bookmarkEnd w:id="1316"/>
      <w:bookmarkEnd w:id="1317"/>
      <w:bookmarkEnd w:id="1318"/>
    </w:p>
    <w:p w14:paraId="6C0114FE" w14:textId="77777777" w:rsidR="006629B2" w:rsidRDefault="006629B2">
      <w:pPr>
        <w:spacing w:line="360" w:lineRule="auto"/>
        <w:ind w:firstLine="480"/>
      </w:pPr>
      <w:r>
        <w:rPr>
          <w:rFonts w:hint="eastAsia"/>
        </w:rPr>
        <w:t>(1)组织全体施工人员深入学习国家《文物保护法》和当地文物管理部门对文物保护的有关规定，同时进行文物基础知识教育，提高自觉保护文物意识和文物识别能力。</w:t>
      </w:r>
    </w:p>
    <w:p w14:paraId="008F50A9" w14:textId="77777777" w:rsidR="006629B2" w:rsidRDefault="006629B2">
      <w:pPr>
        <w:spacing w:line="360" w:lineRule="auto"/>
        <w:ind w:firstLine="480"/>
      </w:pPr>
      <w:r>
        <w:rPr>
          <w:rFonts w:hint="eastAsia"/>
        </w:rPr>
        <w:t>(2)开工前调查当地文物古迹、地下遗迹分布范围，并针对调查情况制定相应的文物保护方案，与当地文物管理部门签订文物保护协议并严格协议条款。</w:t>
      </w:r>
    </w:p>
    <w:p w14:paraId="15160497" w14:textId="4516EB6E" w:rsidR="006629B2" w:rsidRDefault="006629B2">
      <w:pPr>
        <w:spacing w:line="360" w:lineRule="auto"/>
        <w:ind w:firstLine="480"/>
      </w:pPr>
      <w:r>
        <w:rPr>
          <w:rFonts w:hint="eastAsia"/>
        </w:rPr>
        <w:t>(3)施工过程中如发现文物或有考古、地质研究价值的物品时，立即停止施工并采取有效的防护措施保护现场，尽快通知业主及当地文物管理部门。严禁私自占有、破坏和非法买卖文物，必要时请当地公安部门担任警戒，加大力量保护现场，并积极配合文物部门对文物进行抢救和处理。</w:t>
      </w:r>
    </w:p>
    <w:p w14:paraId="08BADA3E" w14:textId="00F6684E" w:rsidR="006629B2" w:rsidRPr="00994282" w:rsidRDefault="00467B34" w:rsidP="00994282">
      <w:pPr>
        <w:pStyle w:val="2"/>
        <w:spacing w:beforeLines="50" w:before="173" w:afterLines="50" w:after="173" w:line="360" w:lineRule="auto"/>
        <w:rPr>
          <w:rFonts w:ascii="黑体" w:eastAsia="黑体" w:hAnsi="黑体"/>
          <w:b w:val="0"/>
          <w:bCs w:val="0"/>
          <w:sz w:val="28"/>
          <w:szCs w:val="28"/>
        </w:rPr>
      </w:pPr>
      <w:bookmarkStart w:id="1319" w:name="_Toc6559"/>
      <w:bookmarkStart w:id="1320" w:name="_Toc1921"/>
      <w:bookmarkStart w:id="1321" w:name="_Toc39696133"/>
      <w:bookmarkStart w:id="1322" w:name="_Toc39722790"/>
      <w:bookmarkStart w:id="1323" w:name="_Toc40024676"/>
      <w:bookmarkStart w:id="1324" w:name="_Toc40031622"/>
      <w:r w:rsidRPr="00994282">
        <w:rPr>
          <w:rFonts w:ascii="黑体" w:eastAsia="黑体" w:hAnsi="黑体" w:hint="eastAsia"/>
          <w:b w:val="0"/>
          <w:bCs w:val="0"/>
          <w:sz w:val="28"/>
          <w:szCs w:val="28"/>
        </w:rPr>
        <w:t>9</w:t>
      </w:r>
      <w:r w:rsidR="006629B2" w:rsidRPr="00994282">
        <w:rPr>
          <w:rFonts w:ascii="黑体" w:eastAsia="黑体" w:hAnsi="黑体" w:hint="eastAsia"/>
          <w:b w:val="0"/>
          <w:bCs w:val="0"/>
          <w:sz w:val="28"/>
          <w:szCs w:val="28"/>
        </w:rPr>
        <w:t>.</w:t>
      </w:r>
      <w:r w:rsidR="00A118F7" w:rsidRPr="00994282">
        <w:rPr>
          <w:rFonts w:ascii="黑体" w:eastAsia="黑体" w:hAnsi="黑体" w:hint="eastAsia"/>
          <w:b w:val="0"/>
          <w:bCs w:val="0"/>
          <w:sz w:val="28"/>
          <w:szCs w:val="28"/>
        </w:rPr>
        <w:t>3</w:t>
      </w:r>
      <w:r w:rsidR="006629B2" w:rsidRPr="00994282">
        <w:rPr>
          <w:rFonts w:ascii="黑体" w:eastAsia="黑体" w:hAnsi="黑体" w:hint="eastAsia"/>
          <w:b w:val="0"/>
          <w:bCs w:val="0"/>
          <w:sz w:val="28"/>
          <w:szCs w:val="28"/>
        </w:rPr>
        <w:t xml:space="preserve">  地下管线保护措施</w:t>
      </w:r>
      <w:bookmarkEnd w:id="1319"/>
      <w:bookmarkEnd w:id="1320"/>
      <w:bookmarkEnd w:id="1321"/>
      <w:bookmarkEnd w:id="1322"/>
      <w:bookmarkEnd w:id="1323"/>
      <w:bookmarkEnd w:id="1324"/>
    </w:p>
    <w:p w14:paraId="03534326" w14:textId="77777777" w:rsidR="006629B2" w:rsidRDefault="006629B2">
      <w:pPr>
        <w:spacing w:line="360" w:lineRule="auto"/>
        <w:ind w:firstLine="480"/>
      </w:pPr>
      <w:r>
        <w:rPr>
          <w:rFonts w:hint="eastAsia"/>
        </w:rPr>
        <w:t>施工前，应对施工区域内及其周围的地下管线（电缆、光缆）和建筑物进行调查，会同其产权、维修单位共同确认并及时与产权单位签订拆迁协议，及早拆迁。需保留的地下管线和建筑物，采取切实可行的措施，保证其完整无损。</w:t>
      </w:r>
    </w:p>
    <w:p w14:paraId="3BDBEBF1" w14:textId="2E055665" w:rsidR="006629B2" w:rsidRDefault="006629B2">
      <w:pPr>
        <w:spacing w:line="360" w:lineRule="auto"/>
        <w:ind w:firstLine="480"/>
      </w:pPr>
      <w:r>
        <w:rPr>
          <w:rFonts w:hint="eastAsia"/>
        </w:rPr>
        <w:t>在施工中对地上各种管线、建筑物采取措施加强防护，必要时设专人监</w:t>
      </w:r>
      <w:r w:rsidR="00345505">
        <w:rPr>
          <w:rFonts w:hint="eastAsia"/>
        </w:rPr>
        <w:t>护</w:t>
      </w:r>
      <w:r>
        <w:rPr>
          <w:rFonts w:hint="eastAsia"/>
        </w:rPr>
        <w:t>。</w:t>
      </w:r>
    </w:p>
    <w:p w14:paraId="1DD02627" w14:textId="77777777" w:rsidR="00EB6CDF" w:rsidRPr="00EB6CDF" w:rsidRDefault="00EB6CDF">
      <w:pPr>
        <w:spacing w:line="360" w:lineRule="auto"/>
        <w:ind w:firstLine="480"/>
      </w:pPr>
    </w:p>
    <w:p w14:paraId="69E1D2B0" w14:textId="5F05A6E0" w:rsidR="00B75714" w:rsidRPr="00994282" w:rsidRDefault="004A0350" w:rsidP="006277B1">
      <w:pPr>
        <w:pStyle w:val="1"/>
        <w:spacing w:beforeLines="100" w:before="346" w:afterLines="100" w:after="346" w:line="360" w:lineRule="auto"/>
        <w:rPr>
          <w:rFonts w:ascii="黑体" w:eastAsia="黑体" w:hAnsi="黑体"/>
          <w:b w:val="0"/>
          <w:bCs w:val="0"/>
          <w:sz w:val="32"/>
          <w:szCs w:val="32"/>
        </w:rPr>
      </w:pPr>
      <w:bookmarkStart w:id="1325" w:name="_Toc39696144"/>
      <w:bookmarkStart w:id="1326" w:name="_Toc39722802"/>
      <w:bookmarkStart w:id="1327" w:name="_Toc40024677"/>
      <w:bookmarkStart w:id="1328" w:name="_Toc40031623"/>
      <w:r w:rsidRPr="00994282">
        <w:rPr>
          <w:rFonts w:ascii="黑体" w:eastAsia="黑体" w:hAnsi="黑体" w:hint="eastAsia"/>
          <w:b w:val="0"/>
          <w:bCs w:val="0"/>
          <w:sz w:val="32"/>
          <w:szCs w:val="32"/>
        </w:rPr>
        <w:lastRenderedPageBreak/>
        <w:t xml:space="preserve">致 </w:t>
      </w:r>
      <w:r w:rsidRPr="00994282">
        <w:rPr>
          <w:rFonts w:ascii="黑体" w:eastAsia="黑体" w:hAnsi="黑体"/>
          <w:b w:val="0"/>
          <w:bCs w:val="0"/>
          <w:sz w:val="32"/>
          <w:szCs w:val="32"/>
        </w:rPr>
        <w:t xml:space="preserve"> </w:t>
      </w:r>
      <w:r w:rsidRPr="00994282">
        <w:rPr>
          <w:rFonts w:ascii="黑体" w:eastAsia="黑体" w:hAnsi="黑体" w:hint="eastAsia"/>
          <w:b w:val="0"/>
          <w:bCs w:val="0"/>
          <w:sz w:val="32"/>
          <w:szCs w:val="32"/>
        </w:rPr>
        <w:t>谢</w:t>
      </w:r>
      <w:bookmarkStart w:id="1329" w:name="_Toc441412099"/>
      <w:bookmarkStart w:id="1330" w:name="_Toc441331969"/>
      <w:bookmarkStart w:id="1331" w:name="_Toc447236927"/>
      <w:bookmarkStart w:id="1332" w:name="_Toc441389152"/>
      <w:bookmarkStart w:id="1333" w:name="_Toc23398757"/>
      <w:bookmarkStart w:id="1334" w:name="_Toc13990"/>
      <w:bookmarkEnd w:id="1325"/>
      <w:bookmarkEnd w:id="1326"/>
      <w:bookmarkEnd w:id="1327"/>
      <w:bookmarkEnd w:id="1328"/>
    </w:p>
    <w:p w14:paraId="54B969A2" w14:textId="3289755E" w:rsidR="00B75714" w:rsidRDefault="00B75714" w:rsidP="00467B34">
      <w:pPr>
        <w:spacing w:line="360" w:lineRule="auto"/>
        <w:ind w:firstLine="480"/>
      </w:pPr>
      <w:r>
        <w:rPr>
          <w:rFonts w:hint="eastAsia"/>
        </w:rPr>
        <w:t>日月如梭，转眼间大学四年已经步入尾声，在四年里一直担任学习委员所以一直和老师接触比较多，从只带了我们大一上学期的理论力学后便离职的王盼盼老师到最后带我毕业设计毛诗泽老师，每一位都给我留下了深刻的印象。四年里有努力奋进的大</w:t>
      </w:r>
      <w:proofErr w:type="gramStart"/>
      <w:r>
        <w:rPr>
          <w:rFonts w:hint="eastAsia"/>
        </w:rPr>
        <w:t>一</w:t>
      </w:r>
      <w:proofErr w:type="gramEnd"/>
      <w:r>
        <w:rPr>
          <w:rFonts w:hint="eastAsia"/>
        </w:rPr>
        <w:t>学年，有学习和学生会工作分不清主次的大二学年，有目标不定四处尝试的大三学年，也有到工地进步飞快但无法再回学校的大四学年。四年的时光内容不充实，但过程很丰富，但只有真正离开学校踏入社会才知道自己的知识储备有多么匮乏，正因如此自己也是憋了一口气想在毕业设计上下足功夫，过程已经无法扭转，但大学离校的临门一脚，我</w:t>
      </w:r>
      <w:proofErr w:type="gramStart"/>
      <w:r>
        <w:rPr>
          <w:rFonts w:hint="eastAsia"/>
        </w:rPr>
        <w:t>想踢地精彩</w:t>
      </w:r>
      <w:proofErr w:type="gramEnd"/>
      <w:r>
        <w:rPr>
          <w:rFonts w:hint="eastAsia"/>
        </w:rPr>
        <w:t>。</w:t>
      </w:r>
    </w:p>
    <w:p w14:paraId="4CEC47DD" w14:textId="7B6D0DD1" w:rsidR="00887860" w:rsidRDefault="00B75714" w:rsidP="00467B34">
      <w:pPr>
        <w:spacing w:line="360" w:lineRule="auto"/>
        <w:ind w:firstLine="480"/>
      </w:pPr>
      <w:r>
        <w:rPr>
          <w:rFonts w:hint="eastAsia"/>
        </w:rPr>
        <w:t>正因如此</w:t>
      </w:r>
      <w:r w:rsidR="00887860">
        <w:rPr>
          <w:rFonts w:hint="eastAsia"/>
        </w:rPr>
        <w:t>才在这里尤为感谢毛诗泽老师，在设计过程中我一直以自己的“高标准”严苛要求自己，但每当对一些细节有疑问或者一些成果给毛老师</w:t>
      </w:r>
      <w:bookmarkEnd w:id="1329"/>
      <w:bookmarkEnd w:id="1330"/>
      <w:bookmarkEnd w:id="1331"/>
      <w:bookmarkEnd w:id="1332"/>
      <w:bookmarkEnd w:id="1333"/>
      <w:bookmarkEnd w:id="1334"/>
      <w:r w:rsidR="00887860">
        <w:rPr>
          <w:rFonts w:hint="eastAsia"/>
        </w:rPr>
        <w:t>查看时，她总能指出很多问题或者给出更严苛的标准。当自己信心满满的成果被人否定或者“挑刺”时，心里总是存在这样那样的不满，但真的按照要求走下去，呈现出的结果确实更加赏心悦目。</w:t>
      </w:r>
    </w:p>
    <w:p w14:paraId="22DD05F4" w14:textId="5F104FB8" w:rsidR="00887860" w:rsidRDefault="00887860" w:rsidP="00467B34">
      <w:pPr>
        <w:spacing w:line="360" w:lineRule="auto"/>
        <w:ind w:firstLine="480"/>
      </w:pPr>
      <w:r>
        <w:rPr>
          <w:rFonts w:hint="eastAsia"/>
        </w:rPr>
        <w:t>最后感谢我的班助桑晓</w:t>
      </w:r>
      <w:proofErr w:type="gramStart"/>
      <w:r>
        <w:rPr>
          <w:rFonts w:hint="eastAsia"/>
        </w:rPr>
        <w:t>晓</w:t>
      </w:r>
      <w:proofErr w:type="gramEnd"/>
      <w:r>
        <w:rPr>
          <w:rFonts w:hint="eastAsia"/>
        </w:rPr>
        <w:t>学姐，选了我当学习委员，有了更多接触老师的机会，感谢杨国景老师，告诉我英语课一学期回答</w:t>
      </w:r>
      <w:r w:rsidR="007760D7">
        <w:rPr>
          <w:rFonts w:hint="eastAsia"/>
        </w:rPr>
        <w:t>30</w:t>
      </w:r>
      <w:r>
        <w:rPr>
          <w:rFonts w:hint="eastAsia"/>
        </w:rPr>
        <w:t>个问题就让我不挂科</w:t>
      </w:r>
      <w:r w:rsidR="007760D7">
        <w:rPr>
          <w:rFonts w:hint="eastAsia"/>
        </w:rPr>
        <w:t>，</w:t>
      </w:r>
      <w:r>
        <w:rPr>
          <w:rFonts w:hint="eastAsia"/>
        </w:rPr>
        <w:t>使我真的在讲台上也敢开口说英语，感谢每学期的辅导员，对我们生活和思想都保持关注，感谢各位老师对我们传道解惑，感谢我们的主任王贵君教授，不单是给</w:t>
      </w:r>
      <w:r w:rsidR="007725E1">
        <w:rPr>
          <w:rFonts w:hint="eastAsia"/>
        </w:rPr>
        <w:t>我们传递知识、开阔视野，而且还领着我们去河大时，留下了我们班唯一</w:t>
      </w:r>
      <w:proofErr w:type="gramStart"/>
      <w:r w:rsidR="007725E1">
        <w:rPr>
          <w:rFonts w:hint="eastAsia"/>
        </w:rPr>
        <w:t>一</w:t>
      </w:r>
      <w:proofErr w:type="gramEnd"/>
      <w:r w:rsidR="007725E1">
        <w:rPr>
          <w:rFonts w:hint="eastAsia"/>
        </w:rPr>
        <w:t>张完整的合照。</w:t>
      </w:r>
    </w:p>
    <w:p w14:paraId="62C48DD8" w14:textId="306501CC" w:rsidR="007725E1" w:rsidRDefault="007725E1" w:rsidP="00467B34">
      <w:pPr>
        <w:spacing w:line="360" w:lineRule="auto"/>
        <w:ind w:firstLine="480"/>
      </w:pPr>
      <w:r>
        <w:rPr>
          <w:rFonts w:hint="eastAsia"/>
        </w:rPr>
        <w:t>花开花落寻常物，燕去燕来觅旧院，人离去，情未远。</w:t>
      </w:r>
      <w:r w:rsidR="007760D7">
        <w:rPr>
          <w:rFonts w:hint="eastAsia"/>
        </w:rPr>
        <w:t>愿学校和我们都有更美好的明天。</w:t>
      </w:r>
    </w:p>
    <w:p w14:paraId="63E8EBA7" w14:textId="77777777" w:rsidR="006629B2" w:rsidRDefault="006629B2">
      <w:pPr>
        <w:ind w:firstLine="480"/>
      </w:pPr>
    </w:p>
    <w:p w14:paraId="79A564BE" w14:textId="77777777" w:rsidR="006629B2" w:rsidRDefault="006629B2">
      <w:pPr>
        <w:ind w:firstLine="480"/>
      </w:pPr>
    </w:p>
    <w:p w14:paraId="5916CF9F" w14:textId="77777777" w:rsidR="006629B2" w:rsidRDefault="006629B2">
      <w:pPr>
        <w:spacing w:line="360" w:lineRule="auto"/>
        <w:ind w:firstLine="480"/>
      </w:pPr>
    </w:p>
    <w:p w14:paraId="5B27F7AD" w14:textId="77777777" w:rsidR="006629B2" w:rsidRDefault="006629B2">
      <w:pPr>
        <w:spacing w:line="360" w:lineRule="auto"/>
        <w:ind w:firstLine="480"/>
      </w:pPr>
    </w:p>
    <w:p w14:paraId="67EC7AC2" w14:textId="77777777" w:rsidR="006629B2" w:rsidRDefault="006629B2" w:rsidP="00467B34">
      <w:pPr>
        <w:spacing w:line="360" w:lineRule="auto"/>
        <w:ind w:firstLineChars="0" w:firstLine="0"/>
      </w:pPr>
    </w:p>
    <w:p w14:paraId="762E46DB" w14:textId="5DD15719" w:rsidR="006629B2" w:rsidRPr="007725E1" w:rsidRDefault="007725E1" w:rsidP="007760D7">
      <w:pPr>
        <w:spacing w:beforeLines="100" w:before="346" w:afterLines="100" w:after="346" w:line="360" w:lineRule="auto"/>
        <w:ind w:firstLineChars="0" w:firstLine="0"/>
        <w:jc w:val="center"/>
        <w:outlineLvl w:val="0"/>
        <w:rPr>
          <w:rFonts w:ascii="黑体" w:eastAsia="黑体" w:hAnsi="黑体"/>
          <w:sz w:val="32"/>
          <w:szCs w:val="32"/>
        </w:rPr>
      </w:pPr>
      <w:bookmarkStart w:id="1335" w:name="_Toc39696145"/>
      <w:bookmarkStart w:id="1336" w:name="_Toc39722803"/>
      <w:bookmarkStart w:id="1337" w:name="_Toc40024678"/>
      <w:bookmarkStart w:id="1338" w:name="_Toc40031624"/>
      <w:r w:rsidRPr="007725E1">
        <w:rPr>
          <w:rFonts w:ascii="黑体" w:eastAsia="黑体" w:hAnsi="黑体" w:hint="eastAsia"/>
          <w:sz w:val="32"/>
          <w:szCs w:val="32"/>
        </w:rPr>
        <w:lastRenderedPageBreak/>
        <w:t>参考文献</w:t>
      </w:r>
      <w:bookmarkEnd w:id="1335"/>
      <w:bookmarkEnd w:id="1336"/>
      <w:bookmarkEnd w:id="1337"/>
      <w:bookmarkEnd w:id="1338"/>
    </w:p>
    <w:p w14:paraId="20752C79" w14:textId="15462B5D" w:rsidR="007725E1" w:rsidRPr="007760D7" w:rsidRDefault="007725E1" w:rsidP="004F2F8D">
      <w:pPr>
        <w:widowControl/>
        <w:spacing w:line="360" w:lineRule="auto"/>
        <w:ind w:left="480" w:hangingChars="200" w:hanging="480"/>
        <w:jc w:val="left"/>
        <w:rPr>
          <w:kern w:val="0"/>
        </w:rPr>
      </w:pPr>
      <w:r>
        <w:rPr>
          <w:rFonts w:hint="eastAsia"/>
          <w:color w:val="000000"/>
        </w:rPr>
        <w:t>[1]</w:t>
      </w:r>
      <w:r w:rsidR="007760D7">
        <w:t xml:space="preserve"> </w:t>
      </w:r>
      <w:r>
        <w:rPr>
          <w:rFonts w:hint="eastAsia"/>
          <w:color w:val="000000"/>
        </w:rPr>
        <w:t>《建筑施工手册》.中国建筑工业出版社.建筑施工手册编写组</w:t>
      </w:r>
    </w:p>
    <w:p w14:paraId="4A37DCE6" w14:textId="3FFA3C31" w:rsidR="007725E1" w:rsidRDefault="007725E1" w:rsidP="004F2F8D">
      <w:pPr>
        <w:spacing w:line="360" w:lineRule="auto"/>
        <w:ind w:left="480" w:hangingChars="200" w:hanging="480"/>
        <w:jc w:val="left"/>
        <w:rPr>
          <w:color w:val="000000"/>
        </w:rPr>
      </w:pPr>
      <w:r>
        <w:rPr>
          <w:rFonts w:hint="eastAsia"/>
          <w:color w:val="000000"/>
        </w:rPr>
        <w:t>[2]</w:t>
      </w:r>
      <w:r w:rsidR="007760D7">
        <w:rPr>
          <w:color w:val="000000"/>
        </w:rPr>
        <w:t xml:space="preserve"> </w:t>
      </w:r>
      <w:r>
        <w:rPr>
          <w:rFonts w:hint="eastAsia"/>
          <w:color w:val="000000"/>
        </w:rPr>
        <w:t>《建筑施工计算手册》.中国建筑工业出版社.江正荣主编</w:t>
      </w:r>
    </w:p>
    <w:p w14:paraId="5C222D35" w14:textId="7DE4007C" w:rsidR="007725E1" w:rsidRDefault="007725E1" w:rsidP="004F2F8D">
      <w:pPr>
        <w:spacing w:line="360" w:lineRule="auto"/>
        <w:ind w:left="480" w:hangingChars="200" w:hanging="480"/>
        <w:jc w:val="left"/>
        <w:rPr>
          <w:color w:val="000000"/>
        </w:rPr>
      </w:pPr>
      <w:r w:rsidRPr="00DB4992">
        <w:rPr>
          <w:rFonts w:hint="eastAsia"/>
          <w:color w:val="000000"/>
        </w:rPr>
        <w:t>[</w:t>
      </w:r>
      <w:r>
        <w:rPr>
          <w:rFonts w:hint="eastAsia"/>
          <w:color w:val="000000"/>
        </w:rPr>
        <w:t>3</w:t>
      </w:r>
      <w:r w:rsidRPr="00DB4992">
        <w:rPr>
          <w:rFonts w:hint="eastAsia"/>
          <w:color w:val="000000"/>
        </w:rPr>
        <w:t>]</w:t>
      </w:r>
      <w:r w:rsidR="007760D7">
        <w:rPr>
          <w:color w:val="000000"/>
        </w:rPr>
        <w:t xml:space="preserve"> </w:t>
      </w:r>
      <w:proofErr w:type="gramStart"/>
      <w:r w:rsidRPr="00DB4992">
        <w:rPr>
          <w:rFonts w:hint="eastAsia"/>
          <w:color w:val="000000"/>
        </w:rPr>
        <w:t>陶春维</w:t>
      </w:r>
      <w:proofErr w:type="gramEnd"/>
      <w:r w:rsidRPr="00DB4992">
        <w:rPr>
          <w:rFonts w:hint="eastAsia"/>
          <w:color w:val="000000"/>
        </w:rPr>
        <w:t>.略论建筑工程概预算的编制[</w:t>
      </w:r>
      <w:r w:rsidRPr="007760D7">
        <w:rPr>
          <w:rFonts w:ascii="Times New Roman" w:hAnsi="Times New Roman" w:cs="Times New Roman"/>
          <w:color w:val="000000"/>
        </w:rPr>
        <w:t>J</w:t>
      </w:r>
      <w:r w:rsidRPr="00DB4992">
        <w:rPr>
          <w:rFonts w:hint="eastAsia"/>
          <w:color w:val="000000"/>
        </w:rPr>
        <w:t xml:space="preserve">].科技风,2019(34):101. </w:t>
      </w:r>
    </w:p>
    <w:p w14:paraId="262D394D" w14:textId="2EF38956" w:rsidR="007725E1" w:rsidRDefault="007725E1" w:rsidP="004F2F8D">
      <w:pPr>
        <w:spacing w:line="360" w:lineRule="auto"/>
        <w:ind w:left="480" w:hangingChars="200" w:hanging="480"/>
        <w:jc w:val="left"/>
        <w:rPr>
          <w:color w:val="000000"/>
        </w:rPr>
      </w:pPr>
      <w:r>
        <w:rPr>
          <w:rFonts w:hint="eastAsia"/>
          <w:color w:val="000000"/>
        </w:rPr>
        <w:t>[4]</w:t>
      </w:r>
      <w:r w:rsidR="007760D7">
        <w:rPr>
          <w:color w:val="000000"/>
        </w:rPr>
        <w:t xml:space="preserve"> </w:t>
      </w:r>
      <w:r>
        <w:rPr>
          <w:rFonts w:hint="eastAsia"/>
          <w:color w:val="000000"/>
        </w:rPr>
        <w:t>《土木工程施工》（第3版）.中国建筑工业出版社.</w:t>
      </w:r>
      <w:hyperlink r:id="rId56" w:tgtFrame="https://item.jd.com/_blank" w:history="1">
        <w:r>
          <w:rPr>
            <w:color w:val="000000"/>
          </w:rPr>
          <w:t>重庆大学</w:t>
        </w:r>
      </w:hyperlink>
      <w:r>
        <w:rPr>
          <w:color w:val="000000"/>
        </w:rPr>
        <w:t>，</w:t>
      </w:r>
      <w:hyperlink r:id="rId57" w:tgtFrame="https://item.jd.com/_blank" w:history="1">
        <w:r>
          <w:rPr>
            <w:color w:val="000000"/>
          </w:rPr>
          <w:t>同济大学</w:t>
        </w:r>
      </w:hyperlink>
      <w:r>
        <w:rPr>
          <w:color w:val="000000"/>
        </w:rPr>
        <w:t>，</w:t>
      </w:r>
      <w:hyperlink r:id="rId58" w:tgtFrame="https://item.jd.com/_blank" w:history="1">
        <w:r>
          <w:rPr>
            <w:color w:val="000000"/>
          </w:rPr>
          <w:t>哈尔滨工业大学合编</w:t>
        </w:r>
      </w:hyperlink>
    </w:p>
    <w:p w14:paraId="2FFBF9CB" w14:textId="4FE87E7C" w:rsidR="007725E1" w:rsidRDefault="007725E1" w:rsidP="004F2F8D">
      <w:pPr>
        <w:spacing w:line="360" w:lineRule="auto"/>
        <w:ind w:left="480" w:hangingChars="200" w:hanging="480"/>
        <w:jc w:val="left"/>
        <w:rPr>
          <w:color w:val="000000"/>
        </w:rPr>
      </w:pPr>
      <w:r>
        <w:rPr>
          <w:rFonts w:hint="eastAsia"/>
          <w:color w:val="000000"/>
        </w:rPr>
        <w:t>[5]</w:t>
      </w:r>
      <w:r w:rsidR="007760D7">
        <w:rPr>
          <w:color w:val="000000"/>
        </w:rPr>
        <w:t xml:space="preserve"> </w:t>
      </w:r>
      <w:r>
        <w:rPr>
          <w:rFonts w:hint="eastAsia"/>
          <w:color w:val="000000"/>
        </w:rPr>
        <w:t>《</w:t>
      </w:r>
      <w:r w:rsidRPr="007760D7">
        <w:rPr>
          <w:rFonts w:ascii="Times New Roman" w:hAnsi="Times New Roman" w:cs="Times New Roman"/>
          <w:color w:val="000000"/>
        </w:rPr>
        <w:t>BIM</w:t>
      </w:r>
      <w:r>
        <w:rPr>
          <w:rFonts w:hint="eastAsia"/>
          <w:color w:val="000000"/>
        </w:rPr>
        <w:t>施工组织设计》.水利水电出版社.吴瑞主编</w:t>
      </w:r>
    </w:p>
    <w:p w14:paraId="70AAAAC6" w14:textId="25493783" w:rsidR="007725E1" w:rsidRDefault="007725E1" w:rsidP="004F2F8D">
      <w:pPr>
        <w:spacing w:line="360" w:lineRule="auto"/>
        <w:ind w:left="480" w:hangingChars="200" w:hanging="480"/>
        <w:jc w:val="left"/>
        <w:rPr>
          <w:color w:val="000000"/>
        </w:rPr>
      </w:pPr>
      <w:r>
        <w:rPr>
          <w:rFonts w:hint="eastAsia"/>
          <w:color w:val="000000"/>
        </w:rPr>
        <w:t>[6]</w:t>
      </w:r>
      <w:r w:rsidR="007760D7">
        <w:rPr>
          <w:color w:val="000000"/>
        </w:rPr>
        <w:t xml:space="preserve"> </w:t>
      </w:r>
      <w:r>
        <w:rPr>
          <w:rFonts w:hint="eastAsia"/>
          <w:color w:val="000000"/>
        </w:rPr>
        <w:t>《</w:t>
      </w:r>
      <w:r w:rsidRPr="007760D7">
        <w:rPr>
          <w:rFonts w:ascii="Times New Roman" w:hAnsi="Times New Roman" w:cs="Times New Roman"/>
          <w:color w:val="000000"/>
        </w:rPr>
        <w:t>BIM</w:t>
      </w:r>
      <w:r>
        <w:rPr>
          <w:rFonts w:hint="eastAsia"/>
          <w:color w:val="000000"/>
        </w:rPr>
        <w:t>施工组织设计》.化学工业出版社.</w:t>
      </w:r>
      <w:hyperlink r:id="rId59" w:tgtFrame="https://item.jd.com/_blank" w:history="1">
        <w:r>
          <w:rPr>
            <w:color w:val="000000"/>
          </w:rPr>
          <w:t>李思康</w:t>
        </w:r>
      </w:hyperlink>
      <w:r>
        <w:rPr>
          <w:rFonts w:hint="eastAsia"/>
          <w:color w:val="000000"/>
        </w:rPr>
        <w:t>主编</w:t>
      </w:r>
    </w:p>
    <w:p w14:paraId="5E665973" w14:textId="04E3559D" w:rsidR="007725E1" w:rsidRDefault="007725E1" w:rsidP="004F2F8D">
      <w:pPr>
        <w:autoSpaceDE w:val="0"/>
        <w:autoSpaceDN w:val="0"/>
        <w:adjustRightInd w:val="0"/>
        <w:spacing w:line="360" w:lineRule="auto"/>
        <w:ind w:left="480" w:hangingChars="200" w:hanging="480"/>
        <w:jc w:val="left"/>
        <w:rPr>
          <w:color w:val="000000"/>
        </w:rPr>
      </w:pPr>
      <w:r w:rsidRPr="00DB4992">
        <w:rPr>
          <w:rFonts w:hint="eastAsia"/>
          <w:color w:val="000000"/>
        </w:rPr>
        <w:t>[</w:t>
      </w:r>
      <w:r>
        <w:rPr>
          <w:rFonts w:hint="eastAsia"/>
          <w:color w:val="000000"/>
        </w:rPr>
        <w:t>7</w:t>
      </w:r>
      <w:r w:rsidRPr="00DB4992">
        <w:rPr>
          <w:rFonts w:hint="eastAsia"/>
          <w:color w:val="000000"/>
        </w:rPr>
        <w:t>]</w:t>
      </w:r>
      <w:r w:rsidR="007760D7">
        <w:rPr>
          <w:color w:val="000000"/>
        </w:rPr>
        <w:t xml:space="preserve"> </w:t>
      </w:r>
      <w:r w:rsidRPr="00DB4992">
        <w:rPr>
          <w:rFonts w:hint="eastAsia"/>
          <w:color w:val="000000"/>
        </w:rPr>
        <w:t>郭进兴.浅谈施工组织设计在土建施工管理中的重要性[J].绿色环保建材,2019(11)</w:t>
      </w:r>
      <w:r>
        <w:rPr>
          <w:color w:val="000000"/>
        </w:rPr>
        <w:t>.</w:t>
      </w:r>
    </w:p>
    <w:p w14:paraId="178283CC" w14:textId="433D42F0" w:rsidR="007725E1" w:rsidRDefault="007725E1" w:rsidP="004F2F8D">
      <w:pPr>
        <w:autoSpaceDE w:val="0"/>
        <w:autoSpaceDN w:val="0"/>
        <w:adjustRightInd w:val="0"/>
        <w:spacing w:line="360" w:lineRule="auto"/>
        <w:ind w:left="480" w:hangingChars="200" w:hanging="480"/>
        <w:jc w:val="left"/>
        <w:rPr>
          <w:color w:val="000000"/>
        </w:rPr>
      </w:pPr>
      <w:r w:rsidRPr="00DB4992">
        <w:rPr>
          <w:rFonts w:hint="eastAsia"/>
          <w:color w:val="000000"/>
        </w:rPr>
        <w:t>[</w:t>
      </w:r>
      <w:r>
        <w:rPr>
          <w:rFonts w:hint="eastAsia"/>
          <w:color w:val="000000"/>
        </w:rPr>
        <w:t>8</w:t>
      </w:r>
      <w:r w:rsidRPr="00DB4992">
        <w:rPr>
          <w:rFonts w:hint="eastAsia"/>
          <w:color w:val="000000"/>
        </w:rPr>
        <w:t>]</w:t>
      </w:r>
      <w:r w:rsidR="007760D7">
        <w:rPr>
          <w:color w:val="000000"/>
        </w:rPr>
        <w:t xml:space="preserve"> </w:t>
      </w:r>
      <w:r w:rsidRPr="00DB4992">
        <w:rPr>
          <w:rFonts w:hint="eastAsia"/>
          <w:color w:val="000000"/>
        </w:rPr>
        <w:t>建筑施工中施工组织设计的重要性[</w:t>
      </w:r>
      <w:r w:rsidRPr="007760D7">
        <w:rPr>
          <w:rFonts w:ascii="Times New Roman" w:hAnsi="Times New Roman" w:cs="Times New Roman"/>
          <w:color w:val="000000"/>
        </w:rPr>
        <w:t>J</w:t>
      </w:r>
      <w:r w:rsidRPr="00DB4992">
        <w:rPr>
          <w:rFonts w:hint="eastAsia"/>
          <w:color w:val="000000"/>
        </w:rPr>
        <w:t>].中国招标,2019(38):20-22.</w:t>
      </w:r>
    </w:p>
    <w:p w14:paraId="0506D59F" w14:textId="20582448" w:rsidR="007725E1" w:rsidRDefault="007725E1" w:rsidP="004F2F8D">
      <w:pPr>
        <w:autoSpaceDE w:val="0"/>
        <w:autoSpaceDN w:val="0"/>
        <w:adjustRightInd w:val="0"/>
        <w:spacing w:line="360" w:lineRule="auto"/>
        <w:ind w:left="480" w:hangingChars="200" w:hanging="480"/>
        <w:jc w:val="left"/>
        <w:rPr>
          <w:color w:val="000000"/>
        </w:rPr>
      </w:pPr>
      <w:r w:rsidRPr="00DB4992">
        <w:rPr>
          <w:rFonts w:hint="eastAsia"/>
          <w:color w:val="000000"/>
        </w:rPr>
        <w:t>[</w:t>
      </w:r>
      <w:r>
        <w:rPr>
          <w:rFonts w:hint="eastAsia"/>
          <w:color w:val="000000"/>
        </w:rPr>
        <w:t>9</w:t>
      </w:r>
      <w:r w:rsidRPr="00DB4992">
        <w:rPr>
          <w:rFonts w:hint="eastAsia"/>
          <w:color w:val="000000"/>
        </w:rPr>
        <w:t>]</w:t>
      </w:r>
      <w:r w:rsidR="007760D7">
        <w:rPr>
          <w:color w:val="000000"/>
        </w:rPr>
        <w:t xml:space="preserve"> </w:t>
      </w:r>
      <w:r w:rsidRPr="00DB4992">
        <w:rPr>
          <w:rFonts w:hint="eastAsia"/>
          <w:color w:val="000000"/>
        </w:rPr>
        <w:t>王俊平,陈英杰,魏敬徽,朱磊,董睿成.BIM技术在建筑工程成本控制中的应用[</w:t>
      </w:r>
      <w:r w:rsidRPr="007760D7">
        <w:rPr>
          <w:rFonts w:ascii="Times New Roman" w:hAnsi="Times New Roman" w:cs="Times New Roman"/>
          <w:color w:val="000000"/>
        </w:rPr>
        <w:t>J</w:t>
      </w:r>
      <w:r w:rsidRPr="00DB4992">
        <w:rPr>
          <w:rFonts w:hint="eastAsia"/>
          <w:color w:val="000000"/>
        </w:rPr>
        <w:t>].价值工程,2019,38(35)</w:t>
      </w:r>
      <w:r>
        <w:rPr>
          <w:color w:val="000000"/>
        </w:rPr>
        <w:t>.</w:t>
      </w:r>
    </w:p>
    <w:p w14:paraId="723DE430" w14:textId="203DC509" w:rsidR="007725E1" w:rsidRDefault="007725E1" w:rsidP="004F2F8D">
      <w:pPr>
        <w:autoSpaceDE w:val="0"/>
        <w:autoSpaceDN w:val="0"/>
        <w:adjustRightInd w:val="0"/>
        <w:spacing w:line="360" w:lineRule="auto"/>
        <w:ind w:left="480" w:hangingChars="200" w:hanging="480"/>
        <w:jc w:val="left"/>
        <w:rPr>
          <w:color w:val="000000"/>
        </w:rPr>
      </w:pPr>
      <w:r w:rsidRPr="00DB4992">
        <w:rPr>
          <w:rFonts w:hint="eastAsia"/>
          <w:color w:val="000000"/>
        </w:rPr>
        <w:t>[</w:t>
      </w:r>
      <w:r>
        <w:rPr>
          <w:rFonts w:hint="eastAsia"/>
          <w:color w:val="000000"/>
        </w:rPr>
        <w:t>10</w:t>
      </w:r>
      <w:r w:rsidRPr="00DB4992">
        <w:rPr>
          <w:rFonts w:hint="eastAsia"/>
          <w:color w:val="000000"/>
        </w:rPr>
        <w:t>]</w:t>
      </w:r>
      <w:r w:rsidR="007760D7">
        <w:rPr>
          <w:color w:val="000000"/>
        </w:rPr>
        <w:t xml:space="preserve"> </w:t>
      </w:r>
      <w:r w:rsidRPr="00DB4992">
        <w:rPr>
          <w:rFonts w:hint="eastAsia"/>
          <w:color w:val="000000"/>
        </w:rPr>
        <w:t>肖艳,</w:t>
      </w:r>
      <w:proofErr w:type="gramStart"/>
      <w:r w:rsidRPr="00DB4992">
        <w:rPr>
          <w:rFonts w:hint="eastAsia"/>
          <w:color w:val="000000"/>
        </w:rPr>
        <w:t>刘铭杰</w:t>
      </w:r>
      <w:proofErr w:type="gramEnd"/>
      <w:r w:rsidRPr="00DB4992">
        <w:rPr>
          <w:rFonts w:hint="eastAsia"/>
          <w:color w:val="000000"/>
        </w:rPr>
        <w:t>.</w:t>
      </w:r>
      <w:r w:rsidRPr="007760D7">
        <w:rPr>
          <w:rFonts w:ascii="Times New Roman" w:hAnsi="Times New Roman" w:cs="Times New Roman"/>
          <w:color w:val="000000"/>
        </w:rPr>
        <w:t>BIM</w:t>
      </w:r>
      <w:r w:rsidRPr="00DB4992">
        <w:rPr>
          <w:rFonts w:hint="eastAsia"/>
          <w:color w:val="000000"/>
        </w:rPr>
        <w:t>技术在房建施工中的应用研究[</w:t>
      </w:r>
      <w:r w:rsidRPr="007760D7">
        <w:rPr>
          <w:rFonts w:ascii="Times New Roman" w:hAnsi="Times New Roman" w:cs="Times New Roman"/>
          <w:color w:val="000000"/>
        </w:rPr>
        <w:t>J</w:t>
      </w:r>
      <w:r w:rsidRPr="00DB4992">
        <w:rPr>
          <w:rFonts w:hint="eastAsia"/>
          <w:color w:val="000000"/>
        </w:rPr>
        <w:t>].基建管理优化,2019,31(04)</w:t>
      </w:r>
      <w:r>
        <w:rPr>
          <w:color w:val="000000"/>
        </w:rPr>
        <w:t>.</w:t>
      </w:r>
    </w:p>
    <w:p w14:paraId="4B6804D1" w14:textId="7CBCA78F" w:rsidR="007725E1" w:rsidRDefault="007725E1" w:rsidP="004F2F8D">
      <w:pPr>
        <w:spacing w:line="360" w:lineRule="auto"/>
        <w:ind w:left="480" w:hangingChars="200" w:hanging="480"/>
        <w:jc w:val="left"/>
        <w:rPr>
          <w:color w:val="000000"/>
        </w:rPr>
      </w:pPr>
      <w:r>
        <w:rPr>
          <w:rFonts w:hint="eastAsia"/>
          <w:color w:val="000000"/>
        </w:rPr>
        <w:t>[</w:t>
      </w:r>
      <w:r>
        <w:rPr>
          <w:color w:val="000000"/>
        </w:rPr>
        <w:t>11</w:t>
      </w:r>
      <w:r>
        <w:rPr>
          <w:rFonts w:hint="eastAsia"/>
          <w:color w:val="000000"/>
        </w:rPr>
        <w:t>]</w:t>
      </w:r>
      <w:r w:rsidR="007760D7">
        <w:rPr>
          <w:color w:val="000000"/>
        </w:rPr>
        <w:t xml:space="preserve"> </w:t>
      </w:r>
      <w:r>
        <w:rPr>
          <w:rFonts w:hint="eastAsia"/>
          <w:color w:val="000000"/>
        </w:rPr>
        <w:t>《建筑施工组织》.建筑工业出版社.</w:t>
      </w:r>
      <w:proofErr w:type="gramStart"/>
      <w:r>
        <w:rPr>
          <w:rFonts w:hint="eastAsia"/>
          <w:color w:val="000000"/>
        </w:rPr>
        <w:t>危道军主编</w:t>
      </w:r>
      <w:proofErr w:type="gramEnd"/>
    </w:p>
    <w:p w14:paraId="1CD16AF7" w14:textId="6C75091D" w:rsidR="00BD16D6" w:rsidRPr="00BD16D6" w:rsidRDefault="00BD16D6" w:rsidP="004F2F8D">
      <w:pPr>
        <w:widowControl/>
        <w:spacing w:line="360" w:lineRule="auto"/>
        <w:ind w:left="480" w:hangingChars="200" w:hanging="480"/>
        <w:jc w:val="left"/>
        <w:rPr>
          <w:rFonts w:cs="Arial"/>
          <w:color w:val="333333"/>
          <w:kern w:val="0"/>
        </w:rPr>
      </w:pPr>
      <w:r w:rsidRPr="00BD16D6">
        <w:rPr>
          <w:rFonts w:cs="Arial"/>
          <w:color w:val="333333"/>
          <w:kern w:val="0"/>
        </w:rPr>
        <w:t>[</w:t>
      </w:r>
      <w:r>
        <w:rPr>
          <w:rFonts w:cs="Arial" w:hint="eastAsia"/>
          <w:color w:val="333333"/>
          <w:kern w:val="0"/>
        </w:rPr>
        <w:t>12</w:t>
      </w:r>
      <w:r w:rsidRPr="00BD16D6">
        <w:rPr>
          <w:rFonts w:cs="Arial"/>
          <w:color w:val="333333"/>
          <w:kern w:val="0"/>
        </w:rPr>
        <w:t>]</w:t>
      </w:r>
      <w:r w:rsidR="007760D7">
        <w:rPr>
          <w:rFonts w:cs="Arial"/>
          <w:color w:val="333333"/>
          <w:kern w:val="0"/>
        </w:rPr>
        <w:t xml:space="preserve"> </w:t>
      </w:r>
      <w:r w:rsidRPr="00BD16D6">
        <w:rPr>
          <w:rFonts w:cs="Arial"/>
          <w:color w:val="333333"/>
          <w:kern w:val="0"/>
        </w:rPr>
        <w:t>李莹.脚手架质量安全管理存在的问题及对策[</w:t>
      </w:r>
      <w:r w:rsidRPr="00BD16D6">
        <w:rPr>
          <w:rFonts w:ascii="Times New Roman" w:hAnsi="Times New Roman" w:cs="Times New Roman"/>
          <w:color w:val="333333"/>
          <w:kern w:val="0"/>
        </w:rPr>
        <w:t>J</w:t>
      </w:r>
      <w:r w:rsidRPr="00BD16D6">
        <w:rPr>
          <w:rFonts w:cs="Arial"/>
          <w:color w:val="333333"/>
          <w:kern w:val="0"/>
        </w:rPr>
        <w:t>].居舍,2020(09):129+193.</w:t>
      </w:r>
    </w:p>
    <w:p w14:paraId="2B9D6B6C" w14:textId="60EB9A97" w:rsidR="00BD16D6" w:rsidRPr="00BD16D6" w:rsidRDefault="00BD16D6" w:rsidP="004F2F8D">
      <w:pPr>
        <w:widowControl/>
        <w:spacing w:line="360" w:lineRule="auto"/>
        <w:ind w:left="480" w:hangingChars="200" w:hanging="480"/>
        <w:jc w:val="left"/>
        <w:rPr>
          <w:rFonts w:cs="Arial"/>
          <w:color w:val="333333"/>
          <w:kern w:val="0"/>
        </w:rPr>
      </w:pPr>
      <w:r w:rsidRPr="00BD16D6">
        <w:rPr>
          <w:rFonts w:cs="Arial"/>
          <w:color w:val="333333"/>
          <w:kern w:val="0"/>
        </w:rPr>
        <w:t>[</w:t>
      </w:r>
      <w:r>
        <w:rPr>
          <w:rFonts w:cs="Arial" w:hint="eastAsia"/>
          <w:color w:val="333333"/>
          <w:kern w:val="0"/>
        </w:rPr>
        <w:t>13</w:t>
      </w:r>
      <w:r w:rsidRPr="00BD16D6">
        <w:rPr>
          <w:rFonts w:cs="Arial"/>
          <w:color w:val="333333"/>
          <w:kern w:val="0"/>
        </w:rPr>
        <w:t>]</w:t>
      </w:r>
      <w:r w:rsidR="007760D7">
        <w:rPr>
          <w:rFonts w:cs="Arial"/>
          <w:color w:val="333333"/>
          <w:kern w:val="0"/>
        </w:rPr>
        <w:t xml:space="preserve"> </w:t>
      </w:r>
      <w:proofErr w:type="gramStart"/>
      <w:r w:rsidRPr="00BD16D6">
        <w:rPr>
          <w:rFonts w:cs="Arial"/>
          <w:color w:val="333333"/>
          <w:kern w:val="0"/>
        </w:rPr>
        <w:t>杨学志</w:t>
      </w:r>
      <w:proofErr w:type="gramEnd"/>
      <w:r w:rsidRPr="00BD16D6">
        <w:rPr>
          <w:rFonts w:cs="Arial"/>
          <w:color w:val="333333"/>
          <w:kern w:val="0"/>
        </w:rPr>
        <w:t>.建筑施工中屋面防水施工技术措施[</w:t>
      </w:r>
      <w:r w:rsidRPr="00BD16D6">
        <w:rPr>
          <w:rFonts w:ascii="Times New Roman" w:hAnsi="Times New Roman" w:cs="Times New Roman"/>
          <w:color w:val="333333"/>
          <w:kern w:val="0"/>
        </w:rPr>
        <w:t>J</w:t>
      </w:r>
      <w:r w:rsidRPr="00BD16D6">
        <w:rPr>
          <w:rFonts w:cs="Arial"/>
          <w:color w:val="333333"/>
          <w:kern w:val="0"/>
        </w:rPr>
        <w:t>].价值工程,2020,39(06):185-187.</w:t>
      </w:r>
    </w:p>
    <w:p w14:paraId="61C34A90" w14:textId="77777777" w:rsidR="006629B2" w:rsidRDefault="006629B2">
      <w:pPr>
        <w:spacing w:line="360" w:lineRule="auto"/>
        <w:ind w:firstLineChars="0" w:firstLine="0"/>
      </w:pPr>
    </w:p>
    <w:p w14:paraId="3DF74F3A" w14:textId="77777777" w:rsidR="00F4271A" w:rsidRDefault="00F4271A">
      <w:pPr>
        <w:spacing w:line="360" w:lineRule="auto"/>
        <w:ind w:firstLineChars="0" w:firstLine="0"/>
      </w:pPr>
    </w:p>
    <w:p w14:paraId="54158D43" w14:textId="77777777" w:rsidR="00F4271A" w:rsidRDefault="00F4271A">
      <w:pPr>
        <w:spacing w:line="360" w:lineRule="auto"/>
        <w:ind w:firstLineChars="0" w:firstLine="0"/>
      </w:pPr>
    </w:p>
    <w:p w14:paraId="794CBEDD" w14:textId="77777777" w:rsidR="00F4271A" w:rsidRDefault="00F4271A">
      <w:pPr>
        <w:spacing w:line="360" w:lineRule="auto"/>
        <w:ind w:firstLineChars="0" w:firstLine="0"/>
      </w:pPr>
    </w:p>
    <w:p w14:paraId="271FA72E" w14:textId="77777777" w:rsidR="00F4271A" w:rsidRDefault="00F4271A">
      <w:pPr>
        <w:spacing w:line="360" w:lineRule="auto"/>
        <w:ind w:firstLineChars="0" w:firstLine="0"/>
      </w:pPr>
    </w:p>
    <w:p w14:paraId="780ADFFA" w14:textId="77777777" w:rsidR="00F4271A" w:rsidRDefault="00F4271A">
      <w:pPr>
        <w:spacing w:line="360" w:lineRule="auto"/>
        <w:ind w:firstLineChars="0" w:firstLine="0"/>
      </w:pPr>
    </w:p>
    <w:p w14:paraId="213C154F" w14:textId="77777777" w:rsidR="00123C20" w:rsidRDefault="00123C20">
      <w:pPr>
        <w:spacing w:line="360" w:lineRule="auto"/>
        <w:ind w:firstLineChars="0" w:firstLine="0"/>
      </w:pPr>
    </w:p>
    <w:p w14:paraId="257D510F" w14:textId="190A4314" w:rsidR="00123C20" w:rsidRDefault="00123C20">
      <w:pPr>
        <w:spacing w:line="360" w:lineRule="auto"/>
        <w:ind w:firstLineChars="0" w:firstLine="0"/>
        <w:sectPr w:rsidR="00123C20" w:rsidSect="005267BC">
          <w:headerReference w:type="default" r:id="rId60"/>
          <w:pgSz w:w="11906" w:h="16838"/>
          <w:pgMar w:top="1134" w:right="1417" w:bottom="1134" w:left="1417" w:header="851" w:footer="992" w:gutter="0"/>
          <w:pgBorders w:offsetFrom="page">
            <w:top w:val="double" w:sz="4" w:space="24" w:color="auto"/>
          </w:pgBorders>
          <w:pgNumType w:fmt="numberInDash"/>
          <w:cols w:space="720"/>
          <w:docGrid w:type="lines" w:linePitch="346"/>
        </w:sectPr>
      </w:pPr>
    </w:p>
    <w:p w14:paraId="36DE60FD" w14:textId="73B013EC" w:rsidR="007725E1" w:rsidRPr="00F4271A" w:rsidRDefault="007725E1" w:rsidP="00123C20">
      <w:pPr>
        <w:pStyle w:val="1"/>
        <w:spacing w:line="360" w:lineRule="auto"/>
        <w:jc w:val="both"/>
      </w:pPr>
    </w:p>
    <w:sectPr w:rsidR="007725E1" w:rsidRPr="00F4271A" w:rsidSect="005267BC">
      <w:pgSz w:w="23757" w:h="16783" w:orient="landscape"/>
      <w:pgMar w:top="1417" w:right="1134" w:bottom="1417" w:left="1134" w:header="851" w:footer="992" w:gutter="0"/>
      <w:pgBorders w:offsetFrom="page">
        <w:top w:val="double" w:sz="4" w:space="24" w:color="auto"/>
      </w:pgBorders>
      <w:pgNumType w:fmt="numberInDash"/>
      <w:cols w:space="720"/>
      <w:docGrid w:type="lines" w:linePitch="34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B782A60" w14:textId="77777777" w:rsidR="00113E77" w:rsidRDefault="00113E77">
      <w:pPr>
        <w:spacing w:line="240" w:lineRule="auto"/>
        <w:ind w:firstLine="480"/>
      </w:pPr>
      <w:r>
        <w:separator/>
      </w:r>
    </w:p>
  </w:endnote>
  <w:endnote w:type="continuationSeparator" w:id="0">
    <w:p w14:paraId="28E3771C" w14:textId="77777777" w:rsidR="00113E77" w:rsidRDefault="00113E77">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A00002EF" w:usb1="4000004B" w:usb2="00000000" w:usb3="00000000" w:csb0="0000019F" w:csb1="00000000"/>
  </w:font>
  <w:font w:name="Courier New">
    <w:panose1 w:val="02070309020205020404"/>
    <w:charset w:val="00"/>
    <w:family w:val="modern"/>
    <w:pitch w:val="fixed"/>
    <w:sig w:usb0="E0002EFF" w:usb1="C0007843" w:usb2="00000009" w:usb3="00000000" w:csb0="000001FF" w:csb1="00000000"/>
  </w:font>
  <w:font w:name="创艺繁黑体">
    <w:altName w:val="黑体"/>
    <w:charset w:val="86"/>
    <w:family w:val="auto"/>
    <w:pitch w:val="default"/>
    <w:sig w:usb0="00000001" w:usb1="080E0000" w:usb2="00000010" w:usb3="00000000" w:csb0="00040000" w:csb1="00000000"/>
  </w:font>
  <w:font w:name="Arial Unicode MS">
    <w:panose1 w:val="020B0604020202020204"/>
    <w:charset w:val="86"/>
    <w:family w:val="swiss"/>
    <w:pitch w:val="variable"/>
    <w:sig w:usb0="F7FFAFFF" w:usb1="E9DFFFFF" w:usb2="0000003F" w:usb3="00000000" w:csb0="003F01FF" w:csb1="00000000"/>
  </w:font>
  <w:font w:name="Calibri">
    <w:panose1 w:val="020F0502020204030204"/>
    <w:charset w:val="00"/>
    <w:family w:val="swiss"/>
    <w:pitch w:val="variable"/>
    <w:sig w:usb0="E0002AFF" w:usb1="4000ACFF" w:usb2="00000001" w:usb3="00000000" w:csb0="000001FF" w:csb1="00000000"/>
  </w:font>
  <w:font w:name="仿宋_GB2312">
    <w:altName w:val="微软雅黑"/>
    <w:charset w:val="86"/>
    <w:family w:val="modern"/>
    <w:pitch w:val="default"/>
    <w:sig w:usb0="00000001" w:usb1="080E0000" w:usb2="00000000" w:usb3="00000000" w:csb0="00040000" w:csb1="00000000"/>
  </w:font>
  <w:font w:name="楷体_GB2312">
    <w:altName w:val="楷体"/>
    <w:charset w:val="86"/>
    <w:family w:val="modern"/>
    <w:pitch w:val="default"/>
    <w:sig w:usb0="00000000" w:usb1="080E0000" w:usb2="00000000" w:usb3="00000000" w:csb0="00040000" w:csb1="00000000"/>
  </w:font>
  <w:font w:name="??">
    <w:altName w:val="Times New Roman"/>
    <w:charset w:val="00"/>
    <w:family w:val="auto"/>
    <w:pitch w:val="default"/>
    <w:sig w:usb0="00000003" w:usb1="00000000" w:usb2="00000000" w:usb3="00000000" w:csb0="00000001" w:csb1="00000000"/>
  </w:font>
  <w:font w:name="Noto Sans Mono CJK JP Regular">
    <w:altName w:val="AMGDT"/>
    <w:charset w:val="00"/>
    <w:family w:val="swiss"/>
    <w:pitch w:val="default"/>
    <w:sig w:usb0="00000000" w:usb1="00000000" w:usb2="00000000" w:usb3="00000000" w:csb0="00040001" w:csb1="00000000"/>
  </w:font>
  <w:font w:name="Verdana">
    <w:panose1 w:val="020B0604030504040204"/>
    <w:charset w:val="00"/>
    <w:family w:val="swiss"/>
    <w:pitch w:val="variable"/>
    <w:sig w:usb0="A00006FF" w:usb1="4000205B" w:usb2="0000001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等线 Light">
    <w:panose1 w:val="02010600030101010101"/>
    <w:charset w:val="86"/>
    <w:family w:val="auto"/>
    <w:pitch w:val="variable"/>
    <w:sig w:usb0="A00002BF" w:usb1="38CF7CFA" w:usb2="00000016" w:usb3="00000000" w:csb0="0004000F" w:csb1="00000000"/>
  </w:font>
  <w:font w:name="华文中宋">
    <w:panose1 w:val="02010600040101010101"/>
    <w:charset w:val="86"/>
    <w:family w:val="auto"/>
    <w:pitch w:val="variable"/>
    <w:sig w:usb0="00000287" w:usb1="080F0000" w:usb2="00000010" w:usb3="00000000" w:csb0="0004009F" w:csb1="00000000"/>
  </w:font>
  <w:font w:name="楷体">
    <w:panose1 w:val="02010609060101010101"/>
    <w:charset w:val="86"/>
    <w:family w:val="modern"/>
    <w:pitch w:val="fixed"/>
    <w:sig w:usb0="800002BF" w:usb1="38CF7CFA" w:usb2="00000016" w:usb3="00000000" w:csb0="00040001" w:csb1="00000000"/>
  </w:font>
  <w:font w:name="仿宋">
    <w:panose1 w:val="02010609060101010101"/>
    <w:charset w:val="86"/>
    <w:family w:val="modern"/>
    <w:pitch w:val="fixed"/>
    <w:sig w:usb0="800002BF" w:usb1="38CF7CFA" w:usb2="00000016" w:usb3="00000000" w:csb0="00040001" w:csb1="00000000"/>
  </w:font>
  <w:font w:name="Symbol">
    <w:panose1 w:val="05050102010706020507"/>
    <w:charset w:val="02"/>
    <w:family w:val="roman"/>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196786" w14:textId="77777777" w:rsidR="008F24E2" w:rsidRDefault="008F24E2">
    <w:pPr>
      <w:pStyle w:val="af2"/>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7B31FF3" w14:textId="39503D60" w:rsidR="008F24E2" w:rsidRDefault="008F24E2">
    <w:pPr>
      <w:pStyle w:val="af2"/>
      <w:ind w:left="1920" w:firstLine="360"/>
      <w:jc w:val="center"/>
    </w:pPr>
    <w:r>
      <w:fldChar w:fldCharType="begin"/>
    </w:r>
    <w:r>
      <w:instrText>PAGE   \* MERGEFORMAT</w:instrText>
    </w:r>
    <w:r>
      <w:fldChar w:fldCharType="separate"/>
    </w:r>
    <w:r>
      <w:rPr>
        <w:lang w:val="zh-CN"/>
      </w:rPr>
      <w:t>2</w:t>
    </w:r>
    <w:r>
      <w:fldChar w:fldCharType="end"/>
    </w:r>
  </w:p>
  <w:p w14:paraId="5CDA6A04" w14:textId="358FEA78" w:rsidR="008F24E2" w:rsidRDefault="008F24E2">
    <w:pPr>
      <w:pStyle w:val="af2"/>
      <w:ind w:right="360"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8BFCA26" w14:textId="77777777" w:rsidR="008F24E2" w:rsidRDefault="008F24E2">
    <w:pPr>
      <w:pStyle w:val="af2"/>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D186103" w14:textId="77777777" w:rsidR="00113E77" w:rsidRDefault="00113E77">
      <w:pPr>
        <w:spacing w:line="240" w:lineRule="auto"/>
        <w:ind w:firstLine="480"/>
      </w:pPr>
      <w:r>
        <w:separator/>
      </w:r>
    </w:p>
  </w:footnote>
  <w:footnote w:type="continuationSeparator" w:id="0">
    <w:p w14:paraId="0996601E" w14:textId="77777777" w:rsidR="00113E77" w:rsidRDefault="00113E77">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777D647" w14:textId="77777777" w:rsidR="008F24E2" w:rsidRDefault="008F24E2">
    <w:pPr>
      <w:pStyle w:val="af4"/>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9F1E1D" w14:textId="0EA042F0" w:rsidR="008F24E2" w:rsidRPr="00B65776" w:rsidRDefault="008F24E2" w:rsidP="00B65776">
    <w:pPr>
      <w:snapToGrid w:val="0"/>
      <w:spacing w:line="240" w:lineRule="auto"/>
      <w:ind w:firstLineChars="2011" w:firstLine="3620"/>
      <w:rPr>
        <w:rFonts w:ascii="仿宋_GB2312" w:eastAsia="仿宋_GB2312" w:cs="Times New Roman"/>
        <w:sz w:val="18"/>
        <w:szCs w:val="18"/>
      </w:rPr>
    </w:pPr>
    <w:r w:rsidRPr="00B65776">
      <w:rPr>
        <w:rFonts w:cs="Times New Roman"/>
        <w:noProof/>
        <w:kern w:val="0"/>
        <w:sz w:val="18"/>
        <w:szCs w:val="18"/>
      </w:rPr>
      <mc:AlternateContent>
        <mc:Choice Requires="wps">
          <w:drawing>
            <wp:anchor distT="0" distB="0" distL="114300" distR="114300" simplePos="0" relativeHeight="251660800" behindDoc="0" locked="0" layoutInCell="1" allowOverlap="1" wp14:anchorId="2F42D2F0" wp14:editId="4CEF2D0E">
              <wp:simplePos x="0" y="0"/>
              <wp:positionH relativeFrom="column">
                <wp:posOffset>25400</wp:posOffset>
              </wp:positionH>
              <wp:positionV relativeFrom="paragraph">
                <wp:posOffset>167640</wp:posOffset>
              </wp:positionV>
              <wp:extent cx="5702300" cy="0"/>
              <wp:effectExtent l="10795" t="12700" r="11430" b="6350"/>
              <wp:wrapNone/>
              <wp:docPr id="2" name="直线 10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02300"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39EC011" id="直线 1050" o:spid="_x0000_s1026" style="position:absolute;left:0;text-align:lef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pt,13.2pt" to="451pt,1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"/>
          </w:pict>
        </mc:Fallback>
      </mc:AlternateContent>
    </w:r>
    <w:r w:rsidRPr="00B65776">
      <w:rPr>
        <w:rFonts w:cs="Times New Roman" w:hint="eastAsia"/>
        <w:kern w:val="0"/>
        <w:sz w:val="18"/>
        <w:szCs w:val="18"/>
      </w:rPr>
      <w:t>商丘学院应用科技学院设计说明书</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C7311F0" w14:textId="77777777" w:rsidR="008F24E2" w:rsidRDefault="008F24E2">
    <w:pPr>
      <w:pStyle w:val="af4"/>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5FE5B98" w14:textId="3BA79F25" w:rsidR="008F24E2" w:rsidRDefault="008F24E2">
    <w:pPr>
      <w:pStyle w:val="af4"/>
      <w:ind w:firstLine="360"/>
    </w:pPr>
    <w:r>
      <w:rPr>
        <w:rFonts w:hint="eastAsia"/>
      </w:rPr>
      <w:t>商丘学院应用科技学院毕业设计书</w:t>
    </w:r>
  </w:p>
  <w:p w14:paraId="2D8F5B9D" w14:textId="34C50931" w:rsidR="008F24E2" w:rsidRDefault="008F24E2" w:rsidP="00D84A4C">
    <w:pPr>
      <w:pBdr>
        <w:top w:val="double" w:sz="4" w:space="0" w:color="auto"/>
      </w:pBdr>
      <w:snapToGrid w:val="0"/>
      <w:spacing w:line="240" w:lineRule="auto"/>
      <w:ind w:firstLineChars="0" w:firstLine="0"/>
      <w:rPr>
        <w:rFonts w:ascii="仿宋_GB2312" w:eastAsia="仿宋_GB2312" w:cs="Times New Roman"/>
        <w:sz w:val="18"/>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827FE3AC"/>
    <w:multiLevelType w:val="singleLevel"/>
    <w:tmpl w:val="827FE3AC"/>
    <w:lvl w:ilvl="0">
      <w:start w:val="3"/>
      <w:numFmt w:val="decimal"/>
      <w:suff w:val="nothing"/>
      <w:lvlText w:val="%1、"/>
      <w:lvlJc w:val="left"/>
    </w:lvl>
  </w:abstractNum>
  <w:abstractNum w:abstractNumId="1" w15:restartNumberingAfterBreak="0">
    <w:nsid w:val="8D271453"/>
    <w:multiLevelType w:val="singleLevel"/>
    <w:tmpl w:val="8D271453"/>
    <w:lvl w:ilvl="0">
      <w:start w:val="1"/>
      <w:numFmt w:val="decimal"/>
      <w:suff w:val="nothing"/>
      <w:lvlText w:val="%1、"/>
      <w:lvlJc w:val="left"/>
    </w:lvl>
  </w:abstractNum>
  <w:abstractNum w:abstractNumId="2" w15:restartNumberingAfterBreak="0">
    <w:nsid w:val="8DE41D50"/>
    <w:multiLevelType w:val="singleLevel"/>
    <w:tmpl w:val="8DE41D50"/>
    <w:lvl w:ilvl="0">
      <w:start w:val="2"/>
      <w:numFmt w:val="decimal"/>
      <w:suff w:val="nothing"/>
      <w:lvlText w:val="%1、"/>
      <w:lvlJc w:val="left"/>
      <w:pPr>
        <w:ind w:left="105" w:firstLine="0"/>
      </w:pPr>
    </w:lvl>
  </w:abstractNum>
  <w:abstractNum w:abstractNumId="3" w15:restartNumberingAfterBreak="0">
    <w:nsid w:val="D124219B"/>
    <w:multiLevelType w:val="singleLevel"/>
    <w:tmpl w:val="D124219B"/>
    <w:lvl w:ilvl="0">
      <w:start w:val="5"/>
      <w:numFmt w:val="decimal"/>
      <w:suff w:val="nothing"/>
      <w:lvlText w:val="%1、"/>
      <w:lvlJc w:val="left"/>
    </w:lvl>
  </w:abstractNum>
  <w:abstractNum w:abstractNumId="4" w15:restartNumberingAfterBreak="0">
    <w:nsid w:val="E144CCF3"/>
    <w:multiLevelType w:val="singleLevel"/>
    <w:tmpl w:val="E144CCF3"/>
    <w:lvl w:ilvl="0">
      <w:start w:val="1"/>
      <w:numFmt w:val="decimal"/>
      <w:suff w:val="nothing"/>
      <w:lvlText w:val="%1、"/>
      <w:lvlJc w:val="left"/>
    </w:lvl>
  </w:abstractNum>
  <w:abstractNum w:abstractNumId="5" w15:restartNumberingAfterBreak="0">
    <w:nsid w:val="034A1ABB"/>
    <w:multiLevelType w:val="singleLevel"/>
    <w:tmpl w:val="034A1ABB"/>
    <w:lvl w:ilvl="0">
      <w:start w:val="1"/>
      <w:numFmt w:val="decimal"/>
      <w:lvlText w:val="(%1)"/>
      <w:lvlJc w:val="left"/>
      <w:pPr>
        <w:tabs>
          <w:tab w:val="num" w:pos="312"/>
        </w:tabs>
      </w:pPr>
    </w:lvl>
  </w:abstractNum>
  <w:abstractNum w:abstractNumId="6" w15:restartNumberingAfterBreak="0">
    <w:nsid w:val="06684DB8"/>
    <w:multiLevelType w:val="singleLevel"/>
    <w:tmpl w:val="06684DB8"/>
    <w:lvl w:ilvl="0">
      <w:start w:val="5"/>
      <w:numFmt w:val="chineseCounting"/>
      <w:suff w:val="space"/>
      <w:lvlText w:val="(%1)"/>
      <w:lvlJc w:val="left"/>
      <w:rPr>
        <w:rFonts w:hint="eastAsia"/>
      </w:rPr>
    </w:lvl>
  </w:abstractNum>
  <w:abstractNum w:abstractNumId="7" w15:restartNumberingAfterBreak="0">
    <w:nsid w:val="139924CC"/>
    <w:multiLevelType w:val="singleLevel"/>
    <w:tmpl w:val="139924CC"/>
    <w:lvl w:ilvl="0">
      <w:start w:val="3"/>
      <w:numFmt w:val="decimal"/>
      <w:suff w:val="nothing"/>
      <w:lvlText w:val="%1、"/>
      <w:lvlJc w:val="left"/>
    </w:lvl>
  </w:abstractNum>
  <w:abstractNum w:abstractNumId="8" w15:restartNumberingAfterBreak="0">
    <w:nsid w:val="4536505E"/>
    <w:multiLevelType w:val="singleLevel"/>
    <w:tmpl w:val="4536505E"/>
    <w:lvl w:ilvl="0">
      <w:start w:val="2"/>
      <w:numFmt w:val="decimal"/>
      <w:suff w:val="nothing"/>
      <w:lvlText w:val="（%1）"/>
      <w:lvlJc w:val="left"/>
    </w:lvl>
  </w:abstractNum>
  <w:abstractNum w:abstractNumId="9" w15:restartNumberingAfterBreak="0">
    <w:nsid w:val="46D0D2A9"/>
    <w:multiLevelType w:val="singleLevel"/>
    <w:tmpl w:val="46D0D2A9"/>
    <w:lvl w:ilvl="0">
      <w:start w:val="4"/>
      <w:numFmt w:val="decimal"/>
      <w:suff w:val="nothing"/>
      <w:lvlText w:val="%1、"/>
      <w:lvlJc w:val="left"/>
    </w:lvl>
  </w:abstractNum>
  <w:abstractNum w:abstractNumId="10" w15:restartNumberingAfterBreak="0">
    <w:nsid w:val="47817465"/>
    <w:multiLevelType w:val="singleLevel"/>
    <w:tmpl w:val="47817465"/>
    <w:lvl w:ilvl="0">
      <w:start w:val="1"/>
      <w:numFmt w:val="decimal"/>
      <w:suff w:val="nothing"/>
      <w:lvlText w:val="%1、"/>
      <w:lvlJc w:val="left"/>
    </w:lvl>
  </w:abstractNum>
  <w:abstractNum w:abstractNumId="11" w15:restartNumberingAfterBreak="0">
    <w:nsid w:val="51DAB525"/>
    <w:multiLevelType w:val="singleLevel"/>
    <w:tmpl w:val="51DAB525"/>
    <w:lvl w:ilvl="0">
      <w:start w:val="5"/>
      <w:numFmt w:val="decimal"/>
      <w:suff w:val="nothing"/>
      <w:lvlText w:val="%1、"/>
      <w:lvlJc w:val="left"/>
    </w:lvl>
  </w:abstractNum>
  <w:abstractNum w:abstractNumId="12" w15:restartNumberingAfterBreak="0">
    <w:nsid w:val="529E3CFA"/>
    <w:multiLevelType w:val="hybridMultilevel"/>
    <w:tmpl w:val="311097BA"/>
    <w:lvl w:ilvl="0" w:tplc="2E9A52FE">
      <w:start w:val="1"/>
      <w:numFmt w:val="decimal"/>
      <w:lvlText w:val="%1."/>
      <w:lvlJc w:val="left"/>
      <w:pPr>
        <w:ind w:left="920" w:hanging="360"/>
      </w:pPr>
      <w:rPr>
        <w:rFonts w:hint="default"/>
      </w:r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13" w15:restartNumberingAfterBreak="0">
    <w:nsid w:val="5378A7F8"/>
    <w:multiLevelType w:val="singleLevel"/>
    <w:tmpl w:val="5378A7F8"/>
    <w:lvl w:ilvl="0">
      <w:start w:val="1"/>
      <w:numFmt w:val="decimal"/>
      <w:suff w:val="nothing"/>
      <w:lvlText w:val="(%1)"/>
      <w:lvlJc w:val="left"/>
    </w:lvl>
  </w:abstractNum>
  <w:abstractNum w:abstractNumId="14" w15:restartNumberingAfterBreak="0">
    <w:nsid w:val="5780CE9E"/>
    <w:multiLevelType w:val="singleLevel"/>
    <w:tmpl w:val="5780CE9E"/>
    <w:lvl w:ilvl="0">
      <w:start w:val="1"/>
      <w:numFmt w:val="decimal"/>
      <w:suff w:val="nothing"/>
      <w:lvlText w:val="%1、"/>
      <w:lvlJc w:val="left"/>
    </w:lvl>
  </w:abstractNum>
  <w:abstractNum w:abstractNumId="15" w15:restartNumberingAfterBreak="0">
    <w:nsid w:val="5780CF75"/>
    <w:multiLevelType w:val="singleLevel"/>
    <w:tmpl w:val="5780CF75"/>
    <w:lvl w:ilvl="0">
      <w:start w:val="1"/>
      <w:numFmt w:val="decimal"/>
      <w:suff w:val="nothing"/>
      <w:lvlText w:val="%1、"/>
      <w:lvlJc w:val="left"/>
    </w:lvl>
  </w:abstractNum>
  <w:abstractNum w:abstractNumId="16" w15:restartNumberingAfterBreak="0">
    <w:nsid w:val="7804113E"/>
    <w:multiLevelType w:val="hybridMultilevel"/>
    <w:tmpl w:val="D63C6A80"/>
    <w:lvl w:ilvl="0" w:tplc="5BD8CA48">
      <w:start w:val="1"/>
      <w:numFmt w:val="decimal"/>
      <w:lvlText w:val="%1."/>
      <w:lvlJc w:val="left"/>
      <w:pPr>
        <w:ind w:left="840" w:hanging="360"/>
      </w:pPr>
      <w:rPr>
        <w:rFonts w:hint="default"/>
        <w:color w:val="auto"/>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11"/>
  </w:num>
  <w:num w:numId="2">
    <w:abstractNumId w:val="3"/>
  </w:num>
  <w:num w:numId="3">
    <w:abstractNumId w:val="2"/>
  </w:num>
  <w:num w:numId="4">
    <w:abstractNumId w:val="0"/>
  </w:num>
  <w:num w:numId="5">
    <w:abstractNumId w:val="9"/>
  </w:num>
  <w:num w:numId="6">
    <w:abstractNumId w:val="13"/>
  </w:num>
  <w:num w:numId="7">
    <w:abstractNumId w:val="8"/>
  </w:num>
  <w:num w:numId="8">
    <w:abstractNumId w:val="5"/>
  </w:num>
  <w:num w:numId="9">
    <w:abstractNumId w:val="7"/>
  </w:num>
  <w:num w:numId="10">
    <w:abstractNumId w:val="4"/>
  </w:num>
  <w:num w:numId="11">
    <w:abstractNumId w:val="1"/>
  </w:num>
  <w:num w:numId="12">
    <w:abstractNumId w:val="10"/>
  </w:num>
  <w:num w:numId="13">
    <w:abstractNumId w:val="6"/>
  </w:num>
  <w:num w:numId="14">
    <w:abstractNumId w:val="14"/>
  </w:num>
  <w:num w:numId="15">
    <w:abstractNumId w:val="15"/>
  </w:num>
  <w:num w:numId="16">
    <w:abstractNumId w:val="16"/>
  </w:num>
  <w:num w:numId="1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20"/>
  <w:drawingGridVerticalSpacing w:val="172"/>
  <w:noPunctuationKerning/>
  <w:characterSpacingControl w:val="compressPunctuation"/>
  <w:doNotValidateAgainstSchema/>
  <w:doNotDemarcateInvalidXml/>
  <w:hdrShapeDefaults>
    <o:shapedefaults v:ext="edit" spidmax="3261" strokecolor="#739cc3">
      <v:fill angle="90" type="gradient">
        <o:fill v:ext="view" type="gradientUnscaled"/>
      </v:fill>
      <v:stroke color="#739cc3" weight="1.25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2A27"/>
    <w:rsid w:val="00015093"/>
    <w:rsid w:val="00022E07"/>
    <w:rsid w:val="00025996"/>
    <w:rsid w:val="00026916"/>
    <w:rsid w:val="00032ACE"/>
    <w:rsid w:val="00062B7B"/>
    <w:rsid w:val="00065D0B"/>
    <w:rsid w:val="00073EC6"/>
    <w:rsid w:val="00075F00"/>
    <w:rsid w:val="00076192"/>
    <w:rsid w:val="000850A4"/>
    <w:rsid w:val="00090A25"/>
    <w:rsid w:val="00097819"/>
    <w:rsid w:val="000A26CE"/>
    <w:rsid w:val="000A59F5"/>
    <w:rsid w:val="000B4733"/>
    <w:rsid w:val="000C364A"/>
    <w:rsid w:val="000D1FAE"/>
    <w:rsid w:val="000D501F"/>
    <w:rsid w:val="000D797B"/>
    <w:rsid w:val="000E071F"/>
    <w:rsid w:val="000F3E79"/>
    <w:rsid w:val="00101399"/>
    <w:rsid w:val="00102DD0"/>
    <w:rsid w:val="00113A2A"/>
    <w:rsid w:val="00113E77"/>
    <w:rsid w:val="00123C20"/>
    <w:rsid w:val="00123EF6"/>
    <w:rsid w:val="0012635C"/>
    <w:rsid w:val="0013123A"/>
    <w:rsid w:val="001350BB"/>
    <w:rsid w:val="00141D45"/>
    <w:rsid w:val="00144891"/>
    <w:rsid w:val="00145032"/>
    <w:rsid w:val="00145AC2"/>
    <w:rsid w:val="00155A2C"/>
    <w:rsid w:val="001702BE"/>
    <w:rsid w:val="00172A27"/>
    <w:rsid w:val="00173418"/>
    <w:rsid w:val="001761BE"/>
    <w:rsid w:val="00181BE8"/>
    <w:rsid w:val="0018378C"/>
    <w:rsid w:val="0018570B"/>
    <w:rsid w:val="00192921"/>
    <w:rsid w:val="0019336F"/>
    <w:rsid w:val="001A6DD1"/>
    <w:rsid w:val="001A7FB7"/>
    <w:rsid w:val="001B008D"/>
    <w:rsid w:val="001B2740"/>
    <w:rsid w:val="001C22DF"/>
    <w:rsid w:val="001C353F"/>
    <w:rsid w:val="001E0A82"/>
    <w:rsid w:val="001E3CE1"/>
    <w:rsid w:val="001E5050"/>
    <w:rsid w:val="001F78C8"/>
    <w:rsid w:val="00207F14"/>
    <w:rsid w:val="00211689"/>
    <w:rsid w:val="00221C8E"/>
    <w:rsid w:val="00222AFE"/>
    <w:rsid w:val="00226F3E"/>
    <w:rsid w:val="00233D87"/>
    <w:rsid w:val="0023757B"/>
    <w:rsid w:val="00241DF9"/>
    <w:rsid w:val="002443B8"/>
    <w:rsid w:val="00265077"/>
    <w:rsid w:val="00270020"/>
    <w:rsid w:val="00270BB9"/>
    <w:rsid w:val="00274203"/>
    <w:rsid w:val="0027426B"/>
    <w:rsid w:val="002813CD"/>
    <w:rsid w:val="002841FC"/>
    <w:rsid w:val="00285D11"/>
    <w:rsid w:val="00285E5B"/>
    <w:rsid w:val="00290D67"/>
    <w:rsid w:val="00297ABA"/>
    <w:rsid w:val="002A2C74"/>
    <w:rsid w:val="002A60AC"/>
    <w:rsid w:val="002C198E"/>
    <w:rsid w:val="002D08CC"/>
    <w:rsid w:val="002D3038"/>
    <w:rsid w:val="002D7F27"/>
    <w:rsid w:val="002E0871"/>
    <w:rsid w:val="002E0D04"/>
    <w:rsid w:val="002E4438"/>
    <w:rsid w:val="002E7C2E"/>
    <w:rsid w:val="002F1F3D"/>
    <w:rsid w:val="002F3080"/>
    <w:rsid w:val="003014F7"/>
    <w:rsid w:val="00303DB4"/>
    <w:rsid w:val="00305527"/>
    <w:rsid w:val="00311FEF"/>
    <w:rsid w:val="00312F45"/>
    <w:rsid w:val="00331B07"/>
    <w:rsid w:val="003377CA"/>
    <w:rsid w:val="00345505"/>
    <w:rsid w:val="00352108"/>
    <w:rsid w:val="003547A8"/>
    <w:rsid w:val="00354C78"/>
    <w:rsid w:val="00356B6F"/>
    <w:rsid w:val="00364BE8"/>
    <w:rsid w:val="003719AD"/>
    <w:rsid w:val="003858A7"/>
    <w:rsid w:val="00385987"/>
    <w:rsid w:val="003864E8"/>
    <w:rsid w:val="0039033B"/>
    <w:rsid w:val="00391178"/>
    <w:rsid w:val="003929ED"/>
    <w:rsid w:val="003A31FB"/>
    <w:rsid w:val="003B6D0C"/>
    <w:rsid w:val="003C1CC0"/>
    <w:rsid w:val="003D6E5B"/>
    <w:rsid w:val="003D7B24"/>
    <w:rsid w:val="003E03A8"/>
    <w:rsid w:val="003E5299"/>
    <w:rsid w:val="003F2F33"/>
    <w:rsid w:val="00404BF0"/>
    <w:rsid w:val="0040669E"/>
    <w:rsid w:val="00411802"/>
    <w:rsid w:val="004166AF"/>
    <w:rsid w:val="00416FE9"/>
    <w:rsid w:val="004170CF"/>
    <w:rsid w:val="00417CCA"/>
    <w:rsid w:val="00421C51"/>
    <w:rsid w:val="00426522"/>
    <w:rsid w:val="00437A08"/>
    <w:rsid w:val="00440736"/>
    <w:rsid w:val="00442C94"/>
    <w:rsid w:val="0045329A"/>
    <w:rsid w:val="0045649D"/>
    <w:rsid w:val="00463A47"/>
    <w:rsid w:val="00467B34"/>
    <w:rsid w:val="00474081"/>
    <w:rsid w:val="004750F5"/>
    <w:rsid w:val="004829AC"/>
    <w:rsid w:val="00486BD7"/>
    <w:rsid w:val="00490EBB"/>
    <w:rsid w:val="00491FD3"/>
    <w:rsid w:val="00494463"/>
    <w:rsid w:val="00497FDB"/>
    <w:rsid w:val="004A0350"/>
    <w:rsid w:val="004A2180"/>
    <w:rsid w:val="004A68EA"/>
    <w:rsid w:val="004B1BC9"/>
    <w:rsid w:val="004B1C12"/>
    <w:rsid w:val="004B5D69"/>
    <w:rsid w:val="004B770C"/>
    <w:rsid w:val="004D16CC"/>
    <w:rsid w:val="004D5472"/>
    <w:rsid w:val="004F161E"/>
    <w:rsid w:val="004F2F8D"/>
    <w:rsid w:val="004F410B"/>
    <w:rsid w:val="0050641F"/>
    <w:rsid w:val="00510E2F"/>
    <w:rsid w:val="0051593D"/>
    <w:rsid w:val="00522DA0"/>
    <w:rsid w:val="005236EE"/>
    <w:rsid w:val="005267BC"/>
    <w:rsid w:val="00537FB2"/>
    <w:rsid w:val="00543792"/>
    <w:rsid w:val="0055374B"/>
    <w:rsid w:val="00566795"/>
    <w:rsid w:val="00573A75"/>
    <w:rsid w:val="005833F9"/>
    <w:rsid w:val="0058569D"/>
    <w:rsid w:val="00587286"/>
    <w:rsid w:val="00597409"/>
    <w:rsid w:val="005A42B0"/>
    <w:rsid w:val="005A7588"/>
    <w:rsid w:val="005C66DA"/>
    <w:rsid w:val="005D3309"/>
    <w:rsid w:val="005E1EC4"/>
    <w:rsid w:val="005E5450"/>
    <w:rsid w:val="005E7690"/>
    <w:rsid w:val="005F029D"/>
    <w:rsid w:val="005F6B80"/>
    <w:rsid w:val="005F748A"/>
    <w:rsid w:val="00600179"/>
    <w:rsid w:val="00604AA0"/>
    <w:rsid w:val="006104B2"/>
    <w:rsid w:val="0062065B"/>
    <w:rsid w:val="00622EA3"/>
    <w:rsid w:val="006277B1"/>
    <w:rsid w:val="00631731"/>
    <w:rsid w:val="00632AE2"/>
    <w:rsid w:val="00633157"/>
    <w:rsid w:val="00634E53"/>
    <w:rsid w:val="0064088B"/>
    <w:rsid w:val="00644740"/>
    <w:rsid w:val="006541C9"/>
    <w:rsid w:val="006548E6"/>
    <w:rsid w:val="00654BCD"/>
    <w:rsid w:val="00654E28"/>
    <w:rsid w:val="006629B2"/>
    <w:rsid w:val="0066488E"/>
    <w:rsid w:val="00664A81"/>
    <w:rsid w:val="006716BB"/>
    <w:rsid w:val="0067386F"/>
    <w:rsid w:val="00682812"/>
    <w:rsid w:val="00691108"/>
    <w:rsid w:val="00692629"/>
    <w:rsid w:val="00693A74"/>
    <w:rsid w:val="006A067E"/>
    <w:rsid w:val="006A18E3"/>
    <w:rsid w:val="006A2175"/>
    <w:rsid w:val="006A7B0D"/>
    <w:rsid w:val="006B59D6"/>
    <w:rsid w:val="006C6311"/>
    <w:rsid w:val="006D0DEF"/>
    <w:rsid w:val="006D1EF6"/>
    <w:rsid w:val="006E6DCD"/>
    <w:rsid w:val="0070392D"/>
    <w:rsid w:val="00705CED"/>
    <w:rsid w:val="007073D3"/>
    <w:rsid w:val="00713A15"/>
    <w:rsid w:val="007177AF"/>
    <w:rsid w:val="007311AE"/>
    <w:rsid w:val="00741209"/>
    <w:rsid w:val="00744785"/>
    <w:rsid w:val="00745AB4"/>
    <w:rsid w:val="00753808"/>
    <w:rsid w:val="00757B8D"/>
    <w:rsid w:val="007725E1"/>
    <w:rsid w:val="00773773"/>
    <w:rsid w:val="007760D7"/>
    <w:rsid w:val="00782AC7"/>
    <w:rsid w:val="0078753F"/>
    <w:rsid w:val="007906CA"/>
    <w:rsid w:val="00790D2F"/>
    <w:rsid w:val="00797D6B"/>
    <w:rsid w:val="007A1822"/>
    <w:rsid w:val="007B02A0"/>
    <w:rsid w:val="007B08DB"/>
    <w:rsid w:val="007C1289"/>
    <w:rsid w:val="007C685A"/>
    <w:rsid w:val="007E22F6"/>
    <w:rsid w:val="007F6C62"/>
    <w:rsid w:val="00806CF7"/>
    <w:rsid w:val="00807215"/>
    <w:rsid w:val="00811FFD"/>
    <w:rsid w:val="00813D97"/>
    <w:rsid w:val="00817056"/>
    <w:rsid w:val="008205C3"/>
    <w:rsid w:val="0083410C"/>
    <w:rsid w:val="00836E5E"/>
    <w:rsid w:val="00854058"/>
    <w:rsid w:val="00854952"/>
    <w:rsid w:val="00857AC2"/>
    <w:rsid w:val="00866C1F"/>
    <w:rsid w:val="00870250"/>
    <w:rsid w:val="00872C4C"/>
    <w:rsid w:val="00883B99"/>
    <w:rsid w:val="00887860"/>
    <w:rsid w:val="00890B27"/>
    <w:rsid w:val="008B44FE"/>
    <w:rsid w:val="008B538B"/>
    <w:rsid w:val="008B7E28"/>
    <w:rsid w:val="008B7E57"/>
    <w:rsid w:val="008E4591"/>
    <w:rsid w:val="008F24E2"/>
    <w:rsid w:val="009027AD"/>
    <w:rsid w:val="00904DBD"/>
    <w:rsid w:val="00906BE7"/>
    <w:rsid w:val="009078FB"/>
    <w:rsid w:val="00914B1C"/>
    <w:rsid w:val="00915F1C"/>
    <w:rsid w:val="00924716"/>
    <w:rsid w:val="00935115"/>
    <w:rsid w:val="00945422"/>
    <w:rsid w:val="0095782D"/>
    <w:rsid w:val="00965659"/>
    <w:rsid w:val="00967757"/>
    <w:rsid w:val="00972CCF"/>
    <w:rsid w:val="0097646D"/>
    <w:rsid w:val="0097699D"/>
    <w:rsid w:val="00980A9F"/>
    <w:rsid w:val="00987CC5"/>
    <w:rsid w:val="0099003C"/>
    <w:rsid w:val="00994282"/>
    <w:rsid w:val="009A2F43"/>
    <w:rsid w:val="009A5A48"/>
    <w:rsid w:val="009B0E52"/>
    <w:rsid w:val="009C4161"/>
    <w:rsid w:val="009E2FF6"/>
    <w:rsid w:val="009F28B5"/>
    <w:rsid w:val="00A010FF"/>
    <w:rsid w:val="00A0754D"/>
    <w:rsid w:val="00A118F7"/>
    <w:rsid w:val="00A17CAD"/>
    <w:rsid w:val="00A26754"/>
    <w:rsid w:val="00A26BBE"/>
    <w:rsid w:val="00A34E96"/>
    <w:rsid w:val="00A36901"/>
    <w:rsid w:val="00A42067"/>
    <w:rsid w:val="00A54D2C"/>
    <w:rsid w:val="00A57B9C"/>
    <w:rsid w:val="00A70394"/>
    <w:rsid w:val="00A71BD0"/>
    <w:rsid w:val="00A733B6"/>
    <w:rsid w:val="00A914D9"/>
    <w:rsid w:val="00A91B6A"/>
    <w:rsid w:val="00AB0CCE"/>
    <w:rsid w:val="00AB34D2"/>
    <w:rsid w:val="00AC33EA"/>
    <w:rsid w:val="00AD744A"/>
    <w:rsid w:val="00AE7D00"/>
    <w:rsid w:val="00AF5989"/>
    <w:rsid w:val="00B00E20"/>
    <w:rsid w:val="00B1237E"/>
    <w:rsid w:val="00B16871"/>
    <w:rsid w:val="00B30A08"/>
    <w:rsid w:val="00B31A97"/>
    <w:rsid w:val="00B3769D"/>
    <w:rsid w:val="00B5542A"/>
    <w:rsid w:val="00B5555B"/>
    <w:rsid w:val="00B65776"/>
    <w:rsid w:val="00B714D6"/>
    <w:rsid w:val="00B75714"/>
    <w:rsid w:val="00B8511D"/>
    <w:rsid w:val="00B861FB"/>
    <w:rsid w:val="00B8632E"/>
    <w:rsid w:val="00B96873"/>
    <w:rsid w:val="00BA5427"/>
    <w:rsid w:val="00BB5219"/>
    <w:rsid w:val="00BB5BE0"/>
    <w:rsid w:val="00BB73AF"/>
    <w:rsid w:val="00BD0FF6"/>
    <w:rsid w:val="00BD16D6"/>
    <w:rsid w:val="00BD737F"/>
    <w:rsid w:val="00BE03A2"/>
    <w:rsid w:val="00BE675E"/>
    <w:rsid w:val="00BF0160"/>
    <w:rsid w:val="00C00790"/>
    <w:rsid w:val="00C248F7"/>
    <w:rsid w:val="00C24BEE"/>
    <w:rsid w:val="00C368AA"/>
    <w:rsid w:val="00C44D91"/>
    <w:rsid w:val="00C5360F"/>
    <w:rsid w:val="00C542D6"/>
    <w:rsid w:val="00C55E22"/>
    <w:rsid w:val="00C62202"/>
    <w:rsid w:val="00C765FC"/>
    <w:rsid w:val="00C76926"/>
    <w:rsid w:val="00C835C0"/>
    <w:rsid w:val="00C9727E"/>
    <w:rsid w:val="00CA02C8"/>
    <w:rsid w:val="00CA0C8A"/>
    <w:rsid w:val="00CB22C9"/>
    <w:rsid w:val="00CB702C"/>
    <w:rsid w:val="00CC22FF"/>
    <w:rsid w:val="00CC6A7C"/>
    <w:rsid w:val="00CD0A71"/>
    <w:rsid w:val="00CD7B66"/>
    <w:rsid w:val="00CE430F"/>
    <w:rsid w:val="00CE4AA8"/>
    <w:rsid w:val="00CE4E44"/>
    <w:rsid w:val="00CE554F"/>
    <w:rsid w:val="00CE64B2"/>
    <w:rsid w:val="00D04297"/>
    <w:rsid w:val="00D05E2E"/>
    <w:rsid w:val="00D067E6"/>
    <w:rsid w:val="00D45D4F"/>
    <w:rsid w:val="00D473A4"/>
    <w:rsid w:val="00D716BA"/>
    <w:rsid w:val="00D74103"/>
    <w:rsid w:val="00D75464"/>
    <w:rsid w:val="00D830B1"/>
    <w:rsid w:val="00D83651"/>
    <w:rsid w:val="00D84A4C"/>
    <w:rsid w:val="00D87C52"/>
    <w:rsid w:val="00D91A68"/>
    <w:rsid w:val="00D93410"/>
    <w:rsid w:val="00D961BF"/>
    <w:rsid w:val="00DA6C08"/>
    <w:rsid w:val="00DC0B41"/>
    <w:rsid w:val="00DC2BCC"/>
    <w:rsid w:val="00DC4B79"/>
    <w:rsid w:val="00DE38AD"/>
    <w:rsid w:val="00DE7CAD"/>
    <w:rsid w:val="00DF2230"/>
    <w:rsid w:val="00DF5F0B"/>
    <w:rsid w:val="00E054BE"/>
    <w:rsid w:val="00E05698"/>
    <w:rsid w:val="00E06157"/>
    <w:rsid w:val="00E06EBB"/>
    <w:rsid w:val="00E123BD"/>
    <w:rsid w:val="00E13D9C"/>
    <w:rsid w:val="00E175B1"/>
    <w:rsid w:val="00E26DA5"/>
    <w:rsid w:val="00E30D7E"/>
    <w:rsid w:val="00E35DFF"/>
    <w:rsid w:val="00E3655A"/>
    <w:rsid w:val="00E37709"/>
    <w:rsid w:val="00E41DB9"/>
    <w:rsid w:val="00E50634"/>
    <w:rsid w:val="00E517BF"/>
    <w:rsid w:val="00E549B8"/>
    <w:rsid w:val="00E560C3"/>
    <w:rsid w:val="00E56348"/>
    <w:rsid w:val="00E64A43"/>
    <w:rsid w:val="00E77BCD"/>
    <w:rsid w:val="00E87BE5"/>
    <w:rsid w:val="00E92766"/>
    <w:rsid w:val="00EB03A9"/>
    <w:rsid w:val="00EB4882"/>
    <w:rsid w:val="00EB5604"/>
    <w:rsid w:val="00EB6CDF"/>
    <w:rsid w:val="00EC57D8"/>
    <w:rsid w:val="00ED20AA"/>
    <w:rsid w:val="00ED7C25"/>
    <w:rsid w:val="00EE0EF6"/>
    <w:rsid w:val="00EE5A04"/>
    <w:rsid w:val="00EF0470"/>
    <w:rsid w:val="00EF3753"/>
    <w:rsid w:val="00F04395"/>
    <w:rsid w:val="00F162CD"/>
    <w:rsid w:val="00F216C1"/>
    <w:rsid w:val="00F35882"/>
    <w:rsid w:val="00F35E5A"/>
    <w:rsid w:val="00F4271A"/>
    <w:rsid w:val="00F445F5"/>
    <w:rsid w:val="00F666EF"/>
    <w:rsid w:val="00F67777"/>
    <w:rsid w:val="00F77870"/>
    <w:rsid w:val="00F854EC"/>
    <w:rsid w:val="00F91F24"/>
    <w:rsid w:val="00FA0593"/>
    <w:rsid w:val="00FA4B8B"/>
    <w:rsid w:val="00FA6BD3"/>
    <w:rsid w:val="00FC26E6"/>
    <w:rsid w:val="00FC55D2"/>
    <w:rsid w:val="00FC6102"/>
    <w:rsid w:val="00FD5545"/>
    <w:rsid w:val="00FF048F"/>
    <w:rsid w:val="00FF2EE6"/>
    <w:rsid w:val="010313F3"/>
    <w:rsid w:val="013A3D62"/>
    <w:rsid w:val="015465F8"/>
    <w:rsid w:val="01714F56"/>
    <w:rsid w:val="01A94880"/>
    <w:rsid w:val="01ED1051"/>
    <w:rsid w:val="02033A9D"/>
    <w:rsid w:val="02C77D09"/>
    <w:rsid w:val="02E6579D"/>
    <w:rsid w:val="032C4BE6"/>
    <w:rsid w:val="045A3BFD"/>
    <w:rsid w:val="046C77D1"/>
    <w:rsid w:val="04860C6D"/>
    <w:rsid w:val="049B14DC"/>
    <w:rsid w:val="052E1A0E"/>
    <w:rsid w:val="06825F3C"/>
    <w:rsid w:val="06DE0DE4"/>
    <w:rsid w:val="07FA52C2"/>
    <w:rsid w:val="086F798C"/>
    <w:rsid w:val="08C47C3B"/>
    <w:rsid w:val="09343BDF"/>
    <w:rsid w:val="097B0B65"/>
    <w:rsid w:val="098F391B"/>
    <w:rsid w:val="09955CD1"/>
    <w:rsid w:val="09F2419C"/>
    <w:rsid w:val="09FE333E"/>
    <w:rsid w:val="0A381151"/>
    <w:rsid w:val="0A7B280E"/>
    <w:rsid w:val="0BA305AC"/>
    <w:rsid w:val="0BAF081B"/>
    <w:rsid w:val="0CD14226"/>
    <w:rsid w:val="0D10453C"/>
    <w:rsid w:val="0D68058A"/>
    <w:rsid w:val="0D6B5417"/>
    <w:rsid w:val="0D846018"/>
    <w:rsid w:val="0DAB4E1C"/>
    <w:rsid w:val="0F25566B"/>
    <w:rsid w:val="0F802D7F"/>
    <w:rsid w:val="0F892DCF"/>
    <w:rsid w:val="0FB10149"/>
    <w:rsid w:val="0FCA1BCD"/>
    <w:rsid w:val="0FD950D2"/>
    <w:rsid w:val="100E6B49"/>
    <w:rsid w:val="10E05262"/>
    <w:rsid w:val="111C0FD9"/>
    <w:rsid w:val="11AA3F70"/>
    <w:rsid w:val="11D22653"/>
    <w:rsid w:val="125B146F"/>
    <w:rsid w:val="12B36671"/>
    <w:rsid w:val="12DA0FDA"/>
    <w:rsid w:val="12FC4D62"/>
    <w:rsid w:val="134C608D"/>
    <w:rsid w:val="13A4675B"/>
    <w:rsid w:val="1492601E"/>
    <w:rsid w:val="14DA473B"/>
    <w:rsid w:val="14DB4E5E"/>
    <w:rsid w:val="14EB7CF6"/>
    <w:rsid w:val="1524625F"/>
    <w:rsid w:val="16514F99"/>
    <w:rsid w:val="16C75D49"/>
    <w:rsid w:val="16E33714"/>
    <w:rsid w:val="17143E30"/>
    <w:rsid w:val="17937B58"/>
    <w:rsid w:val="17B64C0E"/>
    <w:rsid w:val="17ED1456"/>
    <w:rsid w:val="189B68C2"/>
    <w:rsid w:val="18BE699A"/>
    <w:rsid w:val="18F339D1"/>
    <w:rsid w:val="1935434C"/>
    <w:rsid w:val="19453D63"/>
    <w:rsid w:val="19DD0B1E"/>
    <w:rsid w:val="19EF603E"/>
    <w:rsid w:val="1A77041C"/>
    <w:rsid w:val="1B0A39C6"/>
    <w:rsid w:val="1B1204F4"/>
    <w:rsid w:val="1B58330C"/>
    <w:rsid w:val="1B835EFF"/>
    <w:rsid w:val="1BA64777"/>
    <w:rsid w:val="1BDA4630"/>
    <w:rsid w:val="1C310414"/>
    <w:rsid w:val="1D3A1196"/>
    <w:rsid w:val="1D4A1627"/>
    <w:rsid w:val="1E3B762D"/>
    <w:rsid w:val="1E7F2682"/>
    <w:rsid w:val="1E896564"/>
    <w:rsid w:val="1F4B1560"/>
    <w:rsid w:val="1F96421B"/>
    <w:rsid w:val="1FDA3CD9"/>
    <w:rsid w:val="200A158B"/>
    <w:rsid w:val="200E5722"/>
    <w:rsid w:val="20561B95"/>
    <w:rsid w:val="207921EB"/>
    <w:rsid w:val="20BF5DD2"/>
    <w:rsid w:val="20C338AD"/>
    <w:rsid w:val="214E2A51"/>
    <w:rsid w:val="21765939"/>
    <w:rsid w:val="21A575BA"/>
    <w:rsid w:val="21BA4B21"/>
    <w:rsid w:val="21F814B8"/>
    <w:rsid w:val="22ED752E"/>
    <w:rsid w:val="23207211"/>
    <w:rsid w:val="24460BB1"/>
    <w:rsid w:val="2454666E"/>
    <w:rsid w:val="24742934"/>
    <w:rsid w:val="24BD16DA"/>
    <w:rsid w:val="24EB0B8C"/>
    <w:rsid w:val="25265573"/>
    <w:rsid w:val="255C054B"/>
    <w:rsid w:val="258F3F49"/>
    <w:rsid w:val="25D074ED"/>
    <w:rsid w:val="2641222E"/>
    <w:rsid w:val="265C5793"/>
    <w:rsid w:val="26E8556C"/>
    <w:rsid w:val="27323B4E"/>
    <w:rsid w:val="279F78B4"/>
    <w:rsid w:val="27AE4C60"/>
    <w:rsid w:val="27B60621"/>
    <w:rsid w:val="28145A3E"/>
    <w:rsid w:val="28884C49"/>
    <w:rsid w:val="288B5448"/>
    <w:rsid w:val="28A024E2"/>
    <w:rsid w:val="28B17962"/>
    <w:rsid w:val="293874A4"/>
    <w:rsid w:val="29CB3851"/>
    <w:rsid w:val="29DF331D"/>
    <w:rsid w:val="2A4C539C"/>
    <w:rsid w:val="2ACD68B2"/>
    <w:rsid w:val="2AE226D0"/>
    <w:rsid w:val="2B450C58"/>
    <w:rsid w:val="2BC51BAD"/>
    <w:rsid w:val="2BEE2FF2"/>
    <w:rsid w:val="2C01460D"/>
    <w:rsid w:val="2C2126D4"/>
    <w:rsid w:val="2C8D3BBB"/>
    <w:rsid w:val="2CC2146A"/>
    <w:rsid w:val="2D36472C"/>
    <w:rsid w:val="2D736EFF"/>
    <w:rsid w:val="2E320A79"/>
    <w:rsid w:val="2EC57A87"/>
    <w:rsid w:val="2F4404D1"/>
    <w:rsid w:val="2F731101"/>
    <w:rsid w:val="2FBE094E"/>
    <w:rsid w:val="30405565"/>
    <w:rsid w:val="30E13085"/>
    <w:rsid w:val="30FA25CE"/>
    <w:rsid w:val="31163D34"/>
    <w:rsid w:val="313A7355"/>
    <w:rsid w:val="315B0A20"/>
    <w:rsid w:val="31CA2A9E"/>
    <w:rsid w:val="32577D7E"/>
    <w:rsid w:val="32B045D8"/>
    <w:rsid w:val="32D41EBC"/>
    <w:rsid w:val="32DC47F0"/>
    <w:rsid w:val="33AE5AD1"/>
    <w:rsid w:val="34512351"/>
    <w:rsid w:val="34BC1C2C"/>
    <w:rsid w:val="34EE34BF"/>
    <w:rsid w:val="358828C0"/>
    <w:rsid w:val="358C3D09"/>
    <w:rsid w:val="35BA0820"/>
    <w:rsid w:val="36330ADE"/>
    <w:rsid w:val="363E5B88"/>
    <w:rsid w:val="364E1BD4"/>
    <w:rsid w:val="365777E7"/>
    <w:rsid w:val="36753BFE"/>
    <w:rsid w:val="36A61B01"/>
    <w:rsid w:val="36DB1325"/>
    <w:rsid w:val="36E83B87"/>
    <w:rsid w:val="37027A14"/>
    <w:rsid w:val="377D4362"/>
    <w:rsid w:val="37CC180F"/>
    <w:rsid w:val="385A4CB3"/>
    <w:rsid w:val="38A67FBE"/>
    <w:rsid w:val="38BC3D41"/>
    <w:rsid w:val="38F3460A"/>
    <w:rsid w:val="38F44B5F"/>
    <w:rsid w:val="390D044D"/>
    <w:rsid w:val="39126159"/>
    <w:rsid w:val="39407900"/>
    <w:rsid w:val="39C44A45"/>
    <w:rsid w:val="3BC1371B"/>
    <w:rsid w:val="3BF13D57"/>
    <w:rsid w:val="3C710206"/>
    <w:rsid w:val="3CB31777"/>
    <w:rsid w:val="3CF91B1C"/>
    <w:rsid w:val="3D5405ED"/>
    <w:rsid w:val="3D81659F"/>
    <w:rsid w:val="3DE6145A"/>
    <w:rsid w:val="3E767B65"/>
    <w:rsid w:val="3EED2A0A"/>
    <w:rsid w:val="3F057413"/>
    <w:rsid w:val="3F5B6316"/>
    <w:rsid w:val="3FD20881"/>
    <w:rsid w:val="3FF1171D"/>
    <w:rsid w:val="40970C3E"/>
    <w:rsid w:val="40C939F4"/>
    <w:rsid w:val="41E7532D"/>
    <w:rsid w:val="425C1A8D"/>
    <w:rsid w:val="44353DC5"/>
    <w:rsid w:val="4462143B"/>
    <w:rsid w:val="44A90A16"/>
    <w:rsid w:val="46564272"/>
    <w:rsid w:val="46CC33C4"/>
    <w:rsid w:val="46CD04B4"/>
    <w:rsid w:val="470C7562"/>
    <w:rsid w:val="47151861"/>
    <w:rsid w:val="471F0C7F"/>
    <w:rsid w:val="47433FCB"/>
    <w:rsid w:val="476D5FC2"/>
    <w:rsid w:val="47974985"/>
    <w:rsid w:val="48A11277"/>
    <w:rsid w:val="48F6568E"/>
    <w:rsid w:val="491E12EB"/>
    <w:rsid w:val="4A254C98"/>
    <w:rsid w:val="4A451D44"/>
    <w:rsid w:val="4A917510"/>
    <w:rsid w:val="4AE32CFC"/>
    <w:rsid w:val="4B145E37"/>
    <w:rsid w:val="4B303872"/>
    <w:rsid w:val="4B3A1EB9"/>
    <w:rsid w:val="4B9F5465"/>
    <w:rsid w:val="4BA104B4"/>
    <w:rsid w:val="4BA46DD6"/>
    <w:rsid w:val="4BDD0BEC"/>
    <w:rsid w:val="4C491A10"/>
    <w:rsid w:val="4C7E3BDF"/>
    <w:rsid w:val="4CE56C69"/>
    <w:rsid w:val="4D5110D8"/>
    <w:rsid w:val="4D865D6E"/>
    <w:rsid w:val="4E631F84"/>
    <w:rsid w:val="4E76193E"/>
    <w:rsid w:val="4EF42390"/>
    <w:rsid w:val="50AC2D4D"/>
    <w:rsid w:val="50B43AFE"/>
    <w:rsid w:val="50CA394A"/>
    <w:rsid w:val="50E0022B"/>
    <w:rsid w:val="5140383E"/>
    <w:rsid w:val="51484CA0"/>
    <w:rsid w:val="515F7DB6"/>
    <w:rsid w:val="518C5624"/>
    <w:rsid w:val="518D0B28"/>
    <w:rsid w:val="51906D06"/>
    <w:rsid w:val="51B701FA"/>
    <w:rsid w:val="51E8258C"/>
    <w:rsid w:val="52014CD3"/>
    <w:rsid w:val="52502BC9"/>
    <w:rsid w:val="528A0D53"/>
    <w:rsid w:val="52A53DAD"/>
    <w:rsid w:val="52AD108E"/>
    <w:rsid w:val="52D53505"/>
    <w:rsid w:val="52E2112E"/>
    <w:rsid w:val="5328175A"/>
    <w:rsid w:val="536F17F7"/>
    <w:rsid w:val="5389762D"/>
    <w:rsid w:val="54133E7A"/>
    <w:rsid w:val="54D721D3"/>
    <w:rsid w:val="54E1195A"/>
    <w:rsid w:val="55171CA3"/>
    <w:rsid w:val="552E0497"/>
    <w:rsid w:val="55D955F1"/>
    <w:rsid w:val="55F32751"/>
    <w:rsid w:val="55FA0BCF"/>
    <w:rsid w:val="564A5CB8"/>
    <w:rsid w:val="56E81B09"/>
    <w:rsid w:val="577A0DD1"/>
    <w:rsid w:val="57985F6D"/>
    <w:rsid w:val="58AF66B7"/>
    <w:rsid w:val="59C07368"/>
    <w:rsid w:val="59D52D27"/>
    <w:rsid w:val="59ED5109"/>
    <w:rsid w:val="5A1475F2"/>
    <w:rsid w:val="5A225F4E"/>
    <w:rsid w:val="5AF76526"/>
    <w:rsid w:val="5B0529B1"/>
    <w:rsid w:val="5BF265E3"/>
    <w:rsid w:val="5C0636C3"/>
    <w:rsid w:val="5CC3750A"/>
    <w:rsid w:val="5D232448"/>
    <w:rsid w:val="5D62760A"/>
    <w:rsid w:val="5DAD4FC8"/>
    <w:rsid w:val="5DD649BD"/>
    <w:rsid w:val="5DE71029"/>
    <w:rsid w:val="5DEF17E4"/>
    <w:rsid w:val="5E1879D9"/>
    <w:rsid w:val="5E70601E"/>
    <w:rsid w:val="5E9816A6"/>
    <w:rsid w:val="5EA807E6"/>
    <w:rsid w:val="5F1C5AA5"/>
    <w:rsid w:val="5F706948"/>
    <w:rsid w:val="5F88267B"/>
    <w:rsid w:val="60B00E54"/>
    <w:rsid w:val="60B77BF6"/>
    <w:rsid w:val="60FD0F13"/>
    <w:rsid w:val="60FF2FDD"/>
    <w:rsid w:val="62594762"/>
    <w:rsid w:val="63094C55"/>
    <w:rsid w:val="635239D5"/>
    <w:rsid w:val="63682E80"/>
    <w:rsid w:val="637B5300"/>
    <w:rsid w:val="63F20722"/>
    <w:rsid w:val="646E2C6D"/>
    <w:rsid w:val="653310C4"/>
    <w:rsid w:val="65612097"/>
    <w:rsid w:val="656F5ABF"/>
    <w:rsid w:val="65B02126"/>
    <w:rsid w:val="66C94B00"/>
    <w:rsid w:val="6703732A"/>
    <w:rsid w:val="678343EB"/>
    <w:rsid w:val="679D0565"/>
    <w:rsid w:val="67AB6F79"/>
    <w:rsid w:val="693E520C"/>
    <w:rsid w:val="6A9464F7"/>
    <w:rsid w:val="6A9649B8"/>
    <w:rsid w:val="6AC972A4"/>
    <w:rsid w:val="6B034CA3"/>
    <w:rsid w:val="6B652693"/>
    <w:rsid w:val="6C0623B7"/>
    <w:rsid w:val="6CBE79AC"/>
    <w:rsid w:val="6D2D6F97"/>
    <w:rsid w:val="6DEA16CC"/>
    <w:rsid w:val="6E16626C"/>
    <w:rsid w:val="6E3200FF"/>
    <w:rsid w:val="6E41719F"/>
    <w:rsid w:val="6E7C0418"/>
    <w:rsid w:val="6ECF1B23"/>
    <w:rsid w:val="6F3F2810"/>
    <w:rsid w:val="70695A6D"/>
    <w:rsid w:val="70DC04E0"/>
    <w:rsid w:val="70F83F74"/>
    <w:rsid w:val="7137608B"/>
    <w:rsid w:val="71A8732C"/>
    <w:rsid w:val="71AD671B"/>
    <w:rsid w:val="71DE38CF"/>
    <w:rsid w:val="71DF6BA9"/>
    <w:rsid w:val="72BD56FB"/>
    <w:rsid w:val="73731BC6"/>
    <w:rsid w:val="73DB376D"/>
    <w:rsid w:val="744C3574"/>
    <w:rsid w:val="75251AE9"/>
    <w:rsid w:val="75495E5E"/>
    <w:rsid w:val="75FD6E4E"/>
    <w:rsid w:val="7603575D"/>
    <w:rsid w:val="761624FE"/>
    <w:rsid w:val="765B3285"/>
    <w:rsid w:val="76B11D3B"/>
    <w:rsid w:val="77312AFB"/>
    <w:rsid w:val="77C82036"/>
    <w:rsid w:val="78215CD5"/>
    <w:rsid w:val="78790D1A"/>
    <w:rsid w:val="78E178AD"/>
    <w:rsid w:val="791F790F"/>
    <w:rsid w:val="7A3A7800"/>
    <w:rsid w:val="7A4743A5"/>
    <w:rsid w:val="7AB64042"/>
    <w:rsid w:val="7AC74FCD"/>
    <w:rsid w:val="7B232CBA"/>
    <w:rsid w:val="7B587526"/>
    <w:rsid w:val="7B954ED5"/>
    <w:rsid w:val="7BCD1AE1"/>
    <w:rsid w:val="7D7830AF"/>
    <w:rsid w:val="7DA63248"/>
    <w:rsid w:val="7DDB7EE9"/>
    <w:rsid w:val="7E2242B3"/>
    <w:rsid w:val="7E2B6E3A"/>
    <w:rsid w:val="7E304604"/>
    <w:rsid w:val="7E821205"/>
    <w:rsid w:val="7ED0732B"/>
    <w:rsid w:val="7ED43EC9"/>
    <w:rsid w:val="7EDC2CC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261" strokecolor="#739cc3">
      <v:fill angle="90" type="gradient">
        <o:fill v:ext="view" type="gradientUnscaled"/>
      </v:fill>
      <v:stroke color="#739cc3" weight="1.25pt"/>
    </o:shapedefaults>
    <o:shapelayout v:ext="edit">
      <o:idmap v:ext="edit" data="1,3"/>
      <o:rules v:ext="edit">
        <o:r id="V:Rule1" type="connector" idref="#肘形连接符 182"/>
        <o:r id="V:Rule2" type="connector" idref="#肘形连接符 188"/>
        <o:r id="V:Rule3" type="connector" idref="#肘形连接符 185"/>
        <o:r id="V:Rule4" type="connector" idref="#肘形连接符 222"/>
        <o:r id="V:Rule5" type="connector" idref="#直接箭头连接符 262"/>
        <o:r id="V:Rule6" type="connector" idref="#肘形连接符 206"/>
        <o:r id="V:Rule7" type="connector" idref="#肘形连接符 191"/>
        <o:r id="V:Rule8" type="connector" idref="#直接箭头连接符 258"/>
        <o:r id="V:Rule9" type="connector" idref="#肘形连接符 231"/>
        <o:r id="V:Rule10" type="connector" idref="#肘形连接符 227"/>
        <o:r id="V:Rule11" type="connector" idref="#直接箭头连接符 247"/>
        <o:r id="V:Rule12" type="connector" idref="#直接箭头连接符 260"/>
        <o:r id="V:Rule13" type="connector" idref="#直接箭头连接符 278"/>
        <o:r id="V:Rule14" type="connector" idref="#直接箭头连接符 276"/>
        <o:r id="V:Rule15" type="connector" idref="#直接箭头连接符 251"/>
        <o:r id="V:Rule16" type="connector" idref="#直接箭头连接符 237"/>
        <o:r id="V:Rule17" type="connector" idref="#肘形连接符 194"/>
        <o:r id="V:Rule18" type="connector" idref="#肘形连接符 224"/>
        <o:r id="V:Rule19" type="connector" idref="#肘形连接符 208"/>
        <o:r id="V:Rule20" type="connector" idref="#直接箭头连接符 249"/>
        <o:r id="V:Rule21" type="connector" idref="#直接箭头连接符 239"/>
        <o:r id="V:Rule22" type="connector" idref="#直接箭头连接符 241"/>
        <o:r id="V:Rule23" type="connector" idref="#直接箭头连接符 253"/>
      </o:rules>
    </o:shapelayout>
  </w:shapeDefaults>
  <w:decimalSymbol w:val="."/>
  <w:listSeparator w:val=","/>
  <w14:docId w14:val="1548A3A3"/>
  <w15:chartTrackingRefBased/>
  <w15:docId w15:val="{5AE06E20-531E-4DE3-8375-AF34E29FF8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semiHidden="1"/>
    <w:lsdException w:name="header" w:uiPriority="99"/>
    <w:lsdException w:name="footer" w:uiPriority="99"/>
    <w:lsdException w:name="index heading" w:semiHidden="1"/>
    <w:lsdException w:name="caption" w:semiHidden="1" w:unhideWhenUsed="1" w:qFormat="1"/>
    <w:lsdException w:name="annotation reference" w:semiHidden="1"/>
    <w:lsdException w:name="Title" w:qFormat="1"/>
    <w:lsdException w:name="Default Paragraph Font" w:semiHidden="1"/>
    <w:lsdException w:name="Subtitle" w:qFormat="1"/>
    <w:lsdException w:name="Hyperlink" w:uiPriority="99"/>
    <w:lsdException w:name="Strong" w:qFormat="1"/>
    <w:lsdException w:name="Emphasis" w:qFormat="1"/>
    <w:lsdException w:name="Document Map" w:semiHidden="1"/>
    <w:lsdException w:name="HTML Top of Form" w:semiHidden="1" w:uiPriority="99" w:unhideWhenUsed="1"/>
    <w:lsdException w:name="HTML Bottom of Form" w:semiHidden="1" w:uiPriority="99" w:unhideWhenUsed="1"/>
    <w:lsdException w:name="HTML Preformatted" w:uiPriority="99"/>
    <w:lsdException w:name="Normal Table" w:semiHidden="1" w:unhideWhenUsed="1"/>
    <w:lsdException w:name="annotation subject" w:semiHidden="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iPriority="99" w:unhideWhenUsed="1"/>
    <w:lsdException w:name="Table Simple 2" w:semiHidden="1" w:uiPriority="99" w:unhideWhenUsed="1"/>
    <w:lsdException w:name="Table Simple 3" w:semiHidden="1" w:uiPriority="99" w:unhideWhenUsed="1"/>
    <w:lsdException w:name="Table Classic 1" w:semiHidden="1" w:uiPriority="99" w:unhideWhenUsed="1"/>
    <w:lsdException w:name="Table Classic 2" w:semiHidden="1" w:uiPriority="99" w:unhideWhenUsed="1"/>
    <w:lsdException w:name="Table Classic 3" w:semiHidden="1" w:uiPriority="99" w:unhideWhenUsed="1"/>
    <w:lsdException w:name="Table Classic 4" w:semiHidden="1" w:uiPriority="99" w:unhideWhenUsed="1"/>
    <w:lsdException w:name="Table Colorful 1" w:semiHidden="1" w:uiPriority="99" w:unhideWhenUsed="1"/>
    <w:lsdException w:name="Table Colorful 2" w:semiHidden="1" w:uiPriority="99" w:unhideWhenUsed="1"/>
    <w:lsdException w:name="Table Colorful 3" w:semiHidden="1" w:uiPriority="99" w:unhideWhenUsed="1"/>
    <w:lsdException w:name="Table Columns 1" w:semiHidden="1" w:uiPriority="99" w:unhideWhenUsed="1"/>
    <w:lsdException w:name="Table Columns 2" w:semiHidden="1" w:uiPriority="99" w:unhideWhenUsed="1"/>
    <w:lsdException w:name="Table Columns 3" w:semiHidden="1" w:uiPriority="99" w:unhideWhenUsed="1"/>
    <w:lsdException w:name="Table Columns 4" w:semiHidden="1" w:uiPriority="99" w:unhideWhenUsed="1"/>
    <w:lsdException w:name="Table Columns 5" w:semiHidden="1" w:uiPriority="99" w:unhideWhenUsed="1"/>
    <w:lsdException w:name="Table Grid 1" w:semiHidden="1" w:uiPriority="99" w:unhideWhenUsed="1"/>
    <w:lsdException w:name="Table Grid 2" w:semiHidden="1" w:uiPriority="99" w:unhideWhenUsed="1"/>
    <w:lsdException w:name="Table Grid 3" w:semiHidden="1" w:uiPriority="99" w:unhideWhenUsed="1"/>
    <w:lsdException w:name="Table Grid 4" w:semiHidden="1" w:uiPriority="99" w:unhideWhenUsed="1"/>
    <w:lsdException w:name="Table Grid 5" w:semiHidden="1" w:uiPriority="99" w:unhideWhenUsed="1"/>
    <w:lsdException w:name="Table Grid 6" w:semiHidden="1" w:uiPriority="99" w:unhideWhenUsed="1"/>
    <w:lsdException w:name="Table Grid 7" w:semiHidden="1" w:uiPriority="99" w:unhideWhenUsed="1"/>
    <w:lsdException w:name="Table Grid 8" w:semiHidden="1" w:uiPriority="99" w:unhideWhenUsed="1"/>
    <w:lsdException w:name="Table List 1" w:semiHidden="1" w:uiPriority="99" w:unhideWhenUsed="1"/>
    <w:lsdException w:name="Table List 2" w:semiHidden="1" w:uiPriority="99" w:unhideWhenUsed="1"/>
    <w:lsdException w:name="Table List 3" w:semiHidden="1" w:uiPriority="99" w:unhideWhenUsed="1"/>
    <w:lsdException w:name="Table List 4" w:semiHidden="1" w:uiPriority="99" w:unhideWhenUsed="1"/>
    <w:lsdException w:name="Table List 5" w:semiHidden="1" w:uiPriority="99" w:unhideWhenUsed="1"/>
    <w:lsdException w:name="Table List 6" w:semiHidden="1" w:uiPriority="99" w:unhideWhenUsed="1"/>
    <w:lsdException w:name="Table List 7" w:semiHidden="1" w:uiPriority="99" w:unhideWhenUsed="1"/>
    <w:lsdException w:name="Table List 8" w:semiHidden="1" w:uiPriority="99" w:unhideWhenUsed="1"/>
    <w:lsdException w:name="Table 3D effects 1" w:semiHidden="1" w:uiPriority="99" w:unhideWhenUsed="1"/>
    <w:lsdException w:name="Table 3D effects 2" w:semiHidden="1" w:uiPriority="99" w:unhideWhenUsed="1"/>
    <w:lsdException w:name="Table 3D effects 3" w:semiHidden="1" w:uiPriority="99" w:unhideWhenUsed="1"/>
    <w:lsdException w:name="Table Contemporary" w:semiHidden="1" w:uiPriority="99" w:unhideWhenUsed="1"/>
    <w:lsdException w:name="Table Elegant" w:semiHidden="1" w:uiPriority="99" w:unhideWhenUsed="1"/>
    <w:lsdException w:name="Table Professional" w:semiHidden="1" w:uiPriority="99" w:unhideWhenUsed="1"/>
    <w:lsdException w:name="Table Subtle 1" w:semiHidden="1" w:uiPriority="99" w:unhideWhenUsed="1"/>
    <w:lsdException w:name="Table Subtle 2" w:semiHidden="1" w:uiPriority="99" w:unhideWhenUsed="1"/>
    <w:lsdException w:name="Table Web 1" w:semiHidden="1" w:uiPriority="99" w:unhideWhenUsed="1"/>
    <w:lsdException w:name="Table Web 2" w:semiHidden="1" w:uiPriority="99" w:unhideWhenUsed="1"/>
    <w:lsdException w:name="Table Web 3" w:semiHidden="1" w:uiPriority="99" w:unhideWhenUsed="1"/>
    <w:lsdException w:name="Balloon Text" w:semiHidden="1"/>
    <w:lsdException w:name="Table Grid" w:uiPriority="59" w:qFormat="1"/>
    <w:lsdException w:name="Table Theme" w:semiHidden="1" w:uiPriority="99" w:unhideWhenUsed="1"/>
    <w:lsdException w:name="Placeholder Text" w:semiHidden="1" w:uiPriority="99" w:unhideWhenUsed="1"/>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1"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spacing w:line="440" w:lineRule="exact"/>
      <w:ind w:firstLineChars="200" w:firstLine="560"/>
      <w:jc w:val="both"/>
    </w:pPr>
    <w:rPr>
      <w:rFonts w:ascii="宋体" w:hAnsi="宋体" w:cs="宋体"/>
      <w:kern w:val="2"/>
      <w:sz w:val="24"/>
      <w:szCs w:val="24"/>
    </w:rPr>
  </w:style>
  <w:style w:type="paragraph" w:styleId="1">
    <w:name w:val="heading 1"/>
    <w:basedOn w:val="a"/>
    <w:next w:val="a"/>
    <w:link w:val="10"/>
    <w:qFormat/>
    <w:pPr>
      <w:keepNext/>
      <w:keepLines/>
      <w:ind w:firstLineChars="0" w:firstLine="0"/>
      <w:jc w:val="center"/>
      <w:outlineLvl w:val="0"/>
    </w:pPr>
    <w:rPr>
      <w:b/>
      <w:bCs/>
      <w:kern w:val="44"/>
      <w:sz w:val="28"/>
      <w:szCs w:val="28"/>
    </w:rPr>
  </w:style>
  <w:style w:type="paragraph" w:styleId="2">
    <w:name w:val="heading 2"/>
    <w:basedOn w:val="a"/>
    <w:next w:val="a"/>
    <w:link w:val="20"/>
    <w:qFormat/>
    <w:pPr>
      <w:keepNext/>
      <w:widowControl/>
      <w:tabs>
        <w:tab w:val="right" w:pos="8640"/>
      </w:tabs>
      <w:ind w:firstLineChars="0" w:firstLine="0"/>
      <w:jc w:val="left"/>
      <w:outlineLvl w:val="1"/>
    </w:pPr>
    <w:rPr>
      <w:b/>
      <w:bCs/>
      <w:spacing w:val="-2"/>
      <w:kern w:val="28"/>
    </w:rPr>
  </w:style>
  <w:style w:type="paragraph" w:styleId="3">
    <w:name w:val="heading 3"/>
    <w:basedOn w:val="a"/>
    <w:next w:val="a"/>
    <w:link w:val="30"/>
    <w:qFormat/>
    <w:pPr>
      <w:keepNext/>
      <w:keepLines/>
      <w:ind w:firstLineChars="0" w:firstLine="0"/>
      <w:jc w:val="left"/>
      <w:outlineLvl w:val="2"/>
    </w:pPr>
    <w:rPr>
      <w:b/>
      <w:bCs/>
    </w:rPr>
  </w:style>
  <w:style w:type="paragraph" w:styleId="4">
    <w:name w:val="heading 4"/>
    <w:basedOn w:val="a"/>
    <w:next w:val="a"/>
    <w:link w:val="40"/>
    <w:qFormat/>
    <w:pPr>
      <w:keepNext/>
      <w:keepLines/>
      <w:jc w:val="left"/>
      <w:outlineLvl w:val="3"/>
    </w:pPr>
    <w:rPr>
      <w:bCs/>
    </w:rPr>
  </w:style>
  <w:style w:type="paragraph" w:styleId="9">
    <w:name w:val="heading 9"/>
    <w:basedOn w:val="a"/>
    <w:next w:val="a"/>
    <w:qFormat/>
    <w:pPr>
      <w:keepNext/>
      <w:keepLines/>
      <w:spacing w:before="240" w:after="64" w:line="317" w:lineRule="auto"/>
      <w:outlineLvl w:val="8"/>
    </w:pPr>
    <w:rPr>
      <w:rFonts w:ascii="Arial" w:eastAsia="黑体" w:hAnsi="Arial"/>
      <w:sz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uiPriority w:val="99"/>
    <w:rPr>
      <w:color w:val="0000FF"/>
      <w:u w:val="single"/>
    </w:rPr>
  </w:style>
  <w:style w:type="character" w:styleId="a4">
    <w:name w:val="page number"/>
    <w:rPr>
      <w:rFonts w:ascii="宋体" w:eastAsia="宋体" w:hAnsi="宋体"/>
      <w:color w:val="000000"/>
      <w:sz w:val="20"/>
      <w:szCs w:val="28"/>
      <w:lang w:val="en-US" w:eastAsia="zh-CN" w:bidi="ar-SA"/>
    </w:rPr>
  </w:style>
  <w:style w:type="character" w:styleId="a5">
    <w:name w:val="annotation reference"/>
    <w:semiHidden/>
    <w:rPr>
      <w:sz w:val="21"/>
      <w:szCs w:val="21"/>
    </w:rPr>
  </w:style>
  <w:style w:type="character" w:customStyle="1" w:styleId="Char">
    <w:name w:val="表格表头 Char"/>
    <w:link w:val="a6"/>
    <w:rPr>
      <w:rFonts w:ascii="宋体" w:eastAsia="宋体" w:hAnsi="宋体" w:cs="宋体"/>
      <w:b/>
      <w:kern w:val="0"/>
      <w:sz w:val="24"/>
      <w:szCs w:val="24"/>
    </w:rPr>
  </w:style>
  <w:style w:type="character" w:customStyle="1" w:styleId="1Char1">
    <w:name w:val="标题 1 Char1"/>
    <w:rPr>
      <w:rFonts w:ascii="宋体" w:eastAsia="宋体" w:hAnsi="宋体" w:cs="宋体"/>
      <w:b/>
      <w:bCs/>
      <w:kern w:val="44"/>
      <w:sz w:val="28"/>
      <w:szCs w:val="28"/>
    </w:rPr>
  </w:style>
  <w:style w:type="character" w:customStyle="1" w:styleId="textcontents">
    <w:name w:val="样式 textcontents + 宋体 四号"/>
    <w:rPr>
      <w:rFonts w:ascii="宋体" w:eastAsia="宋体" w:hAnsi="宋体"/>
      <w:b/>
      <w:kern w:val="44"/>
      <w:sz w:val="28"/>
    </w:rPr>
  </w:style>
  <w:style w:type="character" w:customStyle="1" w:styleId="a7">
    <w:name w:val="副标题 字符"/>
    <w:link w:val="a8"/>
    <w:rPr>
      <w:rFonts w:ascii="Cambria" w:hAnsi="Cambria"/>
      <w:b/>
      <w:bCs/>
      <w:kern w:val="28"/>
      <w:sz w:val="32"/>
      <w:szCs w:val="32"/>
      <w:lang w:bidi="ar-SA"/>
    </w:rPr>
  </w:style>
  <w:style w:type="character" w:customStyle="1" w:styleId="21">
    <w:name w:val="正文文本缩进 2 字符"/>
    <w:link w:val="22"/>
    <w:qFormat/>
  </w:style>
  <w:style w:type="character" w:customStyle="1" w:styleId="40">
    <w:name w:val="标题 4 字符"/>
    <w:link w:val="4"/>
    <w:rPr>
      <w:rFonts w:ascii="宋体" w:eastAsia="宋体" w:hAnsi="宋体" w:cs="宋体"/>
      <w:b w:val="0"/>
      <w:bCs/>
      <w:szCs w:val="24"/>
    </w:rPr>
  </w:style>
  <w:style w:type="character" w:customStyle="1" w:styleId="10">
    <w:name w:val="标题 1 字符"/>
    <w:link w:val="1"/>
    <w:rPr>
      <w:rFonts w:ascii="宋体" w:eastAsia="宋体" w:hAnsi="宋体" w:cs="宋体"/>
      <w:b/>
      <w:kern w:val="2"/>
      <w:sz w:val="28"/>
      <w:szCs w:val="28"/>
    </w:rPr>
  </w:style>
  <w:style w:type="character" w:customStyle="1" w:styleId="2Char">
    <w:name w:val="样式 标题 2 + (中文) 宋体 Char"/>
    <w:link w:val="23"/>
    <w:rPr>
      <w:rFonts w:ascii="宋体" w:eastAsia="宋体" w:hAnsi="宋体" w:cs="宋体"/>
      <w:b/>
      <w:bCs/>
      <w:spacing w:val="-2"/>
      <w:kern w:val="28"/>
      <w:sz w:val="24"/>
      <w:szCs w:val="24"/>
      <w:lang w:val="en-US" w:eastAsia="zh-CN" w:bidi="ar-SA"/>
    </w:rPr>
  </w:style>
  <w:style w:type="character" w:customStyle="1" w:styleId="a9">
    <w:name w:val="正文文本 字符"/>
    <w:link w:val="aa"/>
    <w:rPr>
      <w:rFonts w:ascii="宋体" w:hAnsi="宋体" w:cs="宋体"/>
      <w:kern w:val="2"/>
      <w:sz w:val="24"/>
      <w:szCs w:val="24"/>
    </w:rPr>
  </w:style>
  <w:style w:type="character" w:customStyle="1" w:styleId="Char0">
    <w:name w:val="表格居中 Char"/>
    <w:link w:val="ab"/>
    <w:qFormat/>
    <w:rPr>
      <w:rFonts w:ascii="宋体" w:eastAsia="宋体" w:hAnsi="宋体"/>
      <w:sz w:val="21"/>
      <w:szCs w:val="21"/>
    </w:rPr>
  </w:style>
  <w:style w:type="character" w:customStyle="1" w:styleId="ac">
    <w:name w:val="纯文本 字符"/>
    <w:link w:val="ad"/>
    <w:rPr>
      <w:rFonts w:ascii="宋体" w:eastAsia="宋体" w:hAnsi="Courier New"/>
      <w:kern w:val="2"/>
      <w:sz w:val="21"/>
      <w:lang w:val="en-US" w:eastAsia="zh-CN" w:bidi="ar-SA"/>
    </w:rPr>
  </w:style>
  <w:style w:type="character" w:customStyle="1" w:styleId="textcontents0">
    <w:name w:val="textcontents"/>
    <w:basedOn w:val="a0"/>
  </w:style>
  <w:style w:type="character" w:customStyle="1" w:styleId="Heading1Char">
    <w:name w:val="Heading 1 Char"/>
    <w:rPr>
      <w:rFonts w:ascii="宋体" w:eastAsia="宋体" w:hAnsi="宋体" w:cs="宋体"/>
      <w:b/>
      <w:bCs/>
      <w:kern w:val="44"/>
      <w:sz w:val="28"/>
      <w:szCs w:val="28"/>
      <w:lang w:val="en-US" w:eastAsia="zh-CN" w:bidi="ar-SA"/>
    </w:rPr>
  </w:style>
  <w:style w:type="character" w:customStyle="1" w:styleId="Char1">
    <w:name w:val="图表文字 Char"/>
    <w:link w:val="ae"/>
    <w:rPr>
      <w:rFonts w:eastAsia="宋体"/>
      <w:color w:val="000000"/>
      <w:sz w:val="21"/>
      <w:szCs w:val="21"/>
    </w:rPr>
  </w:style>
  <w:style w:type="character" w:customStyle="1" w:styleId="30">
    <w:name w:val="标题 3 字符"/>
    <w:link w:val="3"/>
    <w:rPr>
      <w:rFonts w:eastAsia="宋体"/>
      <w:b/>
      <w:bCs/>
      <w:sz w:val="24"/>
      <w:szCs w:val="24"/>
    </w:rPr>
  </w:style>
  <w:style w:type="character" w:customStyle="1" w:styleId="20">
    <w:name w:val="标题 2 字符"/>
    <w:link w:val="2"/>
    <w:rPr>
      <w:rFonts w:ascii="宋体" w:eastAsia="宋体" w:hAnsi="宋体" w:cs="宋体"/>
      <w:b/>
      <w:bCs/>
      <w:spacing w:val="-2"/>
      <w:kern w:val="28"/>
      <w:sz w:val="24"/>
      <w:szCs w:val="24"/>
      <w:lang w:val="en-US" w:eastAsia="zh-CN" w:bidi="ar-SA"/>
    </w:rPr>
  </w:style>
  <w:style w:type="character" w:customStyle="1" w:styleId="af">
    <w:name w:val="正文文本首行缩进 字符"/>
    <w:basedOn w:val="a9"/>
    <w:link w:val="af0"/>
    <w:rPr>
      <w:rFonts w:ascii="宋体" w:hAnsi="宋体" w:cs="宋体"/>
      <w:kern w:val="2"/>
      <w:sz w:val="24"/>
      <w:szCs w:val="24"/>
    </w:rPr>
  </w:style>
  <w:style w:type="paragraph" w:styleId="af1">
    <w:name w:val="Normal Indent"/>
    <w:basedOn w:val="a"/>
    <w:pPr>
      <w:spacing w:line="300" w:lineRule="auto"/>
      <w:ind w:firstLineChars="240" w:firstLine="480"/>
    </w:pPr>
    <w:rPr>
      <w:snapToGrid w:val="0"/>
      <w:szCs w:val="20"/>
    </w:rPr>
  </w:style>
  <w:style w:type="paragraph" w:styleId="TOC2">
    <w:name w:val="toc 2"/>
    <w:basedOn w:val="a"/>
    <w:next w:val="a"/>
    <w:uiPriority w:val="39"/>
    <w:pPr>
      <w:ind w:leftChars="200" w:left="420"/>
    </w:pPr>
  </w:style>
  <w:style w:type="paragraph" w:styleId="TOC4">
    <w:name w:val="toc 4"/>
    <w:basedOn w:val="a"/>
    <w:next w:val="a"/>
    <w:uiPriority w:val="39"/>
    <w:pPr>
      <w:ind w:leftChars="600" w:left="1260"/>
    </w:pPr>
  </w:style>
  <w:style w:type="paragraph" w:styleId="af2">
    <w:name w:val="footer"/>
    <w:basedOn w:val="a"/>
    <w:link w:val="af3"/>
    <w:uiPriority w:val="99"/>
    <w:pPr>
      <w:tabs>
        <w:tab w:val="center" w:pos="4153"/>
        <w:tab w:val="right" w:pos="8306"/>
      </w:tabs>
      <w:snapToGrid w:val="0"/>
      <w:jc w:val="left"/>
    </w:pPr>
    <w:rPr>
      <w:sz w:val="18"/>
      <w:szCs w:val="18"/>
    </w:rPr>
  </w:style>
  <w:style w:type="paragraph" w:styleId="24">
    <w:name w:val="List 2"/>
    <w:basedOn w:val="a"/>
    <w:pPr>
      <w:spacing w:line="240" w:lineRule="auto"/>
      <w:ind w:firstLineChars="0" w:firstLine="0"/>
      <w:jc w:val="center"/>
    </w:pPr>
    <w:rPr>
      <w:rFonts w:ascii="Times New Roman" w:hAnsi="Times New Roman"/>
      <w:sz w:val="21"/>
    </w:rPr>
  </w:style>
  <w:style w:type="paragraph" w:styleId="af0">
    <w:name w:val="Body Text First Indent"/>
    <w:basedOn w:val="aa"/>
    <w:link w:val="af"/>
    <w:pPr>
      <w:spacing w:after="120"/>
      <w:ind w:firstLineChars="100" w:firstLine="420"/>
    </w:pPr>
  </w:style>
  <w:style w:type="paragraph" w:styleId="7">
    <w:name w:val="index 7"/>
    <w:basedOn w:val="a"/>
    <w:next w:val="a"/>
    <w:semiHidden/>
    <w:pPr>
      <w:ind w:left="1470" w:hanging="210"/>
      <w:jc w:val="left"/>
    </w:pPr>
    <w:rPr>
      <w:sz w:val="20"/>
    </w:rPr>
  </w:style>
  <w:style w:type="paragraph" w:styleId="af4">
    <w:name w:val="header"/>
    <w:basedOn w:val="a"/>
    <w:link w:val="af5"/>
    <w:uiPriority w:val="99"/>
    <w:pPr>
      <w:pBdr>
        <w:bottom w:val="single" w:sz="6" w:space="1" w:color="auto"/>
      </w:pBdr>
      <w:tabs>
        <w:tab w:val="center" w:pos="4153"/>
        <w:tab w:val="right" w:pos="8306"/>
      </w:tabs>
      <w:snapToGrid w:val="0"/>
      <w:jc w:val="center"/>
    </w:pPr>
    <w:rPr>
      <w:sz w:val="18"/>
      <w:szCs w:val="18"/>
    </w:rPr>
  </w:style>
  <w:style w:type="paragraph" w:styleId="TOC5">
    <w:name w:val="toc 5"/>
    <w:basedOn w:val="a"/>
    <w:next w:val="a"/>
    <w:uiPriority w:val="39"/>
    <w:pPr>
      <w:ind w:leftChars="800" w:left="1680"/>
    </w:pPr>
  </w:style>
  <w:style w:type="paragraph" w:styleId="8">
    <w:name w:val="index 8"/>
    <w:basedOn w:val="a"/>
    <w:next w:val="a"/>
    <w:semiHidden/>
    <w:pPr>
      <w:ind w:left="1680" w:hanging="210"/>
      <w:jc w:val="left"/>
    </w:pPr>
    <w:rPr>
      <w:sz w:val="20"/>
    </w:rPr>
  </w:style>
  <w:style w:type="paragraph" w:styleId="af6">
    <w:name w:val="Body Text Indent"/>
    <w:basedOn w:val="a"/>
    <w:pPr>
      <w:spacing w:after="120"/>
      <w:ind w:leftChars="200" w:left="420"/>
    </w:pPr>
  </w:style>
  <w:style w:type="paragraph" w:styleId="af7">
    <w:name w:val="Document Map"/>
    <w:basedOn w:val="a"/>
    <w:semiHidden/>
    <w:pPr>
      <w:shd w:val="clear" w:color="auto" w:fill="000080"/>
    </w:pPr>
  </w:style>
  <w:style w:type="paragraph" w:styleId="af8">
    <w:name w:val="annotation text"/>
    <w:basedOn w:val="a"/>
    <w:semiHidden/>
    <w:pPr>
      <w:adjustRightInd w:val="0"/>
      <w:ind w:firstLineChars="0" w:firstLine="0"/>
      <w:jc w:val="center"/>
      <w:textAlignment w:val="baseline"/>
    </w:pPr>
    <w:rPr>
      <w:rFonts w:ascii="Times New Roman" w:hAnsi="Times New Roman" w:cs="Times New Roman"/>
      <w:b/>
      <w:kern w:val="0"/>
      <w:szCs w:val="20"/>
    </w:rPr>
  </w:style>
  <w:style w:type="paragraph" w:styleId="af9">
    <w:name w:val="Normal (Web)"/>
    <w:basedOn w:val="a"/>
    <w:pPr>
      <w:widowControl/>
      <w:spacing w:before="100" w:beforeAutospacing="1" w:after="100" w:afterAutospacing="1"/>
      <w:jc w:val="left"/>
    </w:pPr>
    <w:rPr>
      <w:kern w:val="0"/>
    </w:rPr>
  </w:style>
  <w:style w:type="paragraph" w:styleId="afa">
    <w:name w:val="Date"/>
    <w:basedOn w:val="a"/>
    <w:next w:val="a"/>
    <w:rPr>
      <w:rFonts w:ascii="创艺繁黑体" w:eastAsia="创艺繁黑体"/>
      <w:w w:val="200"/>
    </w:rPr>
  </w:style>
  <w:style w:type="paragraph" w:styleId="6">
    <w:name w:val="index 6"/>
    <w:basedOn w:val="a"/>
    <w:next w:val="a"/>
    <w:semiHidden/>
    <w:pPr>
      <w:ind w:left="1260" w:hanging="210"/>
      <w:jc w:val="left"/>
    </w:pPr>
    <w:rPr>
      <w:sz w:val="20"/>
    </w:rPr>
  </w:style>
  <w:style w:type="paragraph" w:styleId="TOC7">
    <w:name w:val="toc 7"/>
    <w:basedOn w:val="a"/>
    <w:next w:val="a"/>
    <w:uiPriority w:val="39"/>
    <w:pPr>
      <w:ind w:leftChars="1200" w:left="2520"/>
    </w:pPr>
  </w:style>
  <w:style w:type="paragraph" w:styleId="afb">
    <w:name w:val="annotation subject"/>
    <w:basedOn w:val="af8"/>
    <w:next w:val="af8"/>
    <w:semiHidden/>
    <w:rPr>
      <w:b w:val="0"/>
      <w:bCs/>
    </w:rPr>
  </w:style>
  <w:style w:type="paragraph" w:styleId="TOC9">
    <w:name w:val="toc 9"/>
    <w:basedOn w:val="a"/>
    <w:next w:val="a"/>
    <w:uiPriority w:val="39"/>
    <w:pPr>
      <w:ind w:leftChars="1600" w:left="3360"/>
    </w:pPr>
  </w:style>
  <w:style w:type="paragraph" w:styleId="22">
    <w:name w:val="Body Text Indent 2"/>
    <w:basedOn w:val="a"/>
    <w:link w:val="21"/>
    <w:pPr>
      <w:spacing w:after="120" w:line="480" w:lineRule="auto"/>
      <w:ind w:leftChars="200" w:left="420"/>
    </w:pPr>
  </w:style>
  <w:style w:type="paragraph" w:styleId="ad">
    <w:name w:val="Plain Text"/>
    <w:basedOn w:val="a"/>
    <w:link w:val="ac"/>
    <w:rPr>
      <w:rFonts w:hAnsi="Courier New"/>
    </w:rPr>
  </w:style>
  <w:style w:type="paragraph" w:styleId="aa">
    <w:name w:val="Body Text"/>
    <w:basedOn w:val="a"/>
    <w:link w:val="a9"/>
  </w:style>
  <w:style w:type="paragraph" w:styleId="25">
    <w:name w:val="index 2"/>
    <w:basedOn w:val="a"/>
    <w:next w:val="a"/>
    <w:semiHidden/>
    <w:pPr>
      <w:ind w:left="420" w:hanging="210"/>
      <w:jc w:val="left"/>
    </w:pPr>
    <w:rPr>
      <w:sz w:val="20"/>
    </w:rPr>
  </w:style>
  <w:style w:type="paragraph" w:styleId="26">
    <w:name w:val="Body Text 2"/>
    <w:basedOn w:val="a"/>
    <w:pPr>
      <w:spacing w:after="120" w:line="480" w:lineRule="auto"/>
    </w:pPr>
  </w:style>
  <w:style w:type="paragraph" w:styleId="TOC6">
    <w:name w:val="toc 6"/>
    <w:basedOn w:val="a"/>
    <w:next w:val="a"/>
    <w:uiPriority w:val="39"/>
    <w:pPr>
      <w:ind w:leftChars="1000" w:left="2100"/>
    </w:pPr>
  </w:style>
  <w:style w:type="paragraph" w:styleId="TOC1">
    <w:name w:val="toc 1"/>
    <w:basedOn w:val="a"/>
    <w:next w:val="a"/>
    <w:uiPriority w:val="39"/>
  </w:style>
  <w:style w:type="paragraph" w:styleId="TOC3">
    <w:name w:val="toc 3"/>
    <w:basedOn w:val="a"/>
    <w:next w:val="a"/>
    <w:uiPriority w:val="39"/>
    <w:pPr>
      <w:ind w:leftChars="400" w:left="840"/>
    </w:pPr>
  </w:style>
  <w:style w:type="paragraph" w:styleId="27">
    <w:name w:val="Body Text First Indent 2"/>
    <w:basedOn w:val="af6"/>
    <w:pPr>
      <w:ind w:firstLine="420"/>
    </w:pPr>
  </w:style>
  <w:style w:type="paragraph" w:styleId="a8">
    <w:name w:val="Subtitle"/>
    <w:basedOn w:val="a"/>
    <w:next w:val="a"/>
    <w:link w:val="a7"/>
    <w:qFormat/>
    <w:pPr>
      <w:spacing w:before="240" w:after="60" w:line="312" w:lineRule="auto"/>
      <w:jc w:val="center"/>
      <w:outlineLvl w:val="1"/>
    </w:pPr>
    <w:rPr>
      <w:rFonts w:ascii="Cambria" w:eastAsia="Times New Roman" w:hAnsi="Cambria"/>
      <w:b/>
      <w:bCs/>
      <w:kern w:val="28"/>
      <w:sz w:val="32"/>
      <w:szCs w:val="32"/>
    </w:rPr>
  </w:style>
  <w:style w:type="paragraph" w:styleId="31">
    <w:name w:val="index 3"/>
    <w:basedOn w:val="a"/>
    <w:next w:val="a"/>
    <w:semiHidden/>
    <w:pPr>
      <w:ind w:left="630" w:hanging="210"/>
      <w:jc w:val="left"/>
    </w:pPr>
    <w:rPr>
      <w:sz w:val="20"/>
    </w:rPr>
  </w:style>
  <w:style w:type="paragraph" w:styleId="TOC8">
    <w:name w:val="toc 8"/>
    <w:basedOn w:val="a"/>
    <w:next w:val="a"/>
    <w:uiPriority w:val="39"/>
    <w:pPr>
      <w:ind w:leftChars="1400" w:left="2940"/>
    </w:pPr>
  </w:style>
  <w:style w:type="paragraph" w:styleId="HTML">
    <w:name w:val="HTML Preformatted"/>
    <w:basedOn w:val="a"/>
    <w:link w:val="HTML0"/>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pPr>
    <w:rPr>
      <w:rFonts w:ascii="Arial" w:hAnsi="Arial" w:cs="Arial"/>
      <w:kern w:val="0"/>
      <w:szCs w:val="21"/>
    </w:rPr>
  </w:style>
  <w:style w:type="paragraph" w:styleId="11">
    <w:name w:val="index 1"/>
    <w:basedOn w:val="a"/>
    <w:next w:val="a"/>
    <w:semiHidden/>
    <w:pPr>
      <w:ind w:left="210" w:hanging="210"/>
      <w:jc w:val="left"/>
    </w:pPr>
    <w:rPr>
      <w:sz w:val="20"/>
    </w:rPr>
  </w:style>
  <w:style w:type="paragraph" w:styleId="90">
    <w:name w:val="index 9"/>
    <w:basedOn w:val="a"/>
    <w:next w:val="a"/>
    <w:semiHidden/>
    <w:pPr>
      <w:ind w:left="1890" w:hanging="210"/>
      <w:jc w:val="left"/>
    </w:pPr>
    <w:rPr>
      <w:sz w:val="20"/>
    </w:rPr>
  </w:style>
  <w:style w:type="paragraph" w:styleId="afc">
    <w:name w:val="index heading"/>
    <w:basedOn w:val="a"/>
    <w:next w:val="11"/>
    <w:semiHidden/>
    <w:pPr>
      <w:spacing w:before="120" w:after="120"/>
      <w:jc w:val="left"/>
    </w:pPr>
    <w:rPr>
      <w:b/>
      <w:bCs/>
      <w:i/>
      <w:iCs/>
      <w:sz w:val="20"/>
    </w:rPr>
  </w:style>
  <w:style w:type="paragraph" w:styleId="afd">
    <w:name w:val="Balloon Text"/>
    <w:basedOn w:val="a"/>
    <w:semiHidden/>
    <w:rPr>
      <w:sz w:val="18"/>
      <w:szCs w:val="18"/>
    </w:rPr>
  </w:style>
  <w:style w:type="paragraph" w:styleId="41">
    <w:name w:val="index 4"/>
    <w:basedOn w:val="a"/>
    <w:next w:val="a"/>
    <w:semiHidden/>
    <w:pPr>
      <w:ind w:left="840" w:hanging="210"/>
      <w:jc w:val="left"/>
    </w:pPr>
    <w:rPr>
      <w:sz w:val="20"/>
    </w:rPr>
  </w:style>
  <w:style w:type="paragraph" w:styleId="5">
    <w:name w:val="index 5"/>
    <w:basedOn w:val="a"/>
    <w:next w:val="a"/>
    <w:semiHidden/>
    <w:pPr>
      <w:ind w:left="1050" w:hanging="210"/>
      <w:jc w:val="left"/>
    </w:pPr>
    <w:rPr>
      <w:sz w:val="20"/>
    </w:rPr>
  </w:style>
  <w:style w:type="paragraph" w:customStyle="1" w:styleId="afe">
    <w:name w:val="网通科研中心正文"/>
    <w:basedOn w:val="a"/>
    <w:pPr>
      <w:adjustRightInd w:val="0"/>
      <w:snapToGrid w:val="0"/>
      <w:ind w:firstLine="200"/>
      <w:jc w:val="left"/>
    </w:pPr>
    <w:rPr>
      <w:sz w:val="28"/>
      <w:szCs w:val="28"/>
    </w:rPr>
  </w:style>
  <w:style w:type="paragraph" w:customStyle="1" w:styleId="xl23">
    <w:name w:val="xl23"/>
    <w:basedOn w:val="a"/>
    <w:pPr>
      <w:widowControl/>
      <w:pBdr>
        <w:left w:val="double" w:sz="6" w:space="0" w:color="auto"/>
        <w:bottom w:val="single" w:sz="4" w:space="0" w:color="auto"/>
        <w:right w:val="single" w:sz="4" w:space="0" w:color="auto"/>
      </w:pBdr>
      <w:spacing w:before="100" w:beforeAutospacing="1" w:after="100" w:afterAutospacing="1"/>
      <w:jc w:val="center"/>
    </w:pPr>
    <w:rPr>
      <w:rFonts w:ascii="Times New Roman" w:eastAsia="Arial Unicode MS" w:hAnsi="Times New Roman" w:cs="Times New Roman"/>
      <w:kern w:val="0"/>
      <w:sz w:val="21"/>
      <w:szCs w:val="21"/>
    </w:rPr>
  </w:style>
  <w:style w:type="paragraph" w:customStyle="1" w:styleId="12">
    <w:name w:val="无间隔1"/>
    <w:uiPriority w:val="1"/>
    <w:qFormat/>
    <w:pPr>
      <w:widowControl w:val="0"/>
      <w:jc w:val="center"/>
    </w:pPr>
    <w:rPr>
      <w:rFonts w:ascii="Calibri" w:hAnsi="Calibri"/>
      <w:kern w:val="2"/>
      <w:sz w:val="18"/>
      <w:szCs w:val="22"/>
    </w:rPr>
  </w:style>
  <w:style w:type="paragraph" w:customStyle="1" w:styleId="CharCharCharCharCharChar1CharCharCharChar">
    <w:name w:val="Char Char Char Char Char Char1 Char Char Char Char"/>
    <w:basedOn w:val="a"/>
  </w:style>
  <w:style w:type="paragraph" w:customStyle="1" w:styleId="p17">
    <w:name w:val="p17"/>
    <w:basedOn w:val="a"/>
    <w:qFormat/>
    <w:pPr>
      <w:widowControl/>
      <w:spacing w:line="240" w:lineRule="auto"/>
      <w:ind w:firstLineChars="0" w:firstLine="0"/>
    </w:pPr>
    <w:rPr>
      <w:kern w:val="0"/>
      <w:sz w:val="21"/>
      <w:szCs w:val="21"/>
    </w:rPr>
  </w:style>
  <w:style w:type="paragraph" w:customStyle="1" w:styleId="250">
    <w:name w:val="样式 正文 + 行距: 固定值 25 磅"/>
    <w:basedOn w:val="a"/>
    <w:pPr>
      <w:adjustRightInd w:val="0"/>
      <w:snapToGrid w:val="0"/>
      <w:spacing w:line="500" w:lineRule="exact"/>
      <w:ind w:firstLine="480"/>
    </w:pPr>
  </w:style>
  <w:style w:type="paragraph" w:customStyle="1" w:styleId="aff">
    <w:name w:val="表字"/>
    <w:basedOn w:val="a"/>
    <w:pPr>
      <w:spacing w:line="0" w:lineRule="atLeast"/>
    </w:pPr>
    <w:rPr>
      <w:kern w:val="0"/>
    </w:rPr>
  </w:style>
  <w:style w:type="paragraph" w:customStyle="1" w:styleId="aff0">
    <w:name w:val="图号与图名（表号与表名）"/>
    <w:basedOn w:val="a"/>
    <w:pPr>
      <w:adjustRightInd w:val="0"/>
      <w:snapToGrid w:val="0"/>
      <w:spacing w:line="360" w:lineRule="exact"/>
      <w:jc w:val="center"/>
    </w:pPr>
    <w:rPr>
      <w:rFonts w:ascii="黑体" w:eastAsia="黑体"/>
      <w:kern w:val="0"/>
      <w:szCs w:val="28"/>
    </w:rPr>
  </w:style>
  <w:style w:type="paragraph" w:customStyle="1" w:styleId="23">
    <w:name w:val="样式 标题 2 + (中文) 宋体"/>
    <w:basedOn w:val="2"/>
    <w:link w:val="2Char"/>
    <w:rPr>
      <w:bCs w:val="0"/>
      <w:sz w:val="28"/>
    </w:rPr>
  </w:style>
  <w:style w:type="paragraph" w:customStyle="1" w:styleId="42">
    <w:name w:val="标题4"/>
    <w:basedOn w:val="a"/>
    <w:next w:val="a"/>
    <w:pPr>
      <w:jc w:val="left"/>
    </w:pPr>
  </w:style>
  <w:style w:type="paragraph" w:customStyle="1" w:styleId="aff1">
    <w:name w:val="北大表格文字样式"/>
    <w:basedOn w:val="a"/>
    <w:pPr>
      <w:spacing w:line="360" w:lineRule="exact"/>
      <w:jc w:val="left"/>
    </w:pPr>
    <w:rPr>
      <w:kern w:val="28"/>
    </w:rPr>
  </w:style>
  <w:style w:type="paragraph" w:customStyle="1" w:styleId="aff2">
    <w:name w:val="一般正文"/>
    <w:basedOn w:val="a"/>
    <w:pPr>
      <w:spacing w:line="360" w:lineRule="auto"/>
    </w:pPr>
    <w:rPr>
      <w:rFonts w:ascii="仿宋_GB2312" w:eastAsia="仿宋_GB2312"/>
      <w:sz w:val="28"/>
      <w:szCs w:val="20"/>
    </w:rPr>
  </w:style>
  <w:style w:type="paragraph" w:customStyle="1" w:styleId="a6">
    <w:name w:val="表格表头"/>
    <w:basedOn w:val="a"/>
    <w:link w:val="Char"/>
    <w:pPr>
      <w:ind w:firstLineChars="0" w:firstLine="0"/>
      <w:jc w:val="center"/>
    </w:pPr>
    <w:rPr>
      <w:b/>
      <w:kern w:val="0"/>
    </w:rPr>
  </w:style>
  <w:style w:type="paragraph" w:customStyle="1" w:styleId="Char2">
    <w:name w:val="Char"/>
    <w:basedOn w:val="a"/>
    <w:pPr>
      <w:widowControl/>
      <w:spacing w:after="160" w:line="240" w:lineRule="exact"/>
      <w:ind w:firstLineChars="0" w:firstLine="0"/>
      <w:jc w:val="left"/>
    </w:pPr>
    <w:rPr>
      <w:rFonts w:ascii="Times New Roman" w:hAnsi="Times New Roman" w:cs="Times New Roman"/>
      <w:sz w:val="21"/>
      <w:szCs w:val="20"/>
    </w:rPr>
  </w:style>
  <w:style w:type="paragraph" w:customStyle="1" w:styleId="aff3">
    <w:name w:val="正文 +"/>
    <w:basedOn w:val="a"/>
    <w:pPr>
      <w:overflowPunct w:val="0"/>
      <w:autoSpaceDE w:val="0"/>
      <w:autoSpaceDN w:val="0"/>
      <w:adjustRightInd w:val="0"/>
      <w:jc w:val="left"/>
    </w:pPr>
    <w:rPr>
      <w:kern w:val="0"/>
      <w:szCs w:val="21"/>
      <w:lang w:val="zh-CN"/>
    </w:rPr>
  </w:style>
  <w:style w:type="paragraph" w:customStyle="1" w:styleId="11212">
    <w:name w:val="样式 标题 1 + 三号 居中 段前: 12 磅 段后: 12 磅 行距: 单倍行距"/>
    <w:basedOn w:val="1"/>
    <w:pPr>
      <w:spacing w:before="240" w:after="240" w:line="240" w:lineRule="auto"/>
    </w:pPr>
    <w:rPr>
      <w:rFonts w:ascii="Calibri" w:hAnsi="Calibri"/>
      <w:sz w:val="32"/>
      <w:szCs w:val="20"/>
    </w:rPr>
  </w:style>
  <w:style w:type="paragraph" w:customStyle="1" w:styleId="aff4">
    <w:name w:val="表字居中"/>
    <w:basedOn w:val="a"/>
    <w:pPr>
      <w:spacing w:line="400" w:lineRule="exact"/>
      <w:jc w:val="center"/>
    </w:pPr>
    <w:rPr>
      <w:rFonts w:eastAsia="楷体_GB2312"/>
      <w:sz w:val="28"/>
    </w:rPr>
  </w:style>
  <w:style w:type="paragraph" w:customStyle="1" w:styleId="aff5">
    <w:name w:val="样式 小四 行距: 单倍行距"/>
    <w:basedOn w:val="a"/>
    <w:pPr>
      <w:adjustRightInd w:val="0"/>
      <w:ind w:firstLine="480"/>
      <w:textAlignment w:val="baseline"/>
    </w:pPr>
    <w:rPr>
      <w:kern w:val="0"/>
    </w:rPr>
  </w:style>
  <w:style w:type="paragraph" w:customStyle="1" w:styleId="aff6">
    <w:name w:val="地址内"/>
    <w:basedOn w:val="a"/>
    <w:pPr>
      <w:ind w:firstLine="646"/>
    </w:pPr>
    <w:rPr>
      <w:rFonts w:ascii="楷体_GB2312" w:eastAsia="楷体_GB2312"/>
      <w:sz w:val="28"/>
      <w:szCs w:val="20"/>
    </w:rPr>
  </w:style>
  <w:style w:type="paragraph" w:customStyle="1" w:styleId="aff7">
    <w:name w:val="正文样式"/>
    <w:basedOn w:val="a"/>
    <w:pPr>
      <w:ind w:firstLine="480"/>
      <w:jc w:val="left"/>
    </w:pPr>
    <w:rPr>
      <w:rFonts w:hAnsi="??"/>
      <w:bCs/>
      <w:color w:val="000000"/>
      <w:kern w:val="0"/>
    </w:rPr>
  </w:style>
  <w:style w:type="paragraph" w:customStyle="1" w:styleId="aff8">
    <w:name w:val="我的正文"/>
    <w:basedOn w:val="a"/>
    <w:qFormat/>
    <w:pPr>
      <w:spacing w:line="300" w:lineRule="auto"/>
    </w:pPr>
    <w:rPr>
      <w:rFonts w:ascii="Calibri" w:hAnsi="Calibri" w:cs="Times New Roman"/>
      <w:szCs w:val="22"/>
    </w:rPr>
  </w:style>
  <w:style w:type="paragraph" w:customStyle="1" w:styleId="32">
    <w:name w:val="样式3"/>
    <w:basedOn w:val="a"/>
    <w:pPr>
      <w:spacing w:line="360" w:lineRule="auto"/>
    </w:pPr>
  </w:style>
  <w:style w:type="paragraph" w:customStyle="1" w:styleId="aff9">
    <w:name w:val="方案正文"/>
    <w:basedOn w:val="a"/>
    <w:pPr>
      <w:spacing w:before="120" w:line="560" w:lineRule="atLeast"/>
      <w:ind w:firstLine="567"/>
      <w:jc w:val="left"/>
    </w:pPr>
    <w:rPr>
      <w:rFonts w:ascii="楷体_GB2312" w:eastAsia="仿宋_GB2312" w:hint="eastAsia"/>
      <w:sz w:val="28"/>
      <w:szCs w:val="20"/>
    </w:rPr>
  </w:style>
  <w:style w:type="paragraph" w:customStyle="1" w:styleId="affa">
    <w:name w:val="表头"/>
    <w:basedOn w:val="af1"/>
    <w:next w:val="a"/>
    <w:qFormat/>
    <w:pPr>
      <w:adjustRightInd w:val="0"/>
      <w:snapToGrid w:val="0"/>
      <w:spacing w:line="280" w:lineRule="atLeast"/>
      <w:ind w:right="113" w:firstLine="0"/>
      <w:jc w:val="center"/>
    </w:pPr>
    <w:rPr>
      <w:color w:val="000000"/>
      <w:szCs w:val="21"/>
    </w:rPr>
  </w:style>
  <w:style w:type="paragraph" w:customStyle="1" w:styleId="affb">
    <w:name w:val="中标正文"/>
    <w:basedOn w:val="a"/>
    <w:pPr>
      <w:adjustRightInd w:val="0"/>
      <w:snapToGrid w:val="0"/>
      <w:ind w:left="480"/>
    </w:pPr>
    <w:rPr>
      <w:snapToGrid w:val="0"/>
      <w:kern w:val="0"/>
    </w:rPr>
  </w:style>
  <w:style w:type="paragraph" w:styleId="affc">
    <w:name w:val="List Paragraph"/>
    <w:basedOn w:val="a"/>
    <w:uiPriority w:val="1"/>
    <w:qFormat/>
    <w:pPr>
      <w:ind w:left="698" w:firstLine="480"/>
    </w:pPr>
    <w:rPr>
      <w:rFonts w:ascii="Noto Sans Mono CJK JP Regular" w:eastAsia="Noto Sans Mono CJK JP Regular" w:hAnsi="Noto Sans Mono CJK JP Regular" w:cs="Noto Sans Mono CJK JP Regular"/>
      <w:lang w:val="zh-CN" w:bidi="zh-CN"/>
    </w:rPr>
  </w:style>
  <w:style w:type="paragraph" w:customStyle="1" w:styleId="affd">
    <w:name w:val="表格一"/>
    <w:qFormat/>
    <w:pPr>
      <w:widowControl w:val="0"/>
      <w:autoSpaceDE w:val="0"/>
      <w:autoSpaceDN w:val="0"/>
      <w:adjustRightInd w:val="0"/>
      <w:jc w:val="center"/>
    </w:pPr>
    <w:rPr>
      <w:rFonts w:ascii="宋体" w:hAnsi="宋体" w:cs="宋体"/>
      <w:sz w:val="21"/>
      <w:szCs w:val="21"/>
    </w:rPr>
  </w:style>
  <w:style w:type="paragraph" w:customStyle="1" w:styleId="26615">
    <w:name w:val="样式 标题 2 + 四号 左 段前: 6 磅 段后: 6 磅 行距: 1.5 倍行距"/>
    <w:basedOn w:val="2"/>
    <w:pPr>
      <w:spacing w:before="120" w:after="120" w:line="360" w:lineRule="auto"/>
    </w:pPr>
    <w:rPr>
      <w:rFonts w:ascii="Cambria" w:hAnsi="Cambria"/>
      <w:kern w:val="0"/>
      <w:sz w:val="28"/>
      <w:szCs w:val="20"/>
    </w:rPr>
  </w:style>
  <w:style w:type="paragraph" w:customStyle="1" w:styleId="affe">
    <w:name w:val="标题四"/>
    <w:basedOn w:val="a"/>
    <w:next w:val="a"/>
    <w:pPr>
      <w:jc w:val="left"/>
      <w:outlineLvl w:val="3"/>
    </w:pPr>
  </w:style>
  <w:style w:type="paragraph" w:customStyle="1" w:styleId="CharCharCharChar">
    <w:name w:val="Char Char Char Char"/>
    <w:basedOn w:val="a"/>
  </w:style>
  <w:style w:type="paragraph" w:customStyle="1" w:styleId="afff">
    <w:name w:val="框图文字"/>
    <w:basedOn w:val="a"/>
    <w:pPr>
      <w:spacing w:line="380" w:lineRule="exact"/>
      <w:jc w:val="center"/>
    </w:pPr>
    <w:rPr>
      <w:position w:val="12"/>
      <w:szCs w:val="21"/>
    </w:rPr>
  </w:style>
  <w:style w:type="paragraph" w:customStyle="1" w:styleId="afff0">
    <w:name w:val="居中图表"/>
    <w:basedOn w:val="a"/>
    <w:qFormat/>
    <w:pPr>
      <w:pBdr>
        <w:top w:val="none" w:sz="0" w:space="1" w:color="auto"/>
        <w:left w:val="none" w:sz="0" w:space="4" w:color="auto"/>
        <w:bottom w:val="none" w:sz="0" w:space="1" w:color="auto"/>
        <w:right w:val="none" w:sz="0" w:space="4" w:color="auto"/>
      </w:pBdr>
      <w:tabs>
        <w:tab w:val="left" w:pos="360"/>
      </w:tabs>
      <w:spacing w:line="240" w:lineRule="auto"/>
      <w:ind w:firstLineChars="0" w:firstLine="0"/>
      <w:jc w:val="center"/>
    </w:pPr>
    <w:rPr>
      <w:sz w:val="21"/>
      <w:szCs w:val="21"/>
    </w:rPr>
  </w:style>
  <w:style w:type="paragraph" w:customStyle="1" w:styleId="afff1">
    <w:name w:val="网通科研中心插图"/>
    <w:basedOn w:val="afe"/>
    <w:next w:val="afe"/>
    <w:pPr>
      <w:jc w:val="center"/>
    </w:pPr>
  </w:style>
  <w:style w:type="paragraph" w:customStyle="1" w:styleId="afff2">
    <w:name w:val="图名"/>
    <w:basedOn w:val="a"/>
    <w:pPr>
      <w:spacing w:afterLines="50" w:after="156" w:line="480" w:lineRule="exact"/>
      <w:jc w:val="center"/>
    </w:pPr>
    <w:rPr>
      <w:rFonts w:eastAsia="黑体"/>
      <w:sz w:val="28"/>
    </w:rPr>
  </w:style>
  <w:style w:type="paragraph" w:customStyle="1" w:styleId="13">
    <w:name w:val="正文1"/>
    <w:basedOn w:val="a"/>
    <w:pPr>
      <w:snapToGrid w:val="0"/>
      <w:spacing w:line="360" w:lineRule="auto"/>
      <w:ind w:firstLine="480"/>
    </w:pPr>
    <w:rPr>
      <w:kern w:val="0"/>
    </w:rPr>
  </w:style>
  <w:style w:type="paragraph" w:customStyle="1" w:styleId="14">
    <w:name w:val="表内文字1"/>
    <w:basedOn w:val="affb"/>
    <w:pPr>
      <w:spacing w:line="360" w:lineRule="auto"/>
      <w:ind w:left="0"/>
      <w:jc w:val="center"/>
    </w:pPr>
    <w:rPr>
      <w:sz w:val="21"/>
      <w:szCs w:val="21"/>
    </w:rPr>
  </w:style>
  <w:style w:type="paragraph" w:customStyle="1" w:styleId="ae">
    <w:name w:val="图表文字"/>
    <w:basedOn w:val="a"/>
    <w:link w:val="Char1"/>
    <w:pPr>
      <w:spacing w:line="240" w:lineRule="auto"/>
      <w:ind w:firstLineChars="0" w:firstLine="0"/>
      <w:jc w:val="center"/>
    </w:pPr>
    <w:rPr>
      <w:color w:val="000000"/>
      <w:sz w:val="21"/>
      <w:szCs w:val="21"/>
    </w:rPr>
  </w:style>
  <w:style w:type="paragraph" w:customStyle="1" w:styleId="210">
    <w:name w:val="样式 首行缩进:  2 字符1"/>
    <w:basedOn w:val="a"/>
    <w:pPr>
      <w:spacing w:line="480" w:lineRule="exact"/>
    </w:pPr>
    <w:rPr>
      <w:rFonts w:ascii="仿宋_GB2312" w:eastAsia="仿宋_GB2312"/>
      <w:sz w:val="28"/>
      <w:szCs w:val="28"/>
    </w:rPr>
  </w:style>
  <w:style w:type="paragraph" w:customStyle="1" w:styleId="afff3">
    <w:name w:val="标准"/>
    <w:basedOn w:val="a"/>
    <w:pPr>
      <w:adjustRightInd w:val="0"/>
      <w:ind w:firstLineChars="0" w:firstLine="0"/>
      <w:jc w:val="center"/>
      <w:textAlignment w:val="baseline"/>
    </w:pPr>
    <w:rPr>
      <w:b/>
      <w:kern w:val="0"/>
    </w:rPr>
  </w:style>
  <w:style w:type="paragraph" w:customStyle="1" w:styleId="afff4">
    <w:name w:val="字元 字元"/>
    <w:basedOn w:val="a"/>
    <w:pPr>
      <w:widowControl/>
      <w:spacing w:after="160" w:line="240" w:lineRule="exact"/>
      <w:jc w:val="left"/>
    </w:pPr>
    <w:rPr>
      <w:rFonts w:ascii="Verdana" w:eastAsia="MS Mincho" w:hAnsi="Verdana" w:cs="Verdana"/>
      <w:kern w:val="0"/>
      <w:sz w:val="20"/>
      <w:lang w:eastAsia="en-US" w:bidi="kn-IN"/>
    </w:rPr>
  </w:style>
  <w:style w:type="paragraph" w:customStyle="1" w:styleId="afff5">
    <w:name w:val="正（缩）"/>
    <w:basedOn w:val="2"/>
    <w:semiHidden/>
    <w:qFormat/>
    <w:pPr>
      <w:keepNext w:val="0"/>
      <w:tabs>
        <w:tab w:val="clear" w:pos="8640"/>
      </w:tabs>
      <w:adjustRightInd w:val="0"/>
      <w:snapToGrid w:val="0"/>
      <w:spacing w:beforeLines="50" w:before="156" w:afterLines="50" w:after="156" w:line="240" w:lineRule="exact"/>
      <w:ind w:firstLineChars="1427" w:firstLine="3008"/>
      <w:outlineLvl w:val="9"/>
    </w:pPr>
    <w:rPr>
      <w:kern w:val="24"/>
      <w:sz w:val="21"/>
      <w:szCs w:val="21"/>
    </w:rPr>
  </w:style>
  <w:style w:type="paragraph" w:customStyle="1" w:styleId="afff6">
    <w:name w:val="正文（居中）"/>
    <w:basedOn w:val="a"/>
    <w:qFormat/>
    <w:pPr>
      <w:spacing w:line="360" w:lineRule="auto"/>
      <w:ind w:firstLineChars="1323" w:firstLine="2789"/>
      <w:jc w:val="center"/>
    </w:pPr>
    <w:rPr>
      <w:b/>
      <w:bCs/>
      <w:kern w:val="24"/>
      <w:szCs w:val="21"/>
    </w:rPr>
  </w:style>
  <w:style w:type="paragraph" w:customStyle="1" w:styleId="afff7">
    <w:name w:val="文本框字体"/>
    <w:basedOn w:val="a"/>
    <w:pPr>
      <w:jc w:val="center"/>
    </w:pPr>
    <w:rPr>
      <w:kern w:val="28"/>
      <w:szCs w:val="21"/>
    </w:rPr>
  </w:style>
  <w:style w:type="paragraph" w:customStyle="1" w:styleId="afff8">
    <w:name w:val="表格文字"/>
    <w:pPr>
      <w:adjustRightInd w:val="0"/>
      <w:snapToGrid w:val="0"/>
      <w:spacing w:line="360" w:lineRule="auto"/>
      <w:jc w:val="center"/>
    </w:pPr>
    <w:rPr>
      <w:kern w:val="2"/>
      <w:sz w:val="21"/>
      <w:szCs w:val="22"/>
    </w:rPr>
  </w:style>
  <w:style w:type="paragraph" w:customStyle="1" w:styleId="266">
    <w:name w:val="样式 标题 2 + 四号 左 段前: 6 磅 段后: 6 磅 行距: 单倍行距"/>
    <w:basedOn w:val="2"/>
    <w:pPr>
      <w:spacing w:before="120" w:after="120" w:line="240" w:lineRule="auto"/>
    </w:pPr>
    <w:rPr>
      <w:sz w:val="28"/>
      <w:szCs w:val="20"/>
    </w:rPr>
  </w:style>
  <w:style w:type="paragraph" w:customStyle="1" w:styleId="afff9">
    <w:name w:val="网通科研中心表格框图"/>
    <w:basedOn w:val="afe"/>
    <w:qFormat/>
    <w:pPr>
      <w:ind w:firstLineChars="0" w:firstLine="0"/>
      <w:jc w:val="center"/>
    </w:pPr>
  </w:style>
  <w:style w:type="paragraph" w:customStyle="1" w:styleId="36615">
    <w:name w:val="样式 标题 3 + 小四 段前: 6 磅 段后: 6 磅 行距: 1.5 倍行距"/>
    <w:basedOn w:val="3"/>
    <w:pPr>
      <w:spacing w:before="120" w:after="120" w:line="360" w:lineRule="auto"/>
    </w:pPr>
    <w:rPr>
      <w:rFonts w:ascii="Calibri" w:hAnsi="Calibri"/>
    </w:rPr>
  </w:style>
  <w:style w:type="paragraph" w:customStyle="1" w:styleId="ab">
    <w:name w:val="表格居中"/>
    <w:basedOn w:val="a"/>
    <w:link w:val="Char0"/>
    <w:qFormat/>
    <w:pPr>
      <w:spacing w:line="240" w:lineRule="auto"/>
      <w:ind w:firstLineChars="0" w:firstLine="0"/>
      <w:jc w:val="center"/>
    </w:pPr>
    <w:rPr>
      <w:sz w:val="21"/>
      <w:szCs w:val="21"/>
    </w:rPr>
  </w:style>
  <w:style w:type="paragraph" w:customStyle="1" w:styleId="15">
    <w:name w:val="施组1级"/>
    <w:basedOn w:val="a"/>
    <w:qFormat/>
    <w:pPr>
      <w:adjustRightInd w:val="0"/>
      <w:snapToGrid w:val="0"/>
      <w:spacing w:afterLines="50" w:after="50"/>
      <w:jc w:val="center"/>
      <w:outlineLvl w:val="0"/>
    </w:pPr>
    <w:rPr>
      <w:b/>
      <w:bCs/>
      <w:snapToGrid w:val="0"/>
      <w:kern w:val="0"/>
      <w:sz w:val="32"/>
      <w:szCs w:val="21"/>
    </w:rPr>
  </w:style>
  <w:style w:type="paragraph" w:customStyle="1" w:styleId="28">
    <w:name w:val="施组2级"/>
    <w:basedOn w:val="a"/>
    <w:qFormat/>
    <w:pPr>
      <w:adjustRightInd w:val="0"/>
      <w:snapToGrid w:val="0"/>
      <w:jc w:val="left"/>
      <w:outlineLvl w:val="1"/>
    </w:pPr>
    <w:rPr>
      <w:b/>
      <w:bCs/>
      <w:snapToGrid w:val="0"/>
      <w:color w:val="000000"/>
      <w:kern w:val="0"/>
      <w:szCs w:val="28"/>
    </w:rPr>
  </w:style>
  <w:style w:type="paragraph" w:customStyle="1" w:styleId="33">
    <w:name w:val="施组3级"/>
    <w:basedOn w:val="a"/>
    <w:qFormat/>
    <w:pPr>
      <w:adjustRightInd w:val="0"/>
      <w:snapToGrid w:val="0"/>
      <w:spacing w:after="65"/>
      <w:jc w:val="left"/>
      <w:outlineLvl w:val="2"/>
    </w:pPr>
    <w:rPr>
      <w:b/>
      <w:bCs/>
      <w:snapToGrid w:val="0"/>
      <w:color w:val="000000"/>
      <w:kern w:val="0"/>
    </w:rPr>
  </w:style>
  <w:style w:type="paragraph" w:customStyle="1" w:styleId="afffa">
    <w:name w:val="施组正文"/>
    <w:basedOn w:val="a"/>
    <w:qFormat/>
    <w:pPr>
      <w:adjustRightInd w:val="0"/>
      <w:snapToGrid w:val="0"/>
      <w:ind w:firstLine="200"/>
      <w:jc w:val="left"/>
    </w:pPr>
    <w:rPr>
      <w:snapToGrid w:val="0"/>
      <w:kern w:val="0"/>
    </w:rPr>
  </w:style>
  <w:style w:type="paragraph" w:customStyle="1" w:styleId="afffb">
    <w:name w:val="施组表名"/>
    <w:qFormat/>
    <w:pPr>
      <w:widowControl w:val="0"/>
      <w:adjustRightInd w:val="0"/>
      <w:snapToGrid w:val="0"/>
      <w:spacing w:beforeLines="10" w:before="10" w:afterLines="10" w:after="10"/>
      <w:jc w:val="center"/>
    </w:pPr>
    <w:rPr>
      <w:rFonts w:ascii="宋体" w:hAnsi="宋体"/>
      <w:b/>
      <w:snapToGrid w:val="0"/>
      <w:sz w:val="21"/>
      <w:szCs w:val="22"/>
    </w:rPr>
  </w:style>
  <w:style w:type="paragraph" w:customStyle="1" w:styleId="afffc">
    <w:name w:val="施组表内文字"/>
    <w:basedOn w:val="a"/>
    <w:qFormat/>
    <w:pPr>
      <w:adjustRightInd w:val="0"/>
      <w:snapToGrid w:val="0"/>
      <w:spacing w:line="240" w:lineRule="auto"/>
      <w:jc w:val="center"/>
    </w:pPr>
    <w:rPr>
      <w:snapToGrid w:val="0"/>
      <w:kern w:val="0"/>
      <w:szCs w:val="20"/>
    </w:rPr>
  </w:style>
  <w:style w:type="paragraph" w:customStyle="1" w:styleId="afffd">
    <w:name w:val="施组图名"/>
    <w:basedOn w:val="a"/>
    <w:qFormat/>
    <w:pPr>
      <w:adjustRightInd w:val="0"/>
      <w:snapToGrid w:val="0"/>
      <w:spacing w:afterLines="50" w:after="50" w:line="240" w:lineRule="auto"/>
      <w:jc w:val="center"/>
    </w:pPr>
    <w:rPr>
      <w:b/>
      <w:snapToGrid w:val="0"/>
      <w:kern w:val="0"/>
      <w:lang w:val="zh-CN"/>
    </w:rPr>
  </w:style>
  <w:style w:type="paragraph" w:customStyle="1" w:styleId="29">
    <w:name w:val="样式 正文 + 首行缩进:  2 字符"/>
    <w:basedOn w:val="a"/>
    <w:qFormat/>
    <w:pPr>
      <w:widowControl/>
      <w:spacing w:line="360" w:lineRule="auto"/>
      <w:ind w:firstLine="480"/>
      <w:jc w:val="left"/>
    </w:pPr>
    <w:rPr>
      <w:kern w:val="0"/>
    </w:rPr>
  </w:style>
  <w:style w:type="table" w:styleId="afffe">
    <w:name w:val="Table Grid"/>
    <w:basedOn w:val="a1"/>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
    <w:name w:val="TableGrid"/>
    <w:basedOn w:val="a1"/>
    <w:qFormat/>
    <w:rPr>
      <w:rFonts w:ascii="Calibri" w:hAnsi="Calibri"/>
      <w:kern w:val="2"/>
      <w:sz w:val="21"/>
      <w:szCs w:val="22"/>
    </w:rPr>
    <w:tblPr>
      <w:tblCellMar>
        <w:left w:w="0" w:type="dxa"/>
        <w:right w:w="0" w:type="dxa"/>
      </w:tblCellMar>
    </w:tblPr>
  </w:style>
  <w:style w:type="character" w:customStyle="1" w:styleId="HTML0">
    <w:name w:val="HTML 预设格式 字符"/>
    <w:link w:val="HTML"/>
    <w:uiPriority w:val="99"/>
    <w:rsid w:val="00073EC6"/>
    <w:rPr>
      <w:rFonts w:ascii="Arial" w:hAnsi="Arial" w:cs="Arial"/>
      <w:sz w:val="24"/>
      <w:szCs w:val="21"/>
    </w:rPr>
  </w:style>
  <w:style w:type="character" w:customStyle="1" w:styleId="af5">
    <w:name w:val="页眉 字符"/>
    <w:link w:val="af4"/>
    <w:uiPriority w:val="99"/>
    <w:rsid w:val="00B65776"/>
    <w:rPr>
      <w:rFonts w:ascii="宋体" w:hAnsi="宋体" w:cs="宋体"/>
      <w:kern w:val="2"/>
      <w:sz w:val="18"/>
      <w:szCs w:val="18"/>
    </w:rPr>
  </w:style>
  <w:style w:type="character" w:customStyle="1" w:styleId="af3">
    <w:name w:val="页脚 字符"/>
    <w:link w:val="af2"/>
    <w:uiPriority w:val="99"/>
    <w:rsid w:val="00B65776"/>
    <w:rPr>
      <w:rFonts w:ascii="宋体" w:hAnsi="宋体" w:cs="宋体"/>
      <w:kern w:val="2"/>
      <w:sz w:val="18"/>
      <w:szCs w:val="18"/>
    </w:rPr>
  </w:style>
  <w:style w:type="paragraph" w:styleId="TOC">
    <w:name w:val="TOC Heading"/>
    <w:basedOn w:val="1"/>
    <w:next w:val="a"/>
    <w:uiPriority w:val="39"/>
    <w:unhideWhenUsed/>
    <w:qFormat/>
    <w:rsid w:val="00813D97"/>
    <w:pPr>
      <w:widowControl/>
      <w:spacing w:before="240" w:line="259" w:lineRule="auto"/>
      <w:jc w:val="left"/>
      <w:outlineLvl w:val="9"/>
    </w:pPr>
    <w:rPr>
      <w:rFonts w:ascii="等线 Light" w:eastAsia="等线 Light" w:hAnsi="等线 Light" w:cs="Times New Roman"/>
      <w:b w:val="0"/>
      <w:bCs w:val="0"/>
      <w:color w:val="2F5496"/>
      <w:kern w:val="0"/>
      <w:sz w:val="32"/>
      <w:szCs w:val="32"/>
    </w:rPr>
  </w:style>
  <w:style w:type="character" w:styleId="affff">
    <w:name w:val="Unresolved Mention"/>
    <w:uiPriority w:val="99"/>
    <w:semiHidden/>
    <w:unhideWhenUsed/>
    <w:rsid w:val="00813D9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2944734">
      <w:bodyDiv w:val="1"/>
      <w:marLeft w:val="0"/>
      <w:marRight w:val="0"/>
      <w:marTop w:val="0"/>
      <w:marBottom w:val="0"/>
      <w:divBdr>
        <w:top w:val="none" w:sz="0" w:space="0" w:color="auto"/>
        <w:left w:val="none" w:sz="0" w:space="0" w:color="auto"/>
        <w:bottom w:val="none" w:sz="0" w:space="0" w:color="auto"/>
        <w:right w:val="none" w:sz="0" w:space="0" w:color="auto"/>
      </w:divBdr>
      <w:divsChild>
        <w:div w:id="1701009047">
          <w:marLeft w:val="0"/>
          <w:marRight w:val="0"/>
          <w:marTop w:val="0"/>
          <w:marBottom w:val="0"/>
          <w:divBdr>
            <w:top w:val="none" w:sz="0" w:space="0" w:color="auto"/>
            <w:left w:val="none" w:sz="0" w:space="0" w:color="auto"/>
            <w:bottom w:val="none" w:sz="0" w:space="0" w:color="auto"/>
            <w:right w:val="none" w:sz="0" w:space="0" w:color="auto"/>
          </w:divBdr>
        </w:div>
      </w:divsChild>
    </w:div>
    <w:div w:id="332268955">
      <w:bodyDiv w:val="1"/>
      <w:marLeft w:val="0"/>
      <w:marRight w:val="0"/>
      <w:marTop w:val="0"/>
      <w:marBottom w:val="0"/>
      <w:divBdr>
        <w:top w:val="none" w:sz="0" w:space="0" w:color="auto"/>
        <w:left w:val="none" w:sz="0" w:space="0" w:color="auto"/>
        <w:bottom w:val="none" w:sz="0" w:space="0" w:color="auto"/>
        <w:right w:val="none" w:sz="0" w:space="0" w:color="auto"/>
      </w:divBdr>
      <w:divsChild>
        <w:div w:id="1197616462">
          <w:marLeft w:val="0"/>
          <w:marRight w:val="0"/>
          <w:marTop w:val="0"/>
          <w:marBottom w:val="0"/>
          <w:divBdr>
            <w:top w:val="none" w:sz="0" w:space="0" w:color="auto"/>
            <w:left w:val="none" w:sz="0" w:space="0" w:color="auto"/>
            <w:bottom w:val="none" w:sz="0" w:space="0" w:color="auto"/>
            <w:right w:val="none" w:sz="0" w:space="0" w:color="auto"/>
          </w:divBdr>
        </w:div>
      </w:divsChild>
    </w:div>
    <w:div w:id="497504545">
      <w:bodyDiv w:val="1"/>
      <w:marLeft w:val="0"/>
      <w:marRight w:val="0"/>
      <w:marTop w:val="0"/>
      <w:marBottom w:val="0"/>
      <w:divBdr>
        <w:top w:val="none" w:sz="0" w:space="0" w:color="auto"/>
        <w:left w:val="none" w:sz="0" w:space="0" w:color="auto"/>
        <w:bottom w:val="none" w:sz="0" w:space="0" w:color="auto"/>
        <w:right w:val="none" w:sz="0" w:space="0" w:color="auto"/>
      </w:divBdr>
    </w:div>
    <w:div w:id="603617331">
      <w:bodyDiv w:val="1"/>
      <w:marLeft w:val="0"/>
      <w:marRight w:val="0"/>
      <w:marTop w:val="0"/>
      <w:marBottom w:val="0"/>
      <w:divBdr>
        <w:top w:val="none" w:sz="0" w:space="0" w:color="auto"/>
        <w:left w:val="none" w:sz="0" w:space="0" w:color="auto"/>
        <w:bottom w:val="none" w:sz="0" w:space="0" w:color="auto"/>
        <w:right w:val="none" w:sz="0" w:space="0" w:color="auto"/>
      </w:divBdr>
    </w:div>
    <w:div w:id="886574042">
      <w:bodyDiv w:val="1"/>
      <w:marLeft w:val="0"/>
      <w:marRight w:val="0"/>
      <w:marTop w:val="0"/>
      <w:marBottom w:val="0"/>
      <w:divBdr>
        <w:top w:val="none" w:sz="0" w:space="0" w:color="auto"/>
        <w:left w:val="none" w:sz="0" w:space="0" w:color="auto"/>
        <w:bottom w:val="none" w:sz="0" w:space="0" w:color="auto"/>
        <w:right w:val="none" w:sz="0" w:space="0" w:color="auto"/>
      </w:divBdr>
      <w:divsChild>
        <w:div w:id="1851289262">
          <w:marLeft w:val="0"/>
          <w:marRight w:val="0"/>
          <w:marTop w:val="0"/>
          <w:marBottom w:val="0"/>
          <w:divBdr>
            <w:top w:val="none" w:sz="0" w:space="0" w:color="auto"/>
            <w:left w:val="none" w:sz="0" w:space="0" w:color="auto"/>
            <w:bottom w:val="none" w:sz="0" w:space="0" w:color="auto"/>
            <w:right w:val="none" w:sz="0" w:space="0" w:color="auto"/>
          </w:divBdr>
        </w:div>
      </w:divsChild>
    </w:div>
    <w:div w:id="910962027">
      <w:bodyDiv w:val="1"/>
      <w:marLeft w:val="0"/>
      <w:marRight w:val="0"/>
      <w:marTop w:val="0"/>
      <w:marBottom w:val="0"/>
      <w:divBdr>
        <w:top w:val="none" w:sz="0" w:space="0" w:color="auto"/>
        <w:left w:val="none" w:sz="0" w:space="0" w:color="auto"/>
        <w:bottom w:val="none" w:sz="0" w:space="0" w:color="auto"/>
        <w:right w:val="none" w:sz="0" w:space="0" w:color="auto"/>
      </w:divBdr>
      <w:divsChild>
        <w:div w:id="302317593">
          <w:marLeft w:val="0"/>
          <w:marRight w:val="0"/>
          <w:marTop w:val="0"/>
          <w:marBottom w:val="0"/>
          <w:divBdr>
            <w:top w:val="none" w:sz="0" w:space="0" w:color="auto"/>
            <w:left w:val="none" w:sz="0" w:space="0" w:color="auto"/>
            <w:bottom w:val="none" w:sz="0" w:space="0" w:color="auto"/>
            <w:right w:val="none" w:sz="0" w:space="0" w:color="auto"/>
          </w:divBdr>
          <w:divsChild>
            <w:div w:id="2029602014">
              <w:marLeft w:val="0"/>
              <w:marRight w:val="0"/>
              <w:marTop w:val="0"/>
              <w:marBottom w:val="0"/>
              <w:divBdr>
                <w:top w:val="none" w:sz="0" w:space="0" w:color="auto"/>
                <w:left w:val="none" w:sz="0" w:space="0" w:color="auto"/>
                <w:bottom w:val="none" w:sz="0" w:space="0" w:color="auto"/>
                <w:right w:val="none" w:sz="0" w:space="0" w:color="auto"/>
              </w:divBdr>
              <w:divsChild>
                <w:div w:id="125053361">
                  <w:marLeft w:val="-240"/>
                  <w:marRight w:val="-240"/>
                  <w:marTop w:val="0"/>
                  <w:marBottom w:val="0"/>
                  <w:divBdr>
                    <w:top w:val="none" w:sz="0" w:space="0" w:color="auto"/>
                    <w:left w:val="none" w:sz="0" w:space="0" w:color="auto"/>
                    <w:bottom w:val="none" w:sz="0" w:space="0" w:color="auto"/>
                    <w:right w:val="none" w:sz="0" w:space="0" w:color="auto"/>
                  </w:divBdr>
                  <w:divsChild>
                    <w:div w:id="1758135920">
                      <w:marLeft w:val="0"/>
                      <w:marRight w:val="0"/>
                      <w:marTop w:val="0"/>
                      <w:marBottom w:val="0"/>
                      <w:divBdr>
                        <w:top w:val="none" w:sz="0" w:space="0" w:color="auto"/>
                        <w:left w:val="none" w:sz="0" w:space="0" w:color="auto"/>
                        <w:bottom w:val="none" w:sz="0" w:space="0" w:color="auto"/>
                        <w:right w:val="none" w:sz="0" w:space="0" w:color="auto"/>
                      </w:divBdr>
                      <w:divsChild>
                        <w:div w:id="1001204428">
                          <w:marLeft w:val="0"/>
                          <w:marRight w:val="0"/>
                          <w:marTop w:val="0"/>
                          <w:marBottom w:val="0"/>
                          <w:divBdr>
                            <w:top w:val="none" w:sz="0" w:space="0" w:color="auto"/>
                            <w:left w:val="none" w:sz="0" w:space="0" w:color="auto"/>
                            <w:bottom w:val="none" w:sz="0" w:space="0" w:color="auto"/>
                            <w:right w:val="none" w:sz="0" w:space="0" w:color="auto"/>
                          </w:divBdr>
                          <w:divsChild>
                            <w:div w:id="21906742">
                              <w:marLeft w:val="165"/>
                              <w:marRight w:val="165"/>
                              <w:marTop w:val="0"/>
                              <w:marBottom w:val="0"/>
                              <w:divBdr>
                                <w:top w:val="none" w:sz="0" w:space="0" w:color="auto"/>
                                <w:left w:val="none" w:sz="0" w:space="0" w:color="auto"/>
                                <w:bottom w:val="none" w:sz="0" w:space="0" w:color="auto"/>
                                <w:right w:val="none" w:sz="0" w:space="0" w:color="auto"/>
                              </w:divBdr>
                              <w:divsChild>
                                <w:div w:id="525683267">
                                  <w:marLeft w:val="0"/>
                                  <w:marRight w:val="0"/>
                                  <w:marTop w:val="0"/>
                                  <w:marBottom w:val="0"/>
                                  <w:divBdr>
                                    <w:top w:val="none" w:sz="0" w:space="0" w:color="auto"/>
                                    <w:left w:val="none" w:sz="0" w:space="0" w:color="auto"/>
                                    <w:bottom w:val="none" w:sz="0" w:space="0" w:color="auto"/>
                                    <w:right w:val="none" w:sz="0" w:space="0" w:color="auto"/>
                                  </w:divBdr>
                                  <w:divsChild>
                                    <w:div w:id="1186402753">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 w:id="1117026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87964413">
      <w:bodyDiv w:val="1"/>
      <w:marLeft w:val="0"/>
      <w:marRight w:val="0"/>
      <w:marTop w:val="0"/>
      <w:marBottom w:val="0"/>
      <w:divBdr>
        <w:top w:val="none" w:sz="0" w:space="0" w:color="auto"/>
        <w:left w:val="none" w:sz="0" w:space="0" w:color="auto"/>
        <w:bottom w:val="none" w:sz="0" w:space="0" w:color="auto"/>
        <w:right w:val="none" w:sz="0" w:space="0" w:color="auto"/>
      </w:divBdr>
    </w:div>
    <w:div w:id="1250579405">
      <w:bodyDiv w:val="1"/>
      <w:marLeft w:val="0"/>
      <w:marRight w:val="0"/>
      <w:marTop w:val="0"/>
      <w:marBottom w:val="0"/>
      <w:divBdr>
        <w:top w:val="none" w:sz="0" w:space="0" w:color="auto"/>
        <w:left w:val="none" w:sz="0" w:space="0" w:color="auto"/>
        <w:bottom w:val="none" w:sz="0" w:space="0" w:color="auto"/>
        <w:right w:val="none" w:sz="0" w:space="0" w:color="auto"/>
      </w:divBdr>
    </w:div>
    <w:div w:id="1284506542">
      <w:bodyDiv w:val="1"/>
      <w:marLeft w:val="0"/>
      <w:marRight w:val="0"/>
      <w:marTop w:val="0"/>
      <w:marBottom w:val="0"/>
      <w:divBdr>
        <w:top w:val="none" w:sz="0" w:space="0" w:color="auto"/>
        <w:left w:val="none" w:sz="0" w:space="0" w:color="auto"/>
        <w:bottom w:val="none" w:sz="0" w:space="0" w:color="auto"/>
        <w:right w:val="none" w:sz="0" w:space="0" w:color="auto"/>
      </w:divBdr>
    </w:div>
    <w:div w:id="1343245087">
      <w:bodyDiv w:val="1"/>
      <w:marLeft w:val="0"/>
      <w:marRight w:val="0"/>
      <w:marTop w:val="0"/>
      <w:marBottom w:val="0"/>
      <w:divBdr>
        <w:top w:val="none" w:sz="0" w:space="0" w:color="auto"/>
        <w:left w:val="none" w:sz="0" w:space="0" w:color="auto"/>
        <w:bottom w:val="none" w:sz="0" w:space="0" w:color="auto"/>
        <w:right w:val="none" w:sz="0" w:space="0" w:color="auto"/>
      </w:divBdr>
    </w:div>
    <w:div w:id="1375811428">
      <w:bodyDiv w:val="1"/>
      <w:marLeft w:val="0"/>
      <w:marRight w:val="0"/>
      <w:marTop w:val="0"/>
      <w:marBottom w:val="0"/>
      <w:divBdr>
        <w:top w:val="none" w:sz="0" w:space="0" w:color="auto"/>
        <w:left w:val="none" w:sz="0" w:space="0" w:color="auto"/>
        <w:bottom w:val="none" w:sz="0" w:space="0" w:color="auto"/>
        <w:right w:val="none" w:sz="0" w:space="0" w:color="auto"/>
      </w:divBdr>
      <w:divsChild>
        <w:div w:id="754130511">
          <w:marLeft w:val="0"/>
          <w:marRight w:val="0"/>
          <w:marTop w:val="0"/>
          <w:marBottom w:val="0"/>
          <w:divBdr>
            <w:top w:val="none" w:sz="0" w:space="0" w:color="auto"/>
            <w:left w:val="none" w:sz="0" w:space="0" w:color="auto"/>
            <w:bottom w:val="none" w:sz="0" w:space="0" w:color="auto"/>
            <w:right w:val="none" w:sz="0" w:space="0" w:color="auto"/>
          </w:divBdr>
        </w:div>
      </w:divsChild>
    </w:div>
    <w:div w:id="1534730641">
      <w:bodyDiv w:val="1"/>
      <w:marLeft w:val="0"/>
      <w:marRight w:val="0"/>
      <w:marTop w:val="0"/>
      <w:marBottom w:val="0"/>
      <w:divBdr>
        <w:top w:val="none" w:sz="0" w:space="0" w:color="auto"/>
        <w:left w:val="none" w:sz="0" w:space="0" w:color="auto"/>
        <w:bottom w:val="none" w:sz="0" w:space="0" w:color="auto"/>
        <w:right w:val="none" w:sz="0" w:space="0" w:color="auto"/>
      </w:divBdr>
    </w:div>
    <w:div w:id="1670406228">
      <w:bodyDiv w:val="1"/>
      <w:marLeft w:val="0"/>
      <w:marRight w:val="0"/>
      <w:marTop w:val="0"/>
      <w:marBottom w:val="0"/>
      <w:divBdr>
        <w:top w:val="none" w:sz="0" w:space="0" w:color="auto"/>
        <w:left w:val="none" w:sz="0" w:space="0" w:color="auto"/>
        <w:bottom w:val="none" w:sz="0" w:space="0" w:color="auto"/>
        <w:right w:val="none" w:sz="0" w:space="0" w:color="auto"/>
      </w:divBdr>
      <w:divsChild>
        <w:div w:id="1884974203">
          <w:marLeft w:val="0"/>
          <w:marRight w:val="0"/>
          <w:marTop w:val="0"/>
          <w:marBottom w:val="0"/>
          <w:divBdr>
            <w:top w:val="none" w:sz="0" w:space="0" w:color="auto"/>
            <w:left w:val="none" w:sz="0" w:space="0" w:color="auto"/>
            <w:bottom w:val="none" w:sz="0" w:space="0" w:color="auto"/>
            <w:right w:val="none" w:sz="0" w:space="0" w:color="auto"/>
          </w:divBdr>
        </w:div>
      </w:divsChild>
    </w:div>
    <w:div w:id="1736051031">
      <w:bodyDiv w:val="1"/>
      <w:marLeft w:val="0"/>
      <w:marRight w:val="0"/>
      <w:marTop w:val="0"/>
      <w:marBottom w:val="0"/>
      <w:divBdr>
        <w:top w:val="none" w:sz="0" w:space="0" w:color="auto"/>
        <w:left w:val="none" w:sz="0" w:space="0" w:color="auto"/>
        <w:bottom w:val="none" w:sz="0" w:space="0" w:color="auto"/>
        <w:right w:val="none" w:sz="0" w:space="0" w:color="auto"/>
      </w:divBdr>
    </w:div>
    <w:div w:id="1749686697">
      <w:bodyDiv w:val="1"/>
      <w:marLeft w:val="0"/>
      <w:marRight w:val="0"/>
      <w:marTop w:val="0"/>
      <w:marBottom w:val="0"/>
      <w:divBdr>
        <w:top w:val="none" w:sz="0" w:space="0" w:color="auto"/>
        <w:left w:val="none" w:sz="0" w:space="0" w:color="auto"/>
        <w:bottom w:val="none" w:sz="0" w:space="0" w:color="auto"/>
        <w:right w:val="none" w:sz="0" w:space="0" w:color="auto"/>
      </w:divBdr>
      <w:divsChild>
        <w:div w:id="868831527">
          <w:marLeft w:val="0"/>
          <w:marRight w:val="0"/>
          <w:marTop w:val="0"/>
          <w:marBottom w:val="0"/>
          <w:divBdr>
            <w:top w:val="none" w:sz="0" w:space="0" w:color="auto"/>
            <w:left w:val="none" w:sz="0" w:space="0" w:color="auto"/>
            <w:bottom w:val="none" w:sz="0" w:space="0" w:color="auto"/>
            <w:right w:val="none" w:sz="0" w:space="0" w:color="auto"/>
          </w:divBdr>
        </w:div>
      </w:divsChild>
    </w:div>
    <w:div w:id="1863320027">
      <w:bodyDiv w:val="1"/>
      <w:marLeft w:val="0"/>
      <w:marRight w:val="0"/>
      <w:marTop w:val="0"/>
      <w:marBottom w:val="0"/>
      <w:divBdr>
        <w:top w:val="none" w:sz="0" w:space="0" w:color="auto"/>
        <w:left w:val="none" w:sz="0" w:space="0" w:color="auto"/>
        <w:bottom w:val="none" w:sz="0" w:space="0" w:color="auto"/>
        <w:right w:val="none" w:sz="0" w:space="0" w:color="auto"/>
      </w:divBdr>
      <w:divsChild>
        <w:div w:id="1306667397">
          <w:marLeft w:val="0"/>
          <w:marRight w:val="0"/>
          <w:marTop w:val="0"/>
          <w:marBottom w:val="0"/>
          <w:divBdr>
            <w:top w:val="none" w:sz="0" w:space="0" w:color="auto"/>
            <w:left w:val="none" w:sz="0" w:space="0" w:color="auto"/>
            <w:bottom w:val="none" w:sz="0" w:space="0" w:color="auto"/>
            <w:right w:val="none" w:sz="0" w:space="0" w:color="auto"/>
          </w:divBdr>
        </w:div>
      </w:divsChild>
    </w:div>
  </w:divs>
  <w:encoding w:val="x-cp20936"/>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5.png"/><Relationship Id="rId26" Type="http://schemas.openxmlformats.org/officeDocument/2006/relationships/image" Target="media/image11.png"/><Relationship Id="rId39" Type="http://schemas.openxmlformats.org/officeDocument/2006/relationships/image" Target="media/image23.png"/><Relationship Id="rId21" Type="http://schemas.openxmlformats.org/officeDocument/2006/relationships/image" Target="media/image8.png"/><Relationship Id="rId34" Type="http://schemas.openxmlformats.org/officeDocument/2006/relationships/image" Target="media/image18.png"/><Relationship Id="rId42" Type="http://schemas.openxmlformats.org/officeDocument/2006/relationships/image" Target="media/image26.wmf"/><Relationship Id="rId47" Type="http://schemas.openxmlformats.org/officeDocument/2006/relationships/image" Target="media/image31.png"/><Relationship Id="rId50" Type="http://schemas.openxmlformats.org/officeDocument/2006/relationships/image" Target="media/image34.emf"/><Relationship Id="rId55" Type="http://schemas.openxmlformats.org/officeDocument/2006/relationships/image" Target="media/image39.wmf"/><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3.png"/><Relationship Id="rId11" Type="http://schemas.openxmlformats.org/officeDocument/2006/relationships/footer" Target="footer1.xml"/><Relationship Id="rId24" Type="http://schemas.openxmlformats.org/officeDocument/2006/relationships/image" Target="media/image10.wmf"/><Relationship Id="rId32" Type="http://schemas.openxmlformats.org/officeDocument/2006/relationships/image" Target="media/image16.wmf"/><Relationship Id="rId37" Type="http://schemas.openxmlformats.org/officeDocument/2006/relationships/image" Target="media/image21.jpeg"/><Relationship Id="rId40" Type="http://schemas.openxmlformats.org/officeDocument/2006/relationships/image" Target="media/image24.png"/><Relationship Id="rId45" Type="http://schemas.openxmlformats.org/officeDocument/2006/relationships/image" Target="media/image29.jpeg"/><Relationship Id="rId53" Type="http://schemas.openxmlformats.org/officeDocument/2006/relationships/image" Target="media/image37.png"/><Relationship Id="rId58" Type="http://schemas.openxmlformats.org/officeDocument/2006/relationships/hyperlink" Target="https://book.jd.com/writer/&#21704;&#23572;&#28392;&#24037;&#19994;&#22823;&#23398;&#21512;&#32534;_1.html" TargetMode="External"/><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6.png"/><Relationship Id="rId14" Type="http://schemas.openxmlformats.org/officeDocument/2006/relationships/footer" Target="footer3.xml"/><Relationship Id="rId22" Type="http://schemas.openxmlformats.org/officeDocument/2006/relationships/image" Target="media/image9.wmf"/><Relationship Id="rId27" Type="http://schemas.openxmlformats.org/officeDocument/2006/relationships/image" Target="media/image12.png"/><Relationship Id="rId30" Type="http://schemas.openxmlformats.org/officeDocument/2006/relationships/image" Target="media/image14.png"/><Relationship Id="rId35" Type="http://schemas.openxmlformats.org/officeDocument/2006/relationships/image" Target="media/image19.jpeg"/><Relationship Id="rId43" Type="http://schemas.openxmlformats.org/officeDocument/2006/relationships/image" Target="media/image27.png"/><Relationship Id="rId48" Type="http://schemas.openxmlformats.org/officeDocument/2006/relationships/image" Target="media/image32.emf"/><Relationship Id="rId56" Type="http://schemas.openxmlformats.org/officeDocument/2006/relationships/hyperlink" Target="https://book.jd.com/writer/&#37325;&#24198;&#22823;&#23398;_1.html" TargetMode="External"/><Relationship Id="rId8" Type="http://schemas.openxmlformats.org/officeDocument/2006/relationships/image" Target="media/image1.png"/><Relationship Id="rId51" Type="http://schemas.openxmlformats.org/officeDocument/2006/relationships/image" Target="media/image35.emf"/><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oleObject" Target="embeddings/oleObject2.bin"/><Relationship Id="rId33" Type="http://schemas.openxmlformats.org/officeDocument/2006/relationships/image" Target="media/image17.wmf"/><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hyperlink" Target="https://book.jd.com/writer/&#26446;&#24605;&#24247;_1.html" TargetMode="External"/><Relationship Id="rId20" Type="http://schemas.openxmlformats.org/officeDocument/2006/relationships/image" Target="media/image7.jpeg"/><Relationship Id="rId41" Type="http://schemas.openxmlformats.org/officeDocument/2006/relationships/image" Target="media/image25.png"/><Relationship Id="rId54" Type="http://schemas.openxmlformats.org/officeDocument/2006/relationships/image" Target="media/image38.jpe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oleObject" Target="embeddings/oleObject1.bin"/><Relationship Id="rId28" Type="http://schemas.openxmlformats.org/officeDocument/2006/relationships/oleObject" Target="embeddings/oleObject3.bin"/><Relationship Id="rId36" Type="http://schemas.openxmlformats.org/officeDocument/2006/relationships/image" Target="media/image20.png"/><Relationship Id="rId49" Type="http://schemas.openxmlformats.org/officeDocument/2006/relationships/image" Target="media/image33.emf"/><Relationship Id="rId57" Type="http://schemas.openxmlformats.org/officeDocument/2006/relationships/hyperlink" Target="https://book.jd.com/writer/&#21516;&#27982;&#22823;&#23398;_1.html" TargetMode="External"/><Relationship Id="rId10" Type="http://schemas.openxmlformats.org/officeDocument/2006/relationships/header" Target="header2.xml"/><Relationship Id="rId31" Type="http://schemas.openxmlformats.org/officeDocument/2006/relationships/image" Target="media/image15.wmf"/><Relationship Id="rId44" Type="http://schemas.openxmlformats.org/officeDocument/2006/relationships/image" Target="media/image28.jpeg"/><Relationship Id="rId52" Type="http://schemas.openxmlformats.org/officeDocument/2006/relationships/image" Target="media/image36.png"/><Relationship Id="rId60" Type="http://schemas.openxmlformats.org/officeDocument/2006/relationships/header" Target="header4.xml"/><Relationship Id="rId4" Type="http://schemas.openxmlformats.org/officeDocument/2006/relationships/settings" Target="settings.xml"/><Relationship Id="rId9" Type="http://schemas.openxmlformats.org/officeDocument/2006/relationships/header" Target="head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4B6081-8B26-4C4C-971E-317B92EED4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416</TotalTime>
  <Pages>88</Pages>
  <Words>7558</Words>
  <Characters>43084</Characters>
  <Application>Microsoft Office Word</Application>
  <DocSecurity>0</DocSecurity>
  <PresentationFormat/>
  <Lines>359</Lines>
  <Paragraphs>101</Paragraphs>
  <Slides>0</Slides>
  <Notes>0</Notes>
  <HiddenSlides>0</HiddenSlides>
  <MMClips>0</MMClips>
  <ScaleCrop>false</ScaleCrop>
  <Company>WWW.YlmF.CoM</Company>
  <LinksUpToDate>false</LinksUpToDate>
  <CharactersWithSpaces>50541</CharactersWithSpaces>
  <SharedDoc>false</SharedDoc>
  <HLinks>
    <vt:vector size="2214" baseType="variant">
      <vt:variant>
        <vt:i4>917514</vt:i4>
      </vt:variant>
      <vt:variant>
        <vt:i4>2211</vt:i4>
      </vt:variant>
      <vt:variant>
        <vt:i4>0</vt:i4>
      </vt:variant>
      <vt:variant>
        <vt:i4>5</vt:i4>
      </vt:variant>
      <vt:variant>
        <vt:lpwstr>https://p1.ssl.qhmsg.com/t014d7b24b2142ef9dd.jpg</vt:lpwstr>
      </vt:variant>
      <vt:variant>
        <vt:lpwstr/>
      </vt:variant>
      <vt:variant>
        <vt:i4>1441854</vt:i4>
      </vt:variant>
      <vt:variant>
        <vt:i4>2204</vt:i4>
      </vt:variant>
      <vt:variant>
        <vt:i4>0</vt:i4>
      </vt:variant>
      <vt:variant>
        <vt:i4>5</vt:i4>
      </vt:variant>
      <vt:variant>
        <vt:lpwstr/>
      </vt:variant>
      <vt:variant>
        <vt:lpwstr>_Toc9475</vt:lpwstr>
      </vt:variant>
      <vt:variant>
        <vt:i4>1638455</vt:i4>
      </vt:variant>
      <vt:variant>
        <vt:i4>2198</vt:i4>
      </vt:variant>
      <vt:variant>
        <vt:i4>0</vt:i4>
      </vt:variant>
      <vt:variant>
        <vt:i4>5</vt:i4>
      </vt:variant>
      <vt:variant>
        <vt:lpwstr/>
      </vt:variant>
      <vt:variant>
        <vt:lpwstr>_Toc16684</vt:lpwstr>
      </vt:variant>
      <vt:variant>
        <vt:i4>1114161</vt:i4>
      </vt:variant>
      <vt:variant>
        <vt:i4>2192</vt:i4>
      </vt:variant>
      <vt:variant>
        <vt:i4>0</vt:i4>
      </vt:variant>
      <vt:variant>
        <vt:i4>5</vt:i4>
      </vt:variant>
      <vt:variant>
        <vt:lpwstr/>
      </vt:variant>
      <vt:variant>
        <vt:lpwstr>_Toc27310</vt:lpwstr>
      </vt:variant>
      <vt:variant>
        <vt:i4>1179697</vt:i4>
      </vt:variant>
      <vt:variant>
        <vt:i4>2186</vt:i4>
      </vt:variant>
      <vt:variant>
        <vt:i4>0</vt:i4>
      </vt:variant>
      <vt:variant>
        <vt:i4>5</vt:i4>
      </vt:variant>
      <vt:variant>
        <vt:lpwstr/>
      </vt:variant>
      <vt:variant>
        <vt:lpwstr>_Toc30250</vt:lpwstr>
      </vt:variant>
      <vt:variant>
        <vt:i4>1835066</vt:i4>
      </vt:variant>
      <vt:variant>
        <vt:i4>2180</vt:i4>
      </vt:variant>
      <vt:variant>
        <vt:i4>0</vt:i4>
      </vt:variant>
      <vt:variant>
        <vt:i4>5</vt:i4>
      </vt:variant>
      <vt:variant>
        <vt:lpwstr/>
      </vt:variant>
      <vt:variant>
        <vt:lpwstr>_Toc22894</vt:lpwstr>
      </vt:variant>
      <vt:variant>
        <vt:i4>1835061</vt:i4>
      </vt:variant>
      <vt:variant>
        <vt:i4>2174</vt:i4>
      </vt:variant>
      <vt:variant>
        <vt:i4>0</vt:i4>
      </vt:variant>
      <vt:variant>
        <vt:i4>5</vt:i4>
      </vt:variant>
      <vt:variant>
        <vt:lpwstr/>
      </vt:variant>
      <vt:variant>
        <vt:lpwstr>_Toc12494</vt:lpwstr>
      </vt:variant>
      <vt:variant>
        <vt:i4>1441845</vt:i4>
      </vt:variant>
      <vt:variant>
        <vt:i4>2168</vt:i4>
      </vt:variant>
      <vt:variant>
        <vt:i4>0</vt:i4>
      </vt:variant>
      <vt:variant>
        <vt:i4>5</vt:i4>
      </vt:variant>
      <vt:variant>
        <vt:lpwstr/>
      </vt:variant>
      <vt:variant>
        <vt:lpwstr>_Toc29784</vt:lpwstr>
      </vt:variant>
      <vt:variant>
        <vt:i4>1835060</vt:i4>
      </vt:variant>
      <vt:variant>
        <vt:i4>2162</vt:i4>
      </vt:variant>
      <vt:variant>
        <vt:i4>0</vt:i4>
      </vt:variant>
      <vt:variant>
        <vt:i4>5</vt:i4>
      </vt:variant>
      <vt:variant>
        <vt:lpwstr/>
      </vt:variant>
      <vt:variant>
        <vt:lpwstr>_Toc29622</vt:lpwstr>
      </vt:variant>
      <vt:variant>
        <vt:i4>1048627</vt:i4>
      </vt:variant>
      <vt:variant>
        <vt:i4>2156</vt:i4>
      </vt:variant>
      <vt:variant>
        <vt:i4>0</vt:i4>
      </vt:variant>
      <vt:variant>
        <vt:i4>5</vt:i4>
      </vt:variant>
      <vt:variant>
        <vt:lpwstr/>
      </vt:variant>
      <vt:variant>
        <vt:lpwstr>_Toc27100</vt:lpwstr>
      </vt:variant>
      <vt:variant>
        <vt:i4>1638451</vt:i4>
      </vt:variant>
      <vt:variant>
        <vt:i4>2150</vt:i4>
      </vt:variant>
      <vt:variant>
        <vt:i4>0</vt:i4>
      </vt:variant>
      <vt:variant>
        <vt:i4>5</vt:i4>
      </vt:variant>
      <vt:variant>
        <vt:lpwstr/>
      </vt:variant>
      <vt:variant>
        <vt:lpwstr>_Toc1729</vt:lpwstr>
      </vt:variant>
      <vt:variant>
        <vt:i4>1900600</vt:i4>
      </vt:variant>
      <vt:variant>
        <vt:i4>2144</vt:i4>
      </vt:variant>
      <vt:variant>
        <vt:i4>0</vt:i4>
      </vt:variant>
      <vt:variant>
        <vt:i4>5</vt:i4>
      </vt:variant>
      <vt:variant>
        <vt:lpwstr/>
      </vt:variant>
      <vt:variant>
        <vt:lpwstr>_Toc13990</vt:lpwstr>
      </vt:variant>
      <vt:variant>
        <vt:i4>1703997</vt:i4>
      </vt:variant>
      <vt:variant>
        <vt:i4>2138</vt:i4>
      </vt:variant>
      <vt:variant>
        <vt:i4>0</vt:i4>
      </vt:variant>
      <vt:variant>
        <vt:i4>5</vt:i4>
      </vt:variant>
      <vt:variant>
        <vt:lpwstr/>
      </vt:variant>
      <vt:variant>
        <vt:lpwstr>_Toc8459</vt:lpwstr>
      </vt:variant>
      <vt:variant>
        <vt:i4>1835063</vt:i4>
      </vt:variant>
      <vt:variant>
        <vt:i4>2132</vt:i4>
      </vt:variant>
      <vt:variant>
        <vt:i4>0</vt:i4>
      </vt:variant>
      <vt:variant>
        <vt:i4>5</vt:i4>
      </vt:variant>
      <vt:variant>
        <vt:lpwstr/>
      </vt:variant>
      <vt:variant>
        <vt:lpwstr>_Toc23586</vt:lpwstr>
      </vt:variant>
      <vt:variant>
        <vt:i4>1179701</vt:i4>
      </vt:variant>
      <vt:variant>
        <vt:i4>2126</vt:i4>
      </vt:variant>
      <vt:variant>
        <vt:i4>0</vt:i4>
      </vt:variant>
      <vt:variant>
        <vt:i4>5</vt:i4>
      </vt:variant>
      <vt:variant>
        <vt:lpwstr/>
      </vt:variant>
      <vt:variant>
        <vt:lpwstr>_Toc10455</vt:lpwstr>
      </vt:variant>
      <vt:variant>
        <vt:i4>1769520</vt:i4>
      </vt:variant>
      <vt:variant>
        <vt:i4>2120</vt:i4>
      </vt:variant>
      <vt:variant>
        <vt:i4>0</vt:i4>
      </vt:variant>
      <vt:variant>
        <vt:i4>5</vt:i4>
      </vt:variant>
      <vt:variant>
        <vt:lpwstr/>
      </vt:variant>
      <vt:variant>
        <vt:lpwstr>_Toc18142</vt:lpwstr>
      </vt:variant>
      <vt:variant>
        <vt:i4>1048629</vt:i4>
      </vt:variant>
      <vt:variant>
        <vt:i4>2114</vt:i4>
      </vt:variant>
      <vt:variant>
        <vt:i4>0</vt:i4>
      </vt:variant>
      <vt:variant>
        <vt:i4>5</vt:i4>
      </vt:variant>
      <vt:variant>
        <vt:lpwstr/>
      </vt:variant>
      <vt:variant>
        <vt:lpwstr>_Toc12451</vt:lpwstr>
      </vt:variant>
      <vt:variant>
        <vt:i4>1376305</vt:i4>
      </vt:variant>
      <vt:variant>
        <vt:i4>2108</vt:i4>
      </vt:variant>
      <vt:variant>
        <vt:i4>0</vt:i4>
      </vt:variant>
      <vt:variant>
        <vt:i4>5</vt:i4>
      </vt:variant>
      <vt:variant>
        <vt:lpwstr/>
      </vt:variant>
      <vt:variant>
        <vt:lpwstr>_Toc31236</vt:lpwstr>
      </vt:variant>
      <vt:variant>
        <vt:i4>1179699</vt:i4>
      </vt:variant>
      <vt:variant>
        <vt:i4>2102</vt:i4>
      </vt:variant>
      <vt:variant>
        <vt:i4>0</vt:i4>
      </vt:variant>
      <vt:variant>
        <vt:i4>5</vt:i4>
      </vt:variant>
      <vt:variant>
        <vt:lpwstr/>
      </vt:variant>
      <vt:variant>
        <vt:lpwstr>_Toc23166</vt:lpwstr>
      </vt:variant>
      <vt:variant>
        <vt:i4>1769525</vt:i4>
      </vt:variant>
      <vt:variant>
        <vt:i4>2096</vt:i4>
      </vt:variant>
      <vt:variant>
        <vt:i4>0</vt:i4>
      </vt:variant>
      <vt:variant>
        <vt:i4>5</vt:i4>
      </vt:variant>
      <vt:variant>
        <vt:lpwstr/>
      </vt:variant>
      <vt:variant>
        <vt:lpwstr>_Toc25792</vt:lpwstr>
      </vt:variant>
      <vt:variant>
        <vt:i4>1310769</vt:i4>
      </vt:variant>
      <vt:variant>
        <vt:i4>2090</vt:i4>
      </vt:variant>
      <vt:variant>
        <vt:i4>0</vt:i4>
      </vt:variant>
      <vt:variant>
        <vt:i4>5</vt:i4>
      </vt:variant>
      <vt:variant>
        <vt:lpwstr/>
      </vt:variant>
      <vt:variant>
        <vt:lpwstr>_Toc16058</vt:lpwstr>
      </vt:variant>
      <vt:variant>
        <vt:i4>1900603</vt:i4>
      </vt:variant>
      <vt:variant>
        <vt:i4>2084</vt:i4>
      </vt:variant>
      <vt:variant>
        <vt:i4>0</vt:i4>
      </vt:variant>
      <vt:variant>
        <vt:i4>5</vt:i4>
      </vt:variant>
      <vt:variant>
        <vt:lpwstr/>
      </vt:variant>
      <vt:variant>
        <vt:lpwstr>_Toc8832</vt:lpwstr>
      </vt:variant>
      <vt:variant>
        <vt:i4>1376308</vt:i4>
      </vt:variant>
      <vt:variant>
        <vt:i4>2078</vt:i4>
      </vt:variant>
      <vt:variant>
        <vt:i4>0</vt:i4>
      </vt:variant>
      <vt:variant>
        <vt:i4>5</vt:i4>
      </vt:variant>
      <vt:variant>
        <vt:lpwstr/>
      </vt:variant>
      <vt:variant>
        <vt:lpwstr>_Toc24667</vt:lpwstr>
      </vt:variant>
      <vt:variant>
        <vt:i4>1572923</vt:i4>
      </vt:variant>
      <vt:variant>
        <vt:i4>2072</vt:i4>
      </vt:variant>
      <vt:variant>
        <vt:i4>0</vt:i4>
      </vt:variant>
      <vt:variant>
        <vt:i4>5</vt:i4>
      </vt:variant>
      <vt:variant>
        <vt:lpwstr/>
      </vt:variant>
      <vt:variant>
        <vt:lpwstr>_Toc27985</vt:lpwstr>
      </vt:variant>
      <vt:variant>
        <vt:i4>1507380</vt:i4>
      </vt:variant>
      <vt:variant>
        <vt:i4>2066</vt:i4>
      </vt:variant>
      <vt:variant>
        <vt:i4>0</vt:i4>
      </vt:variant>
      <vt:variant>
        <vt:i4>5</vt:i4>
      </vt:variant>
      <vt:variant>
        <vt:lpwstr/>
      </vt:variant>
      <vt:variant>
        <vt:lpwstr>_Toc3272</vt:lpwstr>
      </vt:variant>
      <vt:variant>
        <vt:i4>1966131</vt:i4>
      </vt:variant>
      <vt:variant>
        <vt:i4>2060</vt:i4>
      </vt:variant>
      <vt:variant>
        <vt:i4>0</vt:i4>
      </vt:variant>
      <vt:variant>
        <vt:i4>5</vt:i4>
      </vt:variant>
      <vt:variant>
        <vt:lpwstr/>
      </vt:variant>
      <vt:variant>
        <vt:lpwstr>_Toc28113</vt:lpwstr>
      </vt:variant>
      <vt:variant>
        <vt:i4>1769530</vt:i4>
      </vt:variant>
      <vt:variant>
        <vt:i4>2054</vt:i4>
      </vt:variant>
      <vt:variant>
        <vt:i4>0</vt:i4>
      </vt:variant>
      <vt:variant>
        <vt:i4>5</vt:i4>
      </vt:variant>
      <vt:variant>
        <vt:lpwstr/>
      </vt:variant>
      <vt:variant>
        <vt:lpwstr>_Toc3498</vt:lpwstr>
      </vt:variant>
      <vt:variant>
        <vt:i4>1114160</vt:i4>
      </vt:variant>
      <vt:variant>
        <vt:i4>2048</vt:i4>
      </vt:variant>
      <vt:variant>
        <vt:i4>0</vt:i4>
      </vt:variant>
      <vt:variant>
        <vt:i4>5</vt:i4>
      </vt:variant>
      <vt:variant>
        <vt:lpwstr/>
      </vt:variant>
      <vt:variant>
        <vt:lpwstr>_Toc26209</vt:lpwstr>
      </vt:variant>
      <vt:variant>
        <vt:i4>1900606</vt:i4>
      </vt:variant>
      <vt:variant>
        <vt:i4>2042</vt:i4>
      </vt:variant>
      <vt:variant>
        <vt:i4>0</vt:i4>
      </vt:variant>
      <vt:variant>
        <vt:i4>5</vt:i4>
      </vt:variant>
      <vt:variant>
        <vt:lpwstr/>
      </vt:variant>
      <vt:variant>
        <vt:lpwstr>_Toc8963</vt:lpwstr>
      </vt:variant>
      <vt:variant>
        <vt:i4>1900596</vt:i4>
      </vt:variant>
      <vt:variant>
        <vt:i4>2036</vt:i4>
      </vt:variant>
      <vt:variant>
        <vt:i4>0</vt:i4>
      </vt:variant>
      <vt:variant>
        <vt:i4>5</vt:i4>
      </vt:variant>
      <vt:variant>
        <vt:lpwstr/>
      </vt:variant>
      <vt:variant>
        <vt:lpwstr>_Toc1953</vt:lpwstr>
      </vt:variant>
      <vt:variant>
        <vt:i4>1703992</vt:i4>
      </vt:variant>
      <vt:variant>
        <vt:i4>2030</vt:i4>
      </vt:variant>
      <vt:variant>
        <vt:i4>0</vt:i4>
      </vt:variant>
      <vt:variant>
        <vt:i4>5</vt:i4>
      </vt:variant>
      <vt:variant>
        <vt:lpwstr/>
      </vt:variant>
      <vt:variant>
        <vt:lpwstr>_Toc8409</vt:lpwstr>
      </vt:variant>
      <vt:variant>
        <vt:i4>1638450</vt:i4>
      </vt:variant>
      <vt:variant>
        <vt:i4>2024</vt:i4>
      </vt:variant>
      <vt:variant>
        <vt:i4>0</vt:i4>
      </vt:variant>
      <vt:variant>
        <vt:i4>5</vt:i4>
      </vt:variant>
      <vt:variant>
        <vt:lpwstr/>
      </vt:variant>
      <vt:variant>
        <vt:lpwstr>_Toc6749</vt:lpwstr>
      </vt:variant>
      <vt:variant>
        <vt:i4>1966132</vt:i4>
      </vt:variant>
      <vt:variant>
        <vt:i4>2018</vt:i4>
      </vt:variant>
      <vt:variant>
        <vt:i4>0</vt:i4>
      </vt:variant>
      <vt:variant>
        <vt:i4>5</vt:i4>
      </vt:variant>
      <vt:variant>
        <vt:lpwstr/>
      </vt:variant>
      <vt:variant>
        <vt:lpwstr>_Toc5910</vt:lpwstr>
      </vt:variant>
      <vt:variant>
        <vt:i4>1966129</vt:i4>
      </vt:variant>
      <vt:variant>
        <vt:i4>2012</vt:i4>
      </vt:variant>
      <vt:variant>
        <vt:i4>0</vt:i4>
      </vt:variant>
      <vt:variant>
        <vt:i4>5</vt:i4>
      </vt:variant>
      <vt:variant>
        <vt:lpwstr/>
      </vt:variant>
      <vt:variant>
        <vt:lpwstr>_Toc10097</vt:lpwstr>
      </vt:variant>
      <vt:variant>
        <vt:i4>1572918</vt:i4>
      </vt:variant>
      <vt:variant>
        <vt:i4>2006</vt:i4>
      </vt:variant>
      <vt:variant>
        <vt:i4>0</vt:i4>
      </vt:variant>
      <vt:variant>
        <vt:i4>5</vt:i4>
      </vt:variant>
      <vt:variant>
        <vt:lpwstr/>
      </vt:variant>
      <vt:variant>
        <vt:lpwstr>_Toc27489</vt:lpwstr>
      </vt:variant>
      <vt:variant>
        <vt:i4>1703989</vt:i4>
      </vt:variant>
      <vt:variant>
        <vt:i4>2000</vt:i4>
      </vt:variant>
      <vt:variant>
        <vt:i4>0</vt:i4>
      </vt:variant>
      <vt:variant>
        <vt:i4>5</vt:i4>
      </vt:variant>
      <vt:variant>
        <vt:lpwstr/>
      </vt:variant>
      <vt:variant>
        <vt:lpwstr>_Toc28757</vt:lpwstr>
      </vt:variant>
      <vt:variant>
        <vt:i4>1376304</vt:i4>
      </vt:variant>
      <vt:variant>
        <vt:i4>1994</vt:i4>
      </vt:variant>
      <vt:variant>
        <vt:i4>0</vt:i4>
      </vt:variant>
      <vt:variant>
        <vt:i4>5</vt:i4>
      </vt:variant>
      <vt:variant>
        <vt:lpwstr/>
      </vt:variant>
      <vt:variant>
        <vt:lpwstr>_Toc5153</vt:lpwstr>
      </vt:variant>
      <vt:variant>
        <vt:i4>2031671</vt:i4>
      </vt:variant>
      <vt:variant>
        <vt:i4>1988</vt:i4>
      </vt:variant>
      <vt:variant>
        <vt:i4>0</vt:i4>
      </vt:variant>
      <vt:variant>
        <vt:i4>5</vt:i4>
      </vt:variant>
      <vt:variant>
        <vt:lpwstr/>
      </vt:variant>
      <vt:variant>
        <vt:lpwstr>_Toc29511</vt:lpwstr>
      </vt:variant>
      <vt:variant>
        <vt:i4>2359298</vt:i4>
      </vt:variant>
      <vt:variant>
        <vt:i4>1982</vt:i4>
      </vt:variant>
      <vt:variant>
        <vt:i4>0</vt:i4>
      </vt:variant>
      <vt:variant>
        <vt:i4>5</vt:i4>
      </vt:variant>
      <vt:variant>
        <vt:lpwstr/>
      </vt:variant>
      <vt:variant>
        <vt:lpwstr>_Toc231</vt:lpwstr>
      </vt:variant>
      <vt:variant>
        <vt:i4>1179701</vt:i4>
      </vt:variant>
      <vt:variant>
        <vt:i4>1976</vt:i4>
      </vt:variant>
      <vt:variant>
        <vt:i4>0</vt:i4>
      </vt:variant>
      <vt:variant>
        <vt:i4>5</vt:i4>
      </vt:variant>
      <vt:variant>
        <vt:lpwstr/>
      </vt:variant>
      <vt:variant>
        <vt:lpwstr>_Toc27727</vt:lpwstr>
      </vt:variant>
      <vt:variant>
        <vt:i4>1048628</vt:i4>
      </vt:variant>
      <vt:variant>
        <vt:i4>1970</vt:i4>
      </vt:variant>
      <vt:variant>
        <vt:i4>0</vt:i4>
      </vt:variant>
      <vt:variant>
        <vt:i4>5</vt:i4>
      </vt:variant>
      <vt:variant>
        <vt:lpwstr/>
      </vt:variant>
      <vt:variant>
        <vt:lpwstr>_Toc32754</vt:lpwstr>
      </vt:variant>
      <vt:variant>
        <vt:i4>1900596</vt:i4>
      </vt:variant>
      <vt:variant>
        <vt:i4>1964</vt:i4>
      </vt:variant>
      <vt:variant>
        <vt:i4>0</vt:i4>
      </vt:variant>
      <vt:variant>
        <vt:i4>5</vt:i4>
      </vt:variant>
      <vt:variant>
        <vt:lpwstr/>
      </vt:variant>
      <vt:variant>
        <vt:lpwstr>_Toc22680</vt:lpwstr>
      </vt:variant>
      <vt:variant>
        <vt:i4>1179698</vt:i4>
      </vt:variant>
      <vt:variant>
        <vt:i4>1958</vt:i4>
      </vt:variant>
      <vt:variant>
        <vt:i4>0</vt:i4>
      </vt:variant>
      <vt:variant>
        <vt:i4>5</vt:i4>
      </vt:variant>
      <vt:variant>
        <vt:lpwstr/>
      </vt:variant>
      <vt:variant>
        <vt:lpwstr>_Toc27026</vt:lpwstr>
      </vt:variant>
      <vt:variant>
        <vt:i4>2097161</vt:i4>
      </vt:variant>
      <vt:variant>
        <vt:i4>1952</vt:i4>
      </vt:variant>
      <vt:variant>
        <vt:i4>0</vt:i4>
      </vt:variant>
      <vt:variant>
        <vt:i4>5</vt:i4>
      </vt:variant>
      <vt:variant>
        <vt:lpwstr/>
      </vt:variant>
      <vt:variant>
        <vt:lpwstr>_Toc973</vt:lpwstr>
      </vt:variant>
      <vt:variant>
        <vt:i4>1310779</vt:i4>
      </vt:variant>
      <vt:variant>
        <vt:i4>1946</vt:i4>
      </vt:variant>
      <vt:variant>
        <vt:i4>0</vt:i4>
      </vt:variant>
      <vt:variant>
        <vt:i4>5</vt:i4>
      </vt:variant>
      <vt:variant>
        <vt:lpwstr/>
      </vt:variant>
      <vt:variant>
        <vt:lpwstr>_Toc22917</vt:lpwstr>
      </vt:variant>
      <vt:variant>
        <vt:i4>1507376</vt:i4>
      </vt:variant>
      <vt:variant>
        <vt:i4>1940</vt:i4>
      </vt:variant>
      <vt:variant>
        <vt:i4>0</vt:i4>
      </vt:variant>
      <vt:variant>
        <vt:i4>5</vt:i4>
      </vt:variant>
      <vt:variant>
        <vt:lpwstr/>
      </vt:variant>
      <vt:variant>
        <vt:lpwstr>_Toc10103</vt:lpwstr>
      </vt:variant>
      <vt:variant>
        <vt:i4>1048630</vt:i4>
      </vt:variant>
      <vt:variant>
        <vt:i4>1934</vt:i4>
      </vt:variant>
      <vt:variant>
        <vt:i4>0</vt:i4>
      </vt:variant>
      <vt:variant>
        <vt:i4>5</vt:i4>
      </vt:variant>
      <vt:variant>
        <vt:lpwstr/>
      </vt:variant>
      <vt:variant>
        <vt:lpwstr>_Toc5037</vt:lpwstr>
      </vt:variant>
      <vt:variant>
        <vt:i4>1048632</vt:i4>
      </vt:variant>
      <vt:variant>
        <vt:i4>1928</vt:i4>
      </vt:variant>
      <vt:variant>
        <vt:i4>0</vt:i4>
      </vt:variant>
      <vt:variant>
        <vt:i4>5</vt:i4>
      </vt:variant>
      <vt:variant>
        <vt:lpwstr/>
      </vt:variant>
      <vt:variant>
        <vt:lpwstr>_Toc12955</vt:lpwstr>
      </vt:variant>
      <vt:variant>
        <vt:i4>1179701</vt:i4>
      </vt:variant>
      <vt:variant>
        <vt:i4>1922</vt:i4>
      </vt:variant>
      <vt:variant>
        <vt:i4>0</vt:i4>
      </vt:variant>
      <vt:variant>
        <vt:i4>5</vt:i4>
      </vt:variant>
      <vt:variant>
        <vt:lpwstr/>
      </vt:variant>
      <vt:variant>
        <vt:lpwstr>_Toc11448</vt:lpwstr>
      </vt:variant>
      <vt:variant>
        <vt:i4>1179700</vt:i4>
      </vt:variant>
      <vt:variant>
        <vt:i4>1916</vt:i4>
      </vt:variant>
      <vt:variant>
        <vt:i4>0</vt:i4>
      </vt:variant>
      <vt:variant>
        <vt:i4>5</vt:i4>
      </vt:variant>
      <vt:variant>
        <vt:lpwstr/>
      </vt:variant>
      <vt:variant>
        <vt:lpwstr>_Toc31742</vt:lpwstr>
      </vt:variant>
      <vt:variant>
        <vt:i4>2424833</vt:i4>
      </vt:variant>
      <vt:variant>
        <vt:i4>1910</vt:i4>
      </vt:variant>
      <vt:variant>
        <vt:i4>0</vt:i4>
      </vt:variant>
      <vt:variant>
        <vt:i4>5</vt:i4>
      </vt:variant>
      <vt:variant>
        <vt:lpwstr/>
      </vt:variant>
      <vt:variant>
        <vt:lpwstr>_Toc128</vt:lpwstr>
      </vt:variant>
      <vt:variant>
        <vt:i4>1441844</vt:i4>
      </vt:variant>
      <vt:variant>
        <vt:i4>1904</vt:i4>
      </vt:variant>
      <vt:variant>
        <vt:i4>0</vt:i4>
      </vt:variant>
      <vt:variant>
        <vt:i4>5</vt:i4>
      </vt:variant>
      <vt:variant>
        <vt:lpwstr/>
      </vt:variant>
      <vt:variant>
        <vt:lpwstr>_Toc31708</vt:lpwstr>
      </vt:variant>
      <vt:variant>
        <vt:i4>1376304</vt:i4>
      </vt:variant>
      <vt:variant>
        <vt:i4>1898</vt:i4>
      </vt:variant>
      <vt:variant>
        <vt:i4>0</vt:i4>
      </vt:variant>
      <vt:variant>
        <vt:i4>5</vt:i4>
      </vt:variant>
      <vt:variant>
        <vt:lpwstr/>
      </vt:variant>
      <vt:variant>
        <vt:lpwstr>_Toc14162</vt:lpwstr>
      </vt:variant>
      <vt:variant>
        <vt:i4>1572921</vt:i4>
      </vt:variant>
      <vt:variant>
        <vt:i4>1892</vt:i4>
      </vt:variant>
      <vt:variant>
        <vt:i4>0</vt:i4>
      </vt:variant>
      <vt:variant>
        <vt:i4>5</vt:i4>
      </vt:variant>
      <vt:variant>
        <vt:lpwstr/>
      </vt:variant>
      <vt:variant>
        <vt:lpwstr>_Toc16891</vt:lpwstr>
      </vt:variant>
      <vt:variant>
        <vt:i4>1245237</vt:i4>
      </vt:variant>
      <vt:variant>
        <vt:i4>1886</vt:i4>
      </vt:variant>
      <vt:variant>
        <vt:i4>0</vt:i4>
      </vt:variant>
      <vt:variant>
        <vt:i4>5</vt:i4>
      </vt:variant>
      <vt:variant>
        <vt:lpwstr/>
      </vt:variant>
      <vt:variant>
        <vt:lpwstr>_Toc26729</vt:lpwstr>
      </vt:variant>
      <vt:variant>
        <vt:i4>1245235</vt:i4>
      </vt:variant>
      <vt:variant>
        <vt:i4>1880</vt:i4>
      </vt:variant>
      <vt:variant>
        <vt:i4>0</vt:i4>
      </vt:variant>
      <vt:variant>
        <vt:i4>5</vt:i4>
      </vt:variant>
      <vt:variant>
        <vt:lpwstr/>
      </vt:variant>
      <vt:variant>
        <vt:lpwstr>_Toc17238</vt:lpwstr>
      </vt:variant>
      <vt:variant>
        <vt:i4>1769520</vt:i4>
      </vt:variant>
      <vt:variant>
        <vt:i4>1874</vt:i4>
      </vt:variant>
      <vt:variant>
        <vt:i4>0</vt:i4>
      </vt:variant>
      <vt:variant>
        <vt:i4>5</vt:i4>
      </vt:variant>
      <vt:variant>
        <vt:lpwstr/>
      </vt:variant>
      <vt:variant>
        <vt:lpwstr>_Toc6965</vt:lpwstr>
      </vt:variant>
      <vt:variant>
        <vt:i4>1769520</vt:i4>
      </vt:variant>
      <vt:variant>
        <vt:i4>1868</vt:i4>
      </vt:variant>
      <vt:variant>
        <vt:i4>0</vt:i4>
      </vt:variant>
      <vt:variant>
        <vt:i4>5</vt:i4>
      </vt:variant>
      <vt:variant>
        <vt:lpwstr/>
      </vt:variant>
      <vt:variant>
        <vt:lpwstr>_Toc24285</vt:lpwstr>
      </vt:variant>
      <vt:variant>
        <vt:i4>1245234</vt:i4>
      </vt:variant>
      <vt:variant>
        <vt:i4>1862</vt:i4>
      </vt:variant>
      <vt:variant>
        <vt:i4>0</vt:i4>
      </vt:variant>
      <vt:variant>
        <vt:i4>5</vt:i4>
      </vt:variant>
      <vt:variant>
        <vt:lpwstr/>
      </vt:variant>
      <vt:variant>
        <vt:lpwstr>_Toc21057</vt:lpwstr>
      </vt:variant>
      <vt:variant>
        <vt:i4>1441841</vt:i4>
      </vt:variant>
      <vt:variant>
        <vt:i4>1856</vt:i4>
      </vt:variant>
      <vt:variant>
        <vt:i4>0</vt:i4>
      </vt:variant>
      <vt:variant>
        <vt:i4>5</vt:i4>
      </vt:variant>
      <vt:variant>
        <vt:lpwstr/>
      </vt:variant>
      <vt:variant>
        <vt:lpwstr>_Toc11003</vt:lpwstr>
      </vt:variant>
      <vt:variant>
        <vt:i4>1179705</vt:i4>
      </vt:variant>
      <vt:variant>
        <vt:i4>1850</vt:i4>
      </vt:variant>
      <vt:variant>
        <vt:i4>0</vt:i4>
      </vt:variant>
      <vt:variant>
        <vt:i4>5</vt:i4>
      </vt:variant>
      <vt:variant>
        <vt:lpwstr/>
      </vt:variant>
      <vt:variant>
        <vt:lpwstr>_Toc14816</vt:lpwstr>
      </vt:variant>
      <vt:variant>
        <vt:i4>1900600</vt:i4>
      </vt:variant>
      <vt:variant>
        <vt:i4>1844</vt:i4>
      </vt:variant>
      <vt:variant>
        <vt:i4>0</vt:i4>
      </vt:variant>
      <vt:variant>
        <vt:i4>5</vt:i4>
      </vt:variant>
      <vt:variant>
        <vt:lpwstr/>
      </vt:variant>
      <vt:variant>
        <vt:lpwstr>_Toc19935</vt:lpwstr>
      </vt:variant>
      <vt:variant>
        <vt:i4>1441842</vt:i4>
      </vt:variant>
      <vt:variant>
        <vt:i4>1838</vt:i4>
      </vt:variant>
      <vt:variant>
        <vt:i4>0</vt:i4>
      </vt:variant>
      <vt:variant>
        <vt:i4>5</vt:i4>
      </vt:variant>
      <vt:variant>
        <vt:lpwstr/>
      </vt:variant>
      <vt:variant>
        <vt:lpwstr>_Toc23020</vt:lpwstr>
      </vt:variant>
      <vt:variant>
        <vt:i4>1376309</vt:i4>
      </vt:variant>
      <vt:variant>
        <vt:i4>1832</vt:i4>
      </vt:variant>
      <vt:variant>
        <vt:i4>0</vt:i4>
      </vt:variant>
      <vt:variant>
        <vt:i4>5</vt:i4>
      </vt:variant>
      <vt:variant>
        <vt:lpwstr/>
      </vt:variant>
      <vt:variant>
        <vt:lpwstr>_Toc24763</vt:lpwstr>
      </vt:variant>
      <vt:variant>
        <vt:i4>1769524</vt:i4>
      </vt:variant>
      <vt:variant>
        <vt:i4>1826</vt:i4>
      </vt:variant>
      <vt:variant>
        <vt:i4>0</vt:i4>
      </vt:variant>
      <vt:variant>
        <vt:i4>5</vt:i4>
      </vt:variant>
      <vt:variant>
        <vt:lpwstr/>
      </vt:variant>
      <vt:variant>
        <vt:lpwstr>_Toc5418</vt:lpwstr>
      </vt:variant>
      <vt:variant>
        <vt:i4>1376312</vt:i4>
      </vt:variant>
      <vt:variant>
        <vt:i4>1820</vt:i4>
      </vt:variant>
      <vt:variant>
        <vt:i4>0</vt:i4>
      </vt:variant>
      <vt:variant>
        <vt:i4>5</vt:i4>
      </vt:variant>
      <vt:variant>
        <vt:lpwstr/>
      </vt:variant>
      <vt:variant>
        <vt:lpwstr>_Toc14965</vt:lpwstr>
      </vt:variant>
      <vt:variant>
        <vt:i4>1572926</vt:i4>
      </vt:variant>
      <vt:variant>
        <vt:i4>1814</vt:i4>
      </vt:variant>
      <vt:variant>
        <vt:i4>0</vt:i4>
      </vt:variant>
      <vt:variant>
        <vt:i4>5</vt:i4>
      </vt:variant>
      <vt:variant>
        <vt:lpwstr/>
      </vt:variant>
      <vt:variant>
        <vt:lpwstr>_Toc8768</vt:lpwstr>
      </vt:variant>
      <vt:variant>
        <vt:i4>1179706</vt:i4>
      </vt:variant>
      <vt:variant>
        <vt:i4>1808</vt:i4>
      </vt:variant>
      <vt:variant>
        <vt:i4>0</vt:i4>
      </vt:variant>
      <vt:variant>
        <vt:i4>5</vt:i4>
      </vt:variant>
      <vt:variant>
        <vt:lpwstr/>
      </vt:variant>
      <vt:variant>
        <vt:lpwstr>_Toc2184</vt:lpwstr>
      </vt:variant>
      <vt:variant>
        <vt:i4>1966133</vt:i4>
      </vt:variant>
      <vt:variant>
        <vt:i4>1802</vt:i4>
      </vt:variant>
      <vt:variant>
        <vt:i4>0</vt:i4>
      </vt:variant>
      <vt:variant>
        <vt:i4>5</vt:i4>
      </vt:variant>
      <vt:variant>
        <vt:lpwstr/>
      </vt:variant>
      <vt:variant>
        <vt:lpwstr>_Toc20796</vt:lpwstr>
      </vt:variant>
      <vt:variant>
        <vt:i4>1441850</vt:i4>
      </vt:variant>
      <vt:variant>
        <vt:i4>1796</vt:i4>
      </vt:variant>
      <vt:variant>
        <vt:i4>0</vt:i4>
      </vt:variant>
      <vt:variant>
        <vt:i4>5</vt:i4>
      </vt:variant>
      <vt:variant>
        <vt:lpwstr/>
      </vt:variant>
      <vt:variant>
        <vt:lpwstr>_Toc25846</vt:lpwstr>
      </vt:variant>
      <vt:variant>
        <vt:i4>1441849</vt:i4>
      </vt:variant>
      <vt:variant>
        <vt:i4>1790</vt:i4>
      </vt:variant>
      <vt:variant>
        <vt:i4>0</vt:i4>
      </vt:variant>
      <vt:variant>
        <vt:i4>5</vt:i4>
      </vt:variant>
      <vt:variant>
        <vt:lpwstr/>
      </vt:variant>
      <vt:variant>
        <vt:lpwstr>_Toc11802</vt:lpwstr>
      </vt:variant>
      <vt:variant>
        <vt:i4>1179699</vt:i4>
      </vt:variant>
      <vt:variant>
        <vt:i4>1784</vt:i4>
      </vt:variant>
      <vt:variant>
        <vt:i4>0</vt:i4>
      </vt:variant>
      <vt:variant>
        <vt:i4>5</vt:i4>
      </vt:variant>
      <vt:variant>
        <vt:lpwstr/>
      </vt:variant>
      <vt:variant>
        <vt:lpwstr>_Toc13262</vt:lpwstr>
      </vt:variant>
      <vt:variant>
        <vt:i4>1179698</vt:i4>
      </vt:variant>
      <vt:variant>
        <vt:i4>1778</vt:i4>
      </vt:variant>
      <vt:variant>
        <vt:i4>0</vt:i4>
      </vt:variant>
      <vt:variant>
        <vt:i4>5</vt:i4>
      </vt:variant>
      <vt:variant>
        <vt:lpwstr/>
      </vt:variant>
      <vt:variant>
        <vt:lpwstr>_Toc7356</vt:lpwstr>
      </vt:variant>
      <vt:variant>
        <vt:i4>1900592</vt:i4>
      </vt:variant>
      <vt:variant>
        <vt:i4>1772</vt:i4>
      </vt:variant>
      <vt:variant>
        <vt:i4>0</vt:i4>
      </vt:variant>
      <vt:variant>
        <vt:i4>5</vt:i4>
      </vt:variant>
      <vt:variant>
        <vt:lpwstr/>
      </vt:variant>
      <vt:variant>
        <vt:lpwstr>_Toc28225</vt:lpwstr>
      </vt:variant>
      <vt:variant>
        <vt:i4>1048628</vt:i4>
      </vt:variant>
      <vt:variant>
        <vt:i4>1766</vt:i4>
      </vt:variant>
      <vt:variant>
        <vt:i4>0</vt:i4>
      </vt:variant>
      <vt:variant>
        <vt:i4>5</vt:i4>
      </vt:variant>
      <vt:variant>
        <vt:lpwstr/>
      </vt:variant>
      <vt:variant>
        <vt:lpwstr>_Toc15524</vt:lpwstr>
      </vt:variant>
      <vt:variant>
        <vt:i4>1179707</vt:i4>
      </vt:variant>
      <vt:variant>
        <vt:i4>1760</vt:i4>
      </vt:variant>
      <vt:variant>
        <vt:i4>0</vt:i4>
      </vt:variant>
      <vt:variant>
        <vt:i4>5</vt:i4>
      </vt:variant>
      <vt:variant>
        <vt:lpwstr/>
      </vt:variant>
      <vt:variant>
        <vt:lpwstr>_Toc24917</vt:lpwstr>
      </vt:variant>
      <vt:variant>
        <vt:i4>1245241</vt:i4>
      </vt:variant>
      <vt:variant>
        <vt:i4>1754</vt:i4>
      </vt:variant>
      <vt:variant>
        <vt:i4>0</vt:i4>
      </vt:variant>
      <vt:variant>
        <vt:i4>5</vt:i4>
      </vt:variant>
      <vt:variant>
        <vt:lpwstr/>
      </vt:variant>
      <vt:variant>
        <vt:lpwstr>_Toc1387</vt:lpwstr>
      </vt:variant>
      <vt:variant>
        <vt:i4>1376306</vt:i4>
      </vt:variant>
      <vt:variant>
        <vt:i4>1748</vt:i4>
      </vt:variant>
      <vt:variant>
        <vt:i4>0</vt:i4>
      </vt:variant>
      <vt:variant>
        <vt:i4>5</vt:i4>
      </vt:variant>
      <vt:variant>
        <vt:lpwstr/>
      </vt:variant>
      <vt:variant>
        <vt:lpwstr>_Toc14368</vt:lpwstr>
      </vt:variant>
      <vt:variant>
        <vt:i4>1507376</vt:i4>
      </vt:variant>
      <vt:variant>
        <vt:i4>1742</vt:i4>
      </vt:variant>
      <vt:variant>
        <vt:i4>0</vt:i4>
      </vt:variant>
      <vt:variant>
        <vt:i4>5</vt:i4>
      </vt:variant>
      <vt:variant>
        <vt:lpwstr/>
      </vt:variant>
      <vt:variant>
        <vt:lpwstr>_Toc13130</vt:lpwstr>
      </vt:variant>
      <vt:variant>
        <vt:i4>1638450</vt:i4>
      </vt:variant>
      <vt:variant>
        <vt:i4>1736</vt:i4>
      </vt:variant>
      <vt:variant>
        <vt:i4>0</vt:i4>
      </vt:variant>
      <vt:variant>
        <vt:i4>5</vt:i4>
      </vt:variant>
      <vt:variant>
        <vt:lpwstr/>
      </vt:variant>
      <vt:variant>
        <vt:lpwstr>_Toc26083</vt:lpwstr>
      </vt:variant>
      <vt:variant>
        <vt:i4>1835056</vt:i4>
      </vt:variant>
      <vt:variant>
        <vt:i4>1730</vt:i4>
      </vt:variant>
      <vt:variant>
        <vt:i4>0</vt:i4>
      </vt:variant>
      <vt:variant>
        <vt:i4>5</vt:i4>
      </vt:variant>
      <vt:variant>
        <vt:lpwstr/>
      </vt:variant>
      <vt:variant>
        <vt:lpwstr>_Toc28232</vt:lpwstr>
      </vt:variant>
      <vt:variant>
        <vt:i4>1310770</vt:i4>
      </vt:variant>
      <vt:variant>
        <vt:i4>1724</vt:i4>
      </vt:variant>
      <vt:variant>
        <vt:i4>0</vt:i4>
      </vt:variant>
      <vt:variant>
        <vt:i4>5</vt:i4>
      </vt:variant>
      <vt:variant>
        <vt:lpwstr/>
      </vt:variant>
      <vt:variant>
        <vt:lpwstr>_Toc26059</vt:lpwstr>
      </vt:variant>
      <vt:variant>
        <vt:i4>1245240</vt:i4>
      </vt:variant>
      <vt:variant>
        <vt:i4>1718</vt:i4>
      </vt:variant>
      <vt:variant>
        <vt:i4>0</vt:i4>
      </vt:variant>
      <vt:variant>
        <vt:i4>5</vt:i4>
      </vt:variant>
      <vt:variant>
        <vt:lpwstr/>
      </vt:variant>
      <vt:variant>
        <vt:lpwstr>_Toc17934</vt:lpwstr>
      </vt:variant>
      <vt:variant>
        <vt:i4>1835070</vt:i4>
      </vt:variant>
      <vt:variant>
        <vt:i4>1712</vt:i4>
      </vt:variant>
      <vt:variant>
        <vt:i4>0</vt:i4>
      </vt:variant>
      <vt:variant>
        <vt:i4>5</vt:i4>
      </vt:variant>
      <vt:variant>
        <vt:lpwstr/>
      </vt:variant>
      <vt:variant>
        <vt:lpwstr>_Toc7893</vt:lpwstr>
      </vt:variant>
      <vt:variant>
        <vt:i4>1441840</vt:i4>
      </vt:variant>
      <vt:variant>
        <vt:i4>1706</vt:i4>
      </vt:variant>
      <vt:variant>
        <vt:i4>0</vt:i4>
      </vt:variant>
      <vt:variant>
        <vt:i4>5</vt:i4>
      </vt:variant>
      <vt:variant>
        <vt:lpwstr/>
      </vt:variant>
      <vt:variant>
        <vt:lpwstr>_Toc6766</vt:lpwstr>
      </vt:variant>
      <vt:variant>
        <vt:i4>1048627</vt:i4>
      </vt:variant>
      <vt:variant>
        <vt:i4>1700</vt:i4>
      </vt:variant>
      <vt:variant>
        <vt:i4>0</vt:i4>
      </vt:variant>
      <vt:variant>
        <vt:i4>5</vt:i4>
      </vt:variant>
      <vt:variant>
        <vt:lpwstr/>
      </vt:variant>
      <vt:variant>
        <vt:lpwstr>_Toc1225</vt:lpwstr>
      </vt:variant>
      <vt:variant>
        <vt:i4>1179708</vt:i4>
      </vt:variant>
      <vt:variant>
        <vt:i4>1694</vt:i4>
      </vt:variant>
      <vt:variant>
        <vt:i4>0</vt:i4>
      </vt:variant>
      <vt:variant>
        <vt:i4>5</vt:i4>
      </vt:variant>
      <vt:variant>
        <vt:lpwstr/>
      </vt:variant>
      <vt:variant>
        <vt:lpwstr>_Toc5693</vt:lpwstr>
      </vt:variant>
      <vt:variant>
        <vt:i4>1376306</vt:i4>
      </vt:variant>
      <vt:variant>
        <vt:i4>1688</vt:i4>
      </vt:variant>
      <vt:variant>
        <vt:i4>0</vt:i4>
      </vt:variant>
      <vt:variant>
        <vt:i4>5</vt:i4>
      </vt:variant>
      <vt:variant>
        <vt:lpwstr/>
      </vt:variant>
      <vt:variant>
        <vt:lpwstr>_Toc2507</vt:lpwstr>
      </vt:variant>
      <vt:variant>
        <vt:i4>1966129</vt:i4>
      </vt:variant>
      <vt:variant>
        <vt:i4>1682</vt:i4>
      </vt:variant>
      <vt:variant>
        <vt:i4>0</vt:i4>
      </vt:variant>
      <vt:variant>
        <vt:i4>5</vt:i4>
      </vt:variant>
      <vt:variant>
        <vt:lpwstr/>
      </vt:variant>
      <vt:variant>
        <vt:lpwstr>_Toc11084</vt:lpwstr>
      </vt:variant>
      <vt:variant>
        <vt:i4>1114169</vt:i4>
      </vt:variant>
      <vt:variant>
        <vt:i4>1676</vt:i4>
      </vt:variant>
      <vt:variant>
        <vt:i4>0</vt:i4>
      </vt:variant>
      <vt:variant>
        <vt:i4>5</vt:i4>
      </vt:variant>
      <vt:variant>
        <vt:lpwstr/>
      </vt:variant>
      <vt:variant>
        <vt:lpwstr>_Toc1583</vt:lpwstr>
      </vt:variant>
      <vt:variant>
        <vt:i4>1638457</vt:i4>
      </vt:variant>
      <vt:variant>
        <vt:i4>1670</vt:i4>
      </vt:variant>
      <vt:variant>
        <vt:i4>0</vt:i4>
      </vt:variant>
      <vt:variant>
        <vt:i4>5</vt:i4>
      </vt:variant>
      <vt:variant>
        <vt:lpwstr/>
      </vt:variant>
      <vt:variant>
        <vt:lpwstr>_Toc19872</vt:lpwstr>
      </vt:variant>
      <vt:variant>
        <vt:i4>1966135</vt:i4>
      </vt:variant>
      <vt:variant>
        <vt:i4>1664</vt:i4>
      </vt:variant>
      <vt:variant>
        <vt:i4>0</vt:i4>
      </vt:variant>
      <vt:variant>
        <vt:i4>5</vt:i4>
      </vt:variant>
      <vt:variant>
        <vt:lpwstr/>
      </vt:variant>
      <vt:variant>
        <vt:lpwstr>_Toc19603</vt:lpwstr>
      </vt:variant>
      <vt:variant>
        <vt:i4>1507386</vt:i4>
      </vt:variant>
      <vt:variant>
        <vt:i4>1658</vt:i4>
      </vt:variant>
      <vt:variant>
        <vt:i4>0</vt:i4>
      </vt:variant>
      <vt:variant>
        <vt:i4>5</vt:i4>
      </vt:variant>
      <vt:variant>
        <vt:lpwstr/>
      </vt:variant>
      <vt:variant>
        <vt:lpwstr>_Toc20803</vt:lpwstr>
      </vt:variant>
      <vt:variant>
        <vt:i4>1703992</vt:i4>
      </vt:variant>
      <vt:variant>
        <vt:i4>1652</vt:i4>
      </vt:variant>
      <vt:variant>
        <vt:i4>0</vt:i4>
      </vt:variant>
      <vt:variant>
        <vt:i4>5</vt:i4>
      </vt:variant>
      <vt:variant>
        <vt:lpwstr/>
      </vt:variant>
      <vt:variant>
        <vt:lpwstr>_Toc15981</vt:lpwstr>
      </vt:variant>
      <vt:variant>
        <vt:i4>1376307</vt:i4>
      </vt:variant>
      <vt:variant>
        <vt:i4>1646</vt:i4>
      </vt:variant>
      <vt:variant>
        <vt:i4>0</vt:i4>
      </vt:variant>
      <vt:variant>
        <vt:i4>5</vt:i4>
      </vt:variant>
      <vt:variant>
        <vt:lpwstr/>
      </vt:variant>
      <vt:variant>
        <vt:lpwstr>_Toc6456</vt:lpwstr>
      </vt:variant>
      <vt:variant>
        <vt:i4>1638450</vt:i4>
      </vt:variant>
      <vt:variant>
        <vt:i4>1640</vt:i4>
      </vt:variant>
      <vt:variant>
        <vt:i4>0</vt:i4>
      </vt:variant>
      <vt:variant>
        <vt:i4>5</vt:i4>
      </vt:variant>
      <vt:variant>
        <vt:lpwstr/>
      </vt:variant>
      <vt:variant>
        <vt:lpwstr>_Toc29073</vt:lpwstr>
      </vt:variant>
      <vt:variant>
        <vt:i4>2031667</vt:i4>
      </vt:variant>
      <vt:variant>
        <vt:i4>1634</vt:i4>
      </vt:variant>
      <vt:variant>
        <vt:i4>0</vt:i4>
      </vt:variant>
      <vt:variant>
        <vt:i4>5</vt:i4>
      </vt:variant>
      <vt:variant>
        <vt:lpwstr/>
      </vt:variant>
      <vt:variant>
        <vt:lpwstr>_Toc1921</vt:lpwstr>
      </vt:variant>
      <vt:variant>
        <vt:i4>1114171</vt:i4>
      </vt:variant>
      <vt:variant>
        <vt:i4>1628</vt:i4>
      </vt:variant>
      <vt:variant>
        <vt:i4>0</vt:i4>
      </vt:variant>
      <vt:variant>
        <vt:i4>5</vt:i4>
      </vt:variant>
      <vt:variant>
        <vt:lpwstr/>
      </vt:variant>
      <vt:variant>
        <vt:lpwstr>_Toc24921</vt:lpwstr>
      </vt:variant>
      <vt:variant>
        <vt:i4>1376315</vt:i4>
      </vt:variant>
      <vt:variant>
        <vt:i4>1622</vt:i4>
      </vt:variant>
      <vt:variant>
        <vt:i4>0</vt:i4>
      </vt:variant>
      <vt:variant>
        <vt:i4>5</vt:i4>
      </vt:variant>
      <vt:variant>
        <vt:lpwstr/>
      </vt:variant>
      <vt:variant>
        <vt:lpwstr>_Toc9527</vt:lpwstr>
      </vt:variant>
      <vt:variant>
        <vt:i4>2031666</vt:i4>
      </vt:variant>
      <vt:variant>
        <vt:i4>1616</vt:i4>
      </vt:variant>
      <vt:variant>
        <vt:i4>0</vt:i4>
      </vt:variant>
      <vt:variant>
        <vt:i4>5</vt:i4>
      </vt:variant>
      <vt:variant>
        <vt:lpwstr/>
      </vt:variant>
      <vt:variant>
        <vt:lpwstr>_Toc20080</vt:lpwstr>
      </vt:variant>
      <vt:variant>
        <vt:i4>1441844</vt:i4>
      </vt:variant>
      <vt:variant>
        <vt:i4>1610</vt:i4>
      </vt:variant>
      <vt:variant>
        <vt:i4>0</vt:i4>
      </vt:variant>
      <vt:variant>
        <vt:i4>5</vt:i4>
      </vt:variant>
      <vt:variant>
        <vt:lpwstr/>
      </vt:variant>
      <vt:variant>
        <vt:lpwstr>_Toc5918</vt:lpwstr>
      </vt:variant>
      <vt:variant>
        <vt:i4>1179696</vt:i4>
      </vt:variant>
      <vt:variant>
        <vt:i4>1604</vt:i4>
      </vt:variant>
      <vt:variant>
        <vt:i4>0</vt:i4>
      </vt:variant>
      <vt:variant>
        <vt:i4>5</vt:i4>
      </vt:variant>
      <vt:variant>
        <vt:lpwstr/>
      </vt:variant>
      <vt:variant>
        <vt:lpwstr>_Toc26235</vt:lpwstr>
      </vt:variant>
      <vt:variant>
        <vt:i4>1048625</vt:i4>
      </vt:variant>
      <vt:variant>
        <vt:i4>1598</vt:i4>
      </vt:variant>
      <vt:variant>
        <vt:i4>0</vt:i4>
      </vt:variant>
      <vt:variant>
        <vt:i4>5</vt:i4>
      </vt:variant>
      <vt:variant>
        <vt:lpwstr/>
      </vt:variant>
      <vt:variant>
        <vt:lpwstr>_Toc30273</vt:lpwstr>
      </vt:variant>
      <vt:variant>
        <vt:i4>1769533</vt:i4>
      </vt:variant>
      <vt:variant>
        <vt:i4>1592</vt:i4>
      </vt:variant>
      <vt:variant>
        <vt:i4>0</vt:i4>
      </vt:variant>
      <vt:variant>
        <vt:i4>5</vt:i4>
      </vt:variant>
      <vt:variant>
        <vt:lpwstr/>
      </vt:variant>
      <vt:variant>
        <vt:lpwstr>_Toc8458</vt:lpwstr>
      </vt:variant>
      <vt:variant>
        <vt:i4>1441851</vt:i4>
      </vt:variant>
      <vt:variant>
        <vt:i4>1586</vt:i4>
      </vt:variant>
      <vt:variant>
        <vt:i4>0</vt:i4>
      </vt:variant>
      <vt:variant>
        <vt:i4>5</vt:i4>
      </vt:variant>
      <vt:variant>
        <vt:lpwstr/>
      </vt:variant>
      <vt:variant>
        <vt:lpwstr>_Toc23927</vt:lpwstr>
      </vt:variant>
      <vt:variant>
        <vt:i4>2555908</vt:i4>
      </vt:variant>
      <vt:variant>
        <vt:i4>1580</vt:i4>
      </vt:variant>
      <vt:variant>
        <vt:i4>0</vt:i4>
      </vt:variant>
      <vt:variant>
        <vt:i4>5</vt:i4>
      </vt:variant>
      <vt:variant>
        <vt:lpwstr/>
      </vt:variant>
      <vt:variant>
        <vt:lpwstr>_Toc409</vt:lpwstr>
      </vt:variant>
      <vt:variant>
        <vt:i4>1114162</vt:i4>
      </vt:variant>
      <vt:variant>
        <vt:i4>1574</vt:i4>
      </vt:variant>
      <vt:variant>
        <vt:i4>0</vt:i4>
      </vt:variant>
      <vt:variant>
        <vt:i4>5</vt:i4>
      </vt:variant>
      <vt:variant>
        <vt:lpwstr/>
      </vt:variant>
      <vt:variant>
        <vt:lpwstr>_Toc15331</vt:lpwstr>
      </vt:variant>
      <vt:variant>
        <vt:i4>1310776</vt:i4>
      </vt:variant>
      <vt:variant>
        <vt:i4>1568</vt:i4>
      </vt:variant>
      <vt:variant>
        <vt:i4>0</vt:i4>
      </vt:variant>
      <vt:variant>
        <vt:i4>5</vt:i4>
      </vt:variant>
      <vt:variant>
        <vt:lpwstr/>
      </vt:variant>
      <vt:variant>
        <vt:lpwstr>_Toc11923</vt:lpwstr>
      </vt:variant>
      <vt:variant>
        <vt:i4>1114161</vt:i4>
      </vt:variant>
      <vt:variant>
        <vt:i4>1562</vt:i4>
      </vt:variant>
      <vt:variant>
        <vt:i4>0</vt:i4>
      </vt:variant>
      <vt:variant>
        <vt:i4>5</vt:i4>
      </vt:variant>
      <vt:variant>
        <vt:lpwstr/>
      </vt:variant>
      <vt:variant>
        <vt:lpwstr>_Toc4553</vt:lpwstr>
      </vt:variant>
      <vt:variant>
        <vt:i4>1179699</vt:i4>
      </vt:variant>
      <vt:variant>
        <vt:i4>1556</vt:i4>
      </vt:variant>
      <vt:variant>
        <vt:i4>0</vt:i4>
      </vt:variant>
      <vt:variant>
        <vt:i4>5</vt:i4>
      </vt:variant>
      <vt:variant>
        <vt:lpwstr/>
      </vt:variant>
      <vt:variant>
        <vt:lpwstr>_Toc7045</vt:lpwstr>
      </vt:variant>
      <vt:variant>
        <vt:i4>1507387</vt:i4>
      </vt:variant>
      <vt:variant>
        <vt:i4>1550</vt:i4>
      </vt:variant>
      <vt:variant>
        <vt:i4>0</vt:i4>
      </vt:variant>
      <vt:variant>
        <vt:i4>5</vt:i4>
      </vt:variant>
      <vt:variant>
        <vt:lpwstr/>
      </vt:variant>
      <vt:variant>
        <vt:lpwstr>_Toc30802</vt:lpwstr>
      </vt:variant>
      <vt:variant>
        <vt:i4>1769531</vt:i4>
      </vt:variant>
      <vt:variant>
        <vt:i4>1544</vt:i4>
      </vt:variant>
      <vt:variant>
        <vt:i4>0</vt:i4>
      </vt:variant>
      <vt:variant>
        <vt:i4>5</vt:i4>
      </vt:variant>
      <vt:variant>
        <vt:lpwstr/>
      </vt:variant>
      <vt:variant>
        <vt:lpwstr>_Toc28940</vt:lpwstr>
      </vt:variant>
      <vt:variant>
        <vt:i4>1048628</vt:i4>
      </vt:variant>
      <vt:variant>
        <vt:i4>1538</vt:i4>
      </vt:variant>
      <vt:variant>
        <vt:i4>0</vt:i4>
      </vt:variant>
      <vt:variant>
        <vt:i4>5</vt:i4>
      </vt:variant>
      <vt:variant>
        <vt:lpwstr/>
      </vt:variant>
      <vt:variant>
        <vt:lpwstr>_Toc1552</vt:lpwstr>
      </vt:variant>
      <vt:variant>
        <vt:i4>1507382</vt:i4>
      </vt:variant>
      <vt:variant>
        <vt:i4>1532</vt:i4>
      </vt:variant>
      <vt:variant>
        <vt:i4>0</vt:i4>
      </vt:variant>
      <vt:variant>
        <vt:i4>5</vt:i4>
      </vt:variant>
      <vt:variant>
        <vt:lpwstr/>
      </vt:variant>
      <vt:variant>
        <vt:lpwstr>_Toc30501</vt:lpwstr>
      </vt:variant>
      <vt:variant>
        <vt:i4>1048630</vt:i4>
      </vt:variant>
      <vt:variant>
        <vt:i4>1526</vt:i4>
      </vt:variant>
      <vt:variant>
        <vt:i4>0</vt:i4>
      </vt:variant>
      <vt:variant>
        <vt:i4>5</vt:i4>
      </vt:variant>
      <vt:variant>
        <vt:lpwstr/>
      </vt:variant>
      <vt:variant>
        <vt:lpwstr>_Toc6502</vt:lpwstr>
      </vt:variant>
      <vt:variant>
        <vt:i4>1507383</vt:i4>
      </vt:variant>
      <vt:variant>
        <vt:i4>1520</vt:i4>
      </vt:variant>
      <vt:variant>
        <vt:i4>0</vt:i4>
      </vt:variant>
      <vt:variant>
        <vt:i4>5</vt:i4>
      </vt:variant>
      <vt:variant>
        <vt:lpwstr/>
      </vt:variant>
      <vt:variant>
        <vt:lpwstr>_Toc7909</vt:lpwstr>
      </vt:variant>
      <vt:variant>
        <vt:i4>1441841</vt:i4>
      </vt:variant>
      <vt:variant>
        <vt:i4>1514</vt:i4>
      </vt:variant>
      <vt:variant>
        <vt:i4>0</vt:i4>
      </vt:variant>
      <vt:variant>
        <vt:i4>5</vt:i4>
      </vt:variant>
      <vt:variant>
        <vt:lpwstr/>
      </vt:variant>
      <vt:variant>
        <vt:lpwstr>_Toc7968</vt:lpwstr>
      </vt:variant>
      <vt:variant>
        <vt:i4>1703985</vt:i4>
      </vt:variant>
      <vt:variant>
        <vt:i4>1508</vt:i4>
      </vt:variant>
      <vt:variant>
        <vt:i4>0</vt:i4>
      </vt:variant>
      <vt:variant>
        <vt:i4>5</vt:i4>
      </vt:variant>
      <vt:variant>
        <vt:lpwstr/>
      </vt:variant>
      <vt:variant>
        <vt:lpwstr>_Toc28354</vt:lpwstr>
      </vt:variant>
      <vt:variant>
        <vt:i4>1769520</vt:i4>
      </vt:variant>
      <vt:variant>
        <vt:i4>1502</vt:i4>
      </vt:variant>
      <vt:variant>
        <vt:i4>0</vt:i4>
      </vt:variant>
      <vt:variant>
        <vt:i4>5</vt:i4>
      </vt:variant>
      <vt:variant>
        <vt:lpwstr/>
      </vt:variant>
      <vt:variant>
        <vt:lpwstr>_Toc24280</vt:lpwstr>
      </vt:variant>
      <vt:variant>
        <vt:i4>1179710</vt:i4>
      </vt:variant>
      <vt:variant>
        <vt:i4>1496</vt:i4>
      </vt:variant>
      <vt:variant>
        <vt:i4>0</vt:i4>
      </vt:variant>
      <vt:variant>
        <vt:i4>5</vt:i4>
      </vt:variant>
      <vt:variant>
        <vt:lpwstr/>
      </vt:variant>
      <vt:variant>
        <vt:lpwstr>_Toc6386</vt:lpwstr>
      </vt:variant>
      <vt:variant>
        <vt:i4>1507376</vt:i4>
      </vt:variant>
      <vt:variant>
        <vt:i4>1490</vt:i4>
      </vt:variant>
      <vt:variant>
        <vt:i4>0</vt:i4>
      </vt:variant>
      <vt:variant>
        <vt:i4>5</vt:i4>
      </vt:variant>
      <vt:variant>
        <vt:lpwstr/>
      </vt:variant>
      <vt:variant>
        <vt:lpwstr>_Toc4</vt:lpwstr>
      </vt:variant>
      <vt:variant>
        <vt:i4>1966131</vt:i4>
      </vt:variant>
      <vt:variant>
        <vt:i4>1484</vt:i4>
      </vt:variant>
      <vt:variant>
        <vt:i4>0</vt:i4>
      </vt:variant>
      <vt:variant>
        <vt:i4>5</vt:i4>
      </vt:variant>
      <vt:variant>
        <vt:lpwstr/>
      </vt:variant>
      <vt:variant>
        <vt:lpwstr>_Toc30099</vt:lpwstr>
      </vt:variant>
      <vt:variant>
        <vt:i4>2031671</vt:i4>
      </vt:variant>
      <vt:variant>
        <vt:i4>1478</vt:i4>
      </vt:variant>
      <vt:variant>
        <vt:i4>0</vt:i4>
      </vt:variant>
      <vt:variant>
        <vt:i4>5</vt:i4>
      </vt:variant>
      <vt:variant>
        <vt:lpwstr/>
      </vt:variant>
      <vt:variant>
        <vt:lpwstr>_Toc10683</vt:lpwstr>
      </vt:variant>
      <vt:variant>
        <vt:i4>1441842</vt:i4>
      </vt:variant>
      <vt:variant>
        <vt:i4>1472</vt:i4>
      </vt:variant>
      <vt:variant>
        <vt:i4>0</vt:i4>
      </vt:variant>
      <vt:variant>
        <vt:i4>5</vt:i4>
      </vt:variant>
      <vt:variant>
        <vt:lpwstr/>
      </vt:variant>
      <vt:variant>
        <vt:lpwstr>_Toc2706</vt:lpwstr>
      </vt:variant>
      <vt:variant>
        <vt:i4>1114175</vt:i4>
      </vt:variant>
      <vt:variant>
        <vt:i4>1466</vt:i4>
      </vt:variant>
      <vt:variant>
        <vt:i4>0</vt:i4>
      </vt:variant>
      <vt:variant>
        <vt:i4>5</vt:i4>
      </vt:variant>
      <vt:variant>
        <vt:lpwstr/>
      </vt:variant>
      <vt:variant>
        <vt:lpwstr>_Toc9365</vt:lpwstr>
      </vt:variant>
      <vt:variant>
        <vt:i4>1900601</vt:i4>
      </vt:variant>
      <vt:variant>
        <vt:i4>1460</vt:i4>
      </vt:variant>
      <vt:variant>
        <vt:i4>0</vt:i4>
      </vt:variant>
      <vt:variant>
        <vt:i4>5</vt:i4>
      </vt:variant>
      <vt:variant>
        <vt:lpwstr/>
      </vt:variant>
      <vt:variant>
        <vt:lpwstr>_Toc18827</vt:lpwstr>
      </vt:variant>
      <vt:variant>
        <vt:i4>1310772</vt:i4>
      </vt:variant>
      <vt:variant>
        <vt:i4>1454</vt:i4>
      </vt:variant>
      <vt:variant>
        <vt:i4>0</vt:i4>
      </vt:variant>
      <vt:variant>
        <vt:i4>5</vt:i4>
      </vt:variant>
      <vt:variant>
        <vt:lpwstr/>
      </vt:variant>
      <vt:variant>
        <vt:lpwstr>_Toc4407</vt:lpwstr>
      </vt:variant>
      <vt:variant>
        <vt:i4>1638453</vt:i4>
      </vt:variant>
      <vt:variant>
        <vt:i4>1448</vt:i4>
      </vt:variant>
      <vt:variant>
        <vt:i4>0</vt:i4>
      </vt:variant>
      <vt:variant>
        <vt:i4>5</vt:i4>
      </vt:variant>
      <vt:variant>
        <vt:lpwstr/>
      </vt:variant>
      <vt:variant>
        <vt:lpwstr>_Toc18461</vt:lpwstr>
      </vt:variant>
      <vt:variant>
        <vt:i4>1507382</vt:i4>
      </vt:variant>
      <vt:variant>
        <vt:i4>1442</vt:i4>
      </vt:variant>
      <vt:variant>
        <vt:i4>0</vt:i4>
      </vt:variant>
      <vt:variant>
        <vt:i4>5</vt:i4>
      </vt:variant>
      <vt:variant>
        <vt:lpwstr/>
      </vt:variant>
      <vt:variant>
        <vt:lpwstr>_Toc26461</vt:lpwstr>
      </vt:variant>
      <vt:variant>
        <vt:i4>2228227</vt:i4>
      </vt:variant>
      <vt:variant>
        <vt:i4>1436</vt:i4>
      </vt:variant>
      <vt:variant>
        <vt:i4>0</vt:i4>
      </vt:variant>
      <vt:variant>
        <vt:i4>5</vt:i4>
      </vt:variant>
      <vt:variant>
        <vt:lpwstr/>
      </vt:variant>
      <vt:variant>
        <vt:lpwstr>_Toc353</vt:lpwstr>
      </vt:variant>
      <vt:variant>
        <vt:i4>1245236</vt:i4>
      </vt:variant>
      <vt:variant>
        <vt:i4>1430</vt:i4>
      </vt:variant>
      <vt:variant>
        <vt:i4>0</vt:i4>
      </vt:variant>
      <vt:variant>
        <vt:i4>5</vt:i4>
      </vt:variant>
      <vt:variant>
        <vt:lpwstr/>
      </vt:variant>
      <vt:variant>
        <vt:lpwstr>_Toc22667</vt:lpwstr>
      </vt:variant>
      <vt:variant>
        <vt:i4>1179704</vt:i4>
      </vt:variant>
      <vt:variant>
        <vt:i4>1424</vt:i4>
      </vt:variant>
      <vt:variant>
        <vt:i4>0</vt:i4>
      </vt:variant>
      <vt:variant>
        <vt:i4>5</vt:i4>
      </vt:variant>
      <vt:variant>
        <vt:lpwstr/>
      </vt:variant>
      <vt:variant>
        <vt:lpwstr>_Toc11948</vt:lpwstr>
      </vt:variant>
      <vt:variant>
        <vt:i4>1245233</vt:i4>
      </vt:variant>
      <vt:variant>
        <vt:i4>1418</vt:i4>
      </vt:variant>
      <vt:variant>
        <vt:i4>0</vt:i4>
      </vt:variant>
      <vt:variant>
        <vt:i4>5</vt:i4>
      </vt:variant>
      <vt:variant>
        <vt:lpwstr/>
      </vt:variant>
      <vt:variant>
        <vt:lpwstr>_Toc25312</vt:lpwstr>
      </vt:variant>
      <vt:variant>
        <vt:i4>1114175</vt:i4>
      </vt:variant>
      <vt:variant>
        <vt:i4>1412</vt:i4>
      </vt:variant>
      <vt:variant>
        <vt:i4>0</vt:i4>
      </vt:variant>
      <vt:variant>
        <vt:i4>5</vt:i4>
      </vt:variant>
      <vt:variant>
        <vt:lpwstr/>
      </vt:variant>
      <vt:variant>
        <vt:lpwstr>_Toc8771</vt:lpwstr>
      </vt:variant>
      <vt:variant>
        <vt:i4>1310769</vt:i4>
      </vt:variant>
      <vt:variant>
        <vt:i4>1406</vt:i4>
      </vt:variant>
      <vt:variant>
        <vt:i4>0</vt:i4>
      </vt:variant>
      <vt:variant>
        <vt:i4>5</vt:i4>
      </vt:variant>
      <vt:variant>
        <vt:lpwstr/>
      </vt:variant>
      <vt:variant>
        <vt:lpwstr>_Toc20335</vt:lpwstr>
      </vt:variant>
      <vt:variant>
        <vt:i4>1245239</vt:i4>
      </vt:variant>
      <vt:variant>
        <vt:i4>1400</vt:i4>
      </vt:variant>
      <vt:variant>
        <vt:i4>0</vt:i4>
      </vt:variant>
      <vt:variant>
        <vt:i4>5</vt:i4>
      </vt:variant>
      <vt:variant>
        <vt:lpwstr/>
      </vt:variant>
      <vt:variant>
        <vt:lpwstr>_Toc15610</vt:lpwstr>
      </vt:variant>
      <vt:variant>
        <vt:i4>1376311</vt:i4>
      </vt:variant>
      <vt:variant>
        <vt:i4>1394</vt:i4>
      </vt:variant>
      <vt:variant>
        <vt:i4>0</vt:i4>
      </vt:variant>
      <vt:variant>
        <vt:i4>5</vt:i4>
      </vt:variant>
      <vt:variant>
        <vt:lpwstr/>
      </vt:variant>
      <vt:variant>
        <vt:lpwstr>_Toc11632</vt:lpwstr>
      </vt:variant>
      <vt:variant>
        <vt:i4>1310778</vt:i4>
      </vt:variant>
      <vt:variant>
        <vt:i4>1388</vt:i4>
      </vt:variant>
      <vt:variant>
        <vt:i4>0</vt:i4>
      </vt:variant>
      <vt:variant>
        <vt:i4>5</vt:i4>
      </vt:variant>
      <vt:variant>
        <vt:lpwstr/>
      </vt:variant>
      <vt:variant>
        <vt:lpwstr>_Toc31927</vt:lpwstr>
      </vt:variant>
      <vt:variant>
        <vt:i4>1310772</vt:i4>
      </vt:variant>
      <vt:variant>
        <vt:i4>1382</vt:i4>
      </vt:variant>
      <vt:variant>
        <vt:i4>0</vt:i4>
      </vt:variant>
      <vt:variant>
        <vt:i4>5</vt:i4>
      </vt:variant>
      <vt:variant>
        <vt:lpwstr/>
      </vt:variant>
      <vt:variant>
        <vt:lpwstr>_Toc30730</vt:lpwstr>
      </vt:variant>
      <vt:variant>
        <vt:i4>1245237</vt:i4>
      </vt:variant>
      <vt:variant>
        <vt:i4>1376</vt:i4>
      </vt:variant>
      <vt:variant>
        <vt:i4>0</vt:i4>
      </vt:variant>
      <vt:variant>
        <vt:i4>5</vt:i4>
      </vt:variant>
      <vt:variant>
        <vt:lpwstr/>
      </vt:variant>
      <vt:variant>
        <vt:lpwstr>_Toc24702</vt:lpwstr>
      </vt:variant>
      <vt:variant>
        <vt:i4>1245239</vt:i4>
      </vt:variant>
      <vt:variant>
        <vt:i4>1370</vt:i4>
      </vt:variant>
      <vt:variant>
        <vt:i4>0</vt:i4>
      </vt:variant>
      <vt:variant>
        <vt:i4>5</vt:i4>
      </vt:variant>
      <vt:variant>
        <vt:lpwstr/>
      </vt:variant>
      <vt:variant>
        <vt:lpwstr>_Toc17634</vt:lpwstr>
      </vt:variant>
      <vt:variant>
        <vt:i4>1966140</vt:i4>
      </vt:variant>
      <vt:variant>
        <vt:i4>1364</vt:i4>
      </vt:variant>
      <vt:variant>
        <vt:i4>0</vt:i4>
      </vt:variant>
      <vt:variant>
        <vt:i4>5</vt:i4>
      </vt:variant>
      <vt:variant>
        <vt:lpwstr/>
      </vt:variant>
      <vt:variant>
        <vt:lpwstr>_Toc9158</vt:lpwstr>
      </vt:variant>
      <vt:variant>
        <vt:i4>1048624</vt:i4>
      </vt:variant>
      <vt:variant>
        <vt:i4>1358</vt:i4>
      </vt:variant>
      <vt:variant>
        <vt:i4>0</vt:i4>
      </vt:variant>
      <vt:variant>
        <vt:i4>5</vt:i4>
      </vt:variant>
      <vt:variant>
        <vt:lpwstr/>
      </vt:variant>
      <vt:variant>
        <vt:lpwstr>_Toc23248</vt:lpwstr>
      </vt:variant>
      <vt:variant>
        <vt:i4>1179697</vt:i4>
      </vt:variant>
      <vt:variant>
        <vt:i4>1352</vt:i4>
      </vt:variant>
      <vt:variant>
        <vt:i4>0</vt:i4>
      </vt:variant>
      <vt:variant>
        <vt:i4>5</vt:i4>
      </vt:variant>
      <vt:variant>
        <vt:lpwstr/>
      </vt:variant>
      <vt:variant>
        <vt:lpwstr>_Toc32270</vt:lpwstr>
      </vt:variant>
      <vt:variant>
        <vt:i4>1310773</vt:i4>
      </vt:variant>
      <vt:variant>
        <vt:i4>1346</vt:i4>
      </vt:variant>
      <vt:variant>
        <vt:i4>0</vt:i4>
      </vt:variant>
      <vt:variant>
        <vt:i4>5</vt:i4>
      </vt:variant>
      <vt:variant>
        <vt:lpwstr/>
      </vt:variant>
      <vt:variant>
        <vt:lpwstr>_Toc26754</vt:lpwstr>
      </vt:variant>
      <vt:variant>
        <vt:i4>1179698</vt:i4>
      </vt:variant>
      <vt:variant>
        <vt:i4>1340</vt:i4>
      </vt:variant>
      <vt:variant>
        <vt:i4>0</vt:i4>
      </vt:variant>
      <vt:variant>
        <vt:i4>5</vt:i4>
      </vt:variant>
      <vt:variant>
        <vt:lpwstr/>
      </vt:variant>
      <vt:variant>
        <vt:lpwstr>_Toc5075</vt:lpwstr>
      </vt:variant>
      <vt:variant>
        <vt:i4>1376308</vt:i4>
      </vt:variant>
      <vt:variant>
        <vt:i4>1334</vt:i4>
      </vt:variant>
      <vt:variant>
        <vt:i4>0</vt:i4>
      </vt:variant>
      <vt:variant>
        <vt:i4>5</vt:i4>
      </vt:variant>
      <vt:variant>
        <vt:lpwstr/>
      </vt:variant>
      <vt:variant>
        <vt:lpwstr>_Toc27652</vt:lpwstr>
      </vt:variant>
      <vt:variant>
        <vt:i4>1376304</vt:i4>
      </vt:variant>
      <vt:variant>
        <vt:i4>1328</vt:i4>
      </vt:variant>
      <vt:variant>
        <vt:i4>0</vt:i4>
      </vt:variant>
      <vt:variant>
        <vt:i4>5</vt:i4>
      </vt:variant>
      <vt:variant>
        <vt:lpwstr/>
      </vt:variant>
      <vt:variant>
        <vt:lpwstr>_Toc13113</vt:lpwstr>
      </vt:variant>
      <vt:variant>
        <vt:i4>1376307</vt:i4>
      </vt:variant>
      <vt:variant>
        <vt:i4>1322</vt:i4>
      </vt:variant>
      <vt:variant>
        <vt:i4>0</vt:i4>
      </vt:variant>
      <vt:variant>
        <vt:i4>5</vt:i4>
      </vt:variant>
      <vt:variant>
        <vt:lpwstr/>
      </vt:variant>
      <vt:variant>
        <vt:lpwstr>_Toc25177</vt:lpwstr>
      </vt:variant>
      <vt:variant>
        <vt:i4>1769528</vt:i4>
      </vt:variant>
      <vt:variant>
        <vt:i4>1316</vt:i4>
      </vt:variant>
      <vt:variant>
        <vt:i4>0</vt:i4>
      </vt:variant>
      <vt:variant>
        <vt:i4>5</vt:i4>
      </vt:variant>
      <vt:variant>
        <vt:lpwstr/>
      </vt:variant>
      <vt:variant>
        <vt:lpwstr>_Toc18943</vt:lpwstr>
      </vt:variant>
      <vt:variant>
        <vt:i4>1245233</vt:i4>
      </vt:variant>
      <vt:variant>
        <vt:i4>1310</vt:i4>
      </vt:variant>
      <vt:variant>
        <vt:i4>0</vt:i4>
      </vt:variant>
      <vt:variant>
        <vt:i4>5</vt:i4>
      </vt:variant>
      <vt:variant>
        <vt:lpwstr/>
      </vt:variant>
      <vt:variant>
        <vt:lpwstr>_Toc15019</vt:lpwstr>
      </vt:variant>
      <vt:variant>
        <vt:i4>1638453</vt:i4>
      </vt:variant>
      <vt:variant>
        <vt:i4>1304</vt:i4>
      </vt:variant>
      <vt:variant>
        <vt:i4>0</vt:i4>
      </vt:variant>
      <vt:variant>
        <vt:i4>5</vt:i4>
      </vt:variant>
      <vt:variant>
        <vt:lpwstr/>
      </vt:variant>
      <vt:variant>
        <vt:lpwstr>_Toc2977</vt:lpwstr>
      </vt:variant>
      <vt:variant>
        <vt:i4>1507376</vt:i4>
      </vt:variant>
      <vt:variant>
        <vt:i4>1298</vt:i4>
      </vt:variant>
      <vt:variant>
        <vt:i4>0</vt:i4>
      </vt:variant>
      <vt:variant>
        <vt:i4>5</vt:i4>
      </vt:variant>
      <vt:variant>
        <vt:lpwstr/>
      </vt:variant>
      <vt:variant>
        <vt:lpwstr>_Toc23233</vt:lpwstr>
      </vt:variant>
      <vt:variant>
        <vt:i4>1638457</vt:i4>
      </vt:variant>
      <vt:variant>
        <vt:i4>1292</vt:i4>
      </vt:variant>
      <vt:variant>
        <vt:i4>0</vt:i4>
      </vt:variant>
      <vt:variant>
        <vt:i4>5</vt:i4>
      </vt:variant>
      <vt:variant>
        <vt:lpwstr/>
      </vt:variant>
      <vt:variant>
        <vt:lpwstr>_Toc19879</vt:lpwstr>
      </vt:variant>
      <vt:variant>
        <vt:i4>1114163</vt:i4>
      </vt:variant>
      <vt:variant>
        <vt:i4>1286</vt:i4>
      </vt:variant>
      <vt:variant>
        <vt:i4>0</vt:i4>
      </vt:variant>
      <vt:variant>
        <vt:i4>5</vt:i4>
      </vt:variant>
      <vt:variant>
        <vt:lpwstr/>
      </vt:variant>
      <vt:variant>
        <vt:lpwstr>_Toc21175</vt:lpwstr>
      </vt:variant>
      <vt:variant>
        <vt:i4>1376306</vt:i4>
      </vt:variant>
      <vt:variant>
        <vt:i4>1280</vt:i4>
      </vt:variant>
      <vt:variant>
        <vt:i4>0</vt:i4>
      </vt:variant>
      <vt:variant>
        <vt:i4>5</vt:i4>
      </vt:variant>
      <vt:variant>
        <vt:lpwstr/>
      </vt:variant>
      <vt:variant>
        <vt:lpwstr>_Toc1436</vt:lpwstr>
      </vt:variant>
      <vt:variant>
        <vt:i4>1179701</vt:i4>
      </vt:variant>
      <vt:variant>
        <vt:i4>1274</vt:i4>
      </vt:variant>
      <vt:variant>
        <vt:i4>0</vt:i4>
      </vt:variant>
      <vt:variant>
        <vt:i4>5</vt:i4>
      </vt:variant>
      <vt:variant>
        <vt:lpwstr/>
      </vt:variant>
      <vt:variant>
        <vt:lpwstr>_Toc15406</vt:lpwstr>
      </vt:variant>
      <vt:variant>
        <vt:i4>1441841</vt:i4>
      </vt:variant>
      <vt:variant>
        <vt:i4>1268</vt:i4>
      </vt:variant>
      <vt:variant>
        <vt:i4>0</vt:i4>
      </vt:variant>
      <vt:variant>
        <vt:i4>5</vt:i4>
      </vt:variant>
      <vt:variant>
        <vt:lpwstr/>
      </vt:variant>
      <vt:variant>
        <vt:lpwstr>_Toc24351</vt:lpwstr>
      </vt:variant>
      <vt:variant>
        <vt:i4>1048630</vt:i4>
      </vt:variant>
      <vt:variant>
        <vt:i4>1262</vt:i4>
      </vt:variant>
      <vt:variant>
        <vt:i4>0</vt:i4>
      </vt:variant>
      <vt:variant>
        <vt:i4>5</vt:i4>
      </vt:variant>
      <vt:variant>
        <vt:lpwstr/>
      </vt:variant>
      <vt:variant>
        <vt:lpwstr>_Toc15728</vt:lpwstr>
      </vt:variant>
      <vt:variant>
        <vt:i4>1179699</vt:i4>
      </vt:variant>
      <vt:variant>
        <vt:i4>1256</vt:i4>
      </vt:variant>
      <vt:variant>
        <vt:i4>0</vt:i4>
      </vt:variant>
      <vt:variant>
        <vt:i4>5</vt:i4>
      </vt:variant>
      <vt:variant>
        <vt:lpwstr/>
      </vt:variant>
      <vt:variant>
        <vt:lpwstr>_Toc25100</vt:lpwstr>
      </vt:variant>
      <vt:variant>
        <vt:i4>1441841</vt:i4>
      </vt:variant>
      <vt:variant>
        <vt:i4>1250</vt:i4>
      </vt:variant>
      <vt:variant>
        <vt:i4>0</vt:i4>
      </vt:variant>
      <vt:variant>
        <vt:i4>5</vt:i4>
      </vt:variant>
      <vt:variant>
        <vt:lpwstr/>
      </vt:variant>
      <vt:variant>
        <vt:lpwstr>_Toc21305</vt:lpwstr>
      </vt:variant>
      <vt:variant>
        <vt:i4>1376311</vt:i4>
      </vt:variant>
      <vt:variant>
        <vt:i4>1244</vt:i4>
      </vt:variant>
      <vt:variant>
        <vt:i4>0</vt:i4>
      </vt:variant>
      <vt:variant>
        <vt:i4>5</vt:i4>
      </vt:variant>
      <vt:variant>
        <vt:lpwstr/>
      </vt:variant>
      <vt:variant>
        <vt:lpwstr>_Toc26543</vt:lpwstr>
      </vt:variant>
      <vt:variant>
        <vt:i4>1572916</vt:i4>
      </vt:variant>
      <vt:variant>
        <vt:i4>1238</vt:i4>
      </vt:variant>
      <vt:variant>
        <vt:i4>0</vt:i4>
      </vt:variant>
      <vt:variant>
        <vt:i4>5</vt:i4>
      </vt:variant>
      <vt:variant>
        <vt:lpwstr/>
      </vt:variant>
      <vt:variant>
        <vt:lpwstr>_Toc27684</vt:lpwstr>
      </vt:variant>
      <vt:variant>
        <vt:i4>1507381</vt:i4>
      </vt:variant>
      <vt:variant>
        <vt:i4>1232</vt:i4>
      </vt:variant>
      <vt:variant>
        <vt:i4>0</vt:i4>
      </vt:variant>
      <vt:variant>
        <vt:i4>5</vt:i4>
      </vt:variant>
      <vt:variant>
        <vt:lpwstr/>
      </vt:variant>
      <vt:variant>
        <vt:lpwstr>_Toc31612</vt:lpwstr>
      </vt:variant>
      <vt:variant>
        <vt:i4>1966130</vt:i4>
      </vt:variant>
      <vt:variant>
        <vt:i4>1226</vt:i4>
      </vt:variant>
      <vt:variant>
        <vt:i4>0</vt:i4>
      </vt:variant>
      <vt:variant>
        <vt:i4>5</vt:i4>
      </vt:variant>
      <vt:variant>
        <vt:lpwstr/>
      </vt:variant>
      <vt:variant>
        <vt:lpwstr>_Toc5871</vt:lpwstr>
      </vt:variant>
      <vt:variant>
        <vt:i4>1048629</vt:i4>
      </vt:variant>
      <vt:variant>
        <vt:i4>1220</vt:i4>
      </vt:variant>
      <vt:variant>
        <vt:i4>0</vt:i4>
      </vt:variant>
      <vt:variant>
        <vt:i4>5</vt:i4>
      </vt:variant>
      <vt:variant>
        <vt:lpwstr/>
      </vt:variant>
      <vt:variant>
        <vt:lpwstr>_Toc1740</vt:lpwstr>
      </vt:variant>
      <vt:variant>
        <vt:i4>1769527</vt:i4>
      </vt:variant>
      <vt:variant>
        <vt:i4>1214</vt:i4>
      </vt:variant>
      <vt:variant>
        <vt:i4>0</vt:i4>
      </vt:variant>
      <vt:variant>
        <vt:i4>5</vt:i4>
      </vt:variant>
      <vt:variant>
        <vt:lpwstr/>
      </vt:variant>
      <vt:variant>
        <vt:lpwstr>_Toc6418</vt:lpwstr>
      </vt:variant>
      <vt:variant>
        <vt:i4>1835065</vt:i4>
      </vt:variant>
      <vt:variant>
        <vt:i4>1208</vt:i4>
      </vt:variant>
      <vt:variant>
        <vt:i4>0</vt:i4>
      </vt:variant>
      <vt:variant>
        <vt:i4>5</vt:i4>
      </vt:variant>
      <vt:variant>
        <vt:lpwstr/>
      </vt:variant>
      <vt:variant>
        <vt:lpwstr>_Toc8318</vt:lpwstr>
      </vt:variant>
      <vt:variant>
        <vt:i4>1376310</vt:i4>
      </vt:variant>
      <vt:variant>
        <vt:i4>1202</vt:i4>
      </vt:variant>
      <vt:variant>
        <vt:i4>0</vt:i4>
      </vt:variant>
      <vt:variant>
        <vt:i4>5</vt:i4>
      </vt:variant>
      <vt:variant>
        <vt:lpwstr/>
      </vt:variant>
      <vt:variant>
        <vt:lpwstr>_Toc17755</vt:lpwstr>
      </vt:variant>
      <vt:variant>
        <vt:i4>1900596</vt:i4>
      </vt:variant>
      <vt:variant>
        <vt:i4>1196</vt:i4>
      </vt:variant>
      <vt:variant>
        <vt:i4>0</vt:i4>
      </vt:variant>
      <vt:variant>
        <vt:i4>5</vt:i4>
      </vt:variant>
      <vt:variant>
        <vt:lpwstr/>
      </vt:variant>
      <vt:variant>
        <vt:lpwstr>_Toc22682</vt:lpwstr>
      </vt:variant>
      <vt:variant>
        <vt:i4>1572912</vt:i4>
      </vt:variant>
      <vt:variant>
        <vt:i4>1190</vt:i4>
      </vt:variant>
      <vt:variant>
        <vt:i4>0</vt:i4>
      </vt:variant>
      <vt:variant>
        <vt:i4>5</vt:i4>
      </vt:variant>
      <vt:variant>
        <vt:lpwstr/>
      </vt:variant>
      <vt:variant>
        <vt:lpwstr>_Toc27282</vt:lpwstr>
      </vt:variant>
      <vt:variant>
        <vt:i4>1966132</vt:i4>
      </vt:variant>
      <vt:variant>
        <vt:i4>1184</vt:i4>
      </vt:variant>
      <vt:variant>
        <vt:i4>0</vt:i4>
      </vt:variant>
      <vt:variant>
        <vt:i4>5</vt:i4>
      </vt:variant>
      <vt:variant>
        <vt:lpwstr/>
      </vt:variant>
      <vt:variant>
        <vt:lpwstr>_Toc11588</vt:lpwstr>
      </vt:variant>
      <vt:variant>
        <vt:i4>1507381</vt:i4>
      </vt:variant>
      <vt:variant>
        <vt:i4>1178</vt:i4>
      </vt:variant>
      <vt:variant>
        <vt:i4>0</vt:i4>
      </vt:variant>
      <vt:variant>
        <vt:i4>5</vt:i4>
      </vt:variant>
      <vt:variant>
        <vt:lpwstr/>
      </vt:variant>
      <vt:variant>
        <vt:lpwstr>_Toc16464</vt:lpwstr>
      </vt:variant>
      <vt:variant>
        <vt:i4>1966138</vt:i4>
      </vt:variant>
      <vt:variant>
        <vt:i4>1172</vt:i4>
      </vt:variant>
      <vt:variant>
        <vt:i4>0</vt:i4>
      </vt:variant>
      <vt:variant>
        <vt:i4>5</vt:i4>
      </vt:variant>
      <vt:variant>
        <vt:lpwstr/>
      </vt:variant>
      <vt:variant>
        <vt:lpwstr>_Toc20896</vt:lpwstr>
      </vt:variant>
      <vt:variant>
        <vt:i4>1114165</vt:i4>
      </vt:variant>
      <vt:variant>
        <vt:i4>1166</vt:i4>
      </vt:variant>
      <vt:variant>
        <vt:i4>0</vt:i4>
      </vt:variant>
      <vt:variant>
        <vt:i4>5</vt:i4>
      </vt:variant>
      <vt:variant>
        <vt:lpwstr/>
      </vt:variant>
      <vt:variant>
        <vt:lpwstr>_Toc25736</vt:lpwstr>
      </vt:variant>
      <vt:variant>
        <vt:i4>1245237</vt:i4>
      </vt:variant>
      <vt:variant>
        <vt:i4>1160</vt:i4>
      </vt:variant>
      <vt:variant>
        <vt:i4>0</vt:i4>
      </vt:variant>
      <vt:variant>
        <vt:i4>5</vt:i4>
      </vt:variant>
      <vt:variant>
        <vt:lpwstr/>
      </vt:variant>
      <vt:variant>
        <vt:lpwstr>_Toc24700</vt:lpwstr>
      </vt:variant>
      <vt:variant>
        <vt:i4>1441843</vt:i4>
      </vt:variant>
      <vt:variant>
        <vt:i4>1154</vt:i4>
      </vt:variant>
      <vt:variant>
        <vt:i4>0</vt:i4>
      </vt:variant>
      <vt:variant>
        <vt:i4>5</vt:i4>
      </vt:variant>
      <vt:variant>
        <vt:lpwstr/>
      </vt:variant>
      <vt:variant>
        <vt:lpwstr>_Toc22138</vt:lpwstr>
      </vt:variant>
      <vt:variant>
        <vt:i4>1966133</vt:i4>
      </vt:variant>
      <vt:variant>
        <vt:i4>1148</vt:i4>
      </vt:variant>
      <vt:variant>
        <vt:i4>0</vt:i4>
      </vt:variant>
      <vt:variant>
        <vt:i4>5</vt:i4>
      </vt:variant>
      <vt:variant>
        <vt:lpwstr/>
      </vt:variant>
      <vt:variant>
        <vt:lpwstr>_Toc19404</vt:lpwstr>
      </vt:variant>
      <vt:variant>
        <vt:i4>1966133</vt:i4>
      </vt:variant>
      <vt:variant>
        <vt:i4>1142</vt:i4>
      </vt:variant>
      <vt:variant>
        <vt:i4>0</vt:i4>
      </vt:variant>
      <vt:variant>
        <vt:i4>5</vt:i4>
      </vt:variant>
      <vt:variant>
        <vt:lpwstr/>
      </vt:variant>
      <vt:variant>
        <vt:lpwstr>_Toc29705</vt:lpwstr>
      </vt:variant>
      <vt:variant>
        <vt:i4>1966129</vt:i4>
      </vt:variant>
      <vt:variant>
        <vt:i4>1136</vt:i4>
      </vt:variant>
      <vt:variant>
        <vt:i4>0</vt:i4>
      </vt:variant>
      <vt:variant>
        <vt:i4>5</vt:i4>
      </vt:variant>
      <vt:variant>
        <vt:lpwstr/>
      </vt:variant>
      <vt:variant>
        <vt:lpwstr>_Toc10095</vt:lpwstr>
      </vt:variant>
      <vt:variant>
        <vt:i4>1310773</vt:i4>
      </vt:variant>
      <vt:variant>
        <vt:i4>1130</vt:i4>
      </vt:variant>
      <vt:variant>
        <vt:i4>0</vt:i4>
      </vt:variant>
      <vt:variant>
        <vt:i4>5</vt:i4>
      </vt:variant>
      <vt:variant>
        <vt:lpwstr/>
      </vt:variant>
      <vt:variant>
        <vt:lpwstr>_Toc25766</vt:lpwstr>
      </vt:variant>
      <vt:variant>
        <vt:i4>1376318</vt:i4>
      </vt:variant>
      <vt:variant>
        <vt:i4>1124</vt:i4>
      </vt:variant>
      <vt:variant>
        <vt:i4>0</vt:i4>
      </vt:variant>
      <vt:variant>
        <vt:i4>5</vt:i4>
      </vt:variant>
      <vt:variant>
        <vt:lpwstr/>
      </vt:variant>
      <vt:variant>
        <vt:lpwstr>_Toc8361</vt:lpwstr>
      </vt:variant>
      <vt:variant>
        <vt:i4>1507386</vt:i4>
      </vt:variant>
      <vt:variant>
        <vt:i4>1118</vt:i4>
      </vt:variant>
      <vt:variant>
        <vt:i4>0</vt:i4>
      </vt:variant>
      <vt:variant>
        <vt:i4>5</vt:i4>
      </vt:variant>
      <vt:variant>
        <vt:lpwstr/>
      </vt:variant>
      <vt:variant>
        <vt:lpwstr>_Toc8525</vt:lpwstr>
      </vt:variant>
      <vt:variant>
        <vt:i4>1048630</vt:i4>
      </vt:variant>
      <vt:variant>
        <vt:i4>1112</vt:i4>
      </vt:variant>
      <vt:variant>
        <vt:i4>0</vt:i4>
      </vt:variant>
      <vt:variant>
        <vt:i4>5</vt:i4>
      </vt:variant>
      <vt:variant>
        <vt:lpwstr/>
      </vt:variant>
      <vt:variant>
        <vt:lpwstr>_Toc31568</vt:lpwstr>
      </vt:variant>
      <vt:variant>
        <vt:i4>1507386</vt:i4>
      </vt:variant>
      <vt:variant>
        <vt:i4>1106</vt:i4>
      </vt:variant>
      <vt:variant>
        <vt:i4>0</vt:i4>
      </vt:variant>
      <vt:variant>
        <vt:i4>5</vt:i4>
      </vt:variant>
      <vt:variant>
        <vt:lpwstr/>
      </vt:variant>
      <vt:variant>
        <vt:lpwstr>_Toc27870</vt:lpwstr>
      </vt:variant>
      <vt:variant>
        <vt:i4>1376313</vt:i4>
      </vt:variant>
      <vt:variant>
        <vt:i4>1100</vt:i4>
      </vt:variant>
      <vt:variant>
        <vt:i4>0</vt:i4>
      </vt:variant>
      <vt:variant>
        <vt:i4>5</vt:i4>
      </vt:variant>
      <vt:variant>
        <vt:lpwstr/>
      </vt:variant>
      <vt:variant>
        <vt:lpwstr>_Toc14862</vt:lpwstr>
      </vt:variant>
      <vt:variant>
        <vt:i4>1966138</vt:i4>
      </vt:variant>
      <vt:variant>
        <vt:i4>1094</vt:i4>
      </vt:variant>
      <vt:variant>
        <vt:i4>0</vt:i4>
      </vt:variant>
      <vt:variant>
        <vt:i4>5</vt:i4>
      </vt:variant>
      <vt:variant>
        <vt:lpwstr/>
      </vt:variant>
      <vt:variant>
        <vt:lpwstr>_Toc29804</vt:lpwstr>
      </vt:variant>
      <vt:variant>
        <vt:i4>1245237</vt:i4>
      </vt:variant>
      <vt:variant>
        <vt:i4>1088</vt:i4>
      </vt:variant>
      <vt:variant>
        <vt:i4>0</vt:i4>
      </vt:variant>
      <vt:variant>
        <vt:i4>5</vt:i4>
      </vt:variant>
      <vt:variant>
        <vt:lpwstr/>
      </vt:variant>
      <vt:variant>
        <vt:lpwstr>_Toc22761</vt:lpwstr>
      </vt:variant>
      <vt:variant>
        <vt:i4>1376309</vt:i4>
      </vt:variant>
      <vt:variant>
        <vt:i4>1082</vt:i4>
      </vt:variant>
      <vt:variant>
        <vt:i4>0</vt:i4>
      </vt:variant>
      <vt:variant>
        <vt:i4>5</vt:i4>
      </vt:variant>
      <vt:variant>
        <vt:lpwstr/>
      </vt:variant>
      <vt:variant>
        <vt:lpwstr>_Toc21730</vt:lpwstr>
      </vt:variant>
      <vt:variant>
        <vt:i4>1572919</vt:i4>
      </vt:variant>
      <vt:variant>
        <vt:i4>1076</vt:i4>
      </vt:variant>
      <vt:variant>
        <vt:i4>0</vt:i4>
      </vt:variant>
      <vt:variant>
        <vt:i4>5</vt:i4>
      </vt:variant>
      <vt:variant>
        <vt:lpwstr/>
      </vt:variant>
      <vt:variant>
        <vt:lpwstr>_Toc27589</vt:lpwstr>
      </vt:variant>
      <vt:variant>
        <vt:i4>1048624</vt:i4>
      </vt:variant>
      <vt:variant>
        <vt:i4>1070</vt:i4>
      </vt:variant>
      <vt:variant>
        <vt:i4>0</vt:i4>
      </vt:variant>
      <vt:variant>
        <vt:i4>5</vt:i4>
      </vt:variant>
      <vt:variant>
        <vt:lpwstr/>
      </vt:variant>
      <vt:variant>
        <vt:lpwstr>_Toc9592</vt:lpwstr>
      </vt:variant>
      <vt:variant>
        <vt:i4>3014663</vt:i4>
      </vt:variant>
      <vt:variant>
        <vt:i4>1064</vt:i4>
      </vt:variant>
      <vt:variant>
        <vt:i4>0</vt:i4>
      </vt:variant>
      <vt:variant>
        <vt:i4>5</vt:i4>
      </vt:variant>
      <vt:variant>
        <vt:lpwstr/>
      </vt:variant>
      <vt:variant>
        <vt:lpwstr>_Toc795</vt:lpwstr>
      </vt:variant>
      <vt:variant>
        <vt:i4>1245236</vt:i4>
      </vt:variant>
      <vt:variant>
        <vt:i4>1058</vt:i4>
      </vt:variant>
      <vt:variant>
        <vt:i4>0</vt:i4>
      </vt:variant>
      <vt:variant>
        <vt:i4>5</vt:i4>
      </vt:variant>
      <vt:variant>
        <vt:lpwstr/>
      </vt:variant>
      <vt:variant>
        <vt:lpwstr>_Toc31758</vt:lpwstr>
      </vt:variant>
      <vt:variant>
        <vt:i4>1114167</vt:i4>
      </vt:variant>
      <vt:variant>
        <vt:i4>1052</vt:i4>
      </vt:variant>
      <vt:variant>
        <vt:i4>0</vt:i4>
      </vt:variant>
      <vt:variant>
        <vt:i4>5</vt:i4>
      </vt:variant>
      <vt:variant>
        <vt:lpwstr/>
      </vt:variant>
      <vt:variant>
        <vt:lpwstr>_Toc6214</vt:lpwstr>
      </vt:variant>
      <vt:variant>
        <vt:i4>1048639</vt:i4>
      </vt:variant>
      <vt:variant>
        <vt:i4>1046</vt:i4>
      </vt:variant>
      <vt:variant>
        <vt:i4>0</vt:i4>
      </vt:variant>
      <vt:variant>
        <vt:i4>5</vt:i4>
      </vt:variant>
      <vt:variant>
        <vt:lpwstr/>
      </vt:variant>
      <vt:variant>
        <vt:lpwstr>_Toc6592</vt:lpwstr>
      </vt:variant>
      <vt:variant>
        <vt:i4>1245233</vt:i4>
      </vt:variant>
      <vt:variant>
        <vt:i4>1040</vt:i4>
      </vt:variant>
      <vt:variant>
        <vt:i4>0</vt:i4>
      </vt:variant>
      <vt:variant>
        <vt:i4>5</vt:i4>
      </vt:variant>
      <vt:variant>
        <vt:lpwstr/>
      </vt:variant>
      <vt:variant>
        <vt:lpwstr>_Toc26325</vt:lpwstr>
      </vt:variant>
      <vt:variant>
        <vt:i4>1179705</vt:i4>
      </vt:variant>
      <vt:variant>
        <vt:i4>1034</vt:i4>
      </vt:variant>
      <vt:variant>
        <vt:i4>0</vt:i4>
      </vt:variant>
      <vt:variant>
        <vt:i4>5</vt:i4>
      </vt:variant>
      <vt:variant>
        <vt:lpwstr/>
      </vt:variant>
      <vt:variant>
        <vt:lpwstr>_Toc12874</vt:lpwstr>
      </vt:variant>
      <vt:variant>
        <vt:i4>1114166</vt:i4>
      </vt:variant>
      <vt:variant>
        <vt:i4>1028</vt:i4>
      </vt:variant>
      <vt:variant>
        <vt:i4>0</vt:i4>
      </vt:variant>
      <vt:variant>
        <vt:i4>5</vt:i4>
      </vt:variant>
      <vt:variant>
        <vt:lpwstr/>
      </vt:variant>
      <vt:variant>
        <vt:lpwstr>_Toc16700</vt:lpwstr>
      </vt:variant>
      <vt:variant>
        <vt:i4>2293762</vt:i4>
      </vt:variant>
      <vt:variant>
        <vt:i4>1022</vt:i4>
      </vt:variant>
      <vt:variant>
        <vt:i4>0</vt:i4>
      </vt:variant>
      <vt:variant>
        <vt:i4>5</vt:i4>
      </vt:variant>
      <vt:variant>
        <vt:lpwstr/>
      </vt:variant>
      <vt:variant>
        <vt:lpwstr>_Toc243</vt:lpwstr>
      </vt:variant>
      <vt:variant>
        <vt:i4>1376314</vt:i4>
      </vt:variant>
      <vt:variant>
        <vt:i4>1016</vt:i4>
      </vt:variant>
      <vt:variant>
        <vt:i4>0</vt:i4>
      </vt:variant>
      <vt:variant>
        <vt:i4>5</vt:i4>
      </vt:variant>
      <vt:variant>
        <vt:lpwstr/>
      </vt:variant>
      <vt:variant>
        <vt:lpwstr>_Toc23811</vt:lpwstr>
      </vt:variant>
      <vt:variant>
        <vt:i4>1114167</vt:i4>
      </vt:variant>
      <vt:variant>
        <vt:i4>1010</vt:i4>
      </vt:variant>
      <vt:variant>
        <vt:i4>0</vt:i4>
      </vt:variant>
      <vt:variant>
        <vt:i4>5</vt:i4>
      </vt:variant>
      <vt:variant>
        <vt:lpwstr/>
      </vt:variant>
      <vt:variant>
        <vt:lpwstr>_Toc30466</vt:lpwstr>
      </vt:variant>
      <vt:variant>
        <vt:i4>1507378</vt:i4>
      </vt:variant>
      <vt:variant>
        <vt:i4>1004</vt:i4>
      </vt:variant>
      <vt:variant>
        <vt:i4>0</vt:i4>
      </vt:variant>
      <vt:variant>
        <vt:i4>5</vt:i4>
      </vt:variant>
      <vt:variant>
        <vt:lpwstr/>
      </vt:variant>
      <vt:variant>
        <vt:lpwstr>_Toc18385</vt:lpwstr>
      </vt:variant>
      <vt:variant>
        <vt:i4>1441849</vt:i4>
      </vt:variant>
      <vt:variant>
        <vt:i4>998</vt:i4>
      </vt:variant>
      <vt:variant>
        <vt:i4>0</vt:i4>
      </vt:variant>
      <vt:variant>
        <vt:i4>5</vt:i4>
      </vt:variant>
      <vt:variant>
        <vt:lpwstr/>
      </vt:variant>
      <vt:variant>
        <vt:lpwstr>_Toc15845</vt:lpwstr>
      </vt:variant>
      <vt:variant>
        <vt:i4>1703986</vt:i4>
      </vt:variant>
      <vt:variant>
        <vt:i4>992</vt:i4>
      </vt:variant>
      <vt:variant>
        <vt:i4>0</vt:i4>
      </vt:variant>
      <vt:variant>
        <vt:i4>5</vt:i4>
      </vt:variant>
      <vt:variant>
        <vt:lpwstr/>
      </vt:variant>
      <vt:variant>
        <vt:lpwstr>_Toc4568</vt:lpwstr>
      </vt:variant>
      <vt:variant>
        <vt:i4>1966129</vt:i4>
      </vt:variant>
      <vt:variant>
        <vt:i4>986</vt:i4>
      </vt:variant>
      <vt:variant>
        <vt:i4>0</vt:i4>
      </vt:variant>
      <vt:variant>
        <vt:i4>5</vt:i4>
      </vt:variant>
      <vt:variant>
        <vt:lpwstr/>
      </vt:variant>
      <vt:variant>
        <vt:lpwstr>_Toc21387</vt:lpwstr>
      </vt:variant>
      <vt:variant>
        <vt:i4>1966132</vt:i4>
      </vt:variant>
      <vt:variant>
        <vt:i4>980</vt:i4>
      </vt:variant>
      <vt:variant>
        <vt:i4>0</vt:i4>
      </vt:variant>
      <vt:variant>
        <vt:i4>5</vt:i4>
      </vt:variant>
      <vt:variant>
        <vt:lpwstr/>
      </vt:variant>
      <vt:variant>
        <vt:lpwstr>_Toc2960</vt:lpwstr>
      </vt:variant>
      <vt:variant>
        <vt:i4>1114169</vt:i4>
      </vt:variant>
      <vt:variant>
        <vt:i4>974</vt:i4>
      </vt:variant>
      <vt:variant>
        <vt:i4>0</vt:i4>
      </vt:variant>
      <vt:variant>
        <vt:i4>5</vt:i4>
      </vt:variant>
      <vt:variant>
        <vt:lpwstr/>
      </vt:variant>
      <vt:variant>
        <vt:lpwstr>_Toc16805</vt:lpwstr>
      </vt:variant>
      <vt:variant>
        <vt:i4>2031666</vt:i4>
      </vt:variant>
      <vt:variant>
        <vt:i4>968</vt:i4>
      </vt:variant>
      <vt:variant>
        <vt:i4>0</vt:i4>
      </vt:variant>
      <vt:variant>
        <vt:i4>5</vt:i4>
      </vt:variant>
      <vt:variant>
        <vt:lpwstr/>
      </vt:variant>
      <vt:variant>
        <vt:lpwstr>_Toc3018</vt:lpwstr>
      </vt:variant>
      <vt:variant>
        <vt:i4>1245242</vt:i4>
      </vt:variant>
      <vt:variant>
        <vt:i4>962</vt:i4>
      </vt:variant>
      <vt:variant>
        <vt:i4>0</vt:i4>
      </vt:variant>
      <vt:variant>
        <vt:i4>5</vt:i4>
      </vt:variant>
      <vt:variant>
        <vt:lpwstr/>
      </vt:variant>
      <vt:variant>
        <vt:lpwstr>_Toc26829</vt:lpwstr>
      </vt:variant>
      <vt:variant>
        <vt:i4>1703988</vt:i4>
      </vt:variant>
      <vt:variant>
        <vt:i4>956</vt:i4>
      </vt:variant>
      <vt:variant>
        <vt:i4>0</vt:i4>
      </vt:variant>
      <vt:variant>
        <vt:i4>5</vt:i4>
      </vt:variant>
      <vt:variant>
        <vt:lpwstr/>
      </vt:variant>
      <vt:variant>
        <vt:lpwstr>_Toc24698</vt:lpwstr>
      </vt:variant>
      <vt:variant>
        <vt:i4>1835056</vt:i4>
      </vt:variant>
      <vt:variant>
        <vt:i4>950</vt:i4>
      </vt:variant>
      <vt:variant>
        <vt:i4>0</vt:i4>
      </vt:variant>
      <vt:variant>
        <vt:i4>5</vt:i4>
      </vt:variant>
      <vt:variant>
        <vt:lpwstr/>
      </vt:variant>
      <vt:variant>
        <vt:lpwstr>_Toc7873</vt:lpwstr>
      </vt:variant>
      <vt:variant>
        <vt:i4>1376316</vt:i4>
      </vt:variant>
      <vt:variant>
        <vt:i4>944</vt:i4>
      </vt:variant>
      <vt:variant>
        <vt:i4>0</vt:i4>
      </vt:variant>
      <vt:variant>
        <vt:i4>5</vt:i4>
      </vt:variant>
      <vt:variant>
        <vt:lpwstr/>
      </vt:variant>
      <vt:variant>
        <vt:lpwstr>_Toc8143</vt:lpwstr>
      </vt:variant>
      <vt:variant>
        <vt:i4>2490376</vt:i4>
      </vt:variant>
      <vt:variant>
        <vt:i4>938</vt:i4>
      </vt:variant>
      <vt:variant>
        <vt:i4>0</vt:i4>
      </vt:variant>
      <vt:variant>
        <vt:i4>5</vt:i4>
      </vt:variant>
      <vt:variant>
        <vt:lpwstr/>
      </vt:variant>
      <vt:variant>
        <vt:lpwstr>_Toc817</vt:lpwstr>
      </vt:variant>
      <vt:variant>
        <vt:i4>1441844</vt:i4>
      </vt:variant>
      <vt:variant>
        <vt:i4>932</vt:i4>
      </vt:variant>
      <vt:variant>
        <vt:i4>0</vt:i4>
      </vt:variant>
      <vt:variant>
        <vt:i4>5</vt:i4>
      </vt:variant>
      <vt:variant>
        <vt:lpwstr/>
      </vt:variant>
      <vt:variant>
        <vt:lpwstr>_Toc22633</vt:lpwstr>
      </vt:variant>
      <vt:variant>
        <vt:i4>2490370</vt:i4>
      </vt:variant>
      <vt:variant>
        <vt:i4>926</vt:i4>
      </vt:variant>
      <vt:variant>
        <vt:i4>0</vt:i4>
      </vt:variant>
      <vt:variant>
        <vt:i4>5</vt:i4>
      </vt:variant>
      <vt:variant>
        <vt:lpwstr/>
      </vt:variant>
      <vt:variant>
        <vt:lpwstr>_Toc215</vt:lpwstr>
      </vt:variant>
      <vt:variant>
        <vt:i4>1572913</vt:i4>
      </vt:variant>
      <vt:variant>
        <vt:i4>920</vt:i4>
      </vt:variant>
      <vt:variant>
        <vt:i4>0</vt:i4>
      </vt:variant>
      <vt:variant>
        <vt:i4>5</vt:i4>
      </vt:variant>
      <vt:variant>
        <vt:lpwstr/>
      </vt:variant>
      <vt:variant>
        <vt:lpwstr>_Toc28375</vt:lpwstr>
      </vt:variant>
      <vt:variant>
        <vt:i4>2555906</vt:i4>
      </vt:variant>
      <vt:variant>
        <vt:i4>914</vt:i4>
      </vt:variant>
      <vt:variant>
        <vt:i4>0</vt:i4>
      </vt:variant>
      <vt:variant>
        <vt:i4>5</vt:i4>
      </vt:variant>
      <vt:variant>
        <vt:lpwstr/>
      </vt:variant>
      <vt:variant>
        <vt:lpwstr>_Toc205</vt:lpwstr>
      </vt:variant>
      <vt:variant>
        <vt:i4>1114160</vt:i4>
      </vt:variant>
      <vt:variant>
        <vt:i4>908</vt:i4>
      </vt:variant>
      <vt:variant>
        <vt:i4>0</vt:i4>
      </vt:variant>
      <vt:variant>
        <vt:i4>5</vt:i4>
      </vt:variant>
      <vt:variant>
        <vt:lpwstr/>
      </vt:variant>
      <vt:variant>
        <vt:lpwstr>_Toc7076</vt:lpwstr>
      </vt:variant>
      <vt:variant>
        <vt:i4>1507381</vt:i4>
      </vt:variant>
      <vt:variant>
        <vt:i4>902</vt:i4>
      </vt:variant>
      <vt:variant>
        <vt:i4>0</vt:i4>
      </vt:variant>
      <vt:variant>
        <vt:i4>5</vt:i4>
      </vt:variant>
      <vt:variant>
        <vt:lpwstr/>
      </vt:variant>
      <vt:variant>
        <vt:lpwstr>_Toc29791</vt:lpwstr>
      </vt:variant>
      <vt:variant>
        <vt:i4>1572916</vt:i4>
      </vt:variant>
      <vt:variant>
        <vt:i4>896</vt:i4>
      </vt:variant>
      <vt:variant>
        <vt:i4>0</vt:i4>
      </vt:variant>
      <vt:variant>
        <vt:i4>5</vt:i4>
      </vt:variant>
      <vt:variant>
        <vt:lpwstr/>
      </vt:variant>
      <vt:variant>
        <vt:lpwstr>_Toc18572</vt:lpwstr>
      </vt:variant>
      <vt:variant>
        <vt:i4>1245245</vt:i4>
      </vt:variant>
      <vt:variant>
        <vt:i4>890</vt:i4>
      </vt:variant>
      <vt:variant>
        <vt:i4>0</vt:i4>
      </vt:variant>
      <vt:variant>
        <vt:i4>5</vt:i4>
      </vt:variant>
      <vt:variant>
        <vt:lpwstr/>
      </vt:variant>
      <vt:variant>
        <vt:lpwstr>_Toc5581</vt:lpwstr>
      </vt:variant>
      <vt:variant>
        <vt:i4>1769527</vt:i4>
      </vt:variant>
      <vt:variant>
        <vt:i4>884</vt:i4>
      </vt:variant>
      <vt:variant>
        <vt:i4>0</vt:i4>
      </vt:variant>
      <vt:variant>
        <vt:i4>5</vt:i4>
      </vt:variant>
      <vt:variant>
        <vt:lpwstr/>
      </vt:variant>
      <vt:variant>
        <vt:lpwstr>_Toc19650</vt:lpwstr>
      </vt:variant>
      <vt:variant>
        <vt:i4>1310776</vt:i4>
      </vt:variant>
      <vt:variant>
        <vt:i4>878</vt:i4>
      </vt:variant>
      <vt:variant>
        <vt:i4>0</vt:i4>
      </vt:variant>
      <vt:variant>
        <vt:i4>5</vt:i4>
      </vt:variant>
      <vt:variant>
        <vt:lpwstr/>
      </vt:variant>
      <vt:variant>
        <vt:lpwstr>_Toc10933</vt:lpwstr>
      </vt:variant>
      <vt:variant>
        <vt:i4>1835058</vt:i4>
      </vt:variant>
      <vt:variant>
        <vt:i4>872</vt:i4>
      </vt:variant>
      <vt:variant>
        <vt:i4>0</vt:i4>
      </vt:variant>
      <vt:variant>
        <vt:i4>5</vt:i4>
      </vt:variant>
      <vt:variant>
        <vt:lpwstr/>
      </vt:variant>
      <vt:variant>
        <vt:lpwstr>_Toc3912</vt:lpwstr>
      </vt:variant>
      <vt:variant>
        <vt:i4>1114160</vt:i4>
      </vt:variant>
      <vt:variant>
        <vt:i4>866</vt:i4>
      </vt:variant>
      <vt:variant>
        <vt:i4>0</vt:i4>
      </vt:variant>
      <vt:variant>
        <vt:i4>5</vt:i4>
      </vt:variant>
      <vt:variant>
        <vt:lpwstr/>
      </vt:variant>
      <vt:variant>
        <vt:lpwstr>_Toc15138</vt:lpwstr>
      </vt:variant>
      <vt:variant>
        <vt:i4>1114163</vt:i4>
      </vt:variant>
      <vt:variant>
        <vt:i4>860</vt:i4>
      </vt:variant>
      <vt:variant>
        <vt:i4>0</vt:i4>
      </vt:variant>
      <vt:variant>
        <vt:i4>5</vt:i4>
      </vt:variant>
      <vt:variant>
        <vt:lpwstr/>
      </vt:variant>
      <vt:variant>
        <vt:lpwstr>_Toc13250</vt:lpwstr>
      </vt:variant>
      <vt:variant>
        <vt:i4>1638458</vt:i4>
      </vt:variant>
      <vt:variant>
        <vt:i4>854</vt:i4>
      </vt:variant>
      <vt:variant>
        <vt:i4>0</vt:i4>
      </vt:variant>
      <vt:variant>
        <vt:i4>5</vt:i4>
      </vt:variant>
      <vt:variant>
        <vt:lpwstr/>
      </vt:variant>
      <vt:variant>
        <vt:lpwstr>_Toc9836</vt:lpwstr>
      </vt:variant>
      <vt:variant>
        <vt:i4>1048627</vt:i4>
      </vt:variant>
      <vt:variant>
        <vt:i4>848</vt:i4>
      </vt:variant>
      <vt:variant>
        <vt:i4>0</vt:i4>
      </vt:variant>
      <vt:variant>
        <vt:i4>5</vt:i4>
      </vt:variant>
      <vt:variant>
        <vt:lpwstr/>
      </vt:variant>
      <vt:variant>
        <vt:lpwstr>_Toc31061</vt:lpwstr>
      </vt:variant>
      <vt:variant>
        <vt:i4>1048625</vt:i4>
      </vt:variant>
      <vt:variant>
        <vt:i4>842</vt:i4>
      </vt:variant>
      <vt:variant>
        <vt:i4>0</vt:i4>
      </vt:variant>
      <vt:variant>
        <vt:i4>5</vt:i4>
      </vt:variant>
      <vt:variant>
        <vt:lpwstr/>
      </vt:variant>
      <vt:variant>
        <vt:lpwstr>_Toc21360</vt:lpwstr>
      </vt:variant>
      <vt:variant>
        <vt:i4>1048626</vt:i4>
      </vt:variant>
      <vt:variant>
        <vt:i4>836</vt:i4>
      </vt:variant>
      <vt:variant>
        <vt:i4>0</vt:i4>
      </vt:variant>
      <vt:variant>
        <vt:i4>5</vt:i4>
      </vt:variant>
      <vt:variant>
        <vt:lpwstr/>
      </vt:variant>
      <vt:variant>
        <vt:lpwstr>_Toc11369</vt:lpwstr>
      </vt:variant>
      <vt:variant>
        <vt:i4>2031669</vt:i4>
      </vt:variant>
      <vt:variant>
        <vt:i4>830</vt:i4>
      </vt:variant>
      <vt:variant>
        <vt:i4>0</vt:i4>
      </vt:variant>
      <vt:variant>
        <vt:i4>5</vt:i4>
      </vt:variant>
      <vt:variant>
        <vt:lpwstr/>
      </vt:variant>
      <vt:variant>
        <vt:lpwstr>_Toc31696</vt:lpwstr>
      </vt:variant>
      <vt:variant>
        <vt:i4>1179698</vt:i4>
      </vt:variant>
      <vt:variant>
        <vt:i4>824</vt:i4>
      </vt:variant>
      <vt:variant>
        <vt:i4>0</vt:i4>
      </vt:variant>
      <vt:variant>
        <vt:i4>5</vt:i4>
      </vt:variant>
      <vt:variant>
        <vt:lpwstr/>
      </vt:variant>
      <vt:variant>
        <vt:lpwstr>_Toc21043</vt:lpwstr>
      </vt:variant>
      <vt:variant>
        <vt:i4>1114173</vt:i4>
      </vt:variant>
      <vt:variant>
        <vt:i4>818</vt:i4>
      </vt:variant>
      <vt:variant>
        <vt:i4>0</vt:i4>
      </vt:variant>
      <vt:variant>
        <vt:i4>5</vt:i4>
      </vt:variant>
      <vt:variant>
        <vt:lpwstr/>
      </vt:variant>
      <vt:variant>
        <vt:lpwstr>_Toc5086</vt:lpwstr>
      </vt:variant>
      <vt:variant>
        <vt:i4>1769527</vt:i4>
      </vt:variant>
      <vt:variant>
        <vt:i4>812</vt:i4>
      </vt:variant>
      <vt:variant>
        <vt:i4>0</vt:i4>
      </vt:variant>
      <vt:variant>
        <vt:i4>5</vt:i4>
      </vt:variant>
      <vt:variant>
        <vt:lpwstr/>
      </vt:variant>
      <vt:variant>
        <vt:lpwstr>_Toc4539</vt:lpwstr>
      </vt:variant>
      <vt:variant>
        <vt:i4>1245237</vt:i4>
      </vt:variant>
      <vt:variant>
        <vt:i4>806</vt:i4>
      </vt:variant>
      <vt:variant>
        <vt:i4>0</vt:i4>
      </vt:variant>
      <vt:variant>
        <vt:i4>5</vt:i4>
      </vt:variant>
      <vt:variant>
        <vt:lpwstr/>
      </vt:variant>
      <vt:variant>
        <vt:lpwstr>_Toc26724</vt:lpwstr>
      </vt:variant>
      <vt:variant>
        <vt:i4>1572923</vt:i4>
      </vt:variant>
      <vt:variant>
        <vt:i4>800</vt:i4>
      </vt:variant>
      <vt:variant>
        <vt:i4>0</vt:i4>
      </vt:variant>
      <vt:variant>
        <vt:i4>5</vt:i4>
      </vt:variant>
      <vt:variant>
        <vt:lpwstr/>
      </vt:variant>
      <vt:variant>
        <vt:lpwstr>_Toc28978</vt:lpwstr>
      </vt:variant>
      <vt:variant>
        <vt:i4>1179703</vt:i4>
      </vt:variant>
      <vt:variant>
        <vt:i4>794</vt:i4>
      </vt:variant>
      <vt:variant>
        <vt:i4>0</vt:i4>
      </vt:variant>
      <vt:variant>
        <vt:i4>5</vt:i4>
      </vt:variant>
      <vt:variant>
        <vt:lpwstr/>
      </vt:variant>
      <vt:variant>
        <vt:lpwstr>_Toc12675</vt:lpwstr>
      </vt:variant>
      <vt:variant>
        <vt:i4>1048626</vt:i4>
      </vt:variant>
      <vt:variant>
        <vt:i4>788</vt:i4>
      </vt:variant>
      <vt:variant>
        <vt:i4>0</vt:i4>
      </vt:variant>
      <vt:variant>
        <vt:i4>5</vt:i4>
      </vt:variant>
      <vt:variant>
        <vt:lpwstr/>
      </vt:variant>
      <vt:variant>
        <vt:lpwstr>_Toc21060</vt:lpwstr>
      </vt:variant>
      <vt:variant>
        <vt:i4>1245237</vt:i4>
      </vt:variant>
      <vt:variant>
        <vt:i4>782</vt:i4>
      </vt:variant>
      <vt:variant>
        <vt:i4>0</vt:i4>
      </vt:variant>
      <vt:variant>
        <vt:i4>5</vt:i4>
      </vt:variant>
      <vt:variant>
        <vt:lpwstr/>
      </vt:variant>
      <vt:variant>
        <vt:lpwstr>_Toc16424</vt:lpwstr>
      </vt:variant>
      <vt:variant>
        <vt:i4>1835056</vt:i4>
      </vt:variant>
      <vt:variant>
        <vt:i4>776</vt:i4>
      </vt:variant>
      <vt:variant>
        <vt:i4>0</vt:i4>
      </vt:variant>
      <vt:variant>
        <vt:i4>5</vt:i4>
      </vt:variant>
      <vt:variant>
        <vt:lpwstr/>
      </vt:variant>
      <vt:variant>
        <vt:lpwstr>_Toc22292</vt:lpwstr>
      </vt:variant>
      <vt:variant>
        <vt:i4>1245234</vt:i4>
      </vt:variant>
      <vt:variant>
        <vt:i4>770</vt:i4>
      </vt:variant>
      <vt:variant>
        <vt:i4>0</vt:i4>
      </vt:variant>
      <vt:variant>
        <vt:i4>5</vt:i4>
      </vt:variant>
      <vt:variant>
        <vt:lpwstr/>
      </vt:variant>
      <vt:variant>
        <vt:lpwstr>_Toc24003</vt:lpwstr>
      </vt:variant>
      <vt:variant>
        <vt:i4>1376315</vt:i4>
      </vt:variant>
      <vt:variant>
        <vt:i4>764</vt:i4>
      </vt:variant>
      <vt:variant>
        <vt:i4>0</vt:i4>
      </vt:variant>
      <vt:variant>
        <vt:i4>5</vt:i4>
      </vt:variant>
      <vt:variant>
        <vt:lpwstr/>
      </vt:variant>
      <vt:variant>
        <vt:lpwstr>_Toc30824</vt:lpwstr>
      </vt:variant>
      <vt:variant>
        <vt:i4>1966133</vt:i4>
      </vt:variant>
      <vt:variant>
        <vt:i4>758</vt:i4>
      </vt:variant>
      <vt:variant>
        <vt:i4>0</vt:i4>
      </vt:variant>
      <vt:variant>
        <vt:i4>5</vt:i4>
      </vt:variant>
      <vt:variant>
        <vt:lpwstr/>
      </vt:variant>
      <vt:variant>
        <vt:lpwstr>_Toc6831</vt:lpwstr>
      </vt:variant>
      <vt:variant>
        <vt:i4>1376306</vt:i4>
      </vt:variant>
      <vt:variant>
        <vt:i4>752</vt:i4>
      </vt:variant>
      <vt:variant>
        <vt:i4>0</vt:i4>
      </vt:variant>
      <vt:variant>
        <vt:i4>5</vt:i4>
      </vt:variant>
      <vt:variant>
        <vt:lpwstr/>
      </vt:variant>
      <vt:variant>
        <vt:lpwstr>_Toc13316</vt:lpwstr>
      </vt:variant>
      <vt:variant>
        <vt:i4>1114170</vt:i4>
      </vt:variant>
      <vt:variant>
        <vt:i4>746</vt:i4>
      </vt:variant>
      <vt:variant>
        <vt:i4>0</vt:i4>
      </vt:variant>
      <vt:variant>
        <vt:i4>5</vt:i4>
      </vt:variant>
      <vt:variant>
        <vt:lpwstr/>
      </vt:variant>
      <vt:variant>
        <vt:lpwstr>_Toc30960</vt:lpwstr>
      </vt:variant>
      <vt:variant>
        <vt:i4>1900598</vt:i4>
      </vt:variant>
      <vt:variant>
        <vt:i4>740</vt:i4>
      </vt:variant>
      <vt:variant>
        <vt:i4>0</vt:i4>
      </vt:variant>
      <vt:variant>
        <vt:i4>5</vt:i4>
      </vt:variant>
      <vt:variant>
        <vt:lpwstr/>
      </vt:variant>
      <vt:variant>
        <vt:lpwstr>_Toc28427</vt:lpwstr>
      </vt:variant>
      <vt:variant>
        <vt:i4>1966135</vt:i4>
      </vt:variant>
      <vt:variant>
        <vt:i4>734</vt:i4>
      </vt:variant>
      <vt:variant>
        <vt:i4>0</vt:i4>
      </vt:variant>
      <vt:variant>
        <vt:i4>5</vt:i4>
      </vt:variant>
      <vt:variant>
        <vt:lpwstr/>
      </vt:variant>
      <vt:variant>
        <vt:lpwstr>_Toc20591</vt:lpwstr>
      </vt:variant>
      <vt:variant>
        <vt:i4>1048624</vt:i4>
      </vt:variant>
      <vt:variant>
        <vt:i4>728</vt:i4>
      </vt:variant>
      <vt:variant>
        <vt:i4>0</vt:i4>
      </vt:variant>
      <vt:variant>
        <vt:i4>5</vt:i4>
      </vt:variant>
      <vt:variant>
        <vt:lpwstr/>
      </vt:variant>
      <vt:variant>
        <vt:lpwstr>_Toc6166</vt:lpwstr>
      </vt:variant>
      <vt:variant>
        <vt:i4>1245235</vt:i4>
      </vt:variant>
      <vt:variant>
        <vt:i4>722</vt:i4>
      </vt:variant>
      <vt:variant>
        <vt:i4>0</vt:i4>
      </vt:variant>
      <vt:variant>
        <vt:i4>5</vt:i4>
      </vt:variant>
      <vt:variant>
        <vt:lpwstr/>
      </vt:variant>
      <vt:variant>
        <vt:lpwstr>_Toc25117</vt:lpwstr>
      </vt:variant>
      <vt:variant>
        <vt:i4>1310772</vt:i4>
      </vt:variant>
      <vt:variant>
        <vt:i4>716</vt:i4>
      </vt:variant>
      <vt:variant>
        <vt:i4>0</vt:i4>
      </vt:variant>
      <vt:variant>
        <vt:i4>5</vt:i4>
      </vt:variant>
      <vt:variant>
        <vt:lpwstr/>
      </vt:variant>
      <vt:variant>
        <vt:lpwstr>_Toc27648</vt:lpwstr>
      </vt:variant>
      <vt:variant>
        <vt:i4>1966135</vt:i4>
      </vt:variant>
      <vt:variant>
        <vt:i4>710</vt:i4>
      </vt:variant>
      <vt:variant>
        <vt:i4>0</vt:i4>
      </vt:variant>
      <vt:variant>
        <vt:i4>5</vt:i4>
      </vt:variant>
      <vt:variant>
        <vt:lpwstr/>
      </vt:variant>
      <vt:variant>
        <vt:lpwstr>_Toc2950</vt:lpwstr>
      </vt:variant>
      <vt:variant>
        <vt:i4>1507384</vt:i4>
      </vt:variant>
      <vt:variant>
        <vt:i4>704</vt:i4>
      </vt:variant>
      <vt:variant>
        <vt:i4>0</vt:i4>
      </vt:variant>
      <vt:variant>
        <vt:i4>5</vt:i4>
      </vt:variant>
      <vt:variant>
        <vt:lpwstr/>
      </vt:variant>
      <vt:variant>
        <vt:lpwstr>_Toc8505</vt:lpwstr>
      </vt:variant>
      <vt:variant>
        <vt:i4>1507378</vt:i4>
      </vt:variant>
      <vt:variant>
        <vt:i4>698</vt:i4>
      </vt:variant>
      <vt:variant>
        <vt:i4>0</vt:i4>
      </vt:variant>
      <vt:variant>
        <vt:i4>5</vt:i4>
      </vt:variant>
      <vt:variant>
        <vt:lpwstr/>
      </vt:variant>
      <vt:variant>
        <vt:lpwstr>_Toc31114</vt:lpwstr>
      </vt:variant>
      <vt:variant>
        <vt:i4>1900593</vt:i4>
      </vt:variant>
      <vt:variant>
        <vt:i4>692</vt:i4>
      </vt:variant>
      <vt:variant>
        <vt:i4>0</vt:i4>
      </vt:variant>
      <vt:variant>
        <vt:i4>5</vt:i4>
      </vt:variant>
      <vt:variant>
        <vt:lpwstr/>
      </vt:variant>
      <vt:variant>
        <vt:lpwstr>_Toc9389</vt:lpwstr>
      </vt:variant>
      <vt:variant>
        <vt:i4>1572919</vt:i4>
      </vt:variant>
      <vt:variant>
        <vt:i4>686</vt:i4>
      </vt:variant>
      <vt:variant>
        <vt:i4>0</vt:i4>
      </vt:variant>
      <vt:variant>
        <vt:i4>5</vt:i4>
      </vt:variant>
      <vt:variant>
        <vt:lpwstr/>
      </vt:variant>
      <vt:variant>
        <vt:lpwstr>_Toc16697</vt:lpwstr>
      </vt:variant>
      <vt:variant>
        <vt:i4>1114162</vt:i4>
      </vt:variant>
      <vt:variant>
        <vt:i4>680</vt:i4>
      </vt:variant>
      <vt:variant>
        <vt:i4>0</vt:i4>
      </vt:variant>
      <vt:variant>
        <vt:i4>5</vt:i4>
      </vt:variant>
      <vt:variant>
        <vt:lpwstr/>
      </vt:variant>
      <vt:variant>
        <vt:lpwstr>_Toc4264</vt:lpwstr>
      </vt:variant>
      <vt:variant>
        <vt:i4>1114160</vt:i4>
      </vt:variant>
      <vt:variant>
        <vt:i4>674</vt:i4>
      </vt:variant>
      <vt:variant>
        <vt:i4>0</vt:i4>
      </vt:variant>
      <vt:variant>
        <vt:i4>5</vt:i4>
      </vt:variant>
      <vt:variant>
        <vt:lpwstr/>
      </vt:variant>
      <vt:variant>
        <vt:lpwstr>_Toc7177</vt:lpwstr>
      </vt:variant>
      <vt:variant>
        <vt:i4>1376315</vt:i4>
      </vt:variant>
      <vt:variant>
        <vt:i4>668</vt:i4>
      </vt:variant>
      <vt:variant>
        <vt:i4>0</vt:i4>
      </vt:variant>
      <vt:variant>
        <vt:i4>5</vt:i4>
      </vt:variant>
      <vt:variant>
        <vt:lpwstr/>
      </vt:variant>
      <vt:variant>
        <vt:lpwstr>_Toc26949</vt:lpwstr>
      </vt:variant>
      <vt:variant>
        <vt:i4>1441844</vt:i4>
      </vt:variant>
      <vt:variant>
        <vt:i4>662</vt:i4>
      </vt:variant>
      <vt:variant>
        <vt:i4>0</vt:i4>
      </vt:variant>
      <vt:variant>
        <vt:i4>5</vt:i4>
      </vt:variant>
      <vt:variant>
        <vt:lpwstr/>
      </vt:variant>
      <vt:variant>
        <vt:lpwstr>_Toc14555</vt:lpwstr>
      </vt:variant>
      <vt:variant>
        <vt:i4>1114163</vt:i4>
      </vt:variant>
      <vt:variant>
        <vt:i4>656</vt:i4>
      </vt:variant>
      <vt:variant>
        <vt:i4>0</vt:i4>
      </vt:variant>
      <vt:variant>
        <vt:i4>5</vt:i4>
      </vt:variant>
      <vt:variant>
        <vt:lpwstr/>
      </vt:variant>
      <vt:variant>
        <vt:lpwstr>_Toc17216</vt:lpwstr>
      </vt:variant>
      <vt:variant>
        <vt:i4>1310774</vt:i4>
      </vt:variant>
      <vt:variant>
        <vt:i4>650</vt:i4>
      </vt:variant>
      <vt:variant>
        <vt:i4>0</vt:i4>
      </vt:variant>
      <vt:variant>
        <vt:i4>5</vt:i4>
      </vt:variant>
      <vt:variant>
        <vt:lpwstr/>
      </vt:variant>
      <vt:variant>
        <vt:lpwstr>_Toc13706</vt:lpwstr>
      </vt:variant>
      <vt:variant>
        <vt:i4>1114161</vt:i4>
      </vt:variant>
      <vt:variant>
        <vt:i4>644</vt:i4>
      </vt:variant>
      <vt:variant>
        <vt:i4>0</vt:i4>
      </vt:variant>
      <vt:variant>
        <vt:i4>5</vt:i4>
      </vt:variant>
      <vt:variant>
        <vt:lpwstr/>
      </vt:variant>
      <vt:variant>
        <vt:lpwstr>_Toc6472</vt:lpwstr>
      </vt:variant>
      <vt:variant>
        <vt:i4>1703995</vt:i4>
      </vt:variant>
      <vt:variant>
        <vt:i4>638</vt:i4>
      </vt:variant>
      <vt:variant>
        <vt:i4>0</vt:i4>
      </vt:variant>
      <vt:variant>
        <vt:i4>5</vt:i4>
      </vt:variant>
      <vt:variant>
        <vt:lpwstr/>
      </vt:variant>
      <vt:variant>
        <vt:lpwstr>_Toc29948</vt:lpwstr>
      </vt:variant>
      <vt:variant>
        <vt:i4>1900593</vt:i4>
      </vt:variant>
      <vt:variant>
        <vt:i4>632</vt:i4>
      </vt:variant>
      <vt:variant>
        <vt:i4>0</vt:i4>
      </vt:variant>
      <vt:variant>
        <vt:i4>5</vt:i4>
      </vt:variant>
      <vt:variant>
        <vt:lpwstr/>
      </vt:variant>
      <vt:variant>
        <vt:lpwstr>_Toc2339</vt:lpwstr>
      </vt:variant>
      <vt:variant>
        <vt:i4>1835059</vt:i4>
      </vt:variant>
      <vt:variant>
        <vt:i4>626</vt:i4>
      </vt:variant>
      <vt:variant>
        <vt:i4>0</vt:i4>
      </vt:variant>
      <vt:variant>
        <vt:i4>5</vt:i4>
      </vt:variant>
      <vt:variant>
        <vt:lpwstr/>
      </vt:variant>
      <vt:variant>
        <vt:lpwstr>_Toc13288</vt:lpwstr>
      </vt:variant>
      <vt:variant>
        <vt:i4>1638454</vt:i4>
      </vt:variant>
      <vt:variant>
        <vt:i4>620</vt:i4>
      </vt:variant>
      <vt:variant>
        <vt:i4>0</vt:i4>
      </vt:variant>
      <vt:variant>
        <vt:i4>5</vt:i4>
      </vt:variant>
      <vt:variant>
        <vt:lpwstr/>
      </vt:variant>
      <vt:variant>
        <vt:lpwstr>_Toc19774</vt:lpwstr>
      </vt:variant>
      <vt:variant>
        <vt:i4>1179701</vt:i4>
      </vt:variant>
      <vt:variant>
        <vt:i4>614</vt:i4>
      </vt:variant>
      <vt:variant>
        <vt:i4>0</vt:i4>
      </vt:variant>
      <vt:variant>
        <vt:i4>5</vt:i4>
      </vt:variant>
      <vt:variant>
        <vt:lpwstr/>
      </vt:variant>
      <vt:variant>
        <vt:lpwstr>_Toc2772</vt:lpwstr>
      </vt:variant>
      <vt:variant>
        <vt:i4>1245236</vt:i4>
      </vt:variant>
      <vt:variant>
        <vt:i4>608</vt:i4>
      </vt:variant>
      <vt:variant>
        <vt:i4>0</vt:i4>
      </vt:variant>
      <vt:variant>
        <vt:i4>5</vt:i4>
      </vt:variant>
      <vt:variant>
        <vt:lpwstr/>
      </vt:variant>
      <vt:variant>
        <vt:lpwstr>_Toc22668</vt:lpwstr>
      </vt:variant>
      <vt:variant>
        <vt:i4>1507379</vt:i4>
      </vt:variant>
      <vt:variant>
        <vt:i4>602</vt:i4>
      </vt:variant>
      <vt:variant>
        <vt:i4>0</vt:i4>
      </vt:variant>
      <vt:variant>
        <vt:i4>5</vt:i4>
      </vt:variant>
      <vt:variant>
        <vt:lpwstr/>
      </vt:variant>
      <vt:variant>
        <vt:lpwstr>_Toc1525</vt:lpwstr>
      </vt:variant>
      <vt:variant>
        <vt:i4>1441851</vt:i4>
      </vt:variant>
      <vt:variant>
        <vt:i4>596</vt:i4>
      </vt:variant>
      <vt:variant>
        <vt:i4>0</vt:i4>
      </vt:variant>
      <vt:variant>
        <vt:i4>5</vt:i4>
      </vt:variant>
      <vt:variant>
        <vt:lpwstr/>
      </vt:variant>
      <vt:variant>
        <vt:lpwstr>_Toc20914</vt:lpwstr>
      </vt:variant>
      <vt:variant>
        <vt:i4>1900595</vt:i4>
      </vt:variant>
      <vt:variant>
        <vt:i4>590</vt:i4>
      </vt:variant>
      <vt:variant>
        <vt:i4>0</vt:i4>
      </vt:variant>
      <vt:variant>
        <vt:i4>5</vt:i4>
      </vt:variant>
      <vt:variant>
        <vt:lpwstr/>
      </vt:variant>
      <vt:variant>
        <vt:lpwstr>_Toc13297</vt:lpwstr>
      </vt:variant>
      <vt:variant>
        <vt:i4>1900596</vt:i4>
      </vt:variant>
      <vt:variant>
        <vt:i4>584</vt:i4>
      </vt:variant>
      <vt:variant>
        <vt:i4>0</vt:i4>
      </vt:variant>
      <vt:variant>
        <vt:i4>5</vt:i4>
      </vt:variant>
      <vt:variant>
        <vt:lpwstr/>
      </vt:variant>
      <vt:variant>
        <vt:lpwstr>_Toc4802</vt:lpwstr>
      </vt:variant>
      <vt:variant>
        <vt:i4>1310769</vt:i4>
      </vt:variant>
      <vt:variant>
        <vt:i4>578</vt:i4>
      </vt:variant>
      <vt:variant>
        <vt:i4>0</vt:i4>
      </vt:variant>
      <vt:variant>
        <vt:i4>5</vt:i4>
      </vt:variant>
      <vt:variant>
        <vt:lpwstr/>
      </vt:variant>
      <vt:variant>
        <vt:lpwstr>_Toc20332</vt:lpwstr>
      </vt:variant>
      <vt:variant>
        <vt:i4>1572924</vt:i4>
      </vt:variant>
      <vt:variant>
        <vt:i4>572</vt:i4>
      </vt:variant>
      <vt:variant>
        <vt:i4>0</vt:i4>
      </vt:variant>
      <vt:variant>
        <vt:i4>5</vt:i4>
      </vt:variant>
      <vt:variant>
        <vt:lpwstr/>
      </vt:variant>
      <vt:variant>
        <vt:lpwstr>_Toc9758</vt:lpwstr>
      </vt:variant>
      <vt:variant>
        <vt:i4>1966134</vt:i4>
      </vt:variant>
      <vt:variant>
        <vt:i4>566</vt:i4>
      </vt:variant>
      <vt:variant>
        <vt:i4>0</vt:i4>
      </vt:variant>
      <vt:variant>
        <vt:i4>5</vt:i4>
      </vt:variant>
      <vt:variant>
        <vt:lpwstr/>
      </vt:variant>
      <vt:variant>
        <vt:lpwstr>_Toc31588</vt:lpwstr>
      </vt:variant>
      <vt:variant>
        <vt:i4>1507386</vt:i4>
      </vt:variant>
      <vt:variant>
        <vt:i4>560</vt:i4>
      </vt:variant>
      <vt:variant>
        <vt:i4>0</vt:i4>
      </vt:variant>
      <vt:variant>
        <vt:i4>5</vt:i4>
      </vt:variant>
      <vt:variant>
        <vt:lpwstr/>
      </vt:variant>
      <vt:variant>
        <vt:lpwstr>_Toc21810</vt:lpwstr>
      </vt:variant>
      <vt:variant>
        <vt:i4>1179703</vt:i4>
      </vt:variant>
      <vt:variant>
        <vt:i4>554</vt:i4>
      </vt:variant>
      <vt:variant>
        <vt:i4>0</vt:i4>
      </vt:variant>
      <vt:variant>
        <vt:i4>5</vt:i4>
      </vt:variant>
      <vt:variant>
        <vt:lpwstr/>
      </vt:variant>
      <vt:variant>
        <vt:lpwstr>_Toc15601</vt:lpwstr>
      </vt:variant>
      <vt:variant>
        <vt:i4>1114162</vt:i4>
      </vt:variant>
      <vt:variant>
        <vt:i4>548</vt:i4>
      </vt:variant>
      <vt:variant>
        <vt:i4>0</vt:i4>
      </vt:variant>
      <vt:variant>
        <vt:i4>5</vt:i4>
      </vt:variant>
      <vt:variant>
        <vt:lpwstr/>
      </vt:variant>
      <vt:variant>
        <vt:lpwstr>_Toc32149</vt:lpwstr>
      </vt:variant>
      <vt:variant>
        <vt:i4>1179700</vt:i4>
      </vt:variant>
      <vt:variant>
        <vt:i4>542</vt:i4>
      </vt:variant>
      <vt:variant>
        <vt:i4>0</vt:i4>
      </vt:variant>
      <vt:variant>
        <vt:i4>5</vt:i4>
      </vt:variant>
      <vt:variant>
        <vt:lpwstr/>
      </vt:variant>
      <vt:variant>
        <vt:lpwstr>_Toc12571</vt:lpwstr>
      </vt:variant>
      <vt:variant>
        <vt:i4>1703993</vt:i4>
      </vt:variant>
      <vt:variant>
        <vt:i4>536</vt:i4>
      </vt:variant>
      <vt:variant>
        <vt:i4>0</vt:i4>
      </vt:variant>
      <vt:variant>
        <vt:i4>5</vt:i4>
      </vt:variant>
      <vt:variant>
        <vt:lpwstr/>
      </vt:variant>
      <vt:variant>
        <vt:lpwstr>_Toc1984</vt:lpwstr>
      </vt:variant>
      <vt:variant>
        <vt:i4>1441843</vt:i4>
      </vt:variant>
      <vt:variant>
        <vt:i4>530</vt:i4>
      </vt:variant>
      <vt:variant>
        <vt:i4>0</vt:i4>
      </vt:variant>
      <vt:variant>
        <vt:i4>5</vt:i4>
      </vt:variant>
      <vt:variant>
        <vt:lpwstr/>
      </vt:variant>
      <vt:variant>
        <vt:lpwstr>_Toc30014</vt:lpwstr>
      </vt:variant>
      <vt:variant>
        <vt:i4>1441846</vt:i4>
      </vt:variant>
      <vt:variant>
        <vt:i4>524</vt:i4>
      </vt:variant>
      <vt:variant>
        <vt:i4>0</vt:i4>
      </vt:variant>
      <vt:variant>
        <vt:i4>5</vt:i4>
      </vt:variant>
      <vt:variant>
        <vt:lpwstr/>
      </vt:variant>
      <vt:variant>
        <vt:lpwstr>_Toc17768</vt:lpwstr>
      </vt:variant>
      <vt:variant>
        <vt:i4>1900602</vt:i4>
      </vt:variant>
      <vt:variant>
        <vt:i4>518</vt:i4>
      </vt:variant>
      <vt:variant>
        <vt:i4>0</vt:i4>
      </vt:variant>
      <vt:variant>
        <vt:i4>5</vt:i4>
      </vt:variant>
      <vt:variant>
        <vt:lpwstr/>
      </vt:variant>
      <vt:variant>
        <vt:lpwstr>_Toc22883</vt:lpwstr>
      </vt:variant>
      <vt:variant>
        <vt:i4>1114162</vt:i4>
      </vt:variant>
      <vt:variant>
        <vt:i4>512</vt:i4>
      </vt:variant>
      <vt:variant>
        <vt:i4>0</vt:i4>
      </vt:variant>
      <vt:variant>
        <vt:i4>5</vt:i4>
      </vt:variant>
      <vt:variant>
        <vt:lpwstr/>
      </vt:variant>
      <vt:variant>
        <vt:lpwstr>_Toc3214</vt:lpwstr>
      </vt:variant>
      <vt:variant>
        <vt:i4>1245239</vt:i4>
      </vt:variant>
      <vt:variant>
        <vt:i4>506</vt:i4>
      </vt:variant>
      <vt:variant>
        <vt:i4>0</vt:i4>
      </vt:variant>
      <vt:variant>
        <vt:i4>5</vt:i4>
      </vt:variant>
      <vt:variant>
        <vt:lpwstr/>
      </vt:variant>
      <vt:variant>
        <vt:lpwstr>_Toc4034</vt:lpwstr>
      </vt:variant>
      <vt:variant>
        <vt:i4>1507379</vt:i4>
      </vt:variant>
      <vt:variant>
        <vt:i4>500</vt:i4>
      </vt:variant>
      <vt:variant>
        <vt:i4>0</vt:i4>
      </vt:variant>
      <vt:variant>
        <vt:i4>5</vt:i4>
      </vt:variant>
      <vt:variant>
        <vt:lpwstr/>
      </vt:variant>
      <vt:variant>
        <vt:lpwstr>_Toc27178</vt:lpwstr>
      </vt:variant>
      <vt:variant>
        <vt:i4>1441844</vt:i4>
      </vt:variant>
      <vt:variant>
        <vt:i4>494</vt:i4>
      </vt:variant>
      <vt:variant>
        <vt:i4>0</vt:i4>
      </vt:variant>
      <vt:variant>
        <vt:i4>5</vt:i4>
      </vt:variant>
      <vt:variant>
        <vt:lpwstr/>
      </vt:variant>
      <vt:variant>
        <vt:lpwstr>_Toc1455</vt:lpwstr>
      </vt:variant>
      <vt:variant>
        <vt:i4>1179698</vt:i4>
      </vt:variant>
      <vt:variant>
        <vt:i4>488</vt:i4>
      </vt:variant>
      <vt:variant>
        <vt:i4>0</vt:i4>
      </vt:variant>
      <vt:variant>
        <vt:i4>5</vt:i4>
      </vt:variant>
      <vt:variant>
        <vt:lpwstr/>
      </vt:variant>
      <vt:variant>
        <vt:lpwstr>_Toc32176</vt:lpwstr>
      </vt:variant>
      <vt:variant>
        <vt:i4>1507387</vt:i4>
      </vt:variant>
      <vt:variant>
        <vt:i4>482</vt:i4>
      </vt:variant>
      <vt:variant>
        <vt:i4>0</vt:i4>
      </vt:variant>
      <vt:variant>
        <vt:i4>5</vt:i4>
      </vt:variant>
      <vt:variant>
        <vt:lpwstr/>
      </vt:variant>
      <vt:variant>
        <vt:lpwstr>_Toc21915</vt:lpwstr>
      </vt:variant>
      <vt:variant>
        <vt:i4>1835067</vt:i4>
      </vt:variant>
      <vt:variant>
        <vt:i4>476</vt:i4>
      </vt:variant>
      <vt:variant>
        <vt:i4>0</vt:i4>
      </vt:variant>
      <vt:variant>
        <vt:i4>5</vt:i4>
      </vt:variant>
      <vt:variant>
        <vt:lpwstr/>
      </vt:variant>
      <vt:variant>
        <vt:lpwstr>_Toc8932</vt:lpwstr>
      </vt:variant>
      <vt:variant>
        <vt:i4>1769521</vt:i4>
      </vt:variant>
      <vt:variant>
        <vt:i4>470</vt:i4>
      </vt:variant>
      <vt:variant>
        <vt:i4>0</vt:i4>
      </vt:variant>
      <vt:variant>
        <vt:i4>5</vt:i4>
      </vt:variant>
      <vt:variant>
        <vt:lpwstr/>
      </vt:variant>
      <vt:variant>
        <vt:lpwstr>_Toc15096</vt:lpwstr>
      </vt:variant>
      <vt:variant>
        <vt:i4>1703991</vt:i4>
      </vt:variant>
      <vt:variant>
        <vt:i4>464</vt:i4>
      </vt:variant>
      <vt:variant>
        <vt:i4>0</vt:i4>
      </vt:variant>
      <vt:variant>
        <vt:i4>5</vt:i4>
      </vt:variant>
      <vt:variant>
        <vt:lpwstr/>
      </vt:variant>
      <vt:variant>
        <vt:lpwstr>_Toc4538</vt:lpwstr>
      </vt:variant>
      <vt:variant>
        <vt:i4>1441844</vt:i4>
      </vt:variant>
      <vt:variant>
        <vt:i4>458</vt:i4>
      </vt:variant>
      <vt:variant>
        <vt:i4>0</vt:i4>
      </vt:variant>
      <vt:variant>
        <vt:i4>5</vt:i4>
      </vt:variant>
      <vt:variant>
        <vt:lpwstr/>
      </vt:variant>
      <vt:variant>
        <vt:lpwstr>_Toc28692</vt:lpwstr>
      </vt:variant>
      <vt:variant>
        <vt:i4>1507381</vt:i4>
      </vt:variant>
      <vt:variant>
        <vt:i4>452</vt:i4>
      </vt:variant>
      <vt:variant>
        <vt:i4>0</vt:i4>
      </vt:variant>
      <vt:variant>
        <vt:i4>5</vt:i4>
      </vt:variant>
      <vt:variant>
        <vt:lpwstr/>
      </vt:variant>
      <vt:variant>
        <vt:lpwstr>_Toc7222</vt:lpwstr>
      </vt:variant>
      <vt:variant>
        <vt:i4>1048624</vt:i4>
      </vt:variant>
      <vt:variant>
        <vt:i4>446</vt:i4>
      </vt:variant>
      <vt:variant>
        <vt:i4>0</vt:i4>
      </vt:variant>
      <vt:variant>
        <vt:i4>5</vt:i4>
      </vt:variant>
      <vt:variant>
        <vt:lpwstr/>
      </vt:variant>
      <vt:variant>
        <vt:lpwstr>_Toc13143</vt:lpwstr>
      </vt:variant>
      <vt:variant>
        <vt:i4>1048628</vt:i4>
      </vt:variant>
      <vt:variant>
        <vt:i4>440</vt:i4>
      </vt:variant>
      <vt:variant>
        <vt:i4>0</vt:i4>
      </vt:variant>
      <vt:variant>
        <vt:i4>5</vt:i4>
      </vt:variant>
      <vt:variant>
        <vt:lpwstr/>
      </vt:variant>
      <vt:variant>
        <vt:lpwstr>_Toc16518</vt:lpwstr>
      </vt:variant>
      <vt:variant>
        <vt:i4>1245234</vt:i4>
      </vt:variant>
      <vt:variant>
        <vt:i4>434</vt:i4>
      </vt:variant>
      <vt:variant>
        <vt:i4>0</vt:i4>
      </vt:variant>
      <vt:variant>
        <vt:i4>5</vt:i4>
      </vt:variant>
      <vt:variant>
        <vt:lpwstr/>
      </vt:variant>
      <vt:variant>
        <vt:lpwstr>_Toc11358</vt:lpwstr>
      </vt:variant>
      <vt:variant>
        <vt:i4>1900595</vt:i4>
      </vt:variant>
      <vt:variant>
        <vt:i4>428</vt:i4>
      </vt:variant>
      <vt:variant>
        <vt:i4>0</vt:i4>
      </vt:variant>
      <vt:variant>
        <vt:i4>5</vt:i4>
      </vt:variant>
      <vt:variant>
        <vt:lpwstr/>
      </vt:variant>
      <vt:variant>
        <vt:lpwstr>_Toc29131</vt:lpwstr>
      </vt:variant>
      <vt:variant>
        <vt:i4>1179696</vt:i4>
      </vt:variant>
      <vt:variant>
        <vt:i4>422</vt:i4>
      </vt:variant>
      <vt:variant>
        <vt:i4>0</vt:i4>
      </vt:variant>
      <vt:variant>
        <vt:i4>5</vt:i4>
      </vt:variant>
      <vt:variant>
        <vt:lpwstr/>
      </vt:variant>
      <vt:variant>
        <vt:lpwstr>_Toc23269</vt:lpwstr>
      </vt:variant>
      <vt:variant>
        <vt:i4>1114167</vt:i4>
      </vt:variant>
      <vt:variant>
        <vt:i4>416</vt:i4>
      </vt:variant>
      <vt:variant>
        <vt:i4>0</vt:i4>
      </vt:variant>
      <vt:variant>
        <vt:i4>5</vt:i4>
      </vt:variant>
      <vt:variant>
        <vt:lpwstr/>
      </vt:variant>
      <vt:variant>
        <vt:lpwstr>_Toc21577</vt:lpwstr>
      </vt:variant>
      <vt:variant>
        <vt:i4>1966138</vt:i4>
      </vt:variant>
      <vt:variant>
        <vt:i4>410</vt:i4>
      </vt:variant>
      <vt:variant>
        <vt:i4>0</vt:i4>
      </vt:variant>
      <vt:variant>
        <vt:i4>5</vt:i4>
      </vt:variant>
      <vt:variant>
        <vt:lpwstr/>
      </vt:variant>
      <vt:variant>
        <vt:lpwstr>_Toc28812</vt:lpwstr>
      </vt:variant>
      <vt:variant>
        <vt:i4>1572921</vt:i4>
      </vt:variant>
      <vt:variant>
        <vt:i4>404</vt:i4>
      </vt:variant>
      <vt:variant>
        <vt:i4>0</vt:i4>
      </vt:variant>
      <vt:variant>
        <vt:i4>5</vt:i4>
      </vt:variant>
      <vt:variant>
        <vt:lpwstr/>
      </vt:variant>
      <vt:variant>
        <vt:lpwstr>_Toc16897</vt:lpwstr>
      </vt:variant>
      <vt:variant>
        <vt:i4>1441842</vt:i4>
      </vt:variant>
      <vt:variant>
        <vt:i4>398</vt:i4>
      </vt:variant>
      <vt:variant>
        <vt:i4>0</vt:i4>
      </vt:variant>
      <vt:variant>
        <vt:i4>5</vt:i4>
      </vt:variant>
      <vt:variant>
        <vt:lpwstr/>
      </vt:variant>
      <vt:variant>
        <vt:lpwstr>_Toc17361</vt:lpwstr>
      </vt:variant>
      <vt:variant>
        <vt:i4>1441840</vt:i4>
      </vt:variant>
      <vt:variant>
        <vt:i4>392</vt:i4>
      </vt:variant>
      <vt:variant>
        <vt:i4>0</vt:i4>
      </vt:variant>
      <vt:variant>
        <vt:i4>5</vt:i4>
      </vt:variant>
      <vt:variant>
        <vt:lpwstr/>
      </vt:variant>
      <vt:variant>
        <vt:lpwstr>_Toc21207</vt:lpwstr>
      </vt:variant>
      <vt:variant>
        <vt:i4>1048633</vt:i4>
      </vt:variant>
      <vt:variant>
        <vt:i4>386</vt:i4>
      </vt:variant>
      <vt:variant>
        <vt:i4>0</vt:i4>
      </vt:variant>
      <vt:variant>
        <vt:i4>5</vt:i4>
      </vt:variant>
      <vt:variant>
        <vt:lpwstr/>
      </vt:variant>
      <vt:variant>
        <vt:lpwstr>_Toc15827</vt:lpwstr>
      </vt:variant>
      <vt:variant>
        <vt:i4>1638455</vt:i4>
      </vt:variant>
      <vt:variant>
        <vt:i4>380</vt:i4>
      </vt:variant>
      <vt:variant>
        <vt:i4>0</vt:i4>
      </vt:variant>
      <vt:variant>
        <vt:i4>5</vt:i4>
      </vt:variant>
      <vt:variant>
        <vt:lpwstr/>
      </vt:variant>
      <vt:variant>
        <vt:lpwstr>_Toc26583</vt:lpwstr>
      </vt:variant>
      <vt:variant>
        <vt:i4>1245233</vt:i4>
      </vt:variant>
      <vt:variant>
        <vt:i4>374</vt:i4>
      </vt:variant>
      <vt:variant>
        <vt:i4>0</vt:i4>
      </vt:variant>
      <vt:variant>
        <vt:i4>5</vt:i4>
      </vt:variant>
      <vt:variant>
        <vt:lpwstr/>
      </vt:variant>
      <vt:variant>
        <vt:lpwstr>_Toc3521</vt:lpwstr>
      </vt:variant>
      <vt:variant>
        <vt:i4>1310774</vt:i4>
      </vt:variant>
      <vt:variant>
        <vt:i4>368</vt:i4>
      </vt:variant>
      <vt:variant>
        <vt:i4>0</vt:i4>
      </vt:variant>
      <vt:variant>
        <vt:i4>5</vt:i4>
      </vt:variant>
      <vt:variant>
        <vt:lpwstr/>
      </vt:variant>
      <vt:variant>
        <vt:lpwstr>_Toc27445</vt:lpwstr>
      </vt:variant>
      <vt:variant>
        <vt:i4>1114167</vt:i4>
      </vt:variant>
      <vt:variant>
        <vt:i4>362</vt:i4>
      </vt:variant>
      <vt:variant>
        <vt:i4>0</vt:i4>
      </vt:variant>
      <vt:variant>
        <vt:i4>5</vt:i4>
      </vt:variant>
      <vt:variant>
        <vt:lpwstr/>
      </vt:variant>
      <vt:variant>
        <vt:lpwstr>_Toc23553</vt:lpwstr>
      </vt:variant>
      <vt:variant>
        <vt:i4>1507377</vt:i4>
      </vt:variant>
      <vt:variant>
        <vt:i4>356</vt:i4>
      </vt:variant>
      <vt:variant>
        <vt:i4>0</vt:i4>
      </vt:variant>
      <vt:variant>
        <vt:i4>5</vt:i4>
      </vt:variant>
      <vt:variant>
        <vt:lpwstr/>
      </vt:variant>
      <vt:variant>
        <vt:lpwstr>_Toc10008</vt:lpwstr>
      </vt:variant>
      <vt:variant>
        <vt:i4>1245243</vt:i4>
      </vt:variant>
      <vt:variant>
        <vt:i4>350</vt:i4>
      </vt:variant>
      <vt:variant>
        <vt:i4>0</vt:i4>
      </vt:variant>
      <vt:variant>
        <vt:i4>5</vt:i4>
      </vt:variant>
      <vt:variant>
        <vt:lpwstr/>
      </vt:variant>
      <vt:variant>
        <vt:lpwstr>_Toc31853</vt:lpwstr>
      </vt:variant>
      <vt:variant>
        <vt:i4>1179697</vt:i4>
      </vt:variant>
      <vt:variant>
        <vt:i4>344</vt:i4>
      </vt:variant>
      <vt:variant>
        <vt:i4>0</vt:i4>
      </vt:variant>
      <vt:variant>
        <vt:i4>5</vt:i4>
      </vt:variant>
      <vt:variant>
        <vt:lpwstr/>
      </vt:variant>
      <vt:variant>
        <vt:lpwstr>_Toc21342</vt:lpwstr>
      </vt:variant>
      <vt:variant>
        <vt:i4>1048624</vt:i4>
      </vt:variant>
      <vt:variant>
        <vt:i4>338</vt:i4>
      </vt:variant>
      <vt:variant>
        <vt:i4>0</vt:i4>
      </vt:variant>
      <vt:variant>
        <vt:i4>5</vt:i4>
      </vt:variant>
      <vt:variant>
        <vt:lpwstr/>
      </vt:variant>
      <vt:variant>
        <vt:lpwstr>_Toc2621</vt:lpwstr>
      </vt:variant>
      <vt:variant>
        <vt:i4>1310768</vt:i4>
      </vt:variant>
      <vt:variant>
        <vt:i4>332</vt:i4>
      </vt:variant>
      <vt:variant>
        <vt:i4>0</vt:i4>
      </vt:variant>
      <vt:variant>
        <vt:i4>5</vt:i4>
      </vt:variant>
      <vt:variant>
        <vt:lpwstr/>
      </vt:variant>
      <vt:variant>
        <vt:lpwstr>_Toc22216</vt:lpwstr>
      </vt:variant>
      <vt:variant>
        <vt:i4>1179702</vt:i4>
      </vt:variant>
      <vt:variant>
        <vt:i4>326</vt:i4>
      </vt:variant>
      <vt:variant>
        <vt:i4>0</vt:i4>
      </vt:variant>
      <vt:variant>
        <vt:i4>5</vt:i4>
      </vt:variant>
      <vt:variant>
        <vt:lpwstr/>
      </vt:variant>
      <vt:variant>
        <vt:lpwstr>_Toc14712</vt:lpwstr>
      </vt:variant>
      <vt:variant>
        <vt:i4>1638456</vt:i4>
      </vt:variant>
      <vt:variant>
        <vt:i4>320</vt:i4>
      </vt:variant>
      <vt:variant>
        <vt:i4>0</vt:i4>
      </vt:variant>
      <vt:variant>
        <vt:i4>5</vt:i4>
      </vt:variant>
      <vt:variant>
        <vt:lpwstr/>
      </vt:variant>
      <vt:variant>
        <vt:lpwstr>_Toc16985</vt:lpwstr>
      </vt:variant>
      <vt:variant>
        <vt:i4>1310773</vt:i4>
      </vt:variant>
      <vt:variant>
        <vt:i4>314</vt:i4>
      </vt:variant>
      <vt:variant>
        <vt:i4>0</vt:i4>
      </vt:variant>
      <vt:variant>
        <vt:i4>5</vt:i4>
      </vt:variant>
      <vt:variant>
        <vt:lpwstr/>
      </vt:variant>
      <vt:variant>
        <vt:lpwstr>_Toc20735</vt:lpwstr>
      </vt:variant>
      <vt:variant>
        <vt:i4>1048635</vt:i4>
      </vt:variant>
      <vt:variant>
        <vt:i4>308</vt:i4>
      </vt:variant>
      <vt:variant>
        <vt:i4>0</vt:i4>
      </vt:variant>
      <vt:variant>
        <vt:i4>5</vt:i4>
      </vt:variant>
      <vt:variant>
        <vt:lpwstr/>
      </vt:variant>
      <vt:variant>
        <vt:lpwstr>_Toc21966</vt:lpwstr>
      </vt:variant>
      <vt:variant>
        <vt:i4>1114162</vt:i4>
      </vt:variant>
      <vt:variant>
        <vt:i4>302</vt:i4>
      </vt:variant>
      <vt:variant>
        <vt:i4>0</vt:i4>
      </vt:variant>
      <vt:variant>
        <vt:i4>5</vt:i4>
      </vt:variant>
      <vt:variant>
        <vt:lpwstr/>
      </vt:variant>
      <vt:variant>
        <vt:lpwstr>_Toc32144</vt:lpwstr>
      </vt:variant>
      <vt:variant>
        <vt:i4>1966129</vt:i4>
      </vt:variant>
      <vt:variant>
        <vt:i4>296</vt:i4>
      </vt:variant>
      <vt:variant>
        <vt:i4>0</vt:i4>
      </vt:variant>
      <vt:variant>
        <vt:i4>5</vt:i4>
      </vt:variant>
      <vt:variant>
        <vt:lpwstr/>
      </vt:variant>
      <vt:variant>
        <vt:lpwstr>_Toc29306</vt:lpwstr>
      </vt:variant>
      <vt:variant>
        <vt:i4>1441850</vt:i4>
      </vt:variant>
      <vt:variant>
        <vt:i4>290</vt:i4>
      </vt:variant>
      <vt:variant>
        <vt:i4>0</vt:i4>
      </vt:variant>
      <vt:variant>
        <vt:i4>5</vt:i4>
      </vt:variant>
      <vt:variant>
        <vt:lpwstr/>
      </vt:variant>
      <vt:variant>
        <vt:lpwstr>_Toc20817</vt:lpwstr>
      </vt:variant>
      <vt:variant>
        <vt:i4>1966139</vt:i4>
      </vt:variant>
      <vt:variant>
        <vt:i4>284</vt:i4>
      </vt:variant>
      <vt:variant>
        <vt:i4>0</vt:i4>
      </vt:variant>
      <vt:variant>
        <vt:i4>5</vt:i4>
      </vt:variant>
      <vt:variant>
        <vt:lpwstr/>
      </vt:variant>
      <vt:variant>
        <vt:lpwstr>_Toc21986</vt:lpwstr>
      </vt:variant>
      <vt:variant>
        <vt:i4>1835057</vt:i4>
      </vt:variant>
      <vt:variant>
        <vt:i4>278</vt:i4>
      </vt:variant>
      <vt:variant>
        <vt:i4>0</vt:i4>
      </vt:variant>
      <vt:variant>
        <vt:i4>5</vt:i4>
      </vt:variant>
      <vt:variant>
        <vt:lpwstr/>
      </vt:variant>
      <vt:variant>
        <vt:lpwstr>_Toc7368</vt:lpwstr>
      </vt:variant>
      <vt:variant>
        <vt:i4>1310775</vt:i4>
      </vt:variant>
      <vt:variant>
        <vt:i4>272</vt:i4>
      </vt:variant>
      <vt:variant>
        <vt:i4>0</vt:i4>
      </vt:variant>
      <vt:variant>
        <vt:i4>5</vt:i4>
      </vt:variant>
      <vt:variant>
        <vt:lpwstr/>
      </vt:variant>
      <vt:variant>
        <vt:lpwstr>_Toc22518</vt:lpwstr>
      </vt:variant>
      <vt:variant>
        <vt:i4>2031668</vt:i4>
      </vt:variant>
      <vt:variant>
        <vt:i4>266</vt:i4>
      </vt:variant>
      <vt:variant>
        <vt:i4>0</vt:i4>
      </vt:variant>
      <vt:variant>
        <vt:i4>5</vt:i4>
      </vt:variant>
      <vt:variant>
        <vt:lpwstr/>
      </vt:variant>
      <vt:variant>
        <vt:lpwstr>_Toc11591</vt:lpwstr>
      </vt:variant>
      <vt:variant>
        <vt:i4>1966135</vt:i4>
      </vt:variant>
      <vt:variant>
        <vt:i4>260</vt:i4>
      </vt:variant>
      <vt:variant>
        <vt:i4>0</vt:i4>
      </vt:variant>
      <vt:variant>
        <vt:i4>5</vt:i4>
      </vt:variant>
      <vt:variant>
        <vt:lpwstr/>
      </vt:variant>
      <vt:variant>
        <vt:lpwstr>_Toc18616</vt:lpwstr>
      </vt:variant>
      <vt:variant>
        <vt:i4>1048633</vt:i4>
      </vt:variant>
      <vt:variant>
        <vt:i4>254</vt:i4>
      </vt:variant>
      <vt:variant>
        <vt:i4>0</vt:i4>
      </vt:variant>
      <vt:variant>
        <vt:i4>5</vt:i4>
      </vt:variant>
      <vt:variant>
        <vt:lpwstr/>
      </vt:variant>
      <vt:variant>
        <vt:lpwstr>_Toc12852</vt:lpwstr>
      </vt:variant>
      <vt:variant>
        <vt:i4>1376306</vt:i4>
      </vt:variant>
      <vt:variant>
        <vt:i4>248</vt:i4>
      </vt:variant>
      <vt:variant>
        <vt:i4>0</vt:i4>
      </vt:variant>
      <vt:variant>
        <vt:i4>5</vt:i4>
      </vt:variant>
      <vt:variant>
        <vt:lpwstr/>
      </vt:variant>
      <vt:variant>
        <vt:lpwstr>_Toc26042</vt:lpwstr>
      </vt:variant>
      <vt:variant>
        <vt:i4>2031670</vt:i4>
      </vt:variant>
      <vt:variant>
        <vt:i4>242</vt:i4>
      </vt:variant>
      <vt:variant>
        <vt:i4>0</vt:i4>
      </vt:variant>
      <vt:variant>
        <vt:i4>5</vt:i4>
      </vt:variant>
      <vt:variant>
        <vt:lpwstr/>
      </vt:variant>
      <vt:variant>
        <vt:lpwstr>_Toc31596</vt:lpwstr>
      </vt:variant>
      <vt:variant>
        <vt:i4>1114161</vt:i4>
      </vt:variant>
      <vt:variant>
        <vt:i4>236</vt:i4>
      </vt:variant>
      <vt:variant>
        <vt:i4>0</vt:i4>
      </vt:variant>
      <vt:variant>
        <vt:i4>5</vt:i4>
      </vt:variant>
      <vt:variant>
        <vt:lpwstr/>
      </vt:variant>
      <vt:variant>
        <vt:lpwstr>_Toc26308</vt:lpwstr>
      </vt:variant>
      <vt:variant>
        <vt:i4>1638450</vt:i4>
      </vt:variant>
      <vt:variant>
        <vt:i4>230</vt:i4>
      </vt:variant>
      <vt:variant>
        <vt:i4>0</vt:i4>
      </vt:variant>
      <vt:variant>
        <vt:i4>5</vt:i4>
      </vt:variant>
      <vt:variant>
        <vt:lpwstr/>
      </vt:variant>
      <vt:variant>
        <vt:lpwstr>_Toc2608</vt:lpwstr>
      </vt:variant>
      <vt:variant>
        <vt:i4>1638454</vt:i4>
      </vt:variant>
      <vt:variant>
        <vt:i4>224</vt:i4>
      </vt:variant>
      <vt:variant>
        <vt:i4>0</vt:i4>
      </vt:variant>
      <vt:variant>
        <vt:i4>5</vt:i4>
      </vt:variant>
      <vt:variant>
        <vt:lpwstr/>
      </vt:variant>
      <vt:variant>
        <vt:lpwstr>_Toc18763</vt:lpwstr>
      </vt:variant>
      <vt:variant>
        <vt:i4>1507378</vt:i4>
      </vt:variant>
      <vt:variant>
        <vt:i4>218</vt:i4>
      </vt:variant>
      <vt:variant>
        <vt:i4>0</vt:i4>
      </vt:variant>
      <vt:variant>
        <vt:i4>5</vt:i4>
      </vt:variant>
      <vt:variant>
        <vt:lpwstr/>
      </vt:variant>
      <vt:variant>
        <vt:lpwstr>_Toc11311</vt:lpwstr>
      </vt:variant>
      <vt:variant>
        <vt:i4>1966135</vt:i4>
      </vt:variant>
      <vt:variant>
        <vt:i4>212</vt:i4>
      </vt:variant>
      <vt:variant>
        <vt:i4>0</vt:i4>
      </vt:variant>
      <vt:variant>
        <vt:i4>5</vt:i4>
      </vt:variant>
      <vt:variant>
        <vt:lpwstr/>
      </vt:variant>
      <vt:variant>
        <vt:lpwstr>_Toc3940</vt:lpwstr>
      </vt:variant>
      <vt:variant>
        <vt:i4>1310772</vt:i4>
      </vt:variant>
      <vt:variant>
        <vt:i4>206</vt:i4>
      </vt:variant>
      <vt:variant>
        <vt:i4>0</vt:i4>
      </vt:variant>
      <vt:variant>
        <vt:i4>5</vt:i4>
      </vt:variant>
      <vt:variant>
        <vt:lpwstr/>
      </vt:variant>
      <vt:variant>
        <vt:lpwstr>_Toc20630</vt:lpwstr>
      </vt:variant>
      <vt:variant>
        <vt:i4>1507390</vt:i4>
      </vt:variant>
      <vt:variant>
        <vt:i4>200</vt:i4>
      </vt:variant>
      <vt:variant>
        <vt:i4>0</vt:i4>
      </vt:variant>
      <vt:variant>
        <vt:i4>5</vt:i4>
      </vt:variant>
      <vt:variant>
        <vt:lpwstr/>
      </vt:variant>
      <vt:variant>
        <vt:lpwstr>_Toc9777</vt:lpwstr>
      </vt:variant>
      <vt:variant>
        <vt:i4>1245233</vt:i4>
      </vt:variant>
      <vt:variant>
        <vt:i4>194</vt:i4>
      </vt:variant>
      <vt:variant>
        <vt:i4>0</vt:i4>
      </vt:variant>
      <vt:variant>
        <vt:i4>5</vt:i4>
      </vt:variant>
      <vt:variant>
        <vt:lpwstr/>
      </vt:variant>
      <vt:variant>
        <vt:lpwstr>_Toc7763</vt:lpwstr>
      </vt:variant>
      <vt:variant>
        <vt:i4>1703994</vt:i4>
      </vt:variant>
      <vt:variant>
        <vt:i4>188</vt:i4>
      </vt:variant>
      <vt:variant>
        <vt:i4>0</vt:i4>
      </vt:variant>
      <vt:variant>
        <vt:i4>5</vt:i4>
      </vt:variant>
      <vt:variant>
        <vt:lpwstr/>
      </vt:variant>
      <vt:variant>
        <vt:lpwstr>_Toc29840</vt:lpwstr>
      </vt:variant>
      <vt:variant>
        <vt:i4>2293769</vt:i4>
      </vt:variant>
      <vt:variant>
        <vt:i4>182</vt:i4>
      </vt:variant>
      <vt:variant>
        <vt:i4>0</vt:i4>
      </vt:variant>
      <vt:variant>
        <vt:i4>5</vt:i4>
      </vt:variant>
      <vt:variant>
        <vt:lpwstr/>
      </vt:variant>
      <vt:variant>
        <vt:lpwstr>_Toc948</vt:lpwstr>
      </vt:variant>
      <vt:variant>
        <vt:i4>1114163</vt:i4>
      </vt:variant>
      <vt:variant>
        <vt:i4>176</vt:i4>
      </vt:variant>
      <vt:variant>
        <vt:i4>0</vt:i4>
      </vt:variant>
      <vt:variant>
        <vt:i4>5</vt:i4>
      </vt:variant>
      <vt:variant>
        <vt:lpwstr/>
      </vt:variant>
      <vt:variant>
        <vt:lpwstr>_Toc12240</vt:lpwstr>
      </vt:variant>
      <vt:variant>
        <vt:i4>1179708</vt:i4>
      </vt:variant>
      <vt:variant>
        <vt:i4>170</vt:i4>
      </vt:variant>
      <vt:variant>
        <vt:i4>0</vt:i4>
      </vt:variant>
      <vt:variant>
        <vt:i4>5</vt:i4>
      </vt:variant>
      <vt:variant>
        <vt:lpwstr/>
      </vt:variant>
      <vt:variant>
        <vt:lpwstr>_Toc9154</vt:lpwstr>
      </vt:variant>
      <vt:variant>
        <vt:i4>1900592</vt:i4>
      </vt:variant>
      <vt:variant>
        <vt:i4>164</vt:i4>
      </vt:variant>
      <vt:variant>
        <vt:i4>0</vt:i4>
      </vt:variant>
      <vt:variant>
        <vt:i4>5</vt:i4>
      </vt:variant>
      <vt:variant>
        <vt:lpwstr/>
      </vt:variant>
      <vt:variant>
        <vt:lpwstr>_Toc22289</vt:lpwstr>
      </vt:variant>
      <vt:variant>
        <vt:i4>1376311</vt:i4>
      </vt:variant>
      <vt:variant>
        <vt:i4>158</vt:i4>
      </vt:variant>
      <vt:variant>
        <vt:i4>0</vt:i4>
      </vt:variant>
      <vt:variant>
        <vt:i4>5</vt:i4>
      </vt:variant>
      <vt:variant>
        <vt:lpwstr/>
      </vt:variant>
      <vt:variant>
        <vt:lpwstr>_Toc17653</vt:lpwstr>
      </vt:variant>
      <vt:variant>
        <vt:i4>1179696</vt:i4>
      </vt:variant>
      <vt:variant>
        <vt:i4>152</vt:i4>
      </vt:variant>
      <vt:variant>
        <vt:i4>0</vt:i4>
      </vt:variant>
      <vt:variant>
        <vt:i4>5</vt:i4>
      </vt:variant>
      <vt:variant>
        <vt:lpwstr/>
      </vt:variant>
      <vt:variant>
        <vt:lpwstr>_Toc22273</vt:lpwstr>
      </vt:variant>
      <vt:variant>
        <vt:i4>1245243</vt:i4>
      </vt:variant>
      <vt:variant>
        <vt:i4>146</vt:i4>
      </vt:variant>
      <vt:variant>
        <vt:i4>0</vt:i4>
      </vt:variant>
      <vt:variant>
        <vt:i4>5</vt:i4>
      </vt:variant>
      <vt:variant>
        <vt:lpwstr/>
      </vt:variant>
      <vt:variant>
        <vt:lpwstr>_Toc22960</vt:lpwstr>
      </vt:variant>
      <vt:variant>
        <vt:i4>1507387</vt:i4>
      </vt:variant>
      <vt:variant>
        <vt:i4>140</vt:i4>
      </vt:variant>
      <vt:variant>
        <vt:i4>0</vt:i4>
      </vt:variant>
      <vt:variant>
        <vt:i4>5</vt:i4>
      </vt:variant>
      <vt:variant>
        <vt:lpwstr/>
      </vt:variant>
      <vt:variant>
        <vt:lpwstr>_Toc23939</vt:lpwstr>
      </vt:variant>
      <vt:variant>
        <vt:i4>1900607</vt:i4>
      </vt:variant>
      <vt:variant>
        <vt:i4>134</vt:i4>
      </vt:variant>
      <vt:variant>
        <vt:i4>0</vt:i4>
      </vt:variant>
      <vt:variant>
        <vt:i4>5</vt:i4>
      </vt:variant>
      <vt:variant>
        <vt:lpwstr/>
      </vt:variant>
      <vt:variant>
        <vt:lpwstr>_Toc7389</vt:lpwstr>
      </vt:variant>
      <vt:variant>
        <vt:i4>1245236</vt:i4>
      </vt:variant>
      <vt:variant>
        <vt:i4>128</vt:i4>
      </vt:variant>
      <vt:variant>
        <vt:i4>0</vt:i4>
      </vt:variant>
      <vt:variant>
        <vt:i4>5</vt:i4>
      </vt:variant>
      <vt:variant>
        <vt:lpwstr/>
      </vt:variant>
      <vt:variant>
        <vt:lpwstr>_Toc26621</vt:lpwstr>
      </vt:variant>
      <vt:variant>
        <vt:i4>1114167</vt:i4>
      </vt:variant>
      <vt:variant>
        <vt:i4>122</vt:i4>
      </vt:variant>
      <vt:variant>
        <vt:i4>0</vt:i4>
      </vt:variant>
      <vt:variant>
        <vt:i4>5</vt:i4>
      </vt:variant>
      <vt:variant>
        <vt:lpwstr/>
      </vt:variant>
      <vt:variant>
        <vt:lpwstr>_Toc30467</vt:lpwstr>
      </vt:variant>
      <vt:variant>
        <vt:i4>1572918</vt:i4>
      </vt:variant>
      <vt:variant>
        <vt:i4>116</vt:i4>
      </vt:variant>
      <vt:variant>
        <vt:i4>0</vt:i4>
      </vt:variant>
      <vt:variant>
        <vt:i4>5</vt:i4>
      </vt:variant>
      <vt:variant>
        <vt:lpwstr/>
      </vt:variant>
      <vt:variant>
        <vt:lpwstr>_Toc17789</vt:lpwstr>
      </vt:variant>
      <vt:variant>
        <vt:i4>1114166</vt:i4>
      </vt:variant>
      <vt:variant>
        <vt:i4>110</vt:i4>
      </vt:variant>
      <vt:variant>
        <vt:i4>0</vt:i4>
      </vt:variant>
      <vt:variant>
        <vt:i4>5</vt:i4>
      </vt:variant>
      <vt:variant>
        <vt:lpwstr/>
      </vt:variant>
      <vt:variant>
        <vt:lpwstr>_Toc25439</vt:lpwstr>
      </vt:variant>
      <vt:variant>
        <vt:i4>1179702</vt:i4>
      </vt:variant>
      <vt:variant>
        <vt:i4>104</vt:i4>
      </vt:variant>
      <vt:variant>
        <vt:i4>0</vt:i4>
      </vt:variant>
      <vt:variant>
        <vt:i4>5</vt:i4>
      </vt:variant>
      <vt:variant>
        <vt:lpwstr/>
      </vt:variant>
      <vt:variant>
        <vt:lpwstr>_Toc6702</vt:lpwstr>
      </vt:variant>
      <vt:variant>
        <vt:i4>1638457</vt:i4>
      </vt:variant>
      <vt:variant>
        <vt:i4>98</vt:i4>
      </vt:variant>
      <vt:variant>
        <vt:i4>0</vt:i4>
      </vt:variant>
      <vt:variant>
        <vt:i4>5</vt:i4>
      </vt:variant>
      <vt:variant>
        <vt:lpwstr/>
      </vt:variant>
      <vt:variant>
        <vt:lpwstr>_Toc17897</vt:lpwstr>
      </vt:variant>
      <vt:variant>
        <vt:i4>1245235</vt:i4>
      </vt:variant>
      <vt:variant>
        <vt:i4>92</vt:i4>
      </vt:variant>
      <vt:variant>
        <vt:i4>0</vt:i4>
      </vt:variant>
      <vt:variant>
        <vt:i4>5</vt:i4>
      </vt:variant>
      <vt:variant>
        <vt:lpwstr/>
      </vt:variant>
      <vt:variant>
        <vt:lpwstr>_Toc13271</vt:lpwstr>
      </vt:variant>
      <vt:variant>
        <vt:i4>1376307</vt:i4>
      </vt:variant>
      <vt:variant>
        <vt:i4>86</vt:i4>
      </vt:variant>
      <vt:variant>
        <vt:i4>0</vt:i4>
      </vt:variant>
      <vt:variant>
        <vt:i4>5</vt:i4>
      </vt:variant>
      <vt:variant>
        <vt:lpwstr/>
      </vt:variant>
      <vt:variant>
        <vt:lpwstr>_Toc25175</vt:lpwstr>
      </vt:variant>
      <vt:variant>
        <vt:i4>1048627</vt:i4>
      </vt:variant>
      <vt:variant>
        <vt:i4>80</vt:i4>
      </vt:variant>
      <vt:variant>
        <vt:i4>0</vt:i4>
      </vt:variant>
      <vt:variant>
        <vt:i4>5</vt:i4>
      </vt:variant>
      <vt:variant>
        <vt:lpwstr/>
      </vt:variant>
      <vt:variant>
        <vt:lpwstr>_Toc16219</vt:lpwstr>
      </vt:variant>
      <vt:variant>
        <vt:i4>1245238</vt:i4>
      </vt:variant>
      <vt:variant>
        <vt:i4>74</vt:i4>
      </vt:variant>
      <vt:variant>
        <vt:i4>0</vt:i4>
      </vt:variant>
      <vt:variant>
        <vt:i4>5</vt:i4>
      </vt:variant>
      <vt:variant>
        <vt:lpwstr/>
      </vt:variant>
      <vt:variant>
        <vt:lpwstr>_Toc14704</vt:lpwstr>
      </vt:variant>
      <vt:variant>
        <vt:i4>1114166</vt:i4>
      </vt:variant>
      <vt:variant>
        <vt:i4>68</vt:i4>
      </vt:variant>
      <vt:variant>
        <vt:i4>0</vt:i4>
      </vt:variant>
      <vt:variant>
        <vt:i4>5</vt:i4>
      </vt:variant>
      <vt:variant>
        <vt:lpwstr/>
      </vt:variant>
      <vt:variant>
        <vt:lpwstr>_Toc15730</vt:lpwstr>
      </vt:variant>
      <vt:variant>
        <vt:i4>1441846</vt:i4>
      </vt:variant>
      <vt:variant>
        <vt:i4>62</vt:i4>
      </vt:variant>
      <vt:variant>
        <vt:i4>0</vt:i4>
      </vt:variant>
      <vt:variant>
        <vt:i4>5</vt:i4>
      </vt:variant>
      <vt:variant>
        <vt:lpwstr/>
      </vt:variant>
      <vt:variant>
        <vt:lpwstr>_Toc19788</vt:lpwstr>
      </vt:variant>
      <vt:variant>
        <vt:i4>2097154</vt:i4>
      </vt:variant>
      <vt:variant>
        <vt:i4>56</vt:i4>
      </vt:variant>
      <vt:variant>
        <vt:i4>0</vt:i4>
      </vt:variant>
      <vt:variant>
        <vt:i4>5</vt:i4>
      </vt:variant>
      <vt:variant>
        <vt:lpwstr/>
      </vt:variant>
      <vt:variant>
        <vt:lpwstr>_Toc273</vt:lpwstr>
      </vt:variant>
      <vt:variant>
        <vt:i4>1048624</vt:i4>
      </vt:variant>
      <vt:variant>
        <vt:i4>50</vt:i4>
      </vt:variant>
      <vt:variant>
        <vt:i4>0</vt:i4>
      </vt:variant>
      <vt:variant>
        <vt:i4>5</vt:i4>
      </vt:variant>
      <vt:variant>
        <vt:lpwstr/>
      </vt:variant>
      <vt:variant>
        <vt:lpwstr>_Toc32354</vt:lpwstr>
      </vt:variant>
      <vt:variant>
        <vt:i4>1048628</vt:i4>
      </vt:variant>
      <vt:variant>
        <vt:i4>44</vt:i4>
      </vt:variant>
      <vt:variant>
        <vt:i4>0</vt:i4>
      </vt:variant>
      <vt:variant>
        <vt:i4>5</vt:i4>
      </vt:variant>
      <vt:variant>
        <vt:lpwstr/>
      </vt:variant>
      <vt:variant>
        <vt:lpwstr>_Toc7235</vt:lpwstr>
      </vt:variant>
      <vt:variant>
        <vt:i4>1179705</vt:i4>
      </vt:variant>
      <vt:variant>
        <vt:i4>38</vt:i4>
      </vt:variant>
      <vt:variant>
        <vt:i4>0</vt:i4>
      </vt:variant>
      <vt:variant>
        <vt:i4>5</vt:i4>
      </vt:variant>
      <vt:variant>
        <vt:lpwstr/>
      </vt:variant>
      <vt:variant>
        <vt:lpwstr>_Toc10854</vt:lpwstr>
      </vt:variant>
      <vt:variant>
        <vt:i4>1507387</vt:i4>
      </vt:variant>
      <vt:variant>
        <vt:i4>32</vt:i4>
      </vt:variant>
      <vt:variant>
        <vt:i4>0</vt:i4>
      </vt:variant>
      <vt:variant>
        <vt:i4>5</vt:i4>
      </vt:variant>
      <vt:variant>
        <vt:lpwstr/>
      </vt:variant>
      <vt:variant>
        <vt:lpwstr>_Toc30804</vt:lpwstr>
      </vt:variant>
      <vt:variant>
        <vt:i4>1376307</vt:i4>
      </vt:variant>
      <vt:variant>
        <vt:i4>26</vt:i4>
      </vt:variant>
      <vt:variant>
        <vt:i4>0</vt:i4>
      </vt:variant>
      <vt:variant>
        <vt:i4>5</vt:i4>
      </vt:variant>
      <vt:variant>
        <vt:lpwstr/>
      </vt:variant>
      <vt:variant>
        <vt:lpwstr>_Toc17253</vt:lpwstr>
      </vt:variant>
      <vt:variant>
        <vt:i4>1441850</vt:i4>
      </vt:variant>
      <vt:variant>
        <vt:i4>20</vt:i4>
      </vt:variant>
      <vt:variant>
        <vt:i4>0</vt:i4>
      </vt:variant>
      <vt:variant>
        <vt:i4>5</vt:i4>
      </vt:variant>
      <vt:variant>
        <vt:lpwstr/>
      </vt:variant>
      <vt:variant>
        <vt:lpwstr>_Toc31908</vt:lpwstr>
      </vt:variant>
      <vt:variant>
        <vt:i4>1376304</vt:i4>
      </vt:variant>
      <vt:variant>
        <vt:i4>14</vt:i4>
      </vt:variant>
      <vt:variant>
        <vt:i4>0</vt:i4>
      </vt:variant>
      <vt:variant>
        <vt:i4>5</vt:i4>
      </vt:variant>
      <vt:variant>
        <vt:lpwstr/>
      </vt:variant>
      <vt:variant>
        <vt:lpwstr>_Toc2220</vt:lpwstr>
      </vt:variant>
      <vt:variant>
        <vt:i4>1179696</vt:i4>
      </vt:variant>
      <vt:variant>
        <vt:i4>8</vt:i4>
      </vt:variant>
      <vt:variant>
        <vt:i4>0</vt:i4>
      </vt:variant>
      <vt:variant>
        <vt:i4>5</vt:i4>
      </vt:variant>
      <vt:variant>
        <vt:lpwstr/>
      </vt:variant>
      <vt:variant>
        <vt:lpwstr>_Toc11141</vt:lpwstr>
      </vt:variant>
      <vt:variant>
        <vt:i4>1900594</vt:i4>
      </vt:variant>
      <vt:variant>
        <vt:i4>2</vt:i4>
      </vt:variant>
      <vt:variant>
        <vt:i4>0</vt:i4>
      </vt:variant>
      <vt:variant>
        <vt:i4>5</vt:i4>
      </vt:variant>
      <vt:variant>
        <vt:lpwstr/>
      </vt:variant>
      <vt:variant>
        <vt:lpwstr>_Toc13394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荣桂园三号院73号楼施工组织设计</dc:title>
  <dc:subject/>
  <dc:creator>崔 苈国</dc:creator>
  <cp:keywords/>
  <dc:description/>
  <cp:lastModifiedBy>lin lin</cp:lastModifiedBy>
  <cp:revision>18</cp:revision>
  <cp:lastPrinted>2020-05-14T15:58:00Z</cp:lastPrinted>
  <dcterms:created xsi:type="dcterms:W3CDTF">2020-05-06T22:15:00Z</dcterms:created>
  <dcterms:modified xsi:type="dcterms:W3CDTF">2021-04-06T11:43:00Z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2052-11.1.0.9145</vt:lpwstr>
  </property>
</Properties>
</file>