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07C" w:rsidRDefault="002008EC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Класс </w:t>
      </w:r>
      <w:r>
        <w:rPr>
          <w:rFonts w:ascii="CourierNewPS-BoldMT" w:hAnsi="CourierNewPS-BoldMT" w:cs="CourierNewPS-BoldMT"/>
          <w:b/>
          <w:bCs/>
        </w:rPr>
        <w:t>List&lt;T&gt;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08EC">
        <w:rPr>
          <w:rFonts w:cstheme="minorHAnsi"/>
        </w:rPr>
        <w:t xml:space="preserve">В классе </w:t>
      </w:r>
      <w:r w:rsidRPr="002008EC">
        <w:rPr>
          <w:rFonts w:eastAsia="CourierNewPSMT" w:cstheme="minorHAnsi"/>
        </w:rPr>
        <w:t xml:space="preserve">List&lt;T&gt; </w:t>
      </w:r>
      <w:r w:rsidRPr="002008EC">
        <w:rPr>
          <w:rFonts w:cstheme="minorHAnsi"/>
        </w:rPr>
        <w:t>реализуется обобщенный динамический массив. Он ничем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008EC">
        <w:rPr>
          <w:rFonts w:cstheme="minorHAnsi"/>
        </w:rPr>
        <w:t xml:space="preserve">принципиально не отличается от класса необобщенной коллекции </w:t>
      </w:r>
      <w:r w:rsidRPr="002008EC">
        <w:rPr>
          <w:rFonts w:eastAsia="CourierNewPSMT" w:cstheme="minorHAnsi"/>
        </w:rPr>
        <w:t>ArrayList.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008EC">
        <w:rPr>
          <w:rFonts w:cstheme="minorHAnsi"/>
        </w:rPr>
        <w:t xml:space="preserve">В этом классе реализуются интерфейсы </w:t>
      </w:r>
      <w:r w:rsidRPr="002008EC">
        <w:rPr>
          <w:rFonts w:eastAsia="CourierNewPSMT" w:cstheme="minorHAnsi"/>
        </w:rPr>
        <w:t>ICollection, ICollection&lt;T&gt;, IList,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08EC">
        <w:rPr>
          <w:rFonts w:eastAsia="CourierNewPSMT" w:cstheme="minorHAnsi"/>
          <w:lang w:val="en-US"/>
        </w:rPr>
        <w:t xml:space="preserve">IList&lt;T&gt;, IEnumerable </w:t>
      </w:r>
      <w:r w:rsidRPr="002008EC">
        <w:rPr>
          <w:rFonts w:cstheme="minorHAnsi"/>
        </w:rPr>
        <w:t>и</w:t>
      </w:r>
      <w:r w:rsidRPr="002008EC">
        <w:rPr>
          <w:rFonts w:cstheme="minorHAnsi"/>
          <w:lang w:val="en-US"/>
        </w:rPr>
        <w:t xml:space="preserve"> </w:t>
      </w:r>
      <w:r w:rsidRPr="002008EC">
        <w:rPr>
          <w:rFonts w:eastAsia="CourierNewPSMT" w:cstheme="minorHAnsi"/>
          <w:lang w:val="en-US"/>
        </w:rPr>
        <w:t xml:space="preserve">IEnumerable&lt;T&gt;. </w:t>
      </w:r>
      <w:r w:rsidRPr="002008EC">
        <w:rPr>
          <w:rFonts w:cstheme="minorHAnsi"/>
        </w:rPr>
        <w:t xml:space="preserve">У класса </w:t>
      </w:r>
      <w:r w:rsidRPr="002008EC">
        <w:rPr>
          <w:rFonts w:eastAsia="CourierNewPSMT" w:cstheme="minorHAnsi"/>
        </w:rPr>
        <w:t xml:space="preserve">List&lt;T&gt; </w:t>
      </w:r>
      <w:r w:rsidRPr="002008EC">
        <w:rPr>
          <w:rFonts w:cstheme="minorHAnsi"/>
        </w:rPr>
        <w:t>имеются следующие</w:t>
      </w:r>
    </w:p>
    <w:p w:rsidR="002008EC" w:rsidRDefault="002008EC" w:rsidP="002008EC">
      <w:pPr>
        <w:rPr>
          <w:rFonts w:cstheme="minorHAnsi"/>
        </w:rPr>
      </w:pPr>
      <w:r w:rsidRPr="002008EC">
        <w:rPr>
          <w:rFonts w:cstheme="minorHAnsi"/>
        </w:rPr>
        <w:t>конструкторы.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08EC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200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0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List(IEnumerable&lt;T&gt; collection)</w:t>
      </w:r>
    </w:p>
    <w:p w:rsidR="002008EC" w:rsidRDefault="002008EC" w:rsidP="002008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capacity)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08EC">
        <w:rPr>
          <w:rFonts w:cstheme="minorHAnsi"/>
        </w:rPr>
        <w:t xml:space="preserve">Первый конструктор создает пустую коллекцию класса </w:t>
      </w:r>
      <w:r w:rsidRPr="002008EC">
        <w:rPr>
          <w:rFonts w:eastAsia="CourierNewPSMT" w:cstheme="minorHAnsi"/>
        </w:rPr>
        <w:t xml:space="preserve">List </w:t>
      </w:r>
      <w:r w:rsidRPr="002008EC">
        <w:rPr>
          <w:rFonts w:cstheme="minorHAnsi"/>
        </w:rPr>
        <w:t>с выбираемой по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08EC">
        <w:rPr>
          <w:rFonts w:cstheme="minorHAnsi"/>
        </w:rPr>
        <w:t>умолчанию первоначальной емкостью. Второй конструктор создает коллекцию типа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08EC">
        <w:rPr>
          <w:rFonts w:eastAsia="CourierNewPSMT" w:cstheme="minorHAnsi"/>
        </w:rPr>
        <w:t xml:space="preserve">List </w:t>
      </w:r>
      <w:r w:rsidRPr="002008EC">
        <w:rPr>
          <w:rFonts w:cstheme="minorHAnsi"/>
        </w:rPr>
        <w:t>с количеством инициализируемых элементов, которое определяется параметром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08EC">
        <w:rPr>
          <w:rFonts w:eastAsia="CourierNewPS-ItalicMT" w:cstheme="minorHAnsi"/>
          <w:i/>
          <w:iCs/>
        </w:rPr>
        <w:t xml:space="preserve">collection </w:t>
      </w:r>
      <w:r w:rsidRPr="002008EC">
        <w:rPr>
          <w:rFonts w:cstheme="minorHAnsi"/>
        </w:rPr>
        <w:t>и равно первоначальной емкости массива. Третий конструктор создает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08EC">
        <w:rPr>
          <w:rFonts w:cstheme="minorHAnsi"/>
        </w:rPr>
        <w:t xml:space="preserve">коллекцию типа </w:t>
      </w:r>
      <w:r w:rsidRPr="002008EC">
        <w:rPr>
          <w:rFonts w:eastAsia="CourierNewPSMT" w:cstheme="minorHAnsi"/>
        </w:rPr>
        <w:t xml:space="preserve">List, </w:t>
      </w:r>
      <w:r w:rsidRPr="002008EC">
        <w:rPr>
          <w:rFonts w:cstheme="minorHAnsi"/>
        </w:rPr>
        <w:t>имеющую первоначальную емкость, задаваемую параметром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08EC">
        <w:rPr>
          <w:rFonts w:eastAsia="CourierNewPS-ItalicMT" w:cstheme="minorHAnsi"/>
          <w:i/>
          <w:iCs/>
        </w:rPr>
        <w:t>capacity</w:t>
      </w:r>
      <w:r w:rsidRPr="002008EC">
        <w:rPr>
          <w:rFonts w:cstheme="minorHAnsi"/>
          <w:i/>
          <w:iCs/>
        </w:rPr>
        <w:t xml:space="preserve">. </w:t>
      </w:r>
      <w:r w:rsidRPr="002008EC">
        <w:rPr>
          <w:rFonts w:cstheme="minorHAnsi"/>
        </w:rPr>
        <w:t>В данном случае емкость обозначает размер базового массива, используемого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08EC">
        <w:rPr>
          <w:rFonts w:cstheme="minorHAnsi"/>
        </w:rPr>
        <w:t>для хранения элементов коллекции. Емкость коллекции, создаваемой в виде динамического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08EC">
        <w:rPr>
          <w:rFonts w:cstheme="minorHAnsi"/>
        </w:rPr>
        <w:t>массива, может увеличиваться автоматически по мере добавления в нее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08EC">
        <w:rPr>
          <w:rFonts w:cstheme="minorHAnsi"/>
        </w:rPr>
        <w:t>элементов.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08EC">
        <w:rPr>
          <w:rFonts w:cstheme="minorHAnsi"/>
        </w:rPr>
        <w:t xml:space="preserve">В классе </w:t>
      </w:r>
      <w:r w:rsidRPr="002008EC">
        <w:rPr>
          <w:rFonts w:eastAsia="CourierNewPSMT" w:cstheme="minorHAnsi"/>
        </w:rPr>
        <w:t xml:space="preserve">List&lt;T&gt; </w:t>
      </w:r>
      <w:r w:rsidRPr="002008EC">
        <w:rPr>
          <w:rFonts w:cstheme="minorHAnsi"/>
        </w:rPr>
        <w:t>определяется ряд собственных методов, помимо тех, что уже объявлены</w:t>
      </w:r>
    </w:p>
    <w:p w:rsidR="002008EC" w:rsidRPr="002008EC" w:rsidRDefault="002008EC" w:rsidP="002008E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008EC">
        <w:rPr>
          <w:rFonts w:cstheme="minorHAnsi"/>
        </w:rPr>
        <w:t>в интерфейсах, которые в нем реализуются. Некоторые из наиболее часто используемых</w:t>
      </w:r>
    </w:p>
    <w:p w:rsidR="002008EC" w:rsidRDefault="002008EC" w:rsidP="002008EC">
      <w:pPr>
        <w:rPr>
          <w:rFonts w:cstheme="minorHAnsi"/>
        </w:rPr>
      </w:pPr>
      <w:r w:rsidRPr="002008EC">
        <w:rPr>
          <w:rFonts w:cstheme="minorHAnsi"/>
        </w:rPr>
        <w:t>методов этого класса перечислены в табл. 25.15.</w:t>
      </w:r>
    </w:p>
    <w:p w:rsidR="002008EC" w:rsidRDefault="002008EC" w:rsidP="002008EC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7.25pt">
            <v:imagedata r:id="rId4" o:title="1"/>
          </v:shape>
        </w:pict>
      </w:r>
    </w:p>
    <w:p w:rsidR="002008EC" w:rsidRDefault="002008EC" w:rsidP="002008EC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6" type="#_x0000_t75" style="width:467.25pt;height:531.75pt">
            <v:imagedata r:id="rId5" o:title="2"/>
          </v:shape>
        </w:pict>
      </w:r>
    </w:p>
    <w:p w:rsidR="002008EC" w:rsidRDefault="002008EC" w:rsidP="002008EC">
      <w:pPr>
        <w:rPr>
          <w:rFonts w:cstheme="minorHAnsi"/>
        </w:rPr>
      </w:pPr>
      <w:r>
        <w:rPr>
          <w:rFonts w:cstheme="minorHAnsi"/>
        </w:rPr>
        <w:pict>
          <v:shape id="_x0000_i1027" type="#_x0000_t75" style="width:467.25pt;height:117.75pt">
            <v:imagedata r:id="rId6" o:title="3"/>
          </v:shape>
        </w:pict>
      </w:r>
    </w:p>
    <w:p w:rsidR="002008EC" w:rsidRDefault="002008EC" w:rsidP="002008EC">
      <w:pPr>
        <w:rPr>
          <w:rFonts w:cstheme="minorHAnsi"/>
        </w:rPr>
      </w:pPr>
      <w:r>
        <w:rPr>
          <w:rFonts w:cstheme="minorHAnsi"/>
        </w:rPr>
        <w:lastRenderedPageBreak/>
        <w:pict>
          <v:shape id="_x0000_i1028" type="#_x0000_t75" style="width:467.25pt;height:319.5pt">
            <v:imagedata r:id="rId7" o:title="4"/>
          </v:shape>
        </w:pict>
      </w:r>
    </w:p>
    <w:p w:rsidR="00505317" w:rsidRPr="00505317" w:rsidRDefault="00505317" w:rsidP="00505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5317">
        <w:rPr>
          <w:rFonts w:cstheme="minorHAnsi"/>
        </w:rPr>
        <w:t xml:space="preserve">В классе </w:t>
      </w:r>
      <w:r w:rsidRPr="00505317">
        <w:rPr>
          <w:rFonts w:eastAsia="CourierNewPSMT" w:cstheme="minorHAnsi"/>
        </w:rPr>
        <w:t xml:space="preserve">List&lt;T&gt; </w:t>
      </w:r>
      <w:r w:rsidRPr="00505317">
        <w:rPr>
          <w:rFonts w:cstheme="minorHAnsi"/>
        </w:rPr>
        <w:t xml:space="preserve">определяется также собственное свойство </w:t>
      </w:r>
      <w:r w:rsidRPr="00505317">
        <w:rPr>
          <w:rFonts w:eastAsia="CourierNewPSMT" w:cstheme="minorHAnsi"/>
        </w:rPr>
        <w:t xml:space="preserve">Capacity, </w:t>
      </w:r>
      <w:r w:rsidRPr="00505317">
        <w:rPr>
          <w:rFonts w:cstheme="minorHAnsi"/>
        </w:rPr>
        <w:t>помимо тех,</w:t>
      </w:r>
    </w:p>
    <w:p w:rsidR="00505317" w:rsidRPr="00505317" w:rsidRDefault="00505317" w:rsidP="00505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5317">
        <w:rPr>
          <w:rFonts w:cstheme="minorHAnsi"/>
        </w:rPr>
        <w:t>что уже объявлены в интерфейсах, которые в нем реализуются. Это свойство объявляется</w:t>
      </w:r>
    </w:p>
    <w:p w:rsidR="002008EC" w:rsidRDefault="00505317" w:rsidP="00505317">
      <w:pPr>
        <w:rPr>
          <w:rFonts w:cstheme="minorHAnsi"/>
        </w:rPr>
      </w:pPr>
      <w:r w:rsidRPr="00505317">
        <w:rPr>
          <w:rFonts w:cstheme="minorHAnsi"/>
        </w:rPr>
        <w:t>следующим образом.</w:t>
      </w:r>
    </w:p>
    <w:p w:rsidR="00505317" w:rsidRDefault="00505317" w:rsidP="005053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3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</w:t>
      </w:r>
      <w:proofErr w:type="gramStart"/>
      <w:r w:rsidRPr="0050531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053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053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53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53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5317" w:rsidRPr="00505317" w:rsidRDefault="00505317" w:rsidP="00505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5317">
        <w:rPr>
          <w:rFonts w:cstheme="minorHAnsi"/>
        </w:rPr>
        <w:t xml:space="preserve">Свойство </w:t>
      </w:r>
      <w:r w:rsidRPr="00505317">
        <w:rPr>
          <w:rFonts w:eastAsia="CourierNewPSMT" w:cstheme="minorHAnsi"/>
        </w:rPr>
        <w:t xml:space="preserve">Capacity </w:t>
      </w:r>
      <w:r w:rsidRPr="00505317">
        <w:rPr>
          <w:rFonts w:cstheme="minorHAnsi"/>
        </w:rPr>
        <w:t>позволяет установить и получить емкость вызывающей коллекции</w:t>
      </w:r>
    </w:p>
    <w:p w:rsidR="00505317" w:rsidRPr="00505317" w:rsidRDefault="00505317" w:rsidP="00505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5317">
        <w:rPr>
          <w:rFonts w:cstheme="minorHAnsi"/>
        </w:rPr>
        <w:t>в качестве динамического массива. Эта емкость равна количеству элементов, которые</w:t>
      </w:r>
    </w:p>
    <w:p w:rsidR="00505317" w:rsidRDefault="00505317" w:rsidP="00505317">
      <w:pPr>
        <w:rPr>
          <w:rFonts w:cstheme="minorHAnsi"/>
        </w:rPr>
      </w:pPr>
      <w:r w:rsidRPr="00505317">
        <w:rPr>
          <w:rFonts w:cstheme="minorHAnsi"/>
        </w:rPr>
        <w:t>может содержать коллекция до ее вынужденного расширения.</w:t>
      </w:r>
    </w:p>
    <w:p w:rsidR="00505317" w:rsidRPr="00505317" w:rsidRDefault="00505317" w:rsidP="0050531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05317">
        <w:rPr>
          <w:rFonts w:eastAsia="CourierNewPSMT" w:cstheme="minorHAnsi"/>
        </w:rPr>
        <w:t>В классе List&lt;T&gt; реализуется также приведенный ниже индексатор, определенный</w:t>
      </w:r>
    </w:p>
    <w:p w:rsidR="00505317" w:rsidRDefault="00505317" w:rsidP="00505317">
      <w:pPr>
        <w:rPr>
          <w:rFonts w:eastAsia="CourierNewPSMT" w:cstheme="minorHAnsi"/>
        </w:rPr>
      </w:pPr>
      <w:r w:rsidRPr="00505317">
        <w:rPr>
          <w:rFonts w:eastAsia="CourierNewPSMT" w:cstheme="minorHAnsi"/>
        </w:rPr>
        <w:t>в интерфейсе IList&lt;T&gt;.</w:t>
      </w:r>
    </w:p>
    <w:p w:rsidR="00505317" w:rsidRDefault="00505317" w:rsidP="005053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3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r w:rsidRPr="00505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3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53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05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5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 { </w:t>
      </w:r>
      <w:r w:rsidRPr="005053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53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53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53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5317" w:rsidRPr="00505317" w:rsidRDefault="00505317" w:rsidP="00505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5317">
        <w:rPr>
          <w:rFonts w:cstheme="minorHAnsi"/>
        </w:rPr>
        <w:t>С помощью этого индексатора устанавливается и получается значение элемента</w:t>
      </w:r>
    </w:p>
    <w:p w:rsidR="00505317" w:rsidRPr="00505317" w:rsidRDefault="00505317" w:rsidP="00505317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505317">
        <w:rPr>
          <w:rFonts w:cstheme="minorHAnsi"/>
        </w:rPr>
        <w:t xml:space="preserve">коллекции, указываемое по индексу </w:t>
      </w:r>
      <w:r w:rsidRPr="00505317">
        <w:rPr>
          <w:rFonts w:eastAsia="CourierNewPS-ItalicMT" w:cstheme="minorHAnsi"/>
          <w:i/>
          <w:iCs/>
        </w:rPr>
        <w:t>index.</w:t>
      </w:r>
    </w:p>
    <w:p w:rsidR="00505317" w:rsidRPr="00505317" w:rsidRDefault="00505317" w:rsidP="00505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5317">
        <w:rPr>
          <w:rFonts w:eastAsia="CourierNewPSMT" w:cstheme="minorHAnsi"/>
        </w:rPr>
        <w:t xml:space="preserve">В </w:t>
      </w:r>
      <w:r w:rsidRPr="00505317">
        <w:rPr>
          <w:rFonts w:cstheme="minorHAnsi"/>
        </w:rPr>
        <w:t>приведенном ниже примере программы демонстрируется применение класса</w:t>
      </w:r>
    </w:p>
    <w:p w:rsidR="00505317" w:rsidRPr="00505317" w:rsidRDefault="00505317" w:rsidP="00505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5317">
        <w:rPr>
          <w:rFonts w:eastAsia="CourierNewPSMT" w:cstheme="minorHAnsi"/>
        </w:rPr>
        <w:t xml:space="preserve">List&lt;T&gt;. </w:t>
      </w:r>
      <w:r w:rsidRPr="00505317">
        <w:rPr>
          <w:rFonts w:cstheme="minorHAnsi"/>
        </w:rPr>
        <w:t>Это измененный вариант примера, демонстрировавшего ранее класс</w:t>
      </w:r>
    </w:p>
    <w:p w:rsidR="00505317" w:rsidRPr="00505317" w:rsidRDefault="00505317" w:rsidP="00505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5317">
        <w:rPr>
          <w:rFonts w:eastAsia="CourierNewPSMT" w:cstheme="minorHAnsi"/>
        </w:rPr>
        <w:t xml:space="preserve">ArrayList. </w:t>
      </w:r>
      <w:r w:rsidRPr="00505317">
        <w:rPr>
          <w:rFonts w:cstheme="minorHAnsi"/>
        </w:rPr>
        <w:t>Единственное изменение, которое потребовалось для этого, заключалось</w:t>
      </w:r>
    </w:p>
    <w:p w:rsidR="00505317" w:rsidRPr="00505317" w:rsidRDefault="00505317" w:rsidP="005053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5317">
        <w:rPr>
          <w:rFonts w:cstheme="minorHAnsi"/>
        </w:rPr>
        <w:t xml:space="preserve">в замене класса </w:t>
      </w:r>
      <w:r w:rsidRPr="00505317">
        <w:rPr>
          <w:rFonts w:eastAsia="CourierNewPSMT" w:cstheme="minorHAnsi"/>
        </w:rPr>
        <w:t xml:space="preserve">ArrayList </w:t>
      </w:r>
      <w:r w:rsidRPr="00505317">
        <w:rPr>
          <w:rFonts w:cstheme="minorHAnsi"/>
        </w:rPr>
        <w:t xml:space="preserve">классом </w:t>
      </w:r>
      <w:r w:rsidRPr="00505317">
        <w:rPr>
          <w:rFonts w:eastAsia="CourierNewPSMT" w:cstheme="minorHAnsi"/>
        </w:rPr>
        <w:t xml:space="preserve">List, </w:t>
      </w:r>
      <w:r w:rsidRPr="00505317">
        <w:rPr>
          <w:rFonts w:cstheme="minorHAnsi"/>
        </w:rPr>
        <w:t>а также в использовании параметров обобщенного</w:t>
      </w:r>
    </w:p>
    <w:p w:rsidR="00505317" w:rsidRDefault="00505317" w:rsidP="00505317">
      <w:pPr>
        <w:rPr>
          <w:rFonts w:cstheme="minorHAnsi"/>
        </w:rPr>
      </w:pPr>
      <w:r w:rsidRPr="00505317">
        <w:rPr>
          <w:rFonts w:cstheme="minorHAnsi"/>
        </w:rPr>
        <w:t>типа.</w:t>
      </w:r>
    </w:p>
    <w:p w:rsidR="00505317" w:rsidRDefault="00505317" w:rsidP="0050531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505317">
        <w:rPr>
          <w:rFonts w:cstheme="minorHAnsi"/>
          <w:b/>
          <w:i/>
          <w:lang w:val="en-US"/>
        </w:rPr>
        <w:t>glava25_9</w:t>
      </w:r>
      <w:r>
        <w:rPr>
          <w:rFonts w:cstheme="minorHAnsi"/>
          <w:lang w:val="en-US"/>
        </w:rPr>
        <w:t>)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A11">
        <w:rPr>
          <w:rFonts w:ascii="Consolas" w:hAnsi="Consolas" w:cs="Consolas"/>
          <w:color w:val="2B91AF"/>
          <w:sz w:val="19"/>
          <w:szCs w:val="19"/>
          <w:lang w:val="en-US"/>
        </w:rPr>
        <w:t>GenListDemo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4A11">
        <w:rPr>
          <w:rFonts w:ascii="Consolas" w:hAnsi="Consolas" w:cs="Consolas"/>
          <w:color w:val="008000"/>
          <w:sz w:val="19"/>
          <w:szCs w:val="19"/>
          <w:lang w:val="en-US"/>
        </w:rPr>
        <w:t>//create collection as dyn array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lst = 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"Count of lst: 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lst.Count);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"Add 6 elements."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lst.Add(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lst.Add(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lst.Add(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lst.Add(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lst.Add(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lst.Add(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"Count of lst: 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lst.Count);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4A11">
        <w:rPr>
          <w:rFonts w:ascii="Consolas" w:hAnsi="Consolas" w:cs="Consolas"/>
          <w:color w:val="008000"/>
          <w:sz w:val="19"/>
          <w:szCs w:val="19"/>
          <w:lang w:val="en-US"/>
        </w:rPr>
        <w:t>//show content via indexes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"Content of lst: 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lst.Count; i++)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Console.Write(lst[i] + 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"Remove 2 elements: 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lst.Remove(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lst.Remove(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"Count of lst: 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lst.Count);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4A11">
        <w:rPr>
          <w:rFonts w:ascii="Consolas" w:hAnsi="Consolas" w:cs="Consolas"/>
          <w:color w:val="008000"/>
          <w:sz w:val="19"/>
          <w:szCs w:val="19"/>
          <w:lang w:val="en-US"/>
        </w:rPr>
        <w:t>//show content via foreach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"Content of lst: 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 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lst)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 + 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"Add more 20 elements."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lst.Add((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"Capacity of lst: 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lst.Capacity);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"Count of lst: 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lst.Count);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"Content of lst: 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 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lst)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 + 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4A11">
        <w:rPr>
          <w:rFonts w:ascii="Consolas" w:hAnsi="Consolas" w:cs="Consolas"/>
          <w:color w:val="008000"/>
          <w:sz w:val="19"/>
          <w:szCs w:val="19"/>
          <w:lang w:val="en-US"/>
        </w:rPr>
        <w:t>//change via index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"Change first 3 elements."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lst[0] = 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lst[1] = 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lst[2] = 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"Content of lst: 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 </w:t>
      </w:r>
      <w:r w:rsidRPr="001D4A1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lst)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 + 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P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D4A1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A11" w:rsidRDefault="001D4A11" w:rsidP="001D4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6D55" w:rsidRPr="00505317" w:rsidRDefault="001D4A11" w:rsidP="001D4A11">
      <w:pPr>
        <w:rPr>
          <w:rFonts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2A6D55" w:rsidRPr="00505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70"/>
    <w:rsid w:val="001D4A11"/>
    <w:rsid w:val="002008EC"/>
    <w:rsid w:val="002A6D55"/>
    <w:rsid w:val="00505317"/>
    <w:rsid w:val="00870070"/>
    <w:rsid w:val="00E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B380"/>
  <w15:chartTrackingRefBased/>
  <w15:docId w15:val="{3A771F99-BD0D-4770-A713-ACB923F7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2018-07-27T23:51:00Z</dcterms:created>
  <dcterms:modified xsi:type="dcterms:W3CDTF">2018-07-28T00:06:00Z</dcterms:modified>
</cp:coreProperties>
</file>