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Оператор </w:t>
      </w:r>
      <w:r w:rsidRPr="003F4B7F">
        <w:rPr>
          <w:rFonts w:eastAsia="CourierNewPSMT" w:cstheme="minorHAnsi"/>
        </w:rPr>
        <w:t xml:space="preserve">select </w:t>
      </w:r>
      <w:r w:rsidRPr="003F4B7F">
        <w:rPr>
          <w:rFonts w:cstheme="minorHAnsi"/>
        </w:rPr>
        <w:t>определяет конкретный тип элементов, получаемых по запросу.</w:t>
      </w:r>
    </w:p>
    <w:p w:rsidR="002E5B17" w:rsidRDefault="003F4B7F" w:rsidP="003F4B7F">
      <w:pPr>
        <w:rPr>
          <w:rFonts w:cstheme="minorHAnsi"/>
        </w:rPr>
      </w:pPr>
      <w:r w:rsidRPr="003F4B7F">
        <w:rPr>
          <w:rFonts w:cstheme="minorHAnsi"/>
        </w:rPr>
        <w:t>Ниже приведена его общая форма.</w:t>
      </w:r>
    </w:p>
    <w:p w:rsidR="003F4B7F" w:rsidRDefault="003F4B7F" w:rsidP="003F4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В предыдущих примерах оператор </w:t>
      </w:r>
      <w:r w:rsidRPr="003F4B7F">
        <w:rPr>
          <w:rFonts w:eastAsia="CourierNewPSMT" w:cstheme="minorHAnsi"/>
        </w:rPr>
        <w:t xml:space="preserve">select </w:t>
      </w:r>
      <w:r w:rsidRPr="003F4B7F">
        <w:rPr>
          <w:rFonts w:cstheme="minorHAnsi"/>
        </w:rPr>
        <w:t>использовался для возврата переменной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диапазона. Поэтому </w:t>
      </w:r>
      <w:r w:rsidRPr="003F4B7F">
        <w:rPr>
          <w:rFonts w:eastAsia="CourierNewPS-ItalicMT" w:cstheme="minorHAnsi"/>
          <w:i/>
          <w:iCs/>
        </w:rPr>
        <w:t xml:space="preserve">выражение </w:t>
      </w:r>
      <w:r w:rsidRPr="003F4B7F">
        <w:rPr>
          <w:rFonts w:cstheme="minorHAnsi"/>
        </w:rPr>
        <w:t>в нем просто обозначало имя переменной диапазона.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Но применение оператора </w:t>
      </w:r>
      <w:r w:rsidRPr="003F4B7F">
        <w:rPr>
          <w:rFonts w:eastAsia="CourierNewPSMT" w:cstheme="minorHAnsi"/>
        </w:rPr>
        <w:t xml:space="preserve">select </w:t>
      </w:r>
      <w:r w:rsidRPr="003F4B7F">
        <w:rPr>
          <w:rFonts w:cstheme="minorHAnsi"/>
        </w:rPr>
        <w:t>не ограничивается только этой простой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функцией. Он может также возвращать отдельную часть значения переменной диапазона,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результат выполнения некоторой операции или преобразования переменной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диапазона и даже новый тип объекта, конструируемого из отдельных фрагментов информации,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извлекаемой </w:t>
      </w:r>
      <w:proofErr w:type="gramStart"/>
      <w:r w:rsidRPr="003F4B7F">
        <w:rPr>
          <w:rFonts w:cstheme="minorHAnsi"/>
        </w:rPr>
        <w:t>из переменной диапазона</w:t>
      </w:r>
      <w:proofErr w:type="gramEnd"/>
      <w:r w:rsidRPr="003F4B7F">
        <w:rPr>
          <w:rFonts w:cstheme="minorHAnsi"/>
        </w:rPr>
        <w:t>. Такое преобразование исходных</w:t>
      </w:r>
    </w:p>
    <w:p w:rsidR="003F4B7F" w:rsidRDefault="003F4B7F" w:rsidP="003F4B7F">
      <w:pPr>
        <w:rPr>
          <w:rFonts w:cstheme="minorHAnsi"/>
          <w:i/>
          <w:iCs/>
        </w:rPr>
      </w:pPr>
      <w:r w:rsidRPr="003F4B7F">
        <w:rPr>
          <w:rFonts w:cstheme="minorHAnsi"/>
        </w:rPr>
        <w:t xml:space="preserve">данных называется </w:t>
      </w:r>
      <w:r w:rsidRPr="003F4B7F">
        <w:rPr>
          <w:rFonts w:cstheme="minorHAnsi"/>
          <w:i/>
          <w:iCs/>
        </w:rPr>
        <w:t>проецированием.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Начнем рассмотрение других возможностей оператора </w:t>
      </w:r>
      <w:r w:rsidRPr="003F4B7F">
        <w:rPr>
          <w:rFonts w:eastAsia="CourierNewPSMT" w:cstheme="minorHAnsi"/>
        </w:rPr>
        <w:t xml:space="preserve">select </w:t>
      </w:r>
      <w:r w:rsidRPr="003F4B7F">
        <w:rPr>
          <w:rFonts w:cstheme="minorHAnsi"/>
        </w:rPr>
        <w:t>с приведенной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ниже программы. В этой программе выводятся квадратные корни положительных</w:t>
      </w:r>
    </w:p>
    <w:p w:rsidR="003F4B7F" w:rsidRDefault="003F4B7F" w:rsidP="003F4B7F">
      <w:pPr>
        <w:rPr>
          <w:rFonts w:cstheme="minorHAnsi"/>
        </w:rPr>
      </w:pPr>
      <w:r w:rsidRPr="003F4B7F">
        <w:rPr>
          <w:rFonts w:cstheme="minorHAnsi"/>
        </w:rPr>
        <w:t xml:space="preserve">значений, содержащихся в массиве типа </w:t>
      </w:r>
      <w:r w:rsidRPr="003F4B7F">
        <w:rPr>
          <w:rFonts w:eastAsia="CourierNewPSMT" w:cstheme="minorHAnsi"/>
        </w:rPr>
        <w:t>double</w:t>
      </w:r>
      <w:r w:rsidRPr="003F4B7F">
        <w:rPr>
          <w:rFonts w:cstheme="minorHAnsi"/>
        </w:rPr>
        <w:t>.</w:t>
      </w:r>
    </w:p>
    <w:p w:rsidR="003F4B7F" w:rsidRDefault="003F4B7F" w:rsidP="003F4B7F">
      <w:pPr>
        <w:rPr>
          <w:rFonts w:cstheme="minorHAnsi"/>
          <w:lang w:val="en-US"/>
        </w:rPr>
      </w:pPr>
      <w:r w:rsidRPr="003F4B7F">
        <w:rPr>
          <w:rFonts w:cstheme="minorHAnsi"/>
          <w:lang w:val="en-US"/>
        </w:rPr>
        <w:t>(</w:t>
      </w:r>
      <w:r w:rsidRPr="003F4B7F">
        <w:rPr>
          <w:rFonts w:cstheme="minorHAnsi"/>
          <w:b/>
          <w:i/>
          <w:lang w:val="en-US"/>
        </w:rPr>
        <w:t>glava19_7</w:t>
      </w:r>
      <w:r w:rsidRPr="003F4B7F">
        <w:rPr>
          <w:rFonts w:cstheme="minorHAnsi"/>
          <w:lang w:val="en-US"/>
        </w:rPr>
        <w:t>)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2B91AF"/>
          <w:sz w:val="19"/>
          <w:szCs w:val="19"/>
          <w:lang w:val="en-US"/>
        </w:rPr>
        <w:t>SelectDemo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] nums =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{-10.0, 16.4, 12.125, 100.85, -2.2, 25.25, -3.5};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8000"/>
          <w:sz w:val="19"/>
          <w:szCs w:val="19"/>
          <w:lang w:val="en-US"/>
        </w:rPr>
        <w:t>//make query to get sqrt from all positive nums int nums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sqrRoots =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nums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&gt; 0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Math.Sqrt(n);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"Square roots of positive numbers: 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sqrRoots) Console.WriteLine(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0:#</w:t>
      </w:r>
      <w:proofErr w:type="gramEnd"/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.##}"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:rsid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B7F" w:rsidRDefault="003F4B7F" w:rsidP="003F4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Обратите особое внимание в данном примере запроса на следующий оператор</w:t>
      </w:r>
    </w:p>
    <w:p w:rsidR="003F4B7F" w:rsidRDefault="003F4B7F" w:rsidP="003F4B7F">
      <w:pPr>
        <w:rPr>
          <w:rFonts w:cstheme="minorHAnsi"/>
        </w:rPr>
      </w:pPr>
      <w:r w:rsidRPr="003F4B7F">
        <w:rPr>
          <w:rFonts w:eastAsia="CourierNewPSMT" w:cstheme="minorHAnsi"/>
        </w:rPr>
        <w:t>select</w:t>
      </w:r>
      <w:r w:rsidRPr="003F4B7F">
        <w:rPr>
          <w:rFonts w:cstheme="minorHAnsi"/>
        </w:rPr>
        <w:t>.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Math.Sqrt(n);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F4B7F">
        <w:rPr>
          <w:rFonts w:eastAsia="CourierNewPSMT" w:cstheme="minorHAnsi"/>
        </w:rPr>
        <w:t>Он возвращает квадратный корень значения переменной диапазона. Для этого значение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F4B7F">
        <w:rPr>
          <w:rFonts w:eastAsia="CourierNewPSMT" w:cstheme="minorHAnsi"/>
        </w:rPr>
        <w:t>переменной диапазона передается методу Math.Sqrt(), который возвращает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F4B7F">
        <w:rPr>
          <w:rFonts w:eastAsia="CourierNewPSMT" w:cstheme="minorHAnsi"/>
        </w:rPr>
        <w:t>квадратный корень своего аргумента. Это означает, что последовательность результатов,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3F4B7F">
        <w:rPr>
          <w:rFonts w:eastAsia="CourierNewPSMT" w:cstheme="minorHAnsi"/>
        </w:rPr>
        <w:t>получаемых при выполнении запроса, будет содержать квадратные корни положительных</w:t>
      </w:r>
    </w:p>
    <w:p w:rsidR="003F4B7F" w:rsidRDefault="003F4B7F" w:rsidP="003F4B7F">
      <w:pPr>
        <w:rPr>
          <w:rFonts w:eastAsia="CourierNewPSMT" w:cstheme="minorHAnsi"/>
        </w:rPr>
      </w:pPr>
      <w:r w:rsidRPr="003F4B7F">
        <w:rPr>
          <w:rFonts w:eastAsia="CourierNewPSMT" w:cstheme="minorHAnsi"/>
        </w:rPr>
        <w:t>значений, хранящихся в массиве nums.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Ниже приведена программа, демонстрирующая другое применение оператора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eastAsia="CourierNewPSMT" w:cstheme="minorHAnsi"/>
        </w:rPr>
        <w:t>select</w:t>
      </w:r>
      <w:r w:rsidRPr="003F4B7F">
        <w:rPr>
          <w:rFonts w:cstheme="minorHAnsi"/>
        </w:rPr>
        <w:t xml:space="preserve">. В этой программе сначала создается класс </w:t>
      </w:r>
      <w:r w:rsidRPr="003F4B7F">
        <w:rPr>
          <w:rFonts w:eastAsia="CourierNewPSMT" w:cstheme="minorHAnsi"/>
        </w:rPr>
        <w:t>EmailAddress</w:t>
      </w:r>
      <w:r w:rsidRPr="003F4B7F">
        <w:rPr>
          <w:rFonts w:cstheme="minorHAnsi"/>
        </w:rPr>
        <w:t>, содержащий два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свойства. В первом из них хранится имя адресата, а во втором — адрес его электронной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>почты. Затем в этой программе создается массив, содержащий несколько элементов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F4B7F">
        <w:rPr>
          <w:rFonts w:cstheme="minorHAnsi"/>
        </w:rPr>
        <w:t xml:space="preserve">данных типа </w:t>
      </w:r>
      <w:r w:rsidRPr="003F4B7F">
        <w:rPr>
          <w:rFonts w:eastAsia="CourierNewPSMT" w:cstheme="minorHAnsi"/>
        </w:rPr>
        <w:t>EmailAddress</w:t>
      </w:r>
      <w:r w:rsidRPr="003F4B7F">
        <w:rPr>
          <w:rFonts w:cstheme="minorHAnsi"/>
        </w:rPr>
        <w:t>. И наконец, в данной программе создается список, состоящий</w:t>
      </w:r>
    </w:p>
    <w:p w:rsidR="003F4B7F" w:rsidRDefault="003F4B7F" w:rsidP="003F4B7F">
      <w:pPr>
        <w:rPr>
          <w:rFonts w:cstheme="minorHAnsi"/>
        </w:rPr>
      </w:pPr>
      <w:r w:rsidRPr="003F4B7F">
        <w:rPr>
          <w:rFonts w:cstheme="minorHAnsi"/>
        </w:rPr>
        <w:t>только из адресов электронной почты, извлекаемых по запросу.</w:t>
      </w:r>
    </w:p>
    <w:p w:rsidR="003F4B7F" w:rsidRDefault="003F4B7F" w:rsidP="003F4B7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>
        <w:rPr>
          <w:rFonts w:cstheme="minorHAnsi"/>
          <w:b/>
          <w:i/>
          <w:lang w:val="en-US"/>
        </w:rPr>
        <w:t>glava19_8</w:t>
      </w:r>
      <w:r>
        <w:rPr>
          <w:rFonts w:cstheme="minorHAnsi"/>
          <w:lang w:val="en-US"/>
        </w:rPr>
        <w:t>)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2B91AF"/>
          <w:sz w:val="19"/>
          <w:szCs w:val="19"/>
          <w:lang w:val="en-US"/>
        </w:rPr>
        <w:t>EmailAddress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Address = a;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2B91AF"/>
          <w:sz w:val="19"/>
          <w:szCs w:val="19"/>
          <w:lang w:val="en-US"/>
        </w:rPr>
        <w:t>SelectDemo2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EmailAddress[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] addrs =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"Herbert"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"Herb@HerbSchildt.com"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"Tom@HerbSchieldt.com"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"Sarah"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"Sara@HerbSchilds.com"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)};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8000"/>
          <w:sz w:val="19"/>
          <w:szCs w:val="19"/>
          <w:lang w:val="en-US"/>
        </w:rPr>
        <w:t>//get emails</w:t>
      </w:r>
    </w:p>
    <w:p w:rsidR="00A536A5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eAddrs =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addrs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entry.Address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"Emails: 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F4B7F" w:rsidRP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eAddrs) Console.WriteLine(</w:t>
      </w:r>
      <w:r w:rsidRPr="003F4B7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3F4B7F" w:rsidRDefault="003F4B7F" w:rsidP="003F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B7F" w:rsidRDefault="003F4B7F" w:rsidP="003F4B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F4B7F" w:rsidRDefault="00A536A5" w:rsidP="003F4B7F">
      <w:pPr>
        <w:rPr>
          <w:rFonts w:eastAsia="CourierNewPSMT" w:cstheme="minorHAnsi"/>
        </w:rPr>
      </w:pPr>
      <w:r w:rsidRPr="00A536A5">
        <w:rPr>
          <w:rFonts w:cstheme="minorHAnsi"/>
        </w:rPr>
        <w:t xml:space="preserve">Обратите особое внимание на следующий оператор </w:t>
      </w:r>
      <w:r w:rsidRPr="00A536A5">
        <w:rPr>
          <w:rFonts w:eastAsia="CourierNewPSMT" w:cstheme="minorHAnsi"/>
        </w:rPr>
        <w:t>select.</w:t>
      </w:r>
    </w:p>
    <w:p w:rsidR="00A536A5" w:rsidRPr="003F4B7F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F4B7F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entry.Address</w:t>
      </w:r>
      <w:proofErr w:type="gramEnd"/>
      <w:r w:rsidRPr="003F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36A5" w:rsidRDefault="00A536A5" w:rsidP="003F4B7F">
      <w:pPr>
        <w:rPr>
          <w:rFonts w:cstheme="minorHAnsi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Вместо полного значения переменной диапазона этот оператор возвращает лишь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его адресную часть (</w:t>
      </w:r>
      <w:r w:rsidRPr="00A536A5">
        <w:rPr>
          <w:rFonts w:eastAsia="CourierNewPSMT" w:cstheme="minorHAnsi"/>
        </w:rPr>
        <w:t>Address</w:t>
      </w:r>
      <w:r w:rsidRPr="00A536A5">
        <w:rPr>
          <w:rFonts w:cstheme="minorHAnsi"/>
        </w:rPr>
        <w:t>). Это означает, что по данному запросу возвращается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последовательность символьных строк, а не объектов типа </w:t>
      </w:r>
      <w:r w:rsidRPr="00A536A5">
        <w:rPr>
          <w:rFonts w:eastAsia="CourierNewPSMT" w:cstheme="minorHAnsi"/>
        </w:rPr>
        <w:t>EmailAddress</w:t>
      </w:r>
      <w:r w:rsidRPr="00A536A5">
        <w:rPr>
          <w:rFonts w:cstheme="minorHAnsi"/>
        </w:rPr>
        <w:t>. Именно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поэтому переменная </w:t>
      </w:r>
      <w:r w:rsidRPr="00A536A5">
        <w:rPr>
          <w:rFonts w:eastAsia="CourierNewPSMT" w:cstheme="minorHAnsi"/>
        </w:rPr>
        <w:t xml:space="preserve">s </w:t>
      </w:r>
      <w:r w:rsidRPr="00A536A5">
        <w:rPr>
          <w:rFonts w:cstheme="minorHAnsi"/>
        </w:rPr>
        <w:t xml:space="preserve">указывается в цикле </w:t>
      </w:r>
      <w:r w:rsidRPr="00A536A5">
        <w:rPr>
          <w:rFonts w:eastAsia="CourierNewPSMT" w:cstheme="minorHAnsi"/>
        </w:rPr>
        <w:t xml:space="preserve">foreach </w:t>
      </w:r>
      <w:r w:rsidRPr="00A536A5">
        <w:rPr>
          <w:rFonts w:cstheme="minorHAnsi"/>
        </w:rPr>
        <w:t xml:space="preserve">как </w:t>
      </w:r>
      <w:r w:rsidRPr="00A536A5">
        <w:rPr>
          <w:rFonts w:eastAsia="CourierNewPSMT" w:cstheme="minorHAnsi"/>
        </w:rPr>
        <w:t>string</w:t>
      </w:r>
      <w:r w:rsidRPr="00A536A5">
        <w:rPr>
          <w:rFonts w:cstheme="minorHAnsi"/>
        </w:rPr>
        <w:t>. Ведь как пояснялось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ранее, тип последовательности результатов, возвращаемых по запросу, определяется</w:t>
      </w:r>
    </w:p>
    <w:p w:rsidR="00A536A5" w:rsidRDefault="00A536A5" w:rsidP="00A536A5">
      <w:pPr>
        <w:rPr>
          <w:rFonts w:cstheme="minorHAnsi"/>
        </w:rPr>
      </w:pPr>
      <w:r w:rsidRPr="00A536A5">
        <w:rPr>
          <w:rFonts w:cstheme="minorHAnsi"/>
        </w:rPr>
        <w:t xml:space="preserve">типом значения, возвращаемым оператором </w:t>
      </w:r>
      <w:r w:rsidRPr="00A536A5">
        <w:rPr>
          <w:rFonts w:eastAsia="CourierNewPSMT" w:cstheme="minorHAnsi"/>
        </w:rPr>
        <w:t>select</w:t>
      </w:r>
      <w:r w:rsidRPr="00A536A5">
        <w:rPr>
          <w:rFonts w:cstheme="minorHAnsi"/>
        </w:rPr>
        <w:t>.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Одной из самых эффективных для оператора </w:t>
      </w:r>
      <w:r w:rsidRPr="00A536A5">
        <w:rPr>
          <w:rFonts w:eastAsia="CourierNewPSMT" w:cstheme="minorHAnsi"/>
        </w:rPr>
        <w:t xml:space="preserve">select </w:t>
      </w:r>
      <w:r w:rsidRPr="00A536A5">
        <w:rPr>
          <w:rFonts w:cstheme="minorHAnsi"/>
        </w:rPr>
        <w:t>является возможность возвращать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последовательность результатов, содержащую элементы данных, формируемые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во время выполнения запроса. В качестве примера рассмотрим еще одну программу.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В ней определяется класс </w:t>
      </w:r>
      <w:r w:rsidRPr="00A536A5">
        <w:rPr>
          <w:rFonts w:eastAsia="CourierNewPSMT" w:cstheme="minorHAnsi"/>
        </w:rPr>
        <w:t>ContactInfo</w:t>
      </w:r>
      <w:r w:rsidRPr="00A536A5">
        <w:rPr>
          <w:rFonts w:cstheme="minorHAnsi"/>
        </w:rPr>
        <w:t>, в котором хранится имя, адрес электронной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почты и номер телефона адресата. Кроме того, в этой программе определяется класс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eastAsia="CourierNewPSMT" w:cstheme="minorHAnsi"/>
        </w:rPr>
        <w:t>EmailAddress</w:t>
      </w:r>
      <w:r w:rsidRPr="00A536A5">
        <w:rPr>
          <w:rFonts w:cstheme="minorHAnsi"/>
        </w:rPr>
        <w:t xml:space="preserve">, использовавшийся в предыдущем примере. В методе </w:t>
      </w:r>
      <w:proofErr w:type="gramStart"/>
      <w:r w:rsidRPr="00A536A5">
        <w:rPr>
          <w:rFonts w:eastAsia="CourierNewPSMT" w:cstheme="minorHAnsi"/>
        </w:rPr>
        <w:t>Main(</w:t>
      </w:r>
      <w:proofErr w:type="gramEnd"/>
      <w:r w:rsidRPr="00A536A5">
        <w:rPr>
          <w:rFonts w:eastAsia="CourierNewPSMT" w:cstheme="minorHAnsi"/>
        </w:rPr>
        <w:t xml:space="preserve">) </w:t>
      </w:r>
      <w:r w:rsidRPr="00A536A5">
        <w:rPr>
          <w:rFonts w:cstheme="minorHAnsi"/>
        </w:rPr>
        <w:t>создается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массив объектов типа </w:t>
      </w:r>
      <w:r w:rsidRPr="00A536A5">
        <w:rPr>
          <w:rFonts w:eastAsia="CourierNewPSMT" w:cstheme="minorHAnsi"/>
        </w:rPr>
        <w:t>ContactInfo</w:t>
      </w:r>
      <w:r w:rsidRPr="00A536A5">
        <w:rPr>
          <w:rFonts w:cstheme="minorHAnsi"/>
        </w:rPr>
        <w:t>, а затем объявляется запрос, в котором источником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>данных служит этот массив, но возвращаемая последовательность результатов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содержит объекты типа </w:t>
      </w:r>
      <w:r w:rsidRPr="00A536A5">
        <w:rPr>
          <w:rFonts w:eastAsia="CourierNewPSMT" w:cstheme="minorHAnsi"/>
        </w:rPr>
        <w:t>EmailAddress</w:t>
      </w:r>
      <w:r w:rsidRPr="00A536A5">
        <w:rPr>
          <w:rFonts w:cstheme="minorHAnsi"/>
        </w:rPr>
        <w:t>. Таким образом, типом последовательности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536A5">
        <w:rPr>
          <w:rFonts w:cstheme="minorHAnsi"/>
        </w:rPr>
        <w:t xml:space="preserve">результатов, возвращаемой оператором </w:t>
      </w:r>
      <w:r w:rsidRPr="00A536A5">
        <w:rPr>
          <w:rFonts w:eastAsia="CourierNewPSMT" w:cstheme="minorHAnsi"/>
        </w:rPr>
        <w:t>select</w:t>
      </w:r>
      <w:r w:rsidRPr="00A536A5">
        <w:rPr>
          <w:rFonts w:cstheme="minorHAnsi"/>
        </w:rPr>
        <w:t xml:space="preserve">, является класс </w:t>
      </w:r>
      <w:r w:rsidRPr="00A536A5">
        <w:rPr>
          <w:rFonts w:eastAsia="CourierNewPSMT" w:cstheme="minorHAnsi"/>
        </w:rPr>
        <w:t>EmailAddress</w:t>
      </w:r>
      <w:r w:rsidRPr="00A536A5">
        <w:rPr>
          <w:rFonts w:cstheme="minorHAnsi"/>
        </w:rPr>
        <w:t>, а не</w:t>
      </w:r>
    </w:p>
    <w:p w:rsidR="00A536A5" w:rsidRDefault="00A536A5" w:rsidP="00A536A5">
      <w:pPr>
        <w:rPr>
          <w:rFonts w:cstheme="minorHAnsi"/>
        </w:rPr>
      </w:pPr>
      <w:r w:rsidRPr="00A536A5">
        <w:rPr>
          <w:rFonts w:cstheme="minorHAnsi"/>
        </w:rPr>
        <w:t xml:space="preserve">класс </w:t>
      </w:r>
      <w:r w:rsidRPr="00A536A5">
        <w:rPr>
          <w:rFonts w:eastAsia="CourierNewPSMT" w:cstheme="minorHAnsi"/>
        </w:rPr>
        <w:t>ContactInfo</w:t>
      </w:r>
      <w:r w:rsidRPr="00A536A5">
        <w:rPr>
          <w:rFonts w:cstheme="minorHAnsi"/>
        </w:rPr>
        <w:t>, причем его объекты создаются во время выполнения запроса.</w:t>
      </w:r>
    </w:p>
    <w:p w:rsidR="00A536A5" w:rsidRDefault="00A536A5" w:rsidP="00A536A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A536A5">
        <w:rPr>
          <w:rFonts w:cstheme="minorHAnsi"/>
          <w:b/>
          <w:i/>
          <w:lang w:val="en-US"/>
        </w:rPr>
        <w:t>glava19_9</w:t>
      </w:r>
      <w:r>
        <w:rPr>
          <w:rFonts w:cstheme="minorHAnsi"/>
          <w:lang w:val="en-US"/>
        </w:rPr>
        <w:t>)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2B91AF"/>
          <w:sz w:val="19"/>
          <w:szCs w:val="19"/>
          <w:lang w:val="en-US"/>
        </w:rPr>
        <w:t>ContactInfo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ContactInfo(</w:t>
      </w:r>
      <w:proofErr w:type="gramEnd"/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Email = a;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Phone = p;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2B91AF"/>
          <w:sz w:val="19"/>
          <w:szCs w:val="19"/>
          <w:lang w:val="en-US"/>
        </w:rPr>
        <w:t>EmailAddress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a)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Address = a;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2B91AF"/>
          <w:sz w:val="19"/>
          <w:szCs w:val="19"/>
          <w:lang w:val="en-US"/>
        </w:rPr>
        <w:t>SelectDemo3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ContactInfo[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] contacts =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ContactInfo(</w:t>
      </w:r>
      <w:proofErr w:type="gramEnd"/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"Herbert"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"Herb@HerbSchildt.com"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"555-1010"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ContactInfo(</w:t>
      </w:r>
      <w:proofErr w:type="gramEnd"/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"Tom"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"Tom@HerbSchildt.com"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"555-1101"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ContactInfo(</w:t>
      </w:r>
      <w:proofErr w:type="gramEnd"/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"Sara"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"Sara@HerbSchildt.com"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"555-0110"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eAddrs =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contacts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con.Name, con.Email);</w:t>
      </w: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36A5" w:rsidRP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 </w:t>
      </w:r>
      <w:r w:rsidRPr="00A536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eAddrs) Console.WriteLine(</w:t>
      </w:r>
      <w:proofErr w:type="gramStart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i.Name</w:t>
      </w:r>
      <w:proofErr w:type="gramEnd"/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536A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>+ i.Address);</w:t>
      </w:r>
    </w:p>
    <w:p w:rsidR="00A536A5" w:rsidRDefault="00A536A5" w:rsidP="00A5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6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36A5" w:rsidRDefault="00A536A5" w:rsidP="00A536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E7C27" w:rsidRDefault="009E7C27" w:rsidP="00A536A5">
      <w:pPr>
        <w:rPr>
          <w:rFonts w:cstheme="minorHAnsi"/>
        </w:rPr>
      </w:pPr>
      <w:r w:rsidRPr="009E7C27">
        <w:rPr>
          <w:rFonts w:cstheme="minorHAnsi"/>
        </w:rPr>
        <w:t xml:space="preserve">Обратите особое внимание в данном запросе на следующий оператор </w:t>
      </w:r>
      <w:r w:rsidRPr="009E7C27">
        <w:rPr>
          <w:rFonts w:eastAsia="CourierNewPSMT" w:cstheme="minorHAnsi"/>
        </w:rPr>
        <w:t>select</w:t>
      </w:r>
      <w:r w:rsidRPr="009E7C27">
        <w:rPr>
          <w:rFonts w:cstheme="minorHAnsi"/>
        </w:rPr>
        <w:t>.</w:t>
      </w:r>
    </w:p>
    <w:p w:rsidR="009E7C27" w:rsidRDefault="009E7C27" w:rsidP="009E7C27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7C2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E7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7C2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7C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E7C27">
        <w:rPr>
          <w:rFonts w:ascii="Consolas" w:hAnsi="Consolas" w:cs="Consolas"/>
          <w:color w:val="000000"/>
          <w:sz w:val="19"/>
          <w:szCs w:val="19"/>
          <w:lang w:val="en-US"/>
        </w:rPr>
        <w:t>EmailAddress(</w:t>
      </w:r>
      <w:proofErr w:type="gramEnd"/>
      <w:r w:rsidRPr="009E7C27">
        <w:rPr>
          <w:rFonts w:ascii="Consolas" w:hAnsi="Consolas" w:cs="Consolas"/>
          <w:color w:val="000000"/>
          <w:sz w:val="19"/>
          <w:szCs w:val="19"/>
          <w:lang w:val="en-US"/>
        </w:rPr>
        <w:t>con.Name, con.Email);</w:t>
      </w:r>
    </w:p>
    <w:p w:rsidR="009E7C27" w:rsidRPr="009E7C27" w:rsidRDefault="009E7C27" w:rsidP="009E7C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9E7C27">
        <w:rPr>
          <w:rFonts w:cstheme="minorHAnsi"/>
        </w:rPr>
        <w:t xml:space="preserve">В этом операторе создается новый объект типа </w:t>
      </w:r>
      <w:r w:rsidRPr="009E7C27">
        <w:rPr>
          <w:rFonts w:eastAsia="CourierNewPSMT" w:cstheme="minorHAnsi"/>
        </w:rPr>
        <w:t>EmailAddress</w:t>
      </w:r>
      <w:r w:rsidRPr="009E7C27">
        <w:rPr>
          <w:rFonts w:cstheme="minorHAnsi"/>
        </w:rPr>
        <w:t>, содержащий имя</w:t>
      </w:r>
    </w:p>
    <w:p w:rsidR="009E7C27" w:rsidRPr="009E7C27" w:rsidRDefault="009E7C27" w:rsidP="009E7C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7C27">
        <w:rPr>
          <w:rFonts w:cstheme="minorHAnsi"/>
        </w:rPr>
        <w:t xml:space="preserve">и адрес электронной почты, получаемые из объекта типа </w:t>
      </w:r>
      <w:r w:rsidRPr="009E7C27">
        <w:rPr>
          <w:rFonts w:eastAsia="CourierNewPSMT" w:cstheme="minorHAnsi"/>
        </w:rPr>
        <w:t>ContactInfo</w:t>
      </w:r>
      <w:r w:rsidRPr="009E7C27">
        <w:rPr>
          <w:rFonts w:cstheme="minorHAnsi"/>
        </w:rPr>
        <w:t>, хранящегося</w:t>
      </w:r>
    </w:p>
    <w:p w:rsidR="009E7C27" w:rsidRPr="009E7C27" w:rsidRDefault="009E7C27" w:rsidP="009E7C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7C27">
        <w:rPr>
          <w:rFonts w:cstheme="minorHAnsi"/>
        </w:rPr>
        <w:t xml:space="preserve">в массиве </w:t>
      </w:r>
      <w:r w:rsidRPr="009E7C27">
        <w:rPr>
          <w:rFonts w:eastAsia="CourierNewPSMT" w:cstheme="minorHAnsi"/>
        </w:rPr>
        <w:t>contacts</w:t>
      </w:r>
      <w:r w:rsidRPr="009E7C27">
        <w:rPr>
          <w:rFonts w:cstheme="minorHAnsi"/>
        </w:rPr>
        <w:t xml:space="preserve">. Но самое главное, что новые объекты типа </w:t>
      </w:r>
      <w:r w:rsidRPr="009E7C27">
        <w:rPr>
          <w:rFonts w:eastAsia="CourierNewPSMT" w:cstheme="minorHAnsi"/>
        </w:rPr>
        <w:t xml:space="preserve">EmailAddress </w:t>
      </w:r>
      <w:r w:rsidRPr="009E7C27">
        <w:rPr>
          <w:rFonts w:cstheme="minorHAnsi"/>
        </w:rPr>
        <w:t>создаются</w:t>
      </w:r>
    </w:p>
    <w:p w:rsidR="009E7C27" w:rsidRPr="009E7C27" w:rsidRDefault="009E7C27" w:rsidP="009E7C27">
      <w:pPr>
        <w:rPr>
          <w:rFonts w:cstheme="minorHAnsi"/>
        </w:rPr>
      </w:pPr>
      <w:r w:rsidRPr="009E7C27">
        <w:rPr>
          <w:rFonts w:cstheme="minorHAnsi"/>
        </w:rPr>
        <w:t xml:space="preserve">в операторе </w:t>
      </w:r>
      <w:r w:rsidRPr="009E7C27">
        <w:rPr>
          <w:rFonts w:eastAsia="CourierNewPSMT" w:cstheme="minorHAnsi"/>
        </w:rPr>
        <w:t xml:space="preserve">select </w:t>
      </w:r>
      <w:r w:rsidRPr="009E7C27">
        <w:rPr>
          <w:rFonts w:cstheme="minorHAnsi"/>
        </w:rPr>
        <w:t>во время выполнения запроса.</w:t>
      </w:r>
      <w:bookmarkEnd w:id="0"/>
    </w:p>
    <w:sectPr w:rsidR="009E7C27" w:rsidRPr="009E7C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4D"/>
    <w:rsid w:val="002E5B17"/>
    <w:rsid w:val="003F4B7F"/>
    <w:rsid w:val="009E7C27"/>
    <w:rsid w:val="00A536A5"/>
    <w:rsid w:val="00E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F587F"/>
  <w15:chartTrackingRefBased/>
  <w15:docId w15:val="{DE2C17C5-A9DA-4D46-A271-93867634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2018-07-25T12:45:00Z</dcterms:created>
  <dcterms:modified xsi:type="dcterms:W3CDTF">2018-07-25T13:12:00Z</dcterms:modified>
</cp:coreProperties>
</file>