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>Указатель представляет собой переменную, хранящую адрес какого-нибудь другого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 xml:space="preserve">объекта, </w:t>
      </w:r>
      <w:proofErr w:type="gramStart"/>
      <w:r w:rsidRPr="00AE021F">
        <w:rPr>
          <w:rFonts w:cstheme="minorHAnsi"/>
        </w:rPr>
        <w:t>например</w:t>
      </w:r>
      <w:proofErr w:type="gramEnd"/>
      <w:r w:rsidRPr="00AE021F">
        <w:rPr>
          <w:rFonts w:cstheme="minorHAnsi"/>
        </w:rPr>
        <w:t xml:space="preserve"> другой переменной. Так, если в переменной </w:t>
      </w:r>
      <w:r w:rsidRPr="00AE021F">
        <w:rPr>
          <w:rFonts w:eastAsia="CourierNewPSMT" w:cstheme="minorHAnsi"/>
        </w:rPr>
        <w:t xml:space="preserve">х </w:t>
      </w:r>
      <w:r w:rsidRPr="00AE021F">
        <w:rPr>
          <w:rFonts w:cstheme="minorHAnsi"/>
        </w:rPr>
        <w:t>хранится адрес переменной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eastAsia="CourierNewPSMT" w:cstheme="minorHAnsi"/>
        </w:rPr>
        <w:t>у</w:t>
      </w:r>
      <w:r w:rsidRPr="00AE021F">
        <w:rPr>
          <w:rFonts w:cstheme="minorHAnsi"/>
        </w:rPr>
        <w:t xml:space="preserve">, то говорят, что переменная </w:t>
      </w:r>
      <w:r w:rsidRPr="00AE021F">
        <w:rPr>
          <w:rFonts w:eastAsia="CourierNewPSMT" w:cstheme="minorHAnsi"/>
        </w:rPr>
        <w:t xml:space="preserve">х </w:t>
      </w:r>
      <w:r w:rsidRPr="00AE021F">
        <w:rPr>
          <w:rFonts w:cstheme="minorHAnsi"/>
        </w:rPr>
        <w:t xml:space="preserve">указывает на переменную </w:t>
      </w:r>
      <w:r w:rsidRPr="00AE021F">
        <w:rPr>
          <w:rFonts w:eastAsia="CourierNewPSMT" w:cstheme="minorHAnsi"/>
        </w:rPr>
        <w:t>у</w:t>
      </w:r>
      <w:r w:rsidRPr="00AE021F">
        <w:rPr>
          <w:rFonts w:cstheme="minorHAnsi"/>
        </w:rPr>
        <w:t>. Когда указатель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>указывает на переменную, то значение этой переменной может быть получено или</w:t>
      </w:r>
    </w:p>
    <w:p w:rsidR="00907BC1" w:rsidRDefault="00AE021F" w:rsidP="00AE021F">
      <w:pPr>
        <w:rPr>
          <w:rFonts w:cstheme="minorHAnsi"/>
          <w:i/>
          <w:iCs/>
        </w:rPr>
      </w:pPr>
      <w:r w:rsidRPr="00AE021F">
        <w:rPr>
          <w:rFonts w:cstheme="minorHAnsi"/>
        </w:rPr>
        <w:t xml:space="preserve">изменено по указателю. Такие операции с указателями называют </w:t>
      </w:r>
      <w:r w:rsidRPr="00AE021F">
        <w:rPr>
          <w:rFonts w:cstheme="minorHAnsi"/>
          <w:i/>
          <w:iCs/>
        </w:rPr>
        <w:t>непрямой адресацией.</w:t>
      </w:r>
    </w:p>
    <w:p w:rsidR="00AE021F" w:rsidRDefault="00AE021F" w:rsidP="00AE021F">
      <w:pPr>
        <w:rPr>
          <w:rFonts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</w:rPr>
        <w:t>Объявление указателя</w:t>
      </w:r>
      <w:r>
        <w:rPr>
          <w:rFonts w:cs="Arial-BoldMT"/>
          <w:b/>
          <w:bCs/>
          <w:sz w:val="20"/>
          <w:szCs w:val="20"/>
          <w:lang w:val="en-US"/>
        </w:rPr>
        <w:t>.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>Переменные-указатели должны быть объявлены как таковые. Ниже приведена общая</w:t>
      </w:r>
    </w:p>
    <w:p w:rsidR="00AE021F" w:rsidRPr="00AE021F" w:rsidRDefault="00AE021F" w:rsidP="00AE021F">
      <w:pPr>
        <w:rPr>
          <w:rFonts w:cstheme="minorHAnsi"/>
        </w:rPr>
      </w:pPr>
      <w:r w:rsidRPr="00AE021F">
        <w:rPr>
          <w:rFonts w:cstheme="minorHAnsi"/>
        </w:rPr>
        <w:t>форма объявления переменной-указателя:</w:t>
      </w:r>
    </w:p>
    <w:p w:rsidR="00AE021F" w:rsidRPr="00AE021F" w:rsidRDefault="00AE021F" w:rsidP="00AE021F">
      <w:pPr>
        <w:rPr>
          <w:rFonts w:eastAsia="CourierNewPS-ItalicMT" w:cstheme="minorHAnsi"/>
          <w:b/>
          <w:i/>
          <w:iCs/>
        </w:rPr>
      </w:pPr>
      <w:r w:rsidRPr="00AE021F">
        <w:rPr>
          <w:rFonts w:cstheme="minorHAnsi"/>
        </w:rPr>
        <w:tab/>
      </w:r>
      <w:r w:rsidRPr="00AE021F">
        <w:rPr>
          <w:rFonts w:eastAsia="CourierNewPS-ItalicMT" w:cstheme="minorHAnsi"/>
          <w:b/>
          <w:i/>
          <w:iCs/>
        </w:rPr>
        <w:t>тип* имя_переменной;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 xml:space="preserve">где </w:t>
      </w:r>
      <w:r w:rsidRPr="00AE021F">
        <w:rPr>
          <w:rFonts w:cstheme="minorHAnsi"/>
          <w:i/>
          <w:iCs/>
        </w:rPr>
        <w:t xml:space="preserve">тип </w:t>
      </w:r>
      <w:r w:rsidRPr="00AE021F">
        <w:rPr>
          <w:rFonts w:cstheme="minorHAnsi"/>
        </w:rPr>
        <w:t xml:space="preserve">обозначает </w:t>
      </w:r>
      <w:r w:rsidRPr="00AE021F">
        <w:rPr>
          <w:rFonts w:cstheme="minorHAnsi"/>
          <w:i/>
          <w:iCs/>
        </w:rPr>
        <w:t xml:space="preserve">соотносимый тип, </w:t>
      </w:r>
      <w:r w:rsidRPr="00AE021F">
        <w:rPr>
          <w:rFonts w:cstheme="minorHAnsi"/>
        </w:rPr>
        <w:t>который не должен быть ссылочным. Это означает,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>что в C# нельзя объявить указатель на объект определенного класса. Соотносимый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 xml:space="preserve">тип указателя иногда еще называют </w:t>
      </w:r>
      <w:r w:rsidRPr="00AE021F">
        <w:rPr>
          <w:rFonts w:cstheme="minorHAnsi"/>
          <w:i/>
          <w:iCs/>
        </w:rPr>
        <w:t xml:space="preserve">базовым. </w:t>
      </w:r>
      <w:r w:rsidRPr="00AE021F">
        <w:rPr>
          <w:rFonts w:cstheme="minorHAnsi"/>
        </w:rPr>
        <w:t>Обратите внимание на положение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 xml:space="preserve">знака </w:t>
      </w:r>
      <w:r w:rsidRPr="00AE021F">
        <w:rPr>
          <w:rFonts w:eastAsia="CourierNewPSMT" w:cstheme="minorHAnsi"/>
        </w:rPr>
        <w:t xml:space="preserve">* </w:t>
      </w:r>
      <w:r w:rsidRPr="00AE021F">
        <w:rPr>
          <w:rFonts w:cstheme="minorHAnsi"/>
        </w:rPr>
        <w:t>в объявлении указателя. Он должен следовать после наименования типа.</w:t>
      </w:r>
    </w:p>
    <w:p w:rsidR="00AE021F" w:rsidRDefault="00AE021F" w:rsidP="00AE021F">
      <w:pPr>
        <w:rPr>
          <w:rFonts w:cstheme="minorHAnsi"/>
        </w:rPr>
      </w:pPr>
      <w:r w:rsidRPr="00AE021F">
        <w:rPr>
          <w:rFonts w:cstheme="minorHAnsi"/>
        </w:rPr>
        <w:t xml:space="preserve">А </w:t>
      </w:r>
      <w:r w:rsidRPr="00AE021F">
        <w:rPr>
          <w:rFonts w:eastAsia="CourierNewPS-ItalicMT" w:cstheme="minorHAnsi"/>
          <w:i/>
          <w:iCs/>
        </w:rPr>
        <w:t xml:space="preserve">имя_переменной </w:t>
      </w:r>
      <w:r w:rsidRPr="00AE021F">
        <w:rPr>
          <w:rFonts w:cstheme="minorHAnsi"/>
        </w:rPr>
        <w:t>обозначает конкретное имя указателя-переменной.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>Следует, однако, иметь в виду, что указателю ничто не мешает указывать на что угодно.</w:t>
      </w:r>
    </w:p>
    <w:p w:rsidR="00AE021F" w:rsidRDefault="00AE021F" w:rsidP="00AE021F">
      <w:pPr>
        <w:rPr>
          <w:rFonts w:cstheme="minorHAnsi"/>
        </w:rPr>
      </w:pPr>
      <w:r w:rsidRPr="00AE021F">
        <w:rPr>
          <w:rFonts w:cstheme="minorHAnsi"/>
        </w:rPr>
        <w:t>Именно поэтому указатели потенциально небезопасны.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>Если у вас есть опыт программирования на С/С++, то вы должны ясно понимать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>главное отличие в объявлении указателей в C# и C/C++. При объявлении указателя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 xml:space="preserve">в C/C++ знак </w:t>
      </w:r>
      <w:r w:rsidRPr="00AE021F">
        <w:rPr>
          <w:rFonts w:eastAsia="CourierNewPSMT" w:cstheme="minorHAnsi"/>
        </w:rPr>
        <w:t xml:space="preserve">* </w:t>
      </w:r>
      <w:r w:rsidRPr="00AE021F">
        <w:rPr>
          <w:rFonts w:cstheme="minorHAnsi"/>
          <w:i/>
          <w:iCs/>
        </w:rPr>
        <w:t xml:space="preserve">не </w:t>
      </w:r>
      <w:r w:rsidRPr="00AE021F">
        <w:rPr>
          <w:rFonts w:cstheme="minorHAnsi"/>
        </w:rPr>
        <w:t>разделяет список переменных в объявлении. Поэтому в следующей</w:t>
      </w:r>
    </w:p>
    <w:p w:rsid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E021F">
        <w:rPr>
          <w:rFonts w:cstheme="minorHAnsi"/>
        </w:rPr>
        <w:t>строке кода: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AE021F">
        <w:rPr>
          <w:rFonts w:eastAsia="CourierNewPSMT" w:cstheme="minorHAnsi"/>
          <w:b/>
          <w:i/>
        </w:rPr>
        <w:t>int* р, q;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 xml:space="preserve">объявляется указатель </w:t>
      </w:r>
      <w:r w:rsidRPr="00AE021F">
        <w:rPr>
          <w:rFonts w:eastAsia="CourierNewPSMT" w:cstheme="minorHAnsi"/>
        </w:rPr>
        <w:t xml:space="preserve">р </w:t>
      </w:r>
      <w:r w:rsidRPr="00AE021F">
        <w:rPr>
          <w:rFonts w:cstheme="minorHAnsi"/>
        </w:rPr>
        <w:t xml:space="preserve">типа </w:t>
      </w:r>
      <w:r w:rsidRPr="00AE021F">
        <w:rPr>
          <w:rFonts w:eastAsia="CourierNewPSMT" w:cstheme="minorHAnsi"/>
        </w:rPr>
        <w:t xml:space="preserve">int </w:t>
      </w:r>
      <w:r w:rsidRPr="00AE021F">
        <w:rPr>
          <w:rFonts w:cstheme="minorHAnsi"/>
        </w:rPr>
        <w:t xml:space="preserve">и переменная </w:t>
      </w:r>
      <w:r w:rsidRPr="00AE021F">
        <w:rPr>
          <w:rFonts w:eastAsia="CourierNewPSMT" w:cstheme="minorHAnsi"/>
        </w:rPr>
        <w:t xml:space="preserve">q </w:t>
      </w:r>
      <w:r w:rsidRPr="00AE021F">
        <w:rPr>
          <w:rFonts w:cstheme="minorHAnsi"/>
        </w:rPr>
        <w:t xml:space="preserve">типа </w:t>
      </w:r>
      <w:r w:rsidRPr="00AE021F">
        <w:rPr>
          <w:rFonts w:eastAsia="CourierNewPSMT" w:cstheme="minorHAnsi"/>
        </w:rPr>
        <w:t>int</w:t>
      </w:r>
      <w:r w:rsidRPr="00AE021F">
        <w:rPr>
          <w:rFonts w:cstheme="minorHAnsi"/>
        </w:rPr>
        <w:t>. Это равнозначно двум</w:t>
      </w:r>
    </w:p>
    <w:p w:rsid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>следующим объявлениям.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AE021F">
        <w:rPr>
          <w:rFonts w:eastAsia="CourierNewPSMT" w:cstheme="minorHAnsi"/>
          <w:b/>
          <w:i/>
        </w:rPr>
        <w:t>int* р;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AE021F">
        <w:rPr>
          <w:rFonts w:eastAsia="CourierNewPSMT" w:cstheme="minorHAnsi"/>
          <w:b/>
          <w:i/>
        </w:rPr>
        <w:t>int q;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 xml:space="preserve">А в C# знак </w:t>
      </w:r>
      <w:r w:rsidRPr="00AE021F">
        <w:rPr>
          <w:rFonts w:eastAsia="CourierNewPSMT" w:cstheme="minorHAnsi"/>
        </w:rPr>
        <w:t xml:space="preserve">* </w:t>
      </w:r>
      <w:r w:rsidRPr="00AE021F">
        <w:rPr>
          <w:rFonts w:cstheme="minorHAnsi"/>
          <w:i/>
          <w:iCs/>
        </w:rPr>
        <w:t xml:space="preserve">является </w:t>
      </w:r>
      <w:r w:rsidRPr="00AE021F">
        <w:rPr>
          <w:rFonts w:cstheme="minorHAnsi"/>
        </w:rPr>
        <w:t>разделительным, и поэтому в объявлении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AE021F">
        <w:rPr>
          <w:rFonts w:eastAsia="CourierNewPSMT" w:cstheme="minorHAnsi"/>
          <w:b/>
          <w:i/>
        </w:rPr>
        <w:t>int* р, q;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21F">
        <w:rPr>
          <w:rFonts w:cstheme="minorHAnsi"/>
        </w:rPr>
        <w:t>создаются две переменные-указателя. Это равнозначно двум следующим объявлениям.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AE021F">
        <w:rPr>
          <w:rFonts w:eastAsia="CourierNewPSMT" w:cstheme="minorHAnsi"/>
          <w:b/>
          <w:i/>
        </w:rPr>
        <w:t>int* р;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AE021F">
        <w:rPr>
          <w:rFonts w:eastAsia="CourierNewPSMT" w:cstheme="minorHAnsi"/>
          <w:b/>
          <w:i/>
        </w:rPr>
        <w:t>int* q;</w:t>
      </w:r>
    </w:p>
    <w:p w:rsidR="00AE021F" w:rsidRPr="00AE021F" w:rsidRDefault="00AE021F" w:rsidP="00AE021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AE021F" w:rsidRDefault="00AE021F" w:rsidP="00AE021F">
      <w:pPr>
        <w:rPr>
          <w:rFonts w:cstheme="minorHAnsi"/>
        </w:rPr>
      </w:pPr>
      <w:r w:rsidRPr="00AE021F">
        <w:rPr>
          <w:rFonts w:cstheme="minorHAnsi"/>
        </w:rPr>
        <w:t>Это главное отличие следует иметь в виду при переносе кода C/C++ на С#.</w:t>
      </w:r>
    </w:p>
    <w:p w:rsidR="00AE021F" w:rsidRDefault="00AE021F" w:rsidP="00AE021F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Операторы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* 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и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&amp; </w:t>
      </w:r>
      <w:r>
        <w:rPr>
          <w:rFonts w:ascii="Arial-BoldMT" w:hAnsi="Arial-BoldMT" w:cs="Arial-BoldMT"/>
          <w:b/>
          <w:bCs/>
          <w:sz w:val="20"/>
          <w:szCs w:val="20"/>
        </w:rPr>
        <w:t>в указателях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В указателях применяются два оператора: </w:t>
      </w:r>
      <w:r w:rsidRPr="00787B2A">
        <w:rPr>
          <w:rFonts w:eastAsia="CourierNewPSMT" w:cstheme="minorHAnsi"/>
        </w:rPr>
        <w:t xml:space="preserve">* </w:t>
      </w:r>
      <w:r w:rsidRPr="00787B2A">
        <w:rPr>
          <w:rFonts w:cstheme="minorHAnsi"/>
        </w:rPr>
        <w:t xml:space="preserve">и </w:t>
      </w:r>
      <w:r w:rsidRPr="00787B2A">
        <w:rPr>
          <w:rFonts w:eastAsia="CourierNewPSMT" w:cstheme="minorHAnsi"/>
        </w:rPr>
        <w:t>&amp;</w:t>
      </w:r>
      <w:r w:rsidRPr="00787B2A">
        <w:rPr>
          <w:rFonts w:cstheme="minorHAnsi"/>
        </w:rPr>
        <w:t xml:space="preserve">. Оператор </w:t>
      </w:r>
      <w:r w:rsidRPr="00787B2A">
        <w:rPr>
          <w:rFonts w:eastAsia="CourierNewPSMT" w:cstheme="minorHAnsi"/>
        </w:rPr>
        <w:t xml:space="preserve">&amp; </w:t>
      </w:r>
      <w:r w:rsidRPr="00787B2A">
        <w:rPr>
          <w:rFonts w:cstheme="minorHAnsi"/>
        </w:rPr>
        <w:t>является унарным</w:t>
      </w:r>
    </w:p>
    <w:p w:rsidR="00AE021F" w:rsidRPr="00787B2A" w:rsidRDefault="00787B2A" w:rsidP="00787B2A">
      <w:pPr>
        <w:rPr>
          <w:rFonts w:cstheme="minorHAnsi"/>
        </w:rPr>
      </w:pPr>
      <w:r w:rsidRPr="00787B2A">
        <w:rPr>
          <w:rFonts w:cstheme="minorHAnsi"/>
        </w:rPr>
        <w:t>и возвращает адрес памяти своего операнда.</w:t>
      </w:r>
    </w:p>
    <w:p w:rsid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ip;</w:t>
      </w:r>
    </w:p>
    <w:p w:rsidR="00787B2A" w:rsidRDefault="00787B2A" w:rsidP="00787B2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10;</w:t>
      </w:r>
    </w:p>
    <w:p w:rsidR="00787B2A" w:rsidRDefault="00787B2A" w:rsidP="00787B2A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ip = &amp;num;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в переменной </w:t>
      </w:r>
      <w:r w:rsidRPr="00787B2A">
        <w:rPr>
          <w:rFonts w:eastAsia="CourierNewPSMT" w:cstheme="minorHAnsi"/>
        </w:rPr>
        <w:t xml:space="preserve">ip </w:t>
      </w:r>
      <w:r w:rsidRPr="00787B2A">
        <w:rPr>
          <w:rFonts w:cstheme="minorHAnsi"/>
        </w:rPr>
        <w:t xml:space="preserve">сохраняется адрес памяти переменной </w:t>
      </w:r>
      <w:r w:rsidRPr="00787B2A">
        <w:rPr>
          <w:rFonts w:eastAsia="CourierNewPSMT" w:cstheme="minorHAnsi"/>
        </w:rPr>
        <w:t>num</w:t>
      </w:r>
      <w:r w:rsidRPr="00787B2A">
        <w:rPr>
          <w:rFonts w:cstheme="minorHAnsi"/>
        </w:rPr>
        <w:t>. Это адрес расположения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переменной </w:t>
      </w:r>
      <w:r w:rsidRPr="00787B2A">
        <w:rPr>
          <w:rFonts w:eastAsia="CourierNewPSMT" w:cstheme="minorHAnsi"/>
        </w:rPr>
        <w:t xml:space="preserve">num </w:t>
      </w:r>
      <w:r w:rsidRPr="00787B2A">
        <w:rPr>
          <w:rFonts w:cstheme="minorHAnsi"/>
        </w:rPr>
        <w:t xml:space="preserve">в оперативной памяти компьютера. Он не имеет </w:t>
      </w:r>
      <w:r w:rsidRPr="00787B2A">
        <w:rPr>
          <w:rFonts w:cstheme="minorHAnsi"/>
          <w:i/>
          <w:iCs/>
        </w:rPr>
        <w:t xml:space="preserve">никакого </w:t>
      </w:r>
      <w:r w:rsidRPr="00787B2A">
        <w:rPr>
          <w:rFonts w:cstheme="minorHAnsi"/>
        </w:rPr>
        <w:t>отношения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к </w:t>
      </w:r>
      <w:r w:rsidRPr="00787B2A">
        <w:rPr>
          <w:rFonts w:cstheme="minorHAnsi"/>
          <w:i/>
          <w:iCs/>
        </w:rPr>
        <w:t xml:space="preserve">значению </w:t>
      </w:r>
      <w:r w:rsidRPr="00787B2A">
        <w:rPr>
          <w:rFonts w:cstheme="minorHAnsi"/>
        </w:rPr>
        <w:t xml:space="preserve">переменной </w:t>
      </w:r>
      <w:r w:rsidRPr="00787B2A">
        <w:rPr>
          <w:rFonts w:eastAsia="CourierNewPSMT" w:cstheme="minorHAnsi"/>
        </w:rPr>
        <w:t>num</w:t>
      </w:r>
      <w:r w:rsidRPr="00787B2A">
        <w:rPr>
          <w:rFonts w:cstheme="minorHAnsi"/>
        </w:rPr>
        <w:t xml:space="preserve">. Поэтому в переменной </w:t>
      </w:r>
      <w:r w:rsidRPr="00787B2A">
        <w:rPr>
          <w:rFonts w:eastAsia="CourierNewPSMT" w:cstheme="minorHAnsi"/>
        </w:rPr>
        <w:t xml:space="preserve">ip </w:t>
      </w:r>
      <w:r w:rsidRPr="00787B2A">
        <w:rPr>
          <w:rFonts w:cstheme="minorHAnsi"/>
        </w:rPr>
        <w:t>содержится не значение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lastRenderedPageBreak/>
        <w:t xml:space="preserve">10, являющееся исходным для переменной </w:t>
      </w:r>
      <w:r w:rsidRPr="00787B2A">
        <w:rPr>
          <w:rFonts w:eastAsia="CourierNewPSMT" w:cstheme="minorHAnsi"/>
        </w:rPr>
        <w:t>num</w:t>
      </w:r>
      <w:r w:rsidRPr="00787B2A">
        <w:rPr>
          <w:rFonts w:cstheme="minorHAnsi"/>
        </w:rPr>
        <w:t>, а конкретный адрес, по которому эта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переменная хранится в оперативной памяти. Операцию </w:t>
      </w:r>
      <w:r w:rsidRPr="00787B2A">
        <w:rPr>
          <w:rFonts w:eastAsia="CourierNewPSMT" w:cstheme="minorHAnsi"/>
        </w:rPr>
        <w:t xml:space="preserve">&amp; </w:t>
      </w:r>
      <w:r w:rsidRPr="00787B2A">
        <w:rPr>
          <w:rFonts w:cstheme="minorHAnsi"/>
        </w:rPr>
        <w:t>можно рассматривать как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>возврат адреса той переменной, перед которой она указывается. Таким образом, приведенное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выше присваивание словами можно описать так: "Переменная </w:t>
      </w:r>
      <w:r w:rsidRPr="00787B2A">
        <w:rPr>
          <w:rFonts w:eastAsia="CourierNewPSMT" w:cstheme="minorHAnsi"/>
        </w:rPr>
        <w:t xml:space="preserve">ip </w:t>
      </w:r>
      <w:r w:rsidRPr="00787B2A">
        <w:rPr>
          <w:rFonts w:cstheme="minorHAnsi"/>
        </w:rPr>
        <w:t>получает</w:t>
      </w:r>
    </w:p>
    <w:p w:rsidR="00787B2A" w:rsidRDefault="00787B2A" w:rsidP="00787B2A">
      <w:pPr>
        <w:rPr>
          <w:rFonts w:cstheme="minorHAnsi"/>
        </w:rPr>
      </w:pPr>
      <w:r w:rsidRPr="00787B2A">
        <w:rPr>
          <w:rFonts w:cstheme="minorHAnsi"/>
        </w:rPr>
        <w:t xml:space="preserve">адрес переменной </w:t>
      </w:r>
      <w:r w:rsidRPr="00787B2A">
        <w:rPr>
          <w:rFonts w:eastAsia="CourierNewPSMT" w:cstheme="minorHAnsi"/>
        </w:rPr>
        <w:t>num</w:t>
      </w:r>
      <w:r w:rsidRPr="00787B2A">
        <w:rPr>
          <w:rFonts w:cstheme="minorHAnsi"/>
        </w:rPr>
        <w:t>."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Второй оператор, </w:t>
      </w:r>
      <w:r w:rsidRPr="00787B2A">
        <w:rPr>
          <w:rFonts w:eastAsia="CourierNewPSMT" w:cstheme="minorHAnsi"/>
        </w:rPr>
        <w:t>*</w:t>
      </w:r>
      <w:r w:rsidRPr="00787B2A">
        <w:rPr>
          <w:rFonts w:cstheme="minorHAnsi"/>
        </w:rPr>
        <w:t xml:space="preserve">, является дополнением оператора </w:t>
      </w:r>
      <w:r w:rsidRPr="00787B2A">
        <w:rPr>
          <w:rFonts w:eastAsia="CourierNewPSMT" w:cstheme="minorHAnsi"/>
        </w:rPr>
        <w:t>&amp;</w:t>
      </w:r>
      <w:r w:rsidRPr="00787B2A">
        <w:rPr>
          <w:rFonts w:cstheme="minorHAnsi"/>
        </w:rPr>
        <w:t>. Этот унарный оператор находит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>значение переменной, расположенной по адресу, на который указывает его операнд.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>Следовательно, этот оператор обращается к значению переменной, на которую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указывает соответствующий указатель. Так, если переменная </w:t>
      </w:r>
      <w:r w:rsidRPr="00787B2A">
        <w:rPr>
          <w:rFonts w:eastAsia="CourierNewPSMT" w:cstheme="minorHAnsi"/>
        </w:rPr>
        <w:t xml:space="preserve">ip </w:t>
      </w:r>
      <w:r w:rsidRPr="00787B2A">
        <w:rPr>
          <w:rFonts w:cstheme="minorHAnsi"/>
        </w:rPr>
        <w:t>содержит адрес памяти</w:t>
      </w:r>
    </w:p>
    <w:p w:rsidR="00787B2A" w:rsidRDefault="00787B2A" w:rsidP="00787B2A">
      <w:pPr>
        <w:rPr>
          <w:rFonts w:cstheme="minorHAnsi"/>
        </w:rPr>
      </w:pPr>
      <w:r w:rsidRPr="00787B2A">
        <w:rPr>
          <w:rFonts w:cstheme="minorHAnsi"/>
        </w:rPr>
        <w:t>переменной num, как показано в предыдущем примере, то в следующей строке кода:</w:t>
      </w:r>
    </w:p>
    <w:p w:rsidR="00787B2A" w:rsidRDefault="00787B2A" w:rsidP="00787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= *ip;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в переменной </w:t>
      </w:r>
      <w:r w:rsidRPr="00787B2A">
        <w:rPr>
          <w:rFonts w:eastAsia="CourierNewPSMT" w:cstheme="minorHAnsi"/>
        </w:rPr>
        <w:t xml:space="preserve">val </w:t>
      </w:r>
      <w:r w:rsidRPr="00787B2A">
        <w:rPr>
          <w:rFonts w:cstheme="minorHAnsi"/>
        </w:rPr>
        <w:t xml:space="preserve">сохраняется значение </w:t>
      </w:r>
      <w:r w:rsidRPr="00787B2A">
        <w:rPr>
          <w:rFonts w:eastAsia="CourierNewPSMT" w:cstheme="minorHAnsi"/>
        </w:rPr>
        <w:t xml:space="preserve">10 </w:t>
      </w:r>
      <w:r w:rsidRPr="00787B2A">
        <w:rPr>
          <w:rFonts w:cstheme="minorHAnsi"/>
        </w:rPr>
        <w:t xml:space="preserve">переменной </w:t>
      </w:r>
      <w:r w:rsidRPr="00787B2A">
        <w:rPr>
          <w:rFonts w:eastAsia="CourierNewPSMT" w:cstheme="minorHAnsi"/>
        </w:rPr>
        <w:t>num</w:t>
      </w:r>
      <w:r w:rsidRPr="00787B2A">
        <w:rPr>
          <w:rFonts w:cstheme="minorHAnsi"/>
        </w:rPr>
        <w:t>, на которую указывает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переменная </w:t>
      </w:r>
      <w:r w:rsidRPr="00787B2A">
        <w:rPr>
          <w:rFonts w:eastAsia="CourierNewPSMT" w:cstheme="minorHAnsi"/>
        </w:rPr>
        <w:t>ip</w:t>
      </w:r>
      <w:r w:rsidRPr="00787B2A">
        <w:rPr>
          <w:rFonts w:cstheme="minorHAnsi"/>
        </w:rPr>
        <w:t xml:space="preserve">. Операцию </w:t>
      </w:r>
      <w:r w:rsidRPr="00787B2A">
        <w:rPr>
          <w:rFonts w:eastAsia="CourierNewPSMT" w:cstheme="minorHAnsi"/>
        </w:rPr>
        <w:t xml:space="preserve">* </w:t>
      </w:r>
      <w:r w:rsidRPr="00787B2A">
        <w:rPr>
          <w:rFonts w:cstheme="minorHAnsi"/>
        </w:rPr>
        <w:t>можно рассматривать как получение значения по адресу.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>Поэтому приведенный выше оператор присваивания описывается словами следующим</w:t>
      </w:r>
    </w:p>
    <w:p w:rsidR="00787B2A" w:rsidRPr="00787B2A" w:rsidRDefault="00787B2A" w:rsidP="00787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B2A">
        <w:rPr>
          <w:rFonts w:cstheme="minorHAnsi"/>
        </w:rPr>
        <w:t xml:space="preserve">образом: </w:t>
      </w:r>
      <w:r w:rsidRPr="00787B2A">
        <w:rPr>
          <w:rFonts w:cstheme="minorHAnsi"/>
          <w:i/>
          <w:iCs/>
        </w:rPr>
        <w:t>"</w:t>
      </w:r>
      <w:r w:rsidRPr="00787B2A">
        <w:rPr>
          <w:rFonts w:cstheme="minorHAnsi"/>
        </w:rPr>
        <w:t xml:space="preserve">Переменная </w:t>
      </w:r>
      <w:r w:rsidRPr="00787B2A">
        <w:rPr>
          <w:rFonts w:eastAsia="CourierNewPSMT" w:cstheme="minorHAnsi"/>
        </w:rPr>
        <w:t xml:space="preserve">val </w:t>
      </w:r>
      <w:r w:rsidRPr="00787B2A">
        <w:rPr>
          <w:rFonts w:cstheme="minorHAnsi"/>
        </w:rPr>
        <w:t>получает значение по адресу, хранящемуся в переменной</w:t>
      </w:r>
    </w:p>
    <w:p w:rsidR="00787B2A" w:rsidRDefault="00787B2A" w:rsidP="00787B2A">
      <w:pPr>
        <w:rPr>
          <w:rFonts w:cstheme="minorHAnsi"/>
        </w:rPr>
      </w:pPr>
      <w:r w:rsidRPr="00787B2A">
        <w:rPr>
          <w:rFonts w:eastAsia="CourierNewPSMT" w:cstheme="minorHAnsi"/>
        </w:rPr>
        <w:t>ip</w:t>
      </w:r>
      <w:r w:rsidRPr="00787B2A">
        <w:rPr>
          <w:rFonts w:cstheme="minorHAnsi"/>
        </w:rPr>
        <w:t>.</w:t>
      </w:r>
    </w:p>
    <w:p w:rsidR="00787B2A" w:rsidRPr="00787B2A" w:rsidRDefault="00787B2A" w:rsidP="00787B2A">
      <w:pPr>
        <w:rPr>
          <w:rFonts w:cstheme="minorHAnsi"/>
        </w:rPr>
      </w:pPr>
      <w:bookmarkStart w:id="0" w:name="_GoBack"/>
      <w:bookmarkEnd w:id="0"/>
    </w:p>
    <w:sectPr w:rsidR="00787B2A" w:rsidRPr="00787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19"/>
    <w:rsid w:val="00787B2A"/>
    <w:rsid w:val="00907BC1"/>
    <w:rsid w:val="00AE021F"/>
    <w:rsid w:val="00D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0814"/>
  <w15:chartTrackingRefBased/>
  <w15:docId w15:val="{900FFF37-FAC7-4953-91F8-D791CA19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2018-07-25T19:13:00Z</dcterms:created>
  <dcterms:modified xsi:type="dcterms:W3CDTF">2018-07-25T19:20:00Z</dcterms:modified>
</cp:coreProperties>
</file>