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CB" w:rsidRDefault="00903E2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ключевого слова </w:t>
      </w:r>
      <w:r>
        <w:rPr>
          <w:rFonts w:ascii="CourierNewPS-BoldMT" w:hAnsi="CourierNewPS-BoldMT" w:cs="CourierNewPS-BoldMT"/>
          <w:b/>
          <w:bCs/>
        </w:rPr>
        <w:t>unsafe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3E2A">
        <w:rPr>
          <w:rFonts w:cstheme="minorHAnsi"/>
        </w:rPr>
        <w:t xml:space="preserve">Любой код, в котором используются указатели, </w:t>
      </w:r>
      <w:r w:rsidRPr="00903E2A">
        <w:rPr>
          <w:rFonts w:cstheme="minorHAnsi"/>
          <w:b/>
          <w:i/>
          <w:color w:val="FF0000"/>
        </w:rPr>
        <w:t>должен</w:t>
      </w:r>
      <w:r w:rsidRPr="00903E2A">
        <w:rPr>
          <w:rFonts w:cstheme="minorHAnsi"/>
          <w:color w:val="FF0000"/>
        </w:rPr>
        <w:t xml:space="preserve"> </w:t>
      </w:r>
      <w:r w:rsidRPr="00903E2A">
        <w:rPr>
          <w:rFonts w:cstheme="minorHAnsi"/>
        </w:rPr>
        <w:t>быть помечен как небезопасный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3E2A">
        <w:rPr>
          <w:rFonts w:cstheme="minorHAnsi"/>
        </w:rPr>
        <w:t xml:space="preserve">с помощью специального ключевого слова </w:t>
      </w:r>
      <w:r w:rsidRPr="00903E2A">
        <w:rPr>
          <w:rFonts w:eastAsia="CourierNewPSMT" w:cstheme="minorHAnsi"/>
          <w:b/>
          <w:i/>
          <w:color w:val="FF0000"/>
        </w:rPr>
        <w:t>unsafe</w:t>
      </w:r>
      <w:r w:rsidRPr="00903E2A">
        <w:rPr>
          <w:rFonts w:cstheme="minorHAnsi"/>
        </w:rPr>
        <w:t>. Подобным образом можно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3E2A">
        <w:rPr>
          <w:rFonts w:cstheme="minorHAnsi"/>
        </w:rPr>
        <w:t>пометить конкретные типы данных (например, классы и структуры), члены класса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3E2A">
        <w:rPr>
          <w:rFonts w:cstheme="minorHAnsi"/>
        </w:rPr>
        <w:t>(в том числе методы и операторы) или отдельные кодовые блоки как небезопасные.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3E2A">
        <w:rPr>
          <w:rFonts w:cstheme="minorHAnsi"/>
        </w:rPr>
        <w:t>В качестве примера ниже приведена программа, где указатели используются в методе</w:t>
      </w:r>
    </w:p>
    <w:p w:rsidR="00903E2A" w:rsidRPr="00903E2A" w:rsidRDefault="00903E2A" w:rsidP="00903E2A">
      <w:pPr>
        <w:rPr>
          <w:rFonts w:cstheme="minorHAnsi"/>
        </w:rPr>
      </w:pPr>
      <w:proofErr w:type="gramStart"/>
      <w:r w:rsidRPr="00903E2A">
        <w:rPr>
          <w:rFonts w:eastAsia="CourierNewPSMT" w:cstheme="minorHAnsi"/>
        </w:rPr>
        <w:t>Main(</w:t>
      </w:r>
      <w:proofErr w:type="gramEnd"/>
      <w:r w:rsidRPr="00903E2A">
        <w:rPr>
          <w:rFonts w:eastAsia="CourierNewPSMT" w:cstheme="minorHAnsi"/>
        </w:rPr>
        <w:t>)</w:t>
      </w:r>
      <w:r w:rsidRPr="00903E2A">
        <w:rPr>
          <w:rFonts w:cstheme="minorHAnsi"/>
        </w:rPr>
        <w:t xml:space="preserve">, помеченном как небезопасный. </w:t>
      </w:r>
    </w:p>
    <w:p w:rsidR="00903E2A" w:rsidRPr="00903E2A" w:rsidRDefault="00903E2A" w:rsidP="00903E2A">
      <w:pPr>
        <w:rPr>
          <w:rFonts w:cstheme="minorHAnsi"/>
        </w:rPr>
      </w:pPr>
      <w:r>
        <w:rPr>
          <w:rFonts w:cstheme="minorHAnsi"/>
        </w:rPr>
        <w:t>Сначала в настройках проекта, надо в билде поставить галочку для разрешения небезопасного мода.</w:t>
      </w:r>
    </w:p>
    <w:p w:rsidR="00903E2A" w:rsidRDefault="00903E2A" w:rsidP="00903E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03E2A">
        <w:rPr>
          <w:rFonts w:cstheme="minorHAnsi"/>
          <w:b/>
          <w:i/>
          <w:lang w:val="en-US"/>
        </w:rPr>
        <w:t>glava20_1</w:t>
      </w:r>
      <w:r>
        <w:rPr>
          <w:rFonts w:cstheme="minorHAnsi"/>
          <w:lang w:val="en-US"/>
        </w:rPr>
        <w:t>)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E2A">
        <w:rPr>
          <w:rFonts w:ascii="Consolas" w:hAnsi="Consolas" w:cs="Consolas"/>
          <w:color w:val="2B91AF"/>
          <w:sz w:val="19"/>
          <w:szCs w:val="19"/>
          <w:lang w:val="en-US"/>
        </w:rPr>
        <w:t>UnsafeCode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3E2A">
        <w:rPr>
          <w:rFonts w:ascii="Consolas" w:hAnsi="Consolas" w:cs="Consolas"/>
          <w:color w:val="008000"/>
          <w:sz w:val="19"/>
          <w:szCs w:val="19"/>
          <w:lang w:val="en-US"/>
        </w:rPr>
        <w:t>//mark Main as unsafe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3E2A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E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E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99;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p; </w:t>
      </w:r>
      <w:r w:rsidRPr="00903E2A">
        <w:rPr>
          <w:rFonts w:ascii="Consolas" w:hAnsi="Consolas" w:cs="Consolas"/>
          <w:color w:val="008000"/>
          <w:sz w:val="19"/>
          <w:szCs w:val="19"/>
          <w:lang w:val="en-US"/>
        </w:rPr>
        <w:t>//pointer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&amp;count; </w:t>
      </w:r>
      <w:r w:rsidRPr="00903E2A">
        <w:rPr>
          <w:rFonts w:ascii="Consolas" w:hAnsi="Consolas" w:cs="Consolas"/>
          <w:color w:val="008000"/>
          <w:sz w:val="19"/>
          <w:szCs w:val="19"/>
          <w:lang w:val="en-US"/>
        </w:rPr>
        <w:t>//address of count in p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03E2A">
        <w:rPr>
          <w:rFonts w:ascii="Consolas" w:hAnsi="Consolas" w:cs="Consolas"/>
          <w:color w:val="A31515"/>
          <w:sz w:val="19"/>
          <w:szCs w:val="19"/>
          <w:lang w:val="en-US"/>
        </w:rPr>
        <w:t>"Value of count: "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*p);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 = </w:t>
      </w:r>
      <w:proofErr w:type="gramStart"/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10;   </w:t>
      </w:r>
      <w:proofErr w:type="gramEnd"/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E2A">
        <w:rPr>
          <w:rFonts w:ascii="Consolas" w:hAnsi="Consolas" w:cs="Consolas"/>
          <w:color w:val="008000"/>
          <w:sz w:val="19"/>
          <w:szCs w:val="19"/>
          <w:lang w:val="en-US"/>
        </w:rPr>
        <w:t>//define count with 10</w:t>
      </w: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3E2A" w:rsidRP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03E2A">
        <w:rPr>
          <w:rFonts w:ascii="Consolas" w:hAnsi="Consolas" w:cs="Consolas"/>
          <w:color w:val="A31515"/>
          <w:sz w:val="19"/>
          <w:szCs w:val="19"/>
          <w:lang w:val="en-US"/>
        </w:rPr>
        <w:t>"New value of count: "</w:t>
      </w: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*p);</w:t>
      </w:r>
    </w:p>
    <w:p w:rsidR="00903E2A" w:rsidRDefault="00903E2A" w:rsidP="0090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3E2A" w:rsidRDefault="00903E2A" w:rsidP="00903E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3E2A" w:rsidRDefault="00903E2A" w:rsidP="00903E2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модификатора </w:t>
      </w:r>
      <w:r>
        <w:rPr>
          <w:rFonts w:ascii="CourierNewPS-BoldMT" w:hAnsi="CourierNewPS-BoldMT" w:cs="CourierNewPS-BoldMT"/>
          <w:b/>
          <w:bCs/>
        </w:rPr>
        <w:t>fixed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 xml:space="preserve">В работе с указателями нередко используется модификатор </w:t>
      </w:r>
      <w:r w:rsidRPr="006E4F7C">
        <w:rPr>
          <w:rFonts w:eastAsia="CourierNewPSMT" w:cstheme="minorHAnsi"/>
        </w:rPr>
        <w:t>fixed</w:t>
      </w:r>
      <w:r w:rsidRPr="006E4F7C">
        <w:rPr>
          <w:rFonts w:cstheme="minorHAnsi"/>
        </w:rPr>
        <w:t>, который препятствует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>удалению управляемой переменной средствами "сборки мусора". Потребность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>в этом возникает, например, в том случае, если указатель обращается к полю в объекте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>определенного класса. А поскольку указателю ничего не известно о действиях системы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>"сборки мусора", то он будет указывать не на тот объект, если удалить нужный объект.</w:t>
      </w:r>
    </w:p>
    <w:p w:rsidR="00903E2A" w:rsidRDefault="006E4F7C" w:rsidP="006E4F7C">
      <w:pPr>
        <w:rPr>
          <w:rFonts w:cstheme="minorHAnsi"/>
        </w:rPr>
      </w:pPr>
      <w:r w:rsidRPr="006E4F7C">
        <w:rPr>
          <w:rFonts w:cstheme="minorHAnsi"/>
        </w:rPr>
        <w:t>Ниже приведена общая форма модификатора fixed:</w:t>
      </w:r>
    </w:p>
    <w:p w:rsid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(тип* р = &amp;фиксированный_объект) (</w:t>
      </w:r>
    </w:p>
    <w:p w:rsidR="006E4F7C" w:rsidRDefault="006E4F7C" w:rsidP="006E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использовать фиксированный объект</w:t>
      </w:r>
    </w:p>
    <w:p w:rsidR="006E4F7C" w:rsidRDefault="006E4F7C" w:rsidP="006E4F7C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 xml:space="preserve">где </w:t>
      </w:r>
      <w:r w:rsidRPr="006E4F7C">
        <w:rPr>
          <w:rFonts w:eastAsia="CourierNewPS-ItalicMT" w:cstheme="minorHAnsi"/>
          <w:i/>
          <w:iCs/>
        </w:rPr>
        <w:t xml:space="preserve">р </w:t>
      </w:r>
      <w:r w:rsidRPr="006E4F7C">
        <w:rPr>
          <w:rFonts w:cstheme="minorHAnsi"/>
        </w:rPr>
        <w:t>обозначает указатель, которому присваивается адрес объекта. Этот объект будет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>оставаться на своем текущем месте в памяти до конца выполнения кодового блока.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 xml:space="preserve">В качестве адресата оператора </w:t>
      </w:r>
      <w:r w:rsidRPr="006E4F7C">
        <w:rPr>
          <w:rFonts w:eastAsia="CourierNewPSMT" w:cstheme="minorHAnsi"/>
        </w:rPr>
        <w:t xml:space="preserve">fixed </w:t>
      </w:r>
      <w:r w:rsidRPr="006E4F7C">
        <w:rPr>
          <w:rFonts w:cstheme="minorHAnsi"/>
        </w:rPr>
        <w:t>может быть также указано единственное выражение,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 xml:space="preserve">а не целый кодовый блок. Модификатор </w:t>
      </w:r>
      <w:r w:rsidRPr="006E4F7C">
        <w:rPr>
          <w:rFonts w:eastAsia="CourierNewPSMT" w:cstheme="minorHAnsi"/>
        </w:rPr>
        <w:t xml:space="preserve">fixed </w:t>
      </w:r>
      <w:r w:rsidRPr="006E4F7C">
        <w:rPr>
          <w:rFonts w:cstheme="minorHAnsi"/>
        </w:rPr>
        <w:t>допускается использовать только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cstheme="minorHAnsi"/>
        </w:rPr>
        <w:t>в коде, помеченном как небезопасный. Кроме того, несколько указателей с модификатором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4F7C">
        <w:rPr>
          <w:rFonts w:eastAsia="CourierNewPSMT" w:cstheme="minorHAnsi"/>
        </w:rPr>
        <w:t xml:space="preserve">fixed </w:t>
      </w:r>
      <w:r w:rsidRPr="006E4F7C">
        <w:rPr>
          <w:rFonts w:cstheme="minorHAnsi"/>
        </w:rPr>
        <w:t>могут быть объявлены списком через запятую.</w:t>
      </w:r>
    </w:p>
    <w:p w:rsidR="006E4F7C" w:rsidRDefault="006E4F7C" w:rsidP="006E4F7C">
      <w:pPr>
        <w:rPr>
          <w:rFonts w:cstheme="minorHAnsi"/>
        </w:rPr>
      </w:pPr>
      <w:r w:rsidRPr="006E4F7C">
        <w:rPr>
          <w:rFonts w:cstheme="minorHAnsi"/>
        </w:rPr>
        <w:t xml:space="preserve">Ниже приведен пример применения модификатора </w:t>
      </w:r>
      <w:r w:rsidRPr="006E4F7C">
        <w:rPr>
          <w:rFonts w:eastAsia="CourierNewPSMT" w:cstheme="minorHAnsi"/>
        </w:rPr>
        <w:t>fixed</w:t>
      </w:r>
      <w:r w:rsidRPr="006E4F7C">
        <w:rPr>
          <w:rFonts w:cstheme="minorHAnsi"/>
        </w:rPr>
        <w:t>.</w:t>
      </w:r>
    </w:p>
    <w:p w:rsidR="006E4F7C" w:rsidRPr="00A87039" w:rsidRDefault="006E4F7C" w:rsidP="006E4F7C">
      <w:pPr>
        <w:rPr>
          <w:rFonts w:cstheme="minorHAnsi"/>
          <w:lang w:val="en-US"/>
        </w:rPr>
      </w:pPr>
      <w:r w:rsidRPr="00A87039">
        <w:rPr>
          <w:rFonts w:cstheme="minorHAnsi"/>
          <w:lang w:val="en-US"/>
        </w:rPr>
        <w:t>(</w:t>
      </w:r>
      <w:r w:rsidRPr="006E4F7C">
        <w:rPr>
          <w:rFonts w:cstheme="minorHAnsi"/>
          <w:b/>
          <w:i/>
          <w:lang w:val="en-US"/>
        </w:rPr>
        <w:t>glava20_2</w:t>
      </w:r>
      <w:r w:rsidRPr="00A87039">
        <w:rPr>
          <w:rFonts w:cstheme="minorHAnsi"/>
          <w:lang w:val="en-US"/>
        </w:rPr>
        <w:t>)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F7C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{ num = i; }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F7C">
        <w:rPr>
          <w:rFonts w:ascii="Consolas" w:hAnsi="Consolas" w:cs="Consolas"/>
          <w:color w:val="2B91AF"/>
          <w:sz w:val="19"/>
          <w:szCs w:val="19"/>
          <w:lang w:val="en-US"/>
        </w:rPr>
        <w:t>FixedCode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F7C">
        <w:rPr>
          <w:rFonts w:ascii="Consolas" w:hAnsi="Consolas" w:cs="Consolas"/>
          <w:color w:val="008000"/>
          <w:sz w:val="19"/>
          <w:szCs w:val="19"/>
          <w:lang w:val="en-US"/>
        </w:rPr>
        <w:t>//mark main as unsafe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 o = </w:t>
      </w:r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19);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4F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 = &amp;o.num)</w:t>
      </w:r>
      <w:r w:rsidRPr="006E4F7C">
        <w:rPr>
          <w:rFonts w:ascii="Consolas" w:hAnsi="Consolas" w:cs="Consolas"/>
          <w:color w:val="008000"/>
          <w:sz w:val="19"/>
          <w:szCs w:val="19"/>
          <w:lang w:val="en-US"/>
        </w:rPr>
        <w:t>//use fixed modificator to place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E4F7C">
        <w:rPr>
          <w:rFonts w:ascii="Consolas" w:hAnsi="Consolas" w:cs="Consolas"/>
          <w:color w:val="008000"/>
          <w:sz w:val="19"/>
          <w:szCs w:val="19"/>
          <w:lang w:val="en-US"/>
        </w:rPr>
        <w:t>//address of o.num in p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E4F7C">
        <w:rPr>
          <w:rFonts w:ascii="Consolas" w:hAnsi="Consolas" w:cs="Consolas"/>
          <w:color w:val="A31515"/>
          <w:sz w:val="19"/>
          <w:szCs w:val="19"/>
          <w:lang w:val="en-US"/>
        </w:rPr>
        <w:t>"Value of o.num: "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*p);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*p = 10;</w:t>
      </w: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F7C" w:rsidRP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E4F7C">
        <w:rPr>
          <w:rFonts w:ascii="Consolas" w:hAnsi="Consolas" w:cs="Consolas"/>
          <w:color w:val="A31515"/>
          <w:sz w:val="19"/>
          <w:szCs w:val="19"/>
          <w:lang w:val="en-US"/>
        </w:rPr>
        <w:t>"New value of o.num: "</w:t>
      </w: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*p);</w:t>
      </w:r>
    </w:p>
    <w:p w:rsid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F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F7C" w:rsidRDefault="006E4F7C" w:rsidP="006E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4F7C" w:rsidRDefault="006E4F7C" w:rsidP="006E4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7BE" w:rsidRPr="001717BE" w:rsidRDefault="001717BE" w:rsidP="001717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17BE">
        <w:rPr>
          <w:rFonts w:cstheme="minorHAnsi"/>
        </w:rPr>
        <w:t xml:space="preserve">В данном примере модификатор </w:t>
      </w:r>
      <w:r w:rsidRPr="001717BE">
        <w:rPr>
          <w:rFonts w:eastAsia="CourierNewPSMT" w:cstheme="minorHAnsi"/>
        </w:rPr>
        <w:t xml:space="preserve">fixed </w:t>
      </w:r>
      <w:r w:rsidRPr="001717BE">
        <w:rPr>
          <w:rFonts w:cstheme="minorHAnsi"/>
        </w:rPr>
        <w:t>препятствует удалению объекта о. А поскольку</w:t>
      </w:r>
    </w:p>
    <w:p w:rsidR="001717BE" w:rsidRPr="001717BE" w:rsidRDefault="001717BE" w:rsidP="001717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17BE">
        <w:rPr>
          <w:rFonts w:cstheme="minorHAnsi"/>
        </w:rPr>
        <w:t xml:space="preserve">переменная </w:t>
      </w:r>
      <w:r w:rsidRPr="001717BE">
        <w:rPr>
          <w:rFonts w:eastAsia="CourierNewPSMT" w:cstheme="minorHAnsi"/>
        </w:rPr>
        <w:t xml:space="preserve">р </w:t>
      </w:r>
      <w:r w:rsidRPr="001717BE">
        <w:rPr>
          <w:rFonts w:cstheme="minorHAnsi"/>
        </w:rPr>
        <w:t xml:space="preserve">указывает на переменную экземпляра </w:t>
      </w:r>
      <w:r w:rsidRPr="001717BE">
        <w:rPr>
          <w:rFonts w:eastAsia="CourierNewPSMT" w:cstheme="minorHAnsi"/>
        </w:rPr>
        <w:t>о.num</w:t>
      </w:r>
      <w:r w:rsidRPr="001717BE">
        <w:rPr>
          <w:rFonts w:cstheme="minorHAnsi"/>
        </w:rPr>
        <w:t>, то она будет указывать</w:t>
      </w:r>
    </w:p>
    <w:p w:rsidR="001717BE" w:rsidRDefault="001717BE" w:rsidP="001717BE">
      <w:pPr>
        <w:rPr>
          <w:rFonts w:cstheme="minorHAnsi"/>
        </w:rPr>
      </w:pPr>
      <w:r w:rsidRPr="001717BE">
        <w:rPr>
          <w:rFonts w:cstheme="minorHAnsi"/>
        </w:rPr>
        <w:t>на недостоверную область памяти, если удалить объект о.</w:t>
      </w:r>
    </w:p>
    <w:p w:rsidR="001717BE" w:rsidRDefault="00A87039" w:rsidP="001717BE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Доступ к членам структуры с помощью указателя</w:t>
      </w:r>
    </w:p>
    <w:p w:rsidR="00A87039" w:rsidRPr="00A87039" w:rsidRDefault="00A87039" w:rsidP="00A870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7039">
        <w:rPr>
          <w:rFonts w:cstheme="minorHAnsi"/>
        </w:rPr>
        <w:t>Указатель может указывать на объект типа структуры при условии, что структура</w:t>
      </w:r>
    </w:p>
    <w:p w:rsidR="00A87039" w:rsidRPr="00A87039" w:rsidRDefault="00A87039" w:rsidP="00A870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7039">
        <w:rPr>
          <w:rFonts w:cstheme="minorHAnsi"/>
        </w:rPr>
        <w:t>не содержит ссылочные типы данных. Для доступа к члену структуры с помощью указателя</w:t>
      </w:r>
    </w:p>
    <w:p w:rsidR="00A87039" w:rsidRDefault="00A87039" w:rsidP="00A87039">
      <w:pPr>
        <w:rPr>
          <w:rFonts w:cstheme="minorHAnsi"/>
        </w:rPr>
      </w:pPr>
      <w:r w:rsidRPr="00A87039">
        <w:rPr>
          <w:rFonts w:cstheme="minorHAnsi"/>
        </w:rPr>
        <w:t>следует использовать оператор-стрелку (</w:t>
      </w:r>
      <w:r w:rsidRPr="00A87039">
        <w:rPr>
          <w:rFonts w:eastAsia="CourierNewPSMT" w:cstheme="minorHAnsi"/>
        </w:rPr>
        <w:t>-&gt;</w:t>
      </w:r>
      <w:r w:rsidRPr="00A87039">
        <w:rPr>
          <w:rFonts w:cstheme="minorHAnsi"/>
        </w:rPr>
        <w:t>), а не оператор-точку (</w:t>
      </w:r>
      <w:r w:rsidRPr="00A87039">
        <w:rPr>
          <w:rFonts w:eastAsia="CourierNewPSMT" w:cstheme="minorHAnsi"/>
        </w:rPr>
        <w:t>.</w:t>
      </w:r>
      <w:r w:rsidRPr="00A87039">
        <w:rPr>
          <w:rFonts w:cstheme="minorHAnsi"/>
        </w:rPr>
        <w:t>).</w:t>
      </w: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039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}</w:t>
      </w:r>
    </w:p>
    <w:p w:rsid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039" w:rsidRP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MyStruct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0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MyStruct(</w:t>
      </w:r>
      <w:proofErr w:type="gramEnd"/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039" w:rsidRPr="001160A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MyStruct* p; </w:t>
      </w:r>
      <w:r w:rsidRPr="00A870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объявить</w:t>
      </w:r>
      <w:r w:rsidRPr="00A870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CC4536" w:rsidRPr="00A87039" w:rsidRDefault="00CC4536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&amp;o;</w:t>
      </w:r>
    </w:p>
    <w:p w:rsid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оператор -&gt;</w:t>
      </w:r>
    </w:p>
    <w:p w:rsidR="00A87039" w:rsidRDefault="00A87039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оператор -&gt;</w:t>
      </w:r>
    </w:p>
    <w:p w:rsidR="00CC4536" w:rsidRDefault="00CC4536" w:rsidP="00CC4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A87039" w:rsidRDefault="00A87039" w:rsidP="00CC4536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A870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70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A870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p-&gt;</w:t>
      </w:r>
      <w:proofErr w:type="gramStart"/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A870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C4536" w:rsidRDefault="00970314" w:rsidP="00CC4536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Арифметические операции над указателями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Над указателями можно выполнять только четыре арифметические операции: </w:t>
      </w:r>
      <w:r w:rsidRPr="00970314">
        <w:rPr>
          <w:rFonts w:eastAsia="CourierNewPSMT" w:cstheme="minorHAnsi"/>
        </w:rPr>
        <w:t>++</w:t>
      </w:r>
      <w:r w:rsidRPr="00970314">
        <w:rPr>
          <w:rFonts w:cstheme="minorHAnsi"/>
        </w:rPr>
        <w:t>,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eastAsia="CourierNewPSMT" w:cstheme="minorHAnsi"/>
        </w:rPr>
        <w:t>--</w:t>
      </w:r>
      <w:r w:rsidRPr="00970314">
        <w:rPr>
          <w:rFonts w:cstheme="minorHAnsi"/>
        </w:rPr>
        <w:t xml:space="preserve">, </w:t>
      </w:r>
      <w:r w:rsidRPr="00970314">
        <w:rPr>
          <w:rFonts w:eastAsia="CourierNewPSMT" w:cstheme="minorHAnsi"/>
        </w:rPr>
        <w:t xml:space="preserve">+ </w:t>
      </w:r>
      <w:r w:rsidRPr="00970314">
        <w:rPr>
          <w:rFonts w:cstheme="minorHAnsi"/>
        </w:rPr>
        <w:t xml:space="preserve">и </w:t>
      </w:r>
      <w:r w:rsidRPr="00970314">
        <w:rPr>
          <w:rFonts w:eastAsia="CourierNewPSMT" w:cstheme="minorHAnsi"/>
        </w:rPr>
        <w:t>-</w:t>
      </w:r>
      <w:r w:rsidRPr="00970314">
        <w:rPr>
          <w:rFonts w:cstheme="minorHAnsi"/>
        </w:rPr>
        <w:t>. Для того чтобы стало понятнее, что именно происходит в арифметических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операциях над указателями, рассмотрим сначала простой пример. Допустим, что переменная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>является указателем с текущим значением 2000, т.е. она содержит адрес</w:t>
      </w:r>
    </w:p>
    <w:p w:rsidR="00970314" w:rsidRP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2000. После выполнения выражения</w:t>
      </w:r>
    </w:p>
    <w:p w:rsidR="00970314" w:rsidRPr="00970314" w:rsidRDefault="00970314" w:rsidP="00970314">
      <w:pPr>
        <w:rPr>
          <w:rFonts w:eastAsia="CourierNewPSMT" w:cstheme="minorHAnsi"/>
          <w:b/>
          <w:i/>
        </w:rPr>
      </w:pPr>
      <w:r w:rsidRPr="00970314">
        <w:rPr>
          <w:rFonts w:cstheme="minorHAnsi"/>
        </w:rPr>
        <w:tab/>
      </w:r>
      <w:r w:rsidRPr="00970314">
        <w:rPr>
          <w:rFonts w:eastAsia="CourierNewPSMT" w:cstheme="minorHAnsi"/>
          <w:b/>
          <w:i/>
        </w:rPr>
        <w:t>p1++;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переменная </w:t>
      </w: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>будет содержать значение 2004, а не 2001! Дело в том, что после каждого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инкрементирования переменная </w:t>
      </w: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 xml:space="preserve">указывает на следующее значение типа </w:t>
      </w:r>
      <w:r w:rsidRPr="00970314">
        <w:rPr>
          <w:rFonts w:eastAsia="CourierNewPSMT" w:cstheme="minorHAnsi"/>
        </w:rPr>
        <w:t>int</w:t>
      </w:r>
      <w:r w:rsidRPr="00970314">
        <w:rPr>
          <w:rFonts w:cstheme="minorHAnsi"/>
        </w:rPr>
        <w:t>. А поскольку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тип </w:t>
      </w:r>
      <w:r w:rsidRPr="00970314">
        <w:rPr>
          <w:rFonts w:eastAsia="CourierNewPSMT" w:cstheme="minorHAnsi"/>
        </w:rPr>
        <w:t xml:space="preserve">int </w:t>
      </w:r>
      <w:r w:rsidRPr="00970314">
        <w:rPr>
          <w:rFonts w:cstheme="minorHAnsi"/>
        </w:rPr>
        <w:t>представлен в C# 4 байтами, то в результате инкрементирования значение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переменной </w:t>
      </w: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>увеличивается на 4. Справедливо и обратное: при каждом декрементировании</w:t>
      </w:r>
    </w:p>
    <w:p w:rsidR="00970314" w:rsidRP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 xml:space="preserve">переменной </w:t>
      </w: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>ее значение уменьшается на 4.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Все сказанное выше можно обобщить: после каждого инкрементирования указатель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будет указывать на область памяти, где хранится следующий элемент его соотносимого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lastRenderedPageBreak/>
        <w:t>типа, а после каждого декрементирования указатель будет указывать на область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памяти, где хранится предыдущий элемент его соотносимого типа.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Арифметические операции над указателями не ограничиваются только инкрементированием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и декрементированием. К указателям можно добавлять и вычитать из них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целые значения. Так, после вычисления следующего выражения: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970314">
        <w:rPr>
          <w:rFonts w:eastAsia="CourierNewPSMT" w:cstheme="minorHAnsi"/>
          <w:b/>
          <w:i/>
        </w:rPr>
        <w:t>p1 = p1 + 9;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переменная </w:t>
      </w: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>будет указывать на девятый элемент ее соотносимого типа по отношению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к элементу, на который она указывает в настоящий момент.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Если складывать указатели нельзя, то разрешается вычитать один указатель из другого,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при условии, что оба указателя имеют один и тот же соотносимый тип. Результатом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такой операции окажется количество элементов соотносимого типа, которые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разделяют оба указателя.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Кроме сложения и вычитания целого числа из указателя, а также вычитания двух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указателей, другие арифметические операции над указателями не разрешаются. В частности,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к указателям нельзя добавлять или вычитать из них значения типа </w:t>
      </w:r>
      <w:r w:rsidRPr="00970314">
        <w:rPr>
          <w:rFonts w:eastAsia="CourierNewPSMT" w:cstheme="minorHAnsi"/>
        </w:rPr>
        <w:t xml:space="preserve">float </w:t>
      </w:r>
      <w:r w:rsidRPr="00970314">
        <w:rPr>
          <w:rFonts w:cstheme="minorHAnsi"/>
        </w:rPr>
        <w:t>или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eastAsia="CourierNewPSMT" w:cstheme="minorHAnsi"/>
        </w:rPr>
        <w:t>double</w:t>
      </w:r>
      <w:r w:rsidRPr="00970314">
        <w:rPr>
          <w:rFonts w:cstheme="minorHAnsi"/>
        </w:rPr>
        <w:t xml:space="preserve">. Не допускаются также арифметические операции над указателями типа </w:t>
      </w:r>
      <w:r w:rsidRPr="00970314">
        <w:rPr>
          <w:rFonts w:eastAsia="CourierNewPSMT" w:cstheme="minorHAnsi"/>
        </w:rPr>
        <w:t>void*</w:t>
      </w:r>
      <w:r w:rsidRPr="00970314">
        <w:rPr>
          <w:rFonts w:cstheme="minorHAnsi"/>
        </w:rPr>
        <w:t>.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Bыполните приведенную ниже короткую программу, где выводятся физические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адреса, на которые указывает целочисленный указатель (</w:t>
      </w:r>
      <w:r w:rsidRPr="00970314">
        <w:rPr>
          <w:rFonts w:eastAsia="CourierNewPSMT" w:cstheme="minorHAnsi"/>
        </w:rPr>
        <w:t>ip</w:t>
      </w:r>
      <w:r w:rsidRPr="00970314">
        <w:rPr>
          <w:rFonts w:cstheme="minorHAnsi"/>
        </w:rPr>
        <w:t>) и указатель с плавающей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точкой одинарной точности (</w:t>
      </w:r>
      <w:r w:rsidRPr="00970314">
        <w:rPr>
          <w:rFonts w:eastAsia="CourierNewPSMT" w:cstheme="minorHAnsi"/>
        </w:rPr>
        <w:t>fp</w:t>
      </w:r>
      <w:r w:rsidRPr="00970314">
        <w:rPr>
          <w:rFonts w:cstheme="minorHAnsi"/>
        </w:rPr>
        <w:t>). Понаблюдайте за изменениями каждого из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этих указателей по отношению к их соотносимым типам на каждом шаге цикла.</w:t>
      </w:r>
    </w:p>
    <w:p w:rsidR="00970314" w:rsidRDefault="00970314" w:rsidP="009703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70314">
        <w:rPr>
          <w:rFonts w:cstheme="minorHAnsi"/>
          <w:b/>
          <w:i/>
          <w:lang w:val="en-US"/>
        </w:rPr>
        <w:t>glava20_3</w:t>
      </w:r>
      <w:r>
        <w:rPr>
          <w:rFonts w:cstheme="minorHAnsi"/>
          <w:lang w:val="en-US"/>
        </w:rPr>
        <w:t>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2B91AF"/>
          <w:sz w:val="19"/>
          <w:szCs w:val="19"/>
          <w:lang w:val="en-US"/>
        </w:rPr>
        <w:t>PtrArithDemo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* ip = &amp;i;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* fp = &amp;d;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70314">
        <w:rPr>
          <w:rFonts w:ascii="Consolas" w:hAnsi="Consolas" w:cs="Consolas"/>
          <w:color w:val="A31515"/>
          <w:sz w:val="19"/>
          <w:szCs w:val="19"/>
          <w:lang w:val="en-US"/>
        </w:rPr>
        <w:t>"int double\n"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10; x++)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)(ip) + </w:t>
      </w:r>
      <w:r w:rsidRPr="009703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)(fp));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ip++;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fp++;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314" w:rsidRDefault="00970314" w:rsidP="00970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Как следует из приведенного выше результата, арифметические операции выполняются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70314">
        <w:rPr>
          <w:rFonts w:cstheme="minorHAnsi"/>
        </w:rPr>
        <w:t xml:space="preserve">над указателями относительно их соотносимого типа. Так, значения типа </w:t>
      </w:r>
      <w:r w:rsidRPr="00970314">
        <w:rPr>
          <w:rFonts w:eastAsia="CourierNewPSMT" w:cstheme="minorHAnsi"/>
        </w:rPr>
        <w:t>int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занимают в памяти </w:t>
      </w:r>
      <w:r w:rsidRPr="00970314">
        <w:rPr>
          <w:rFonts w:eastAsia="CourierNewPSMT" w:cstheme="minorHAnsi"/>
        </w:rPr>
        <w:t xml:space="preserve">4 </w:t>
      </w:r>
      <w:r w:rsidRPr="00970314">
        <w:rPr>
          <w:rFonts w:cstheme="minorHAnsi"/>
        </w:rPr>
        <w:t xml:space="preserve">байта, а значения типа </w:t>
      </w:r>
      <w:r w:rsidRPr="00970314">
        <w:rPr>
          <w:rFonts w:eastAsia="CourierNewPSMT" w:cstheme="minorHAnsi"/>
        </w:rPr>
        <w:t xml:space="preserve">double — 8 </w:t>
      </w:r>
      <w:r w:rsidRPr="00970314">
        <w:rPr>
          <w:rFonts w:cstheme="minorHAnsi"/>
        </w:rPr>
        <w:t>байтов, и поэтому их адреса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изменяются с приращением именно на эти величины.</w:t>
      </w:r>
    </w:p>
    <w:p w:rsidR="00970314" w:rsidRDefault="00970314" w:rsidP="0097031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Сравнение указателей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70314">
        <w:rPr>
          <w:rFonts w:cstheme="minorHAnsi"/>
        </w:rPr>
        <w:t xml:space="preserve">Указатели можно сравнивать с помощью таких операторов отношения, как </w:t>
      </w:r>
      <w:r w:rsidRPr="00970314">
        <w:rPr>
          <w:rFonts w:eastAsia="CourierNewPSMT" w:cstheme="minorHAnsi"/>
        </w:rPr>
        <w:t>==</w:t>
      </w:r>
      <w:r w:rsidRPr="00970314">
        <w:rPr>
          <w:rFonts w:cstheme="minorHAnsi"/>
        </w:rPr>
        <w:t xml:space="preserve">, </w:t>
      </w:r>
      <w:r w:rsidRPr="00970314">
        <w:rPr>
          <w:rFonts w:eastAsia="CourierNewPSMT" w:cstheme="minorHAnsi"/>
        </w:rPr>
        <w:t>&lt;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70314">
        <w:rPr>
          <w:rFonts w:cstheme="minorHAnsi"/>
        </w:rPr>
        <w:t xml:space="preserve">и </w:t>
      </w:r>
      <w:r w:rsidRPr="00970314">
        <w:rPr>
          <w:rFonts w:eastAsia="CourierNewPSMT" w:cstheme="minorHAnsi"/>
        </w:rPr>
        <w:t>&gt;</w:t>
      </w:r>
      <w:proofErr w:type="gramEnd"/>
      <w:r w:rsidRPr="00970314">
        <w:rPr>
          <w:rFonts w:cstheme="minorHAnsi"/>
        </w:rPr>
        <w:t>. Но для того чтобы результат сравнения указателей оказался содержательным, оба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указателя должны быть каким-то образом связаны друг с другом. Так, если переменные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eastAsia="CourierNewPSMT" w:cstheme="minorHAnsi"/>
        </w:rPr>
        <w:t xml:space="preserve">p1 </w:t>
      </w:r>
      <w:r w:rsidRPr="00970314">
        <w:rPr>
          <w:rFonts w:cstheme="minorHAnsi"/>
        </w:rPr>
        <w:t xml:space="preserve">и </w:t>
      </w:r>
      <w:r w:rsidRPr="00970314">
        <w:rPr>
          <w:rFonts w:eastAsia="CourierNewPSMT" w:cstheme="minorHAnsi"/>
        </w:rPr>
        <w:t xml:space="preserve">р2 </w:t>
      </w:r>
      <w:r w:rsidRPr="00970314">
        <w:rPr>
          <w:rFonts w:cstheme="minorHAnsi"/>
        </w:rPr>
        <w:t>являются указателями на две разные и не связанные вместе переменные,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то любое их сравнение, как правило, не имеет никакого смысла. Но если переменные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eastAsia="CourierNewPSMT" w:cstheme="minorHAnsi"/>
        </w:rPr>
        <w:lastRenderedPageBreak/>
        <w:t xml:space="preserve">p1 </w:t>
      </w:r>
      <w:r w:rsidRPr="00970314">
        <w:rPr>
          <w:rFonts w:cstheme="minorHAnsi"/>
        </w:rPr>
        <w:t xml:space="preserve">и </w:t>
      </w:r>
      <w:r w:rsidRPr="00970314">
        <w:rPr>
          <w:rFonts w:eastAsia="CourierNewPSMT" w:cstheme="minorHAnsi"/>
        </w:rPr>
        <w:t xml:space="preserve">р2 </w:t>
      </w:r>
      <w:r w:rsidRPr="00970314">
        <w:rPr>
          <w:rFonts w:cstheme="minorHAnsi"/>
        </w:rPr>
        <w:t xml:space="preserve">указывают на связанные вместе переменные, </w:t>
      </w:r>
      <w:proofErr w:type="gramStart"/>
      <w:r w:rsidRPr="00970314">
        <w:rPr>
          <w:rFonts w:cstheme="minorHAnsi"/>
        </w:rPr>
        <w:t>например</w:t>
      </w:r>
      <w:proofErr w:type="gramEnd"/>
      <w:r w:rsidRPr="00970314">
        <w:rPr>
          <w:rFonts w:cstheme="minorHAnsi"/>
        </w:rPr>
        <w:t xml:space="preserve"> на элементы одного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массива, то их сравнение может иметь определенный смысл.</w:t>
      </w:r>
    </w:p>
    <w:p w:rsidR="00970314" w:rsidRDefault="00970314" w:rsidP="0097031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Указатели и массивы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В C# указатели и массивы связаны друг с другом. Например, при указании имени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 xml:space="preserve">массива без индекса в операторе с модификатором </w:t>
      </w:r>
      <w:r w:rsidRPr="00970314">
        <w:rPr>
          <w:rFonts w:eastAsia="CourierNewPSMT" w:cstheme="minorHAnsi"/>
        </w:rPr>
        <w:t xml:space="preserve">fixed </w:t>
      </w:r>
      <w:r w:rsidRPr="00970314">
        <w:rPr>
          <w:rFonts w:cstheme="minorHAnsi"/>
        </w:rPr>
        <w:t>формируется указатель на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начало массива. В качестве примера рассмотрим следующую программу.</w:t>
      </w:r>
    </w:p>
    <w:p w:rsidR="00970314" w:rsidRDefault="00970314" w:rsidP="009703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70314">
        <w:rPr>
          <w:rFonts w:cstheme="minorHAnsi"/>
          <w:b/>
          <w:i/>
          <w:lang w:val="en-US"/>
        </w:rPr>
        <w:t>glava20_4</w:t>
      </w:r>
      <w:r>
        <w:rPr>
          <w:rFonts w:cstheme="minorHAnsi"/>
          <w:lang w:val="en-US"/>
        </w:rPr>
        <w:t>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2B91AF"/>
          <w:sz w:val="19"/>
          <w:szCs w:val="19"/>
          <w:lang w:val="en-US"/>
        </w:rPr>
        <w:t>PrtArray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 = &amp; nums[0], p2 = nums)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p2)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70314">
        <w:rPr>
          <w:rFonts w:ascii="Consolas" w:hAnsi="Consolas" w:cs="Consolas"/>
          <w:color w:val="A31515"/>
          <w:sz w:val="19"/>
          <w:szCs w:val="19"/>
          <w:lang w:val="en-US"/>
        </w:rPr>
        <w:t>"p and p2 has the same address."</w:t>
      </w: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314" w:rsidRDefault="00970314" w:rsidP="00970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314" w:rsidRDefault="00970314" w:rsidP="00970314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Индексирование указателей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Когда указатель обращается к массиву, его можно индексировать как сам массив.</w:t>
      </w:r>
    </w:p>
    <w:p w:rsidR="00970314" w:rsidRPr="00970314" w:rsidRDefault="00970314" w:rsidP="009703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0314">
        <w:rPr>
          <w:rFonts w:cstheme="minorHAnsi"/>
        </w:rPr>
        <w:t>Такой синтаксис служит более удобной в некоторых случаях альтернативой арифметическим</w:t>
      </w:r>
    </w:p>
    <w:p w:rsidR="00970314" w:rsidRDefault="00970314" w:rsidP="00970314">
      <w:pPr>
        <w:rPr>
          <w:rFonts w:cstheme="minorHAnsi"/>
        </w:rPr>
      </w:pPr>
      <w:r w:rsidRPr="00970314">
        <w:rPr>
          <w:rFonts w:cstheme="minorHAnsi"/>
        </w:rPr>
        <w:t>операциям над указателями. Рассмотрим следующий пример программы.</w:t>
      </w:r>
    </w:p>
    <w:p w:rsidR="00970314" w:rsidRDefault="002C0443" w:rsidP="009703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C0443">
        <w:rPr>
          <w:rFonts w:cstheme="minorHAnsi"/>
          <w:b/>
          <w:i/>
          <w:lang w:val="en-US"/>
        </w:rPr>
        <w:t>glava20_5</w:t>
      </w:r>
      <w:r>
        <w:rPr>
          <w:rFonts w:cstheme="minorHAnsi"/>
          <w:lang w:val="en-US"/>
        </w:rPr>
        <w:t>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443">
        <w:rPr>
          <w:rFonts w:ascii="Consolas" w:hAnsi="Consolas" w:cs="Consolas"/>
          <w:color w:val="2B91AF"/>
          <w:sz w:val="19"/>
          <w:szCs w:val="19"/>
          <w:lang w:val="en-US"/>
        </w:rPr>
        <w:t>PtrIndexArray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* p = nums)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p[i] = i;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C04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C0443">
        <w:rPr>
          <w:rFonts w:ascii="Consolas" w:hAnsi="Consolas" w:cs="Consolas"/>
          <w:color w:val="A31515"/>
          <w:sz w:val="19"/>
          <w:szCs w:val="19"/>
          <w:lang w:val="en-US"/>
        </w:rPr>
        <w:t>p[</w:t>
      </w:r>
      <w:proofErr w:type="gramEnd"/>
      <w:r w:rsidRPr="002C0443">
        <w:rPr>
          <w:rFonts w:ascii="Consolas" w:hAnsi="Consolas" w:cs="Consolas"/>
          <w:color w:val="A31515"/>
          <w:sz w:val="19"/>
          <w:szCs w:val="19"/>
          <w:lang w:val="en-US"/>
        </w:rPr>
        <w:t>{0}]: {1} "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, i, p[i]);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C0443">
        <w:rPr>
          <w:rFonts w:ascii="Consolas" w:hAnsi="Consolas" w:cs="Consolas"/>
          <w:color w:val="A31515"/>
          <w:sz w:val="19"/>
          <w:szCs w:val="19"/>
          <w:lang w:val="en-US"/>
        </w:rPr>
        <w:t>"Using arithmetic operations with pointers."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* p = nums)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*(p + i) = i;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C0443">
        <w:rPr>
          <w:rFonts w:ascii="Consolas" w:hAnsi="Consolas" w:cs="Consolas"/>
          <w:color w:val="A31515"/>
          <w:sz w:val="19"/>
          <w:szCs w:val="19"/>
          <w:lang w:val="en-US"/>
        </w:rPr>
        <w:t>"*(p + {0}): {1} "</w:t>
      </w: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>, i, *(p + i));</w:t>
      </w:r>
    </w:p>
    <w:p w:rsid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0443" w:rsidRDefault="002C0443" w:rsidP="002C04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443">
        <w:rPr>
          <w:rFonts w:cstheme="minorHAnsi"/>
        </w:rPr>
        <w:t>Что касается индексирования указателей, то необходимо иметь в виду следующее.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443">
        <w:rPr>
          <w:rFonts w:cstheme="minorHAnsi"/>
        </w:rPr>
        <w:t>Во-первых, при таком индексировании контроль границ массива не осуществляется.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443">
        <w:rPr>
          <w:rFonts w:cstheme="minorHAnsi"/>
        </w:rPr>
        <w:t>Поэтому указатель может обращаться к элементу вне границ массива. И во-вторых,</w:t>
      </w:r>
    </w:p>
    <w:p w:rsidR="002C0443" w:rsidRPr="002C0443" w:rsidRDefault="002C0443" w:rsidP="002C04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443">
        <w:rPr>
          <w:rFonts w:cstheme="minorHAnsi"/>
        </w:rPr>
        <w:lastRenderedPageBreak/>
        <w:t xml:space="preserve">для указателя не предусмотрено свойство </w:t>
      </w:r>
      <w:r w:rsidRPr="002C0443">
        <w:rPr>
          <w:rFonts w:eastAsia="CourierNewPSMT" w:cstheme="minorHAnsi"/>
        </w:rPr>
        <w:t>Length</w:t>
      </w:r>
      <w:r w:rsidRPr="002C0443">
        <w:rPr>
          <w:rFonts w:cstheme="minorHAnsi"/>
        </w:rPr>
        <w:t>, определяющее длину массива. Поэтому,</w:t>
      </w:r>
    </w:p>
    <w:p w:rsidR="002C0443" w:rsidRDefault="002C0443" w:rsidP="002C0443">
      <w:pPr>
        <w:rPr>
          <w:rFonts w:cstheme="minorHAnsi"/>
        </w:rPr>
      </w:pPr>
      <w:r w:rsidRPr="002C0443">
        <w:rPr>
          <w:rFonts w:cstheme="minorHAnsi"/>
        </w:rPr>
        <w:t>если используется указатель, длина массива заранее неизвестна.</w:t>
      </w:r>
    </w:p>
    <w:p w:rsidR="002C0443" w:rsidRDefault="007370AA" w:rsidP="002C0443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Указатели и строки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Символьные строки реализованы в C# в виде объектов. Тем не менее отдельные символы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в строке могут быть доступны по указателю. Для этого указателю типа char*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присваивается адрес начала символьной строки в следующем операторе с модификатором</w:t>
      </w:r>
    </w:p>
    <w:p w:rsidR="007370AA" w:rsidRPr="007370AA" w:rsidRDefault="007370AA" w:rsidP="007370AA">
      <w:pPr>
        <w:rPr>
          <w:rFonts w:cstheme="minorHAnsi"/>
        </w:rPr>
      </w:pPr>
      <w:r w:rsidRPr="007370AA">
        <w:rPr>
          <w:rFonts w:eastAsia="CourierNewPSMT" w:cstheme="minorHAnsi"/>
        </w:rPr>
        <w:t>fixed</w:t>
      </w:r>
      <w:r w:rsidRPr="007370AA">
        <w:rPr>
          <w:rFonts w:cstheme="minorHAnsi"/>
        </w:rPr>
        <w:t>.</w:t>
      </w:r>
    </w:p>
    <w:p w:rsidR="007370AA" w:rsidRDefault="007370AA" w:rsidP="007370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р = str)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 xml:space="preserve">После выполнения оператора с модификатором </w:t>
      </w:r>
      <w:r w:rsidRPr="007370AA">
        <w:rPr>
          <w:rFonts w:eastAsia="CourierNewPSMT" w:cstheme="minorHAnsi"/>
        </w:rPr>
        <w:t xml:space="preserve">fixed </w:t>
      </w:r>
      <w:r w:rsidRPr="007370AA">
        <w:rPr>
          <w:rFonts w:cstheme="minorHAnsi"/>
        </w:rPr>
        <w:t xml:space="preserve">переменная </w:t>
      </w:r>
      <w:r w:rsidRPr="007370AA">
        <w:rPr>
          <w:rFonts w:eastAsia="CourierNewPS-ItalicMT" w:cstheme="minorHAnsi"/>
          <w:i/>
          <w:iCs/>
        </w:rPr>
        <w:t xml:space="preserve">р </w:t>
      </w:r>
      <w:r w:rsidRPr="007370AA">
        <w:rPr>
          <w:rFonts w:cstheme="minorHAnsi"/>
        </w:rPr>
        <w:t>будет указывать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на начало массива символов, составляющих строку. Этот массив оканчивается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символом конца строки, т.е. нулевым символом. Поэтому данное обстоятельство можно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 xml:space="preserve">использовать для проверки конца массива. </w:t>
      </w:r>
      <w:proofErr w:type="gramStart"/>
      <w:r w:rsidRPr="007370AA">
        <w:rPr>
          <w:rFonts w:cstheme="minorHAnsi"/>
        </w:rPr>
        <w:t>В С</w:t>
      </w:r>
      <w:proofErr w:type="gramEnd"/>
      <w:r w:rsidRPr="007370AA">
        <w:rPr>
          <w:rFonts w:cstheme="minorHAnsi"/>
        </w:rPr>
        <w:t>/С++ строки реализуются в виде массивов,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 xml:space="preserve">оканчивающихся символом конца строки, </w:t>
      </w:r>
      <w:proofErr w:type="gramStart"/>
      <w:r w:rsidRPr="007370AA">
        <w:rPr>
          <w:rFonts w:cstheme="minorHAnsi"/>
        </w:rPr>
        <w:t>а следовательно</w:t>
      </w:r>
      <w:proofErr w:type="gramEnd"/>
      <w:r w:rsidRPr="007370AA">
        <w:rPr>
          <w:rFonts w:cstheme="minorHAnsi"/>
        </w:rPr>
        <w:t>, получив указатель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 xml:space="preserve">типа </w:t>
      </w:r>
      <w:r w:rsidRPr="007370AA">
        <w:rPr>
          <w:rFonts w:eastAsia="CourierNewPSMT" w:cstheme="minorHAnsi"/>
        </w:rPr>
        <w:t xml:space="preserve">char* </w:t>
      </w:r>
      <w:r w:rsidRPr="007370AA">
        <w:rPr>
          <w:rFonts w:cstheme="minorHAnsi"/>
        </w:rPr>
        <w:t>на строку, ею можно манипулировать таким же образом, как и в C/C++.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Ниже приведена программа, демонстрирующая доступ к символьной строке по</w:t>
      </w:r>
    </w:p>
    <w:p w:rsidR="007370AA" w:rsidRPr="001160A9" w:rsidRDefault="007370AA" w:rsidP="007370AA">
      <w:pPr>
        <w:rPr>
          <w:rFonts w:cstheme="minorHAnsi"/>
          <w:lang w:val="en-US"/>
        </w:rPr>
      </w:pPr>
      <w:r w:rsidRPr="007370AA">
        <w:rPr>
          <w:rFonts w:cstheme="minorHAnsi"/>
        </w:rPr>
        <w:t>указателю</w:t>
      </w:r>
      <w:r w:rsidRPr="001160A9">
        <w:rPr>
          <w:rFonts w:cstheme="minorHAnsi"/>
          <w:lang w:val="en-US"/>
        </w:rPr>
        <w:t xml:space="preserve"> </w:t>
      </w:r>
      <w:r w:rsidRPr="007370AA">
        <w:rPr>
          <w:rFonts w:cstheme="minorHAnsi"/>
        </w:rPr>
        <w:t>типа</w:t>
      </w:r>
      <w:r w:rsidRPr="001160A9">
        <w:rPr>
          <w:rFonts w:cstheme="minorHAnsi"/>
          <w:lang w:val="en-US"/>
        </w:rPr>
        <w:t xml:space="preserve"> </w:t>
      </w:r>
      <w:r w:rsidRPr="001160A9">
        <w:rPr>
          <w:rFonts w:eastAsia="CourierNewPSMT" w:cstheme="minorHAnsi"/>
          <w:lang w:val="en-US"/>
        </w:rPr>
        <w:t>char*</w:t>
      </w:r>
      <w:r w:rsidRPr="001160A9">
        <w:rPr>
          <w:rFonts w:cstheme="minorHAnsi"/>
          <w:lang w:val="en-US"/>
        </w:rPr>
        <w:t>.</w:t>
      </w:r>
    </w:p>
    <w:p w:rsidR="007370AA" w:rsidRDefault="007370AA" w:rsidP="007370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370AA">
        <w:rPr>
          <w:rFonts w:cstheme="minorHAnsi"/>
          <w:b/>
          <w:i/>
          <w:lang w:val="en-US"/>
        </w:rPr>
        <w:t>glava20_6</w:t>
      </w:r>
      <w:r>
        <w:rPr>
          <w:rFonts w:cstheme="minorHAnsi"/>
          <w:lang w:val="en-US"/>
        </w:rPr>
        <w:t>)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0AA">
        <w:rPr>
          <w:rFonts w:ascii="Consolas" w:hAnsi="Consolas" w:cs="Consolas"/>
          <w:color w:val="2B91AF"/>
          <w:sz w:val="19"/>
          <w:szCs w:val="19"/>
          <w:lang w:val="en-US"/>
        </w:rPr>
        <w:t>FixedString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370AA">
        <w:rPr>
          <w:rFonts w:ascii="Consolas" w:hAnsi="Consolas" w:cs="Consolas"/>
          <w:color w:val="A31515"/>
          <w:sz w:val="19"/>
          <w:szCs w:val="19"/>
          <w:lang w:val="en-US"/>
        </w:rPr>
        <w:t>"This is a test"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* p = str)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0AA">
        <w:rPr>
          <w:rFonts w:ascii="Consolas" w:hAnsi="Consolas" w:cs="Consolas"/>
          <w:color w:val="008000"/>
          <w:sz w:val="19"/>
          <w:szCs w:val="19"/>
          <w:lang w:val="en-US"/>
        </w:rPr>
        <w:t>//output containing using pointer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p[i</w:t>
      </w:r>
      <w:proofErr w:type="gramStart"/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>= 0; i++)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Console.Write(p[i]);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0AA" w:rsidRDefault="007370AA" w:rsidP="007370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870F22" w:rsidRDefault="00870F22" w:rsidP="007370AA">
      <w:pPr>
        <w:rPr>
          <w:rFonts w:ascii="Arial-BoldMT" w:hAnsi="Arial-BoldMT" w:cs="Arial-BoldMT"/>
          <w:b/>
          <w:bCs/>
        </w:rPr>
      </w:pPr>
    </w:p>
    <w:p w:rsidR="007370AA" w:rsidRDefault="007370AA" w:rsidP="007370A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Многоуровневая непрямая адресация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Один указатель может указывать на другой, а тот, свою очередь, — на целевое значение.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370AA">
        <w:rPr>
          <w:rFonts w:cstheme="minorHAnsi"/>
        </w:rPr>
        <w:t xml:space="preserve">Это так называемая </w:t>
      </w:r>
      <w:r w:rsidRPr="007370AA">
        <w:rPr>
          <w:rFonts w:cstheme="minorHAnsi"/>
          <w:i/>
          <w:iCs/>
        </w:rPr>
        <w:t xml:space="preserve">многоуровневая непрямая адресация, </w:t>
      </w:r>
      <w:r w:rsidRPr="007370AA">
        <w:rPr>
          <w:rFonts w:cstheme="minorHAnsi"/>
        </w:rPr>
        <w:t xml:space="preserve">или применение </w:t>
      </w:r>
      <w:r w:rsidRPr="007370AA">
        <w:rPr>
          <w:rFonts w:cstheme="minorHAnsi"/>
          <w:i/>
          <w:iCs/>
        </w:rPr>
        <w:t>указателей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  <w:i/>
          <w:iCs/>
        </w:rPr>
        <w:t xml:space="preserve">на указатели. </w:t>
      </w:r>
      <w:r w:rsidRPr="007370AA">
        <w:rPr>
          <w:rFonts w:cstheme="minorHAnsi"/>
        </w:rPr>
        <w:t>Такое применение указателей может показаться, на первый взгляд,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запутанным. Для прояснения принципа многоуровневой непрямой адресации обратимся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за помощью к рис. 20.1. Как видите, значением обычного указателя является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адрес переменной, содержащей требуемое значение. Если же применяется указатель</w:t>
      </w:r>
    </w:p>
    <w:p w:rsidR="007370AA" w:rsidRPr="007370AA" w:rsidRDefault="007370AA" w:rsidP="007370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70AA">
        <w:rPr>
          <w:rFonts w:cstheme="minorHAnsi"/>
        </w:rPr>
        <w:t>на указатель, то первый из них содержит адрес второго, указывающего на переменную,</w:t>
      </w:r>
    </w:p>
    <w:p w:rsidR="007370AA" w:rsidRDefault="007370AA" w:rsidP="007370AA">
      <w:pPr>
        <w:rPr>
          <w:rFonts w:cstheme="minorHAnsi"/>
        </w:rPr>
      </w:pPr>
      <w:r w:rsidRPr="007370AA">
        <w:rPr>
          <w:rFonts w:cstheme="minorHAnsi"/>
        </w:rPr>
        <w:t>содержащую требуемое значение.</w:t>
      </w:r>
      <w:r w:rsidR="001160A9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96.5pt">
            <v:imagedata r:id="rId4" o:title="1"/>
          </v:shape>
        </w:pic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Многоуровневая непрямая адресация может быть продолжена до любого предела,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но потребность более чем в двух уровнях адресации по указателям возникает крайне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редко. На самом деле чрезмерная непрямая адресация очень трудно прослеживается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и чревата ошибками.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Переменная, являющаяся указателем на указатель, должна быть объявлена как таковая.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 xml:space="preserve">Для этого достаточно указать дополнительный знак </w:t>
      </w:r>
      <w:r w:rsidRPr="00D328F8">
        <w:rPr>
          <w:rFonts w:eastAsia="CourierNewPSMT" w:cstheme="minorHAnsi"/>
        </w:rPr>
        <w:t xml:space="preserve">* </w:t>
      </w:r>
      <w:r w:rsidRPr="00D328F8">
        <w:rPr>
          <w:rFonts w:cstheme="minorHAnsi"/>
        </w:rPr>
        <w:t>после имени типа переменной.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Например, в следующем объявлении компилятор уведомляется о том, что</w:t>
      </w:r>
    </w:p>
    <w:p w:rsidR="00D328F8" w:rsidRDefault="00D328F8" w:rsidP="00D328F8">
      <w:pPr>
        <w:rPr>
          <w:rFonts w:cstheme="minorHAnsi"/>
        </w:rPr>
      </w:pPr>
      <w:r w:rsidRPr="00D328F8">
        <w:rPr>
          <w:rFonts w:cstheme="minorHAnsi"/>
        </w:rPr>
        <w:t xml:space="preserve">переменная </w:t>
      </w:r>
      <w:r w:rsidRPr="00D328F8">
        <w:rPr>
          <w:rFonts w:eastAsia="CourierNewPSMT" w:cstheme="minorHAnsi"/>
        </w:rPr>
        <w:t xml:space="preserve">q </w:t>
      </w:r>
      <w:r w:rsidRPr="00D328F8">
        <w:rPr>
          <w:rFonts w:cstheme="minorHAnsi"/>
        </w:rPr>
        <w:t>является указателем на указатель и относится к типу int.</w:t>
      </w:r>
    </w:p>
    <w:p w:rsidR="00D328F8" w:rsidRDefault="00D328F8" w:rsidP="00D328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q;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328F8">
        <w:rPr>
          <w:rFonts w:cstheme="minorHAnsi"/>
        </w:rPr>
        <w:t>Для доступа к целевому значению, косвенно адресуемому по указателю на указатель,</w:t>
      </w:r>
    </w:p>
    <w:p w:rsidR="00D328F8" w:rsidRDefault="00D328F8" w:rsidP="00D328F8">
      <w:pPr>
        <w:rPr>
          <w:rFonts w:cstheme="minorHAnsi"/>
        </w:rPr>
      </w:pPr>
      <w:r w:rsidRPr="00D328F8">
        <w:rPr>
          <w:rFonts w:cstheme="minorHAnsi"/>
        </w:rPr>
        <w:t xml:space="preserve">следует дважды применить оператор </w:t>
      </w:r>
      <w:r w:rsidRPr="00D328F8">
        <w:rPr>
          <w:rFonts w:eastAsia="CourierNewPSMT" w:cstheme="minorHAnsi"/>
        </w:rPr>
        <w:t>*</w:t>
      </w:r>
      <w:r w:rsidRPr="00D328F8">
        <w:rPr>
          <w:rFonts w:cstheme="minorHAnsi"/>
        </w:rPr>
        <w:t>, как в приведенном ниже примере.</w:t>
      </w:r>
    </w:p>
    <w:p w:rsidR="00D328F8" w:rsidRDefault="00D328F8" w:rsidP="00D328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328F8">
        <w:rPr>
          <w:rFonts w:cstheme="minorHAnsi"/>
          <w:b/>
          <w:i/>
          <w:lang w:val="en-US"/>
        </w:rPr>
        <w:t>glava20_7</w:t>
      </w:r>
      <w:r>
        <w:rPr>
          <w:rFonts w:cstheme="minorHAnsi"/>
          <w:lang w:val="en-US"/>
        </w:rPr>
        <w:t>)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8F8">
        <w:rPr>
          <w:rFonts w:ascii="Consolas" w:hAnsi="Consolas" w:cs="Consolas"/>
          <w:color w:val="2B91AF"/>
          <w:sz w:val="19"/>
          <w:szCs w:val="19"/>
          <w:lang w:val="en-US"/>
        </w:rPr>
        <w:t>MultipleIndirect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8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>** q;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10;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&amp;x;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&amp;p;</w:t>
      </w: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8F8" w:rsidRP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Console.WriteLine(**q);</w:t>
      </w:r>
    </w:p>
    <w:p w:rsidR="00D328F8" w:rsidRDefault="00D328F8" w:rsidP="00D3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8F8" w:rsidRDefault="00D328F8" w:rsidP="00D328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75996">
        <w:rPr>
          <w:rFonts w:cstheme="minorHAnsi"/>
        </w:rPr>
        <w:t xml:space="preserve">Результатом выполнения этой программы будет выведенное на экран значение </w:t>
      </w:r>
      <w:r w:rsidRPr="00575996">
        <w:rPr>
          <w:rFonts w:eastAsia="CourierNewPSMT" w:cstheme="minorHAnsi"/>
        </w:rPr>
        <w:t>10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lastRenderedPageBreak/>
        <w:t xml:space="preserve">переменной </w:t>
      </w:r>
      <w:r w:rsidRPr="00575996">
        <w:rPr>
          <w:rFonts w:eastAsia="CourierNewPSMT" w:cstheme="minorHAnsi"/>
        </w:rPr>
        <w:t>х</w:t>
      </w:r>
      <w:r w:rsidRPr="00575996">
        <w:rPr>
          <w:rFonts w:cstheme="minorHAnsi"/>
        </w:rPr>
        <w:t xml:space="preserve">. В данной программе переменная </w:t>
      </w:r>
      <w:r w:rsidRPr="00575996">
        <w:rPr>
          <w:rFonts w:eastAsia="CourierNewPSMT" w:cstheme="minorHAnsi"/>
        </w:rPr>
        <w:t xml:space="preserve">р </w:t>
      </w:r>
      <w:r w:rsidRPr="00575996">
        <w:rPr>
          <w:rFonts w:cstheme="minorHAnsi"/>
        </w:rPr>
        <w:t>объявляется как указатель на значение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t xml:space="preserve">типа </w:t>
      </w:r>
      <w:r w:rsidRPr="00575996">
        <w:rPr>
          <w:rFonts w:eastAsia="CourierNewPSMT" w:cstheme="minorHAnsi"/>
        </w:rPr>
        <w:t>int</w:t>
      </w:r>
      <w:r w:rsidRPr="00575996">
        <w:rPr>
          <w:rFonts w:cstheme="minorHAnsi"/>
        </w:rPr>
        <w:t xml:space="preserve">, а переменная </w:t>
      </w:r>
      <w:r w:rsidRPr="00575996">
        <w:rPr>
          <w:rFonts w:eastAsia="CourierNewPSMT" w:cstheme="minorHAnsi"/>
        </w:rPr>
        <w:t xml:space="preserve">q </w:t>
      </w:r>
      <w:r w:rsidRPr="00575996">
        <w:rPr>
          <w:rFonts w:cstheme="minorHAnsi"/>
        </w:rPr>
        <w:t xml:space="preserve">— как указатель на указатель типа </w:t>
      </w:r>
      <w:r w:rsidRPr="00575996">
        <w:rPr>
          <w:rFonts w:eastAsia="CourierNewPSMT" w:cstheme="minorHAnsi"/>
        </w:rPr>
        <w:t>int</w:t>
      </w:r>
      <w:r w:rsidRPr="00575996">
        <w:rPr>
          <w:rFonts w:cstheme="minorHAnsi"/>
        </w:rPr>
        <w:t>.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t>И последнее замечание: не путайте многоуровневую непрямую адресацию со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t>структурами данных высокого уровня, в том числе связными списками, так как это совершенно</w:t>
      </w:r>
    </w:p>
    <w:p w:rsidR="00D328F8" w:rsidRDefault="00575996" w:rsidP="00575996">
      <w:pPr>
        <w:rPr>
          <w:rFonts w:cstheme="minorHAnsi"/>
        </w:rPr>
      </w:pPr>
      <w:r w:rsidRPr="00575996">
        <w:rPr>
          <w:rFonts w:cstheme="minorHAnsi"/>
        </w:rPr>
        <w:t>разные понятия.</w:t>
      </w:r>
    </w:p>
    <w:p w:rsidR="00575996" w:rsidRDefault="00575996" w:rsidP="00575996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Массивы указателей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t>Указатели могут быть организованы в массивы, как и любой другой тип данных.</w:t>
      </w:r>
    </w:p>
    <w:p w:rsidR="00575996" w:rsidRPr="00575996" w:rsidRDefault="00575996" w:rsidP="00575996">
      <w:pPr>
        <w:rPr>
          <w:rFonts w:cstheme="minorHAnsi"/>
        </w:rPr>
      </w:pPr>
      <w:r w:rsidRPr="00575996">
        <w:rPr>
          <w:rFonts w:cstheme="minorHAnsi"/>
        </w:rPr>
        <w:t xml:space="preserve">Ниже приведен пример объявления массива указателей типа </w:t>
      </w:r>
      <w:r w:rsidRPr="00575996">
        <w:rPr>
          <w:rFonts w:eastAsia="CourierNewPSMT" w:cstheme="minorHAnsi"/>
        </w:rPr>
        <w:t xml:space="preserve">int </w:t>
      </w:r>
      <w:r w:rsidRPr="00575996">
        <w:rPr>
          <w:rFonts w:cstheme="minorHAnsi"/>
        </w:rPr>
        <w:t>длиной в три элемента.</w:t>
      </w:r>
    </w:p>
    <w:p w:rsidR="00575996" w:rsidRDefault="00575996" w:rsidP="0057599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*[] ptrs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*[3];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t xml:space="preserve">Для того чтобы присвоить адрес переменной </w:t>
      </w:r>
      <w:r w:rsidRPr="00575996">
        <w:rPr>
          <w:rFonts w:eastAsia="CourierNewPSMT" w:cstheme="minorHAnsi"/>
        </w:rPr>
        <w:t xml:space="preserve">var </w:t>
      </w:r>
      <w:r w:rsidRPr="00575996">
        <w:rPr>
          <w:rFonts w:cstheme="minorHAnsi"/>
        </w:rPr>
        <w:t xml:space="preserve">типа </w:t>
      </w:r>
      <w:r w:rsidRPr="00575996">
        <w:rPr>
          <w:rFonts w:eastAsia="CourierNewPSMT" w:cstheme="minorHAnsi"/>
        </w:rPr>
        <w:t xml:space="preserve">int </w:t>
      </w:r>
      <w:r w:rsidRPr="00575996">
        <w:rPr>
          <w:rFonts w:cstheme="minorHAnsi"/>
        </w:rPr>
        <w:t>третьему элементу массива</w:t>
      </w:r>
    </w:p>
    <w:p w:rsidR="00575996" w:rsidRDefault="00575996" w:rsidP="00575996">
      <w:pPr>
        <w:rPr>
          <w:rFonts w:cstheme="minorHAnsi"/>
        </w:rPr>
      </w:pPr>
      <w:r w:rsidRPr="00575996">
        <w:rPr>
          <w:rFonts w:cstheme="minorHAnsi"/>
        </w:rPr>
        <w:t>указателей, достаточно написать следующую строку кода.</w:t>
      </w:r>
    </w:p>
    <w:p w:rsidR="00575996" w:rsidRDefault="00575996" w:rsidP="00575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Svar;</w:t>
      </w:r>
    </w:p>
    <w:p w:rsidR="00575996" w:rsidRPr="00575996" w:rsidRDefault="00575996" w:rsidP="005759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5996">
        <w:rPr>
          <w:rFonts w:cstheme="minorHAnsi"/>
        </w:rPr>
        <w:t xml:space="preserve">А для того чтобы обнаружить значение переменной </w:t>
      </w:r>
      <w:r w:rsidRPr="00575996">
        <w:rPr>
          <w:rFonts w:eastAsia="CourierNewPSMT" w:cstheme="minorHAnsi"/>
        </w:rPr>
        <w:t>var</w:t>
      </w:r>
      <w:r w:rsidRPr="00575996">
        <w:rPr>
          <w:rFonts w:cstheme="minorHAnsi"/>
        </w:rPr>
        <w:t>, достаточно написать приведенную</w:t>
      </w:r>
    </w:p>
    <w:p w:rsidR="00575996" w:rsidRDefault="00575996" w:rsidP="00575996">
      <w:pPr>
        <w:rPr>
          <w:rFonts w:cstheme="minorHAnsi"/>
        </w:rPr>
      </w:pPr>
      <w:r w:rsidRPr="00575996">
        <w:rPr>
          <w:rFonts w:cstheme="minorHAnsi"/>
        </w:rPr>
        <w:t>ниже строку кода.</w:t>
      </w:r>
    </w:p>
    <w:p w:rsidR="00575996" w:rsidRDefault="00575996" w:rsidP="00575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:rsidR="001160A9" w:rsidRDefault="001160A9" w:rsidP="00575996">
      <w:pPr>
        <w:rPr>
          <w:rFonts w:ascii="Consolas" w:hAnsi="Consolas" w:cs="Consolas"/>
          <w:color w:val="000000"/>
          <w:sz w:val="19"/>
          <w:szCs w:val="19"/>
        </w:rPr>
      </w:pPr>
    </w:p>
    <w:p w:rsidR="00575996" w:rsidRDefault="001160A9" w:rsidP="00575996">
      <w:pPr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Оператор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sizeof</w:t>
      </w:r>
    </w:p>
    <w:p w:rsidR="001160A9" w:rsidRP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0A9">
        <w:rPr>
          <w:rFonts w:cstheme="minorHAnsi"/>
        </w:rPr>
        <w:t>Во время работы с небезопасным кодом иногда полезно знать размер в байтах</w:t>
      </w:r>
    </w:p>
    <w:p w:rsidR="001160A9" w:rsidRP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0A9">
        <w:rPr>
          <w:rFonts w:cstheme="minorHAnsi"/>
        </w:rPr>
        <w:t>одного из встроенных в C# типов значений. Для получения этой информации служит</w:t>
      </w:r>
    </w:p>
    <w:p w:rsid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0A9">
        <w:rPr>
          <w:rFonts w:cstheme="minorHAnsi"/>
        </w:rPr>
        <w:t xml:space="preserve">оператор </w:t>
      </w:r>
      <w:r w:rsidRPr="001160A9">
        <w:rPr>
          <w:rFonts w:eastAsia="CourierNewPSMT" w:cstheme="minorHAnsi"/>
        </w:rPr>
        <w:t>sizeof</w:t>
      </w:r>
      <w:r w:rsidRPr="001160A9">
        <w:rPr>
          <w:rFonts w:cstheme="minorHAnsi"/>
        </w:rPr>
        <w:t>. Ниже приведена его общая форма:</w:t>
      </w:r>
    </w:p>
    <w:p w:rsidR="001160A9" w:rsidRP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(тип)</w:t>
      </w:r>
    </w:p>
    <w:p w:rsidR="001160A9" w:rsidRP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1160A9" w:rsidRP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0A9">
        <w:rPr>
          <w:rFonts w:cstheme="minorHAnsi"/>
        </w:rPr>
        <w:t xml:space="preserve">где </w:t>
      </w:r>
      <w:r w:rsidRPr="001160A9">
        <w:rPr>
          <w:rFonts w:eastAsia="CourierNewPS-ItalicMT" w:cstheme="minorHAnsi"/>
          <w:i/>
          <w:iCs/>
        </w:rPr>
        <w:t xml:space="preserve">тип </w:t>
      </w:r>
      <w:r w:rsidRPr="001160A9">
        <w:rPr>
          <w:rFonts w:cstheme="minorHAnsi"/>
        </w:rPr>
        <w:t>обозначает тот тип, размер которого требуется получить. Вообще говоря, оператор</w:t>
      </w:r>
    </w:p>
    <w:p w:rsidR="001160A9" w:rsidRPr="001160A9" w:rsidRDefault="001160A9" w:rsidP="001160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0A9">
        <w:rPr>
          <w:rFonts w:eastAsia="CourierNewPSMT" w:cstheme="minorHAnsi"/>
        </w:rPr>
        <w:t xml:space="preserve">sizeof </w:t>
      </w:r>
      <w:r w:rsidRPr="001160A9">
        <w:rPr>
          <w:rFonts w:cstheme="minorHAnsi"/>
        </w:rPr>
        <w:t>предназначен главным образом для особых случаев и, в частности, для</w:t>
      </w:r>
    </w:p>
    <w:p w:rsidR="001160A9" w:rsidRDefault="001160A9" w:rsidP="001160A9">
      <w:pPr>
        <w:rPr>
          <w:rFonts w:cstheme="minorHAnsi"/>
        </w:rPr>
      </w:pPr>
      <w:r w:rsidRPr="001160A9">
        <w:rPr>
          <w:rFonts w:cstheme="minorHAnsi"/>
        </w:rPr>
        <w:t>работы со смешанным кодом: управляемым и неуправляемым.</w:t>
      </w:r>
    </w:p>
    <w:p w:rsidR="001160A9" w:rsidRDefault="001160A9" w:rsidP="001160A9">
      <w:pPr>
        <w:rPr>
          <w:rFonts w:cstheme="minorHAnsi"/>
        </w:rPr>
      </w:pPr>
    </w:p>
    <w:p w:rsidR="001160A9" w:rsidRDefault="001160A9" w:rsidP="001160A9">
      <w:pPr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Оператор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stackalloc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 xml:space="preserve">Для распределения памяти, выделенной под стек, служит оператор </w:t>
      </w:r>
      <w:r w:rsidRPr="00A1770F">
        <w:rPr>
          <w:rFonts w:eastAsia="CourierNewPSMT" w:cstheme="minorHAnsi"/>
        </w:rPr>
        <w:t>stackalloc</w:t>
      </w:r>
      <w:r w:rsidRPr="00A1770F">
        <w:rPr>
          <w:rFonts w:cstheme="minorHAnsi"/>
        </w:rPr>
        <w:t>.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Им можно пользоваться лишь при инициализации локальных переменных. Ниже</w:t>
      </w:r>
    </w:p>
    <w:p w:rsidR="001160A9" w:rsidRDefault="00A1770F" w:rsidP="00A1770F">
      <w:pPr>
        <w:rPr>
          <w:rFonts w:cstheme="minorHAnsi"/>
        </w:rPr>
      </w:pPr>
      <w:r w:rsidRPr="00A1770F">
        <w:rPr>
          <w:rFonts w:cstheme="minorHAnsi"/>
        </w:rPr>
        <w:t>приведена общая форма этого оператора:</w:t>
      </w:r>
    </w:p>
    <w:p w:rsidR="00A1770F" w:rsidRDefault="00A1770F" w:rsidP="00A177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тип* р = </w:t>
      </w:r>
      <w:r>
        <w:rPr>
          <w:rFonts w:ascii="Consolas" w:hAnsi="Consolas" w:cs="Consolas"/>
          <w:color w:val="0000FF"/>
          <w:sz w:val="19"/>
          <w:szCs w:val="19"/>
        </w:rPr>
        <w:t>stackalloc</w:t>
      </w:r>
      <w:r>
        <w:rPr>
          <w:rFonts w:ascii="Consolas" w:hAnsi="Consolas" w:cs="Consolas"/>
          <w:color w:val="000000"/>
          <w:sz w:val="19"/>
          <w:szCs w:val="19"/>
        </w:rPr>
        <w:t xml:space="preserve"> тип[размер]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 xml:space="preserve">где </w:t>
      </w:r>
      <w:r w:rsidRPr="00A1770F">
        <w:rPr>
          <w:rFonts w:eastAsia="CourierNewPS-ItalicMT" w:cstheme="minorHAnsi"/>
          <w:i/>
          <w:iCs/>
        </w:rPr>
        <w:t xml:space="preserve">р </w:t>
      </w:r>
      <w:r w:rsidRPr="00A1770F">
        <w:rPr>
          <w:rFonts w:cstheme="minorHAnsi"/>
        </w:rPr>
        <w:t>обозначает указатель, получающий адрес области памяти, достаточной для хранения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1770F">
        <w:rPr>
          <w:rFonts w:cstheme="minorHAnsi"/>
        </w:rPr>
        <w:t xml:space="preserve">объектов, имеющих указанный </w:t>
      </w:r>
      <w:r w:rsidRPr="00A1770F">
        <w:rPr>
          <w:rFonts w:eastAsia="CourierNewPS-ItalicMT" w:cstheme="minorHAnsi"/>
          <w:i/>
          <w:iCs/>
        </w:rPr>
        <w:t>тип</w:t>
      </w:r>
      <w:r w:rsidRPr="00A1770F">
        <w:rPr>
          <w:rFonts w:cstheme="minorHAnsi"/>
          <w:i/>
          <w:iCs/>
        </w:rPr>
        <w:t xml:space="preserve">, </w:t>
      </w:r>
      <w:r w:rsidRPr="00A1770F">
        <w:rPr>
          <w:rFonts w:cstheme="minorHAnsi"/>
        </w:rPr>
        <w:t xml:space="preserve">в количестве, которое обозначает </w:t>
      </w:r>
      <w:r w:rsidRPr="00A1770F">
        <w:rPr>
          <w:rFonts w:eastAsia="CourierNewPS-ItalicMT" w:cstheme="minorHAnsi"/>
          <w:i/>
          <w:iCs/>
        </w:rPr>
        <w:t>размер</w:t>
      </w:r>
      <w:r w:rsidRPr="00A1770F">
        <w:rPr>
          <w:rFonts w:cstheme="minorHAnsi"/>
          <w:i/>
          <w:iCs/>
        </w:rPr>
        <w:t>.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Если же в стеке недостаточно места для распределения памяти, то генерируется исключение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eastAsia="CourierNewPSMT" w:cstheme="minorHAnsi"/>
        </w:rPr>
        <w:t xml:space="preserve">System.StackOverflowException. </w:t>
      </w:r>
      <w:r w:rsidRPr="00A1770F">
        <w:rPr>
          <w:rFonts w:cstheme="minorHAnsi"/>
        </w:rPr>
        <w:t xml:space="preserve">И наконец, оператор </w:t>
      </w:r>
      <w:r w:rsidRPr="00A1770F">
        <w:rPr>
          <w:rFonts w:eastAsia="CourierNewPSMT" w:cstheme="minorHAnsi"/>
        </w:rPr>
        <w:t xml:space="preserve">stackalloc </w:t>
      </w:r>
      <w:r w:rsidRPr="00A1770F">
        <w:rPr>
          <w:rFonts w:cstheme="minorHAnsi"/>
        </w:rPr>
        <w:t>можно</w:t>
      </w:r>
    </w:p>
    <w:p w:rsidR="00A1770F" w:rsidRDefault="00A1770F" w:rsidP="00A1770F">
      <w:pPr>
        <w:rPr>
          <w:rFonts w:cstheme="minorHAnsi"/>
        </w:rPr>
      </w:pPr>
      <w:r w:rsidRPr="00A1770F">
        <w:rPr>
          <w:rFonts w:cstheme="minorHAnsi"/>
        </w:rPr>
        <w:t>использовать только в небезопасном коде.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Как правило, память для объектов выделяется из кучи — динамически распределяемой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свободной области памяти. А выделение памяти из стека является исключением.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Ведь переменные, располагаемые в стеке, не удаляются средствами "сборки мусора",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а существуют только в течение времени выполнения метода, в котором они объявляются.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После возврата из метода выделенная память освобождается. Преимущество применения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 xml:space="preserve">оператора </w:t>
      </w:r>
      <w:r w:rsidRPr="00A1770F">
        <w:rPr>
          <w:rFonts w:eastAsia="CourierNewPSMT" w:cstheme="minorHAnsi"/>
        </w:rPr>
        <w:t xml:space="preserve">stackalloc </w:t>
      </w:r>
      <w:r w:rsidRPr="00A1770F">
        <w:rPr>
          <w:rFonts w:cstheme="minorHAnsi"/>
        </w:rPr>
        <w:t>заключается, в частности, в том, что в этом случае не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770F">
        <w:rPr>
          <w:rFonts w:cstheme="minorHAnsi"/>
        </w:rPr>
        <w:t>нужно беспокоиться об очистке памяти средствами "сборки мусора".</w:t>
      </w:r>
    </w:p>
    <w:p w:rsidR="00A1770F" w:rsidRDefault="00A1770F" w:rsidP="00A1770F">
      <w:pPr>
        <w:rPr>
          <w:rFonts w:eastAsia="CourierNewPSMT" w:cstheme="minorHAnsi"/>
        </w:rPr>
      </w:pPr>
      <w:r w:rsidRPr="00A1770F">
        <w:rPr>
          <w:rFonts w:cstheme="minorHAnsi"/>
        </w:rPr>
        <w:lastRenderedPageBreak/>
        <w:t xml:space="preserve">Ниже приведен пример применения оператора </w:t>
      </w:r>
      <w:r w:rsidRPr="00A1770F">
        <w:rPr>
          <w:rFonts w:eastAsia="CourierNewPSMT" w:cstheme="minorHAnsi"/>
        </w:rPr>
        <w:t>stackalloc.</w:t>
      </w:r>
    </w:p>
    <w:p w:rsidR="00A1770F" w:rsidRDefault="00A1770F" w:rsidP="00A1770F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A1770F">
        <w:rPr>
          <w:rFonts w:eastAsia="CourierNewPSMT" w:cstheme="minorHAnsi"/>
          <w:b/>
          <w:i/>
          <w:lang w:val="en-US"/>
        </w:rPr>
        <w:t>glava20_8</w:t>
      </w:r>
      <w:r>
        <w:rPr>
          <w:rFonts w:eastAsia="CourierNewPSMT" w:cstheme="minorHAnsi"/>
          <w:lang w:val="en-US"/>
        </w:rPr>
        <w:t>)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70F">
        <w:rPr>
          <w:rFonts w:ascii="Consolas" w:hAnsi="Consolas" w:cs="Consolas"/>
          <w:color w:val="2B91AF"/>
          <w:sz w:val="19"/>
          <w:szCs w:val="19"/>
          <w:lang w:val="en-US"/>
        </w:rPr>
        <w:t>UseStackAlloc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ptrs =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stackalloc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ptrs[0] = 1;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ptrs[1] = 2;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ptrs[2] = 3;</w:t>
      </w: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770F" w:rsidRP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7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7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Console.WriteLine(ptrs[i]);</w:t>
      </w:r>
    </w:p>
    <w:p w:rsidR="00A1770F" w:rsidRDefault="00A1770F" w:rsidP="00A1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70F" w:rsidRPr="00A1770F" w:rsidRDefault="00A1770F" w:rsidP="00A1770F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1770F" w:rsidRPr="00A1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BF"/>
    <w:rsid w:val="001160A9"/>
    <w:rsid w:val="001717BE"/>
    <w:rsid w:val="002C0443"/>
    <w:rsid w:val="00575996"/>
    <w:rsid w:val="006109BF"/>
    <w:rsid w:val="006E4F7C"/>
    <w:rsid w:val="007370AA"/>
    <w:rsid w:val="00870F22"/>
    <w:rsid w:val="008928CB"/>
    <w:rsid w:val="00903E2A"/>
    <w:rsid w:val="00970314"/>
    <w:rsid w:val="00A1770F"/>
    <w:rsid w:val="00A87039"/>
    <w:rsid w:val="00CC4536"/>
    <w:rsid w:val="00D3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6C1A"/>
  <w15:chartTrackingRefBased/>
  <w15:docId w15:val="{7898D80C-BA83-4CC1-B45B-6BD5B62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2018-07-25T19:20:00Z</dcterms:created>
  <dcterms:modified xsi:type="dcterms:W3CDTF">2018-07-25T20:11:00Z</dcterms:modified>
</cp:coreProperties>
</file>