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Структура </w:t>
      </w:r>
      <w:r w:rsidRPr="004E7991">
        <w:rPr>
          <w:rFonts w:eastAsia="CourierNewPSMT" w:cstheme="minorHAnsi"/>
        </w:rPr>
        <w:t xml:space="preserve">Decimal </w:t>
      </w:r>
      <w:r w:rsidRPr="004E7991">
        <w:rPr>
          <w:rFonts w:cstheme="minorHAnsi"/>
        </w:rPr>
        <w:t>немного сложнее, чем ее аналоги для целочисленных типов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данных, а также типов данных с плавающей точкой. Она содержит немало конструкторов,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E7991">
        <w:rPr>
          <w:rFonts w:cstheme="minorHAnsi"/>
        </w:rPr>
        <w:t xml:space="preserve">полей, методов и операторов, способствующих использованию типа </w:t>
      </w:r>
      <w:r w:rsidRPr="004E7991">
        <w:rPr>
          <w:rFonts w:eastAsia="CourierNewPSMT" w:cstheme="minorHAnsi"/>
        </w:rPr>
        <w:t>decimal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вместе с другими числовыми типами, поддерживаемыми </w:t>
      </w:r>
      <w:proofErr w:type="gramStart"/>
      <w:r w:rsidRPr="004E7991">
        <w:rPr>
          <w:rFonts w:cstheme="minorHAnsi"/>
        </w:rPr>
        <w:t>в С</w:t>
      </w:r>
      <w:proofErr w:type="gramEnd"/>
      <w:r w:rsidRPr="004E7991">
        <w:rPr>
          <w:rFonts w:cstheme="minorHAnsi"/>
        </w:rPr>
        <w:t>#. Так, целый ряд методов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из этой структуры обеспечивает преобразование типа </w:t>
      </w:r>
      <w:r w:rsidRPr="004E7991">
        <w:rPr>
          <w:rFonts w:eastAsia="CourierNewPSMT" w:cstheme="minorHAnsi"/>
        </w:rPr>
        <w:t xml:space="preserve">decimal </w:t>
      </w:r>
      <w:r w:rsidRPr="004E7991">
        <w:rPr>
          <w:rFonts w:cstheme="minorHAnsi"/>
        </w:rPr>
        <w:t>в другие числовые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типы.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В структуре </w:t>
      </w:r>
      <w:r w:rsidRPr="004E7991">
        <w:rPr>
          <w:rFonts w:eastAsia="CourierNewPSMT" w:cstheme="minorHAnsi"/>
        </w:rPr>
        <w:t xml:space="preserve">Decimal </w:t>
      </w:r>
      <w:r w:rsidRPr="004E7991">
        <w:rPr>
          <w:rFonts w:cstheme="minorHAnsi"/>
        </w:rPr>
        <w:t>определено восемь открытых конструкторов. Ниже приведены</w:t>
      </w:r>
    </w:p>
    <w:p w:rsidR="009C1381" w:rsidRDefault="004E7991" w:rsidP="004E7991">
      <w:pPr>
        <w:rPr>
          <w:rFonts w:cstheme="minorHAnsi"/>
        </w:rPr>
      </w:pPr>
      <w:r w:rsidRPr="004E7991">
        <w:rPr>
          <w:rFonts w:cstheme="minorHAnsi"/>
        </w:rPr>
        <w:t>шесть наиболее часто используемых из них.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Decimal(</w:t>
      </w:r>
      <w:proofErr w:type="gramEnd"/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Decimal(</w:t>
      </w:r>
      <w:proofErr w:type="gramEnd"/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Decimal(</w:t>
      </w:r>
      <w:proofErr w:type="gramEnd"/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Decimal(</w:t>
      </w:r>
      <w:proofErr w:type="gramEnd"/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Decimal(</w:t>
      </w:r>
      <w:proofErr w:type="gramEnd"/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991" w:rsidRDefault="004E7991" w:rsidP="004E799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Decimal(</w:t>
      </w:r>
      <w:proofErr w:type="gramEnd"/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Каждый из этих конструкторов создает объект типа </w:t>
      </w:r>
      <w:r w:rsidRPr="004E7991">
        <w:rPr>
          <w:rFonts w:eastAsia="CourierNewPSMT" w:cstheme="minorHAnsi"/>
        </w:rPr>
        <w:t xml:space="preserve">Decimal </w:t>
      </w:r>
      <w:r w:rsidRPr="004E7991">
        <w:rPr>
          <w:rFonts w:cstheme="minorHAnsi"/>
        </w:rPr>
        <w:t>из значения указанного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типа.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Кроме того, объект типа </w:t>
      </w:r>
      <w:r w:rsidRPr="004E7991">
        <w:rPr>
          <w:rFonts w:eastAsia="CourierNewPSMT" w:cstheme="minorHAnsi"/>
        </w:rPr>
        <w:t xml:space="preserve">Decimal </w:t>
      </w:r>
      <w:r w:rsidRPr="004E7991">
        <w:rPr>
          <w:rFonts w:cstheme="minorHAnsi"/>
        </w:rPr>
        <w:t>может быть создан из отдельно указываемых составляющих</w:t>
      </w:r>
    </w:p>
    <w:p w:rsidR="004E7991" w:rsidRDefault="004E7991" w:rsidP="004E7991">
      <w:pPr>
        <w:rPr>
          <w:rFonts w:cstheme="minorHAnsi"/>
        </w:rPr>
      </w:pPr>
      <w:r w:rsidRPr="004E7991">
        <w:rPr>
          <w:rFonts w:cstheme="minorHAnsi"/>
        </w:rPr>
        <w:t>с помощью следующего конструктора.</w:t>
      </w:r>
    </w:p>
    <w:p w:rsidR="004E7991" w:rsidRDefault="004E7991" w:rsidP="004E79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Decimal(</w:t>
      </w:r>
      <w:proofErr w:type="gramEnd"/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lo, 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hi, 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IsNegative, 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scale)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Десятичное значение состоит из трех частей. Первую часть составляет 96-разрядное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целое значение, вторую — флаг знака, третью — масштабный коэффициент. В частности,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96-разрядное целое значение передается конструктору тремя 32-разрядными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фрагментами с помощью параметров </w:t>
      </w:r>
      <w:r w:rsidRPr="004E7991">
        <w:rPr>
          <w:rFonts w:eastAsia="CourierNewPS-ItalicMT" w:cstheme="minorHAnsi"/>
          <w:i/>
          <w:iCs/>
        </w:rPr>
        <w:t>lo</w:t>
      </w:r>
      <w:r w:rsidRPr="004E7991">
        <w:rPr>
          <w:rFonts w:cstheme="minorHAnsi"/>
          <w:i/>
          <w:iCs/>
        </w:rPr>
        <w:t xml:space="preserve">, </w:t>
      </w:r>
      <w:r w:rsidRPr="004E7991">
        <w:rPr>
          <w:rFonts w:eastAsia="CourierNewPS-ItalicMT" w:cstheme="minorHAnsi"/>
          <w:i/>
          <w:iCs/>
        </w:rPr>
        <w:t xml:space="preserve">mid </w:t>
      </w:r>
      <w:r w:rsidRPr="004E7991">
        <w:rPr>
          <w:rFonts w:cstheme="minorHAnsi"/>
        </w:rPr>
        <w:t xml:space="preserve">и </w:t>
      </w:r>
      <w:r w:rsidRPr="004E7991">
        <w:rPr>
          <w:rFonts w:eastAsia="CourierNewPS-ItalicMT" w:cstheme="minorHAnsi"/>
          <w:i/>
          <w:iCs/>
        </w:rPr>
        <w:t>hi</w:t>
      </w:r>
      <w:r w:rsidRPr="004E7991">
        <w:rPr>
          <w:rFonts w:cstheme="minorHAnsi"/>
        </w:rPr>
        <w:t>; знак флага — с помощью параметра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eastAsia="CourierNewPS-ItalicMT" w:cstheme="minorHAnsi"/>
          <w:i/>
          <w:iCs/>
        </w:rPr>
        <w:t>IsNegative</w:t>
      </w:r>
      <w:r w:rsidRPr="004E7991">
        <w:rPr>
          <w:rFonts w:cstheme="minorHAnsi"/>
          <w:i/>
          <w:iCs/>
        </w:rPr>
        <w:t xml:space="preserve">, </w:t>
      </w:r>
      <w:r w:rsidRPr="004E7991">
        <w:rPr>
          <w:rFonts w:cstheme="minorHAnsi"/>
        </w:rPr>
        <w:t xml:space="preserve">причем логическое значение </w:t>
      </w:r>
      <w:r w:rsidRPr="004E7991">
        <w:rPr>
          <w:rFonts w:eastAsia="CourierNewPSMT" w:cstheme="minorHAnsi"/>
        </w:rPr>
        <w:t xml:space="preserve">false </w:t>
      </w:r>
      <w:r w:rsidRPr="004E7991">
        <w:rPr>
          <w:rFonts w:cstheme="minorHAnsi"/>
        </w:rPr>
        <w:t>этого параметра обозначает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положительное число, тогда как логическое значение </w:t>
      </w:r>
      <w:r w:rsidRPr="004E7991">
        <w:rPr>
          <w:rFonts w:eastAsia="CourierNewPSMT" w:cstheme="minorHAnsi"/>
        </w:rPr>
        <w:t xml:space="preserve">true </w:t>
      </w:r>
      <w:r w:rsidRPr="004E7991">
        <w:rPr>
          <w:rFonts w:cstheme="minorHAnsi"/>
        </w:rPr>
        <w:t>обозначает отрицательное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число; а масштабный коэффициент — с помощью параметра </w:t>
      </w:r>
      <w:r w:rsidRPr="004E7991">
        <w:rPr>
          <w:rFonts w:eastAsia="CourierNewPS-ItalicMT" w:cstheme="minorHAnsi"/>
          <w:i/>
          <w:iCs/>
        </w:rPr>
        <w:t>scale</w:t>
      </w:r>
      <w:r w:rsidRPr="004E7991">
        <w:rPr>
          <w:rFonts w:cstheme="minorHAnsi"/>
          <w:i/>
          <w:iCs/>
        </w:rPr>
        <w:t xml:space="preserve">, </w:t>
      </w:r>
      <w:r w:rsidRPr="004E7991">
        <w:rPr>
          <w:rFonts w:cstheme="minorHAnsi"/>
        </w:rPr>
        <w:t>принимающего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значения от 0 до 28. Этот коэффициент обозначает степень числа 10 (т.е. 10</w:t>
      </w:r>
      <w:r w:rsidRPr="004E7991">
        <w:rPr>
          <w:rFonts w:eastAsia="CourierNewPSMT" w:cstheme="minorHAnsi"/>
        </w:rPr>
        <w:t>scale</w:t>
      </w:r>
      <w:r w:rsidRPr="004E7991">
        <w:rPr>
          <w:rFonts w:cstheme="minorHAnsi"/>
        </w:rPr>
        <w:t>), на которую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делится число для получения его дробной части.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Вместо того чтобы передавать каждую составляющую объекта типа </w:t>
      </w:r>
      <w:r w:rsidRPr="004E7991">
        <w:rPr>
          <w:rFonts w:eastAsia="CourierNewPSMT" w:cstheme="minorHAnsi"/>
        </w:rPr>
        <w:t xml:space="preserve">Decimal </w:t>
      </w:r>
      <w:r w:rsidRPr="004E7991">
        <w:rPr>
          <w:rFonts w:cstheme="minorHAnsi"/>
        </w:rPr>
        <w:t>отдельно,</w:t>
      </w:r>
    </w:p>
    <w:p w:rsidR="004E7991" w:rsidRDefault="004E7991" w:rsidP="004E7991">
      <w:pPr>
        <w:rPr>
          <w:rFonts w:cstheme="minorHAnsi"/>
        </w:rPr>
      </w:pPr>
      <w:r w:rsidRPr="004E7991">
        <w:rPr>
          <w:rFonts w:cstheme="minorHAnsi"/>
        </w:rPr>
        <w:t>все его составляющие можно указать в массиве, используя следующий конструктор.</w:t>
      </w:r>
    </w:p>
    <w:p w:rsidR="004E7991" w:rsidRDefault="004E7991" w:rsidP="004E79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Decimal(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bits)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Три первых элемента типа </w:t>
      </w:r>
      <w:r w:rsidRPr="004E7991">
        <w:rPr>
          <w:rFonts w:eastAsia="CourierNewPSMT" w:cstheme="minorHAnsi"/>
        </w:rPr>
        <w:t xml:space="preserve">int </w:t>
      </w:r>
      <w:r w:rsidRPr="004E7991">
        <w:rPr>
          <w:rFonts w:cstheme="minorHAnsi"/>
        </w:rPr>
        <w:t xml:space="preserve">в массиве </w:t>
      </w:r>
      <w:r w:rsidRPr="004E7991">
        <w:rPr>
          <w:rFonts w:eastAsia="CourierNewPS-ItalicMT" w:cstheme="minorHAnsi"/>
          <w:i/>
          <w:iCs/>
        </w:rPr>
        <w:t xml:space="preserve">bits </w:t>
      </w:r>
      <w:r w:rsidRPr="004E7991">
        <w:rPr>
          <w:rFonts w:cstheme="minorHAnsi"/>
        </w:rPr>
        <w:t>содержат 96-разрядное целое значение;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31-й разряд содержимого элемента </w:t>
      </w:r>
      <w:proofErr w:type="gramStart"/>
      <w:r w:rsidRPr="004E7991">
        <w:rPr>
          <w:rFonts w:eastAsia="CourierNewPSMT" w:cstheme="minorHAnsi"/>
        </w:rPr>
        <w:t>bits[</w:t>
      </w:r>
      <w:proofErr w:type="gramEnd"/>
      <w:r w:rsidRPr="004E7991">
        <w:rPr>
          <w:rFonts w:eastAsia="CourierNewPSMT" w:cstheme="minorHAnsi"/>
        </w:rPr>
        <w:t xml:space="preserve">3] </w:t>
      </w:r>
      <w:r w:rsidRPr="004E7991">
        <w:rPr>
          <w:rFonts w:cstheme="minorHAnsi"/>
        </w:rPr>
        <w:t>обозначает флаг знака (0 — положительное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число, 1 — отрицательное число); а в разрядах 16-23 содержится масштабный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коэффициент.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В структуре </w:t>
      </w:r>
      <w:r w:rsidRPr="004E7991">
        <w:rPr>
          <w:rFonts w:eastAsia="CourierNewPSMT" w:cstheme="minorHAnsi"/>
        </w:rPr>
        <w:t xml:space="preserve">Decimal </w:t>
      </w:r>
      <w:r w:rsidRPr="004E7991">
        <w:rPr>
          <w:rFonts w:cstheme="minorHAnsi"/>
        </w:rPr>
        <w:t xml:space="preserve">реализуются следующие интерфейсы: </w:t>
      </w:r>
      <w:r w:rsidRPr="004E7991">
        <w:rPr>
          <w:rFonts w:eastAsia="CourierNewPSMT" w:cstheme="minorHAnsi"/>
        </w:rPr>
        <w:t>IComparable</w:t>
      </w:r>
      <w:r w:rsidRPr="004E7991">
        <w:rPr>
          <w:rFonts w:cstheme="minorHAnsi"/>
        </w:rPr>
        <w:t>,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E7991">
        <w:rPr>
          <w:rFonts w:eastAsia="CourierNewPSMT" w:cstheme="minorHAnsi"/>
          <w:lang w:val="en-US"/>
        </w:rPr>
        <w:t>IComparable&lt;decimal&gt;</w:t>
      </w:r>
      <w:r w:rsidRPr="004E7991">
        <w:rPr>
          <w:rFonts w:cstheme="minorHAnsi"/>
          <w:lang w:val="en-US"/>
        </w:rPr>
        <w:t xml:space="preserve">, </w:t>
      </w:r>
      <w:r w:rsidRPr="004E7991">
        <w:rPr>
          <w:rFonts w:eastAsia="CourierNewPSMT" w:cstheme="minorHAnsi"/>
          <w:lang w:val="en-US"/>
        </w:rPr>
        <w:t>IConvertible</w:t>
      </w:r>
      <w:r w:rsidRPr="004E7991">
        <w:rPr>
          <w:rFonts w:cstheme="minorHAnsi"/>
          <w:lang w:val="en-US"/>
        </w:rPr>
        <w:t xml:space="preserve">, </w:t>
      </w:r>
      <w:r w:rsidRPr="004E7991">
        <w:rPr>
          <w:rFonts w:eastAsia="CourierNewPSMT" w:cstheme="minorHAnsi"/>
          <w:lang w:val="en-US"/>
        </w:rPr>
        <w:t>IFormattable</w:t>
      </w:r>
      <w:r w:rsidRPr="004E7991">
        <w:rPr>
          <w:rFonts w:cstheme="minorHAnsi"/>
          <w:lang w:val="en-US"/>
        </w:rPr>
        <w:t xml:space="preserve">, </w:t>
      </w:r>
      <w:r w:rsidRPr="004E7991">
        <w:rPr>
          <w:rFonts w:eastAsia="CourierNewPSMT" w:cstheme="minorHAnsi"/>
          <w:lang w:val="en-US"/>
        </w:rPr>
        <w:t>IEquatable&lt;decimal&gt;</w:t>
      </w:r>
      <w:r w:rsidRPr="004E7991">
        <w:rPr>
          <w:rFonts w:cstheme="minorHAnsi"/>
          <w:lang w:val="en-US"/>
        </w:rPr>
        <w:t>,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а также </w:t>
      </w:r>
      <w:r w:rsidRPr="004E7991">
        <w:rPr>
          <w:rFonts w:eastAsia="CourierNewPSMT" w:cstheme="minorHAnsi"/>
        </w:rPr>
        <w:t>IDeserializationCallback</w:t>
      </w:r>
      <w:r w:rsidRPr="004E7991">
        <w:rPr>
          <w:rFonts w:cstheme="minorHAnsi"/>
        </w:rPr>
        <w:t>.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В приведенном ниже примере программы значение типа </w:t>
      </w:r>
      <w:r w:rsidRPr="004E7991">
        <w:rPr>
          <w:rFonts w:eastAsia="CourierNewPSMT" w:cstheme="minorHAnsi"/>
        </w:rPr>
        <w:t xml:space="preserve">decimal </w:t>
      </w:r>
      <w:r w:rsidRPr="004E7991">
        <w:rPr>
          <w:rFonts w:cstheme="minorHAnsi"/>
        </w:rPr>
        <w:t>формируется</w:t>
      </w:r>
    </w:p>
    <w:p w:rsidR="004E7991" w:rsidRDefault="004E7991" w:rsidP="004E7991">
      <w:pPr>
        <w:rPr>
          <w:rFonts w:cstheme="minorHAnsi"/>
        </w:rPr>
      </w:pPr>
      <w:r w:rsidRPr="004E7991">
        <w:rPr>
          <w:rFonts w:cstheme="minorHAnsi"/>
        </w:rPr>
        <w:t>вручную.</w:t>
      </w:r>
    </w:p>
    <w:p w:rsidR="004E7991" w:rsidRDefault="004E7991" w:rsidP="004E799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4E7991">
        <w:rPr>
          <w:rFonts w:cstheme="minorHAnsi"/>
          <w:b/>
          <w:i/>
          <w:lang w:val="en-US"/>
        </w:rPr>
        <w:t>glava21_1</w:t>
      </w:r>
      <w:r>
        <w:rPr>
          <w:rFonts w:cstheme="minorHAnsi"/>
          <w:lang w:val="en-US"/>
        </w:rPr>
        <w:t>)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991">
        <w:rPr>
          <w:rFonts w:ascii="Consolas" w:hAnsi="Consolas" w:cs="Consolas"/>
          <w:color w:val="2B91AF"/>
          <w:sz w:val="19"/>
          <w:szCs w:val="19"/>
          <w:lang w:val="en-US"/>
        </w:rPr>
        <w:t>CreateDec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(12345,0,</w:t>
      </w:r>
      <w:proofErr w:type="gramStart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4E79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>,2);</w:t>
      </w:r>
    </w:p>
    <w:p w:rsid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Console.WriteLine(d);</w:t>
      </w:r>
    </w:p>
    <w:p w:rsid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7991" w:rsidRDefault="004E7991" w:rsidP="004E79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В данном примере значение 96-разрядного целого числа равно 12345. У него положительный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lastRenderedPageBreak/>
        <w:t>знак и два десятичных разряда в дробной части.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Методы, определенные в структуре </w:t>
      </w:r>
      <w:r w:rsidRPr="004E7991">
        <w:rPr>
          <w:rFonts w:eastAsia="CourierNewPSMT" w:cstheme="minorHAnsi"/>
        </w:rPr>
        <w:t>Decimal</w:t>
      </w:r>
      <w:r w:rsidRPr="004E7991">
        <w:rPr>
          <w:rFonts w:cstheme="minorHAnsi"/>
        </w:rPr>
        <w:t>, приведены в табл. 21.7, а поля —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 xml:space="preserve">в табл. 21.8. Кроме того, в структуре </w:t>
      </w:r>
      <w:r w:rsidRPr="004E7991">
        <w:rPr>
          <w:rFonts w:eastAsia="CourierNewPSMT" w:cstheme="minorHAnsi"/>
        </w:rPr>
        <w:t xml:space="preserve">Decimal </w:t>
      </w:r>
      <w:r w:rsidRPr="004E7991">
        <w:rPr>
          <w:rFonts w:cstheme="minorHAnsi"/>
        </w:rPr>
        <w:t>определяется обширный ряд операторов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и преобразований, позволяющих использовать десятичные значения вместе со значениями</w:t>
      </w:r>
    </w:p>
    <w:p w:rsidR="004E7991" w:rsidRPr="004E7991" w:rsidRDefault="004E7991" w:rsidP="004E79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7991">
        <w:rPr>
          <w:rFonts w:cstheme="minorHAnsi"/>
        </w:rPr>
        <w:t>других типов в выражениях. Правила, устанавливающие порядок присваивания</w:t>
      </w:r>
    </w:p>
    <w:p w:rsidR="004E7991" w:rsidRDefault="004E7991" w:rsidP="004E7991">
      <w:pPr>
        <w:rPr>
          <w:rFonts w:cstheme="minorHAnsi"/>
        </w:rPr>
      </w:pPr>
      <w:r w:rsidRPr="004E7991">
        <w:rPr>
          <w:rFonts w:cstheme="minorHAnsi"/>
        </w:rPr>
        <w:t>десятичных значений и их применения в выражениях, представлены в главе 3.</w:t>
      </w:r>
    </w:p>
    <w:p w:rsidR="004E7991" w:rsidRDefault="00926929" w:rsidP="004E7991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06.25pt">
            <v:imagedata r:id="rId4" o:title="1"/>
          </v:shape>
        </w:pict>
      </w:r>
    </w:p>
    <w:p w:rsidR="00926929" w:rsidRDefault="00926929" w:rsidP="004E7991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7.25pt;height:159.75pt">
            <v:imagedata r:id="rId5" o:title="2"/>
          </v:shape>
        </w:pict>
      </w:r>
    </w:p>
    <w:p w:rsidR="00926929" w:rsidRDefault="00926929" w:rsidP="004E7991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519pt">
            <v:imagedata r:id="rId6" o:title="3"/>
          </v:shape>
        </w:pict>
      </w:r>
    </w:p>
    <w:p w:rsidR="00926929" w:rsidRDefault="00926929" w:rsidP="004E7991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8" type="#_x0000_t75" style="width:467.25pt;height:116.25pt">
            <v:imagedata r:id="rId7" o:title="4"/>
          </v:shape>
        </w:pict>
      </w:r>
    </w:p>
    <w:p w:rsidR="00926929" w:rsidRDefault="00926929" w:rsidP="004E7991">
      <w:pPr>
        <w:rPr>
          <w:rFonts w:cstheme="minorHAnsi"/>
        </w:rPr>
      </w:pPr>
      <w:r>
        <w:rPr>
          <w:rFonts w:cstheme="minorHAnsi"/>
        </w:rPr>
        <w:pict>
          <v:shape id="_x0000_i1029" type="#_x0000_t75" style="width:467.25pt;height:505.5pt">
            <v:imagedata r:id="rId8" o:title="5"/>
          </v:shape>
        </w:pict>
      </w:r>
    </w:p>
    <w:p w:rsidR="00926929" w:rsidRDefault="00926929" w:rsidP="004E7991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0" type="#_x0000_t75" style="width:467.25pt;height:130.5pt">
            <v:imagedata r:id="rId9" o:title="6"/>
          </v:shape>
        </w:pict>
      </w:r>
    </w:p>
    <w:p w:rsidR="00926929" w:rsidRDefault="00926929" w:rsidP="004E7991">
      <w:pPr>
        <w:rPr>
          <w:rFonts w:cstheme="minorHAnsi"/>
        </w:rPr>
      </w:pPr>
      <w:r>
        <w:rPr>
          <w:rFonts w:cstheme="minorHAnsi"/>
        </w:rPr>
        <w:pict>
          <v:shape id="_x0000_i1031" type="#_x0000_t75" style="width:467.25pt;height:486.75pt">
            <v:imagedata r:id="rId10" o:title="7"/>
          </v:shape>
        </w:pict>
      </w:r>
    </w:p>
    <w:p w:rsidR="00926929" w:rsidRDefault="00926929" w:rsidP="004E7991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2" type="#_x0000_t75" style="width:467.25pt;height:171pt">
            <v:imagedata r:id="rId11" o:title="8"/>
          </v:shape>
        </w:pict>
      </w:r>
    </w:p>
    <w:p w:rsidR="00926929" w:rsidRDefault="00926929" w:rsidP="004E7991">
      <w:pPr>
        <w:rPr>
          <w:rFonts w:cstheme="minorHAnsi"/>
        </w:rPr>
      </w:pPr>
      <w:r>
        <w:rPr>
          <w:rFonts w:cstheme="minorHAnsi"/>
        </w:rPr>
        <w:pict>
          <v:shape id="_x0000_i1033" type="#_x0000_t75" style="width:467.25pt;height:342.75pt">
            <v:imagedata r:id="rId12" o:title="9"/>
          </v:shape>
        </w:pict>
      </w:r>
    </w:p>
    <w:p w:rsidR="00C3541E" w:rsidRPr="004E7991" w:rsidRDefault="00C3541E" w:rsidP="004E7991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pict>
          <v:shape id="_x0000_i1034" type="#_x0000_t75" style="width:467.25pt;height:187.5pt">
            <v:imagedata r:id="rId13" o:title="1"/>
          </v:shape>
        </w:pict>
      </w:r>
    </w:p>
    <w:sectPr w:rsidR="00C3541E" w:rsidRPr="004E7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7F"/>
    <w:rsid w:val="00286C7F"/>
    <w:rsid w:val="004E7991"/>
    <w:rsid w:val="00926929"/>
    <w:rsid w:val="009C1381"/>
    <w:rsid w:val="00C3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ABD8"/>
  <w15:chartTrackingRefBased/>
  <w15:docId w15:val="{60665F27-3F54-473F-8AC9-C62E6C41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2018-07-26T11:33:00Z</dcterms:created>
  <dcterms:modified xsi:type="dcterms:W3CDTF">2018-07-26T11:41:00Z</dcterms:modified>
</cp:coreProperties>
</file>