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F0D" w:rsidRPr="000A4F0D" w:rsidRDefault="000A4F0D" w:rsidP="000A4F0D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0A4F0D">
        <w:rPr>
          <w:rFonts w:cstheme="minorHAnsi"/>
        </w:rPr>
        <w:t xml:space="preserve">Для генерирования последовательного ряда случайных чисел служит класс </w:t>
      </w:r>
      <w:r w:rsidRPr="000A4F0D">
        <w:rPr>
          <w:rFonts w:eastAsia="CourierNewPSMT" w:cstheme="minorHAnsi"/>
        </w:rPr>
        <w:t>Random.</w:t>
      </w:r>
    </w:p>
    <w:p w:rsidR="000A4F0D" w:rsidRPr="000A4F0D" w:rsidRDefault="000A4F0D" w:rsidP="000A4F0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A4F0D">
        <w:rPr>
          <w:rFonts w:cstheme="minorHAnsi"/>
        </w:rPr>
        <w:t>Такие последовательности чисел оказываются полезными в самых разных ситуациях,</w:t>
      </w:r>
    </w:p>
    <w:p w:rsidR="000A4F0D" w:rsidRPr="000A4F0D" w:rsidRDefault="000A4F0D" w:rsidP="000A4F0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A4F0D">
        <w:rPr>
          <w:rFonts w:cstheme="minorHAnsi"/>
        </w:rPr>
        <w:t>включая имитационное моделирование. Начало последовательности случайных чисел</w:t>
      </w:r>
    </w:p>
    <w:p w:rsidR="000A4F0D" w:rsidRPr="000A4F0D" w:rsidRDefault="000A4F0D" w:rsidP="000A4F0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A4F0D">
        <w:rPr>
          <w:rFonts w:cstheme="minorHAnsi"/>
        </w:rPr>
        <w:t>определяется некоторым начальным числом, которое может задаваться автоматически</w:t>
      </w:r>
    </w:p>
    <w:p w:rsidR="000A4F0D" w:rsidRPr="000A4F0D" w:rsidRDefault="000A4F0D" w:rsidP="000A4F0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A4F0D">
        <w:rPr>
          <w:rFonts w:cstheme="minorHAnsi"/>
        </w:rPr>
        <w:t>или указываться явным образом.</w:t>
      </w:r>
    </w:p>
    <w:p w:rsidR="0001205B" w:rsidRDefault="000A4F0D" w:rsidP="000A4F0D">
      <w:pPr>
        <w:rPr>
          <w:rFonts w:cstheme="minorHAnsi"/>
        </w:rPr>
      </w:pPr>
      <w:r w:rsidRPr="000A4F0D">
        <w:rPr>
          <w:rFonts w:cstheme="minorHAnsi"/>
        </w:rPr>
        <w:t xml:space="preserve">В классе </w:t>
      </w:r>
      <w:r w:rsidRPr="000A4F0D">
        <w:rPr>
          <w:rFonts w:eastAsia="CourierNewPSMT" w:cstheme="minorHAnsi"/>
        </w:rPr>
        <w:t xml:space="preserve">Random </w:t>
      </w:r>
      <w:r w:rsidRPr="000A4F0D">
        <w:rPr>
          <w:rFonts w:cstheme="minorHAnsi"/>
        </w:rPr>
        <w:t>определяются два конструктора.</w:t>
      </w:r>
    </w:p>
    <w:p w:rsidR="000A4F0D" w:rsidRPr="000A4F0D" w:rsidRDefault="000A4F0D" w:rsidP="000A4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theme="minorHAnsi"/>
        </w:rPr>
        <w:tab/>
      </w:r>
      <w:r w:rsidRPr="000A4F0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A4F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A4F0D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0A4F0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A4F0D" w:rsidRDefault="000A4F0D" w:rsidP="000A4F0D">
      <w:pPr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F0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A4F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A4F0D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0A4F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4F0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seed)</w:t>
      </w:r>
    </w:p>
    <w:p w:rsidR="000A4F0D" w:rsidRPr="000A4F0D" w:rsidRDefault="000A4F0D" w:rsidP="000A4F0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A4F0D">
        <w:rPr>
          <w:rFonts w:cstheme="minorHAnsi"/>
        </w:rPr>
        <w:t xml:space="preserve">Первый конструктор создает объект типа </w:t>
      </w:r>
      <w:r w:rsidRPr="000A4F0D">
        <w:rPr>
          <w:rFonts w:eastAsia="CourierNewPSMT" w:cstheme="minorHAnsi"/>
        </w:rPr>
        <w:t xml:space="preserve">Random, </w:t>
      </w:r>
      <w:r w:rsidRPr="000A4F0D">
        <w:rPr>
          <w:rFonts w:cstheme="minorHAnsi"/>
        </w:rPr>
        <w:t>использующий системное время</w:t>
      </w:r>
    </w:p>
    <w:p w:rsidR="000A4F0D" w:rsidRPr="000A4F0D" w:rsidRDefault="000A4F0D" w:rsidP="000A4F0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A4F0D">
        <w:rPr>
          <w:rFonts w:cstheme="minorHAnsi"/>
        </w:rPr>
        <w:t>для определения начального числа. А во втором конструкторе используется начальное</w:t>
      </w:r>
    </w:p>
    <w:p w:rsidR="000A4F0D" w:rsidRPr="000A4F0D" w:rsidRDefault="000A4F0D" w:rsidP="000A4F0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A4F0D">
        <w:rPr>
          <w:rFonts w:cstheme="minorHAnsi"/>
        </w:rPr>
        <w:t xml:space="preserve">значение </w:t>
      </w:r>
      <w:r w:rsidRPr="000A4F0D">
        <w:rPr>
          <w:rFonts w:eastAsia="CourierNewPS-ItalicMT" w:cstheme="minorHAnsi"/>
          <w:i/>
          <w:iCs/>
        </w:rPr>
        <w:t>seed</w:t>
      </w:r>
      <w:r w:rsidRPr="000A4F0D">
        <w:rPr>
          <w:rFonts w:cstheme="minorHAnsi"/>
        </w:rPr>
        <w:t>, задаваемое явным образом.</w:t>
      </w:r>
    </w:p>
    <w:p w:rsidR="000A4F0D" w:rsidRDefault="000A4F0D" w:rsidP="000A4F0D">
      <w:pPr>
        <w:rPr>
          <w:rFonts w:cstheme="minorHAnsi"/>
        </w:rPr>
      </w:pPr>
      <w:r w:rsidRPr="000A4F0D">
        <w:rPr>
          <w:rFonts w:cstheme="minorHAnsi"/>
        </w:rPr>
        <w:t xml:space="preserve">Методы, определенные в классе </w:t>
      </w:r>
      <w:r w:rsidRPr="000A4F0D">
        <w:rPr>
          <w:rFonts w:eastAsia="CourierNewPSMT" w:cstheme="minorHAnsi"/>
        </w:rPr>
        <w:t>Random</w:t>
      </w:r>
      <w:r w:rsidRPr="000A4F0D">
        <w:rPr>
          <w:rFonts w:cstheme="minorHAnsi"/>
        </w:rPr>
        <w:t>, перечислены в табл. 21.14.</w:t>
      </w:r>
    </w:p>
    <w:p w:rsidR="000A4F0D" w:rsidRDefault="000A4F0D" w:rsidP="000A4F0D">
      <w:pPr>
        <w:rPr>
          <w:rFonts w:cstheme="minorHAnsi"/>
        </w:rPr>
      </w:pPr>
      <w:r>
        <w:rPr>
          <w:rFonts w:cstheme="minorHAns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57.75pt">
            <v:imagedata r:id="rId4" o:title="1"/>
          </v:shape>
        </w:pict>
      </w:r>
    </w:p>
    <w:p w:rsidR="002C750C" w:rsidRPr="002C750C" w:rsidRDefault="002C750C" w:rsidP="002C750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C750C">
        <w:rPr>
          <w:rFonts w:cstheme="minorHAnsi"/>
        </w:rPr>
        <w:t xml:space="preserve">Ниже приведена программа, в которой применение класса </w:t>
      </w:r>
      <w:r w:rsidRPr="002C750C">
        <w:rPr>
          <w:rFonts w:eastAsia="CourierNewPSMT" w:cstheme="minorHAnsi"/>
        </w:rPr>
        <w:t xml:space="preserve">Random </w:t>
      </w:r>
      <w:r w:rsidRPr="002C750C">
        <w:rPr>
          <w:rFonts w:cstheme="minorHAnsi"/>
        </w:rPr>
        <w:t>демонстрируется</w:t>
      </w:r>
    </w:p>
    <w:p w:rsidR="000A4F0D" w:rsidRDefault="002C750C" w:rsidP="002C750C">
      <w:pPr>
        <w:rPr>
          <w:rFonts w:cstheme="minorHAnsi"/>
        </w:rPr>
      </w:pPr>
      <w:r w:rsidRPr="002C750C">
        <w:rPr>
          <w:rFonts w:cstheme="minorHAnsi"/>
        </w:rPr>
        <w:t>на примере создания компьютерного варианта пары игральных костей.</w:t>
      </w:r>
    </w:p>
    <w:p w:rsidR="002C750C" w:rsidRDefault="002C750C" w:rsidP="002C750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(</w:t>
      </w:r>
      <w:r w:rsidRPr="002C750C">
        <w:rPr>
          <w:rFonts w:cstheme="minorHAnsi"/>
          <w:b/>
          <w:i/>
          <w:lang w:val="en-US"/>
        </w:rPr>
        <w:t>glava21_9</w:t>
      </w:r>
      <w:r>
        <w:rPr>
          <w:rFonts w:cstheme="minorHAnsi"/>
          <w:lang w:val="en-US"/>
        </w:rPr>
        <w:t>)</w:t>
      </w:r>
    </w:p>
    <w:p w:rsidR="002C750C" w:rsidRPr="002C750C" w:rsidRDefault="002C750C" w:rsidP="002C7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50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C75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50C">
        <w:rPr>
          <w:rFonts w:ascii="Consolas" w:hAnsi="Consolas" w:cs="Consolas"/>
          <w:color w:val="2B91AF"/>
          <w:sz w:val="19"/>
          <w:szCs w:val="19"/>
          <w:lang w:val="en-US"/>
        </w:rPr>
        <w:t>RanDice</w:t>
      </w:r>
    </w:p>
    <w:p w:rsidR="002C750C" w:rsidRPr="002C750C" w:rsidRDefault="002C750C" w:rsidP="002C7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50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C750C" w:rsidRPr="002C750C" w:rsidRDefault="002C750C" w:rsidP="002C7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5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C750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C75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50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C75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C750C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2C750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C750C" w:rsidRPr="002C750C" w:rsidRDefault="002C750C" w:rsidP="002C7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5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C750C" w:rsidRPr="002C750C" w:rsidRDefault="002C750C" w:rsidP="002C7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5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Random ran = </w:t>
      </w:r>
      <w:r w:rsidRPr="002C750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C75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C750C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2C75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C750C" w:rsidRPr="002C750C" w:rsidRDefault="002C750C" w:rsidP="002C7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750C" w:rsidRPr="002C750C" w:rsidRDefault="002C750C" w:rsidP="002C7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5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Console.Write(</w:t>
      </w:r>
      <w:proofErr w:type="gramStart"/>
      <w:r w:rsidRPr="002C750C">
        <w:rPr>
          <w:rFonts w:ascii="Consolas" w:hAnsi="Consolas" w:cs="Consolas"/>
          <w:color w:val="000000"/>
          <w:sz w:val="19"/>
          <w:szCs w:val="19"/>
          <w:lang w:val="en-US"/>
        </w:rPr>
        <w:t>ran.Next</w:t>
      </w:r>
      <w:proofErr w:type="gramEnd"/>
      <w:r w:rsidRPr="002C750C">
        <w:rPr>
          <w:rFonts w:ascii="Consolas" w:hAnsi="Consolas" w:cs="Consolas"/>
          <w:color w:val="000000"/>
          <w:sz w:val="19"/>
          <w:szCs w:val="19"/>
          <w:lang w:val="en-US"/>
        </w:rPr>
        <w:t xml:space="preserve">(1,7) + </w:t>
      </w:r>
      <w:r w:rsidRPr="002C750C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2C75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C750C" w:rsidRDefault="002C750C" w:rsidP="002C7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C75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ran.Next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(1, 7));</w:t>
      </w:r>
    </w:p>
    <w:p w:rsidR="002C750C" w:rsidRDefault="002C750C" w:rsidP="002C7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C750C" w:rsidRDefault="002C750C" w:rsidP="002C750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C750C" w:rsidRPr="002C750C" w:rsidRDefault="002C750C" w:rsidP="002C750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bookmarkStart w:id="0" w:name="_GoBack"/>
      <w:r w:rsidRPr="002C750C">
        <w:rPr>
          <w:rFonts w:cstheme="minorHAnsi"/>
        </w:rPr>
        <w:lastRenderedPageBreak/>
        <w:t xml:space="preserve">Сначала в этой программе создается объект класса </w:t>
      </w:r>
      <w:r w:rsidRPr="002C750C">
        <w:rPr>
          <w:rFonts w:eastAsia="CourierNewPSMT" w:cstheme="minorHAnsi"/>
        </w:rPr>
        <w:t>Random</w:t>
      </w:r>
      <w:r w:rsidRPr="002C750C">
        <w:rPr>
          <w:rFonts w:cstheme="minorHAnsi"/>
        </w:rPr>
        <w:t>. А затем в ней запрашиваются</w:t>
      </w:r>
    </w:p>
    <w:p w:rsidR="002C750C" w:rsidRPr="002C750C" w:rsidRDefault="002C750C" w:rsidP="002C750C">
      <w:pPr>
        <w:rPr>
          <w:rFonts w:cstheme="minorHAnsi"/>
        </w:rPr>
      </w:pPr>
      <w:r w:rsidRPr="002C750C">
        <w:rPr>
          <w:rFonts w:cstheme="minorHAnsi"/>
        </w:rPr>
        <w:t>два случайных значения в пределах от 1 до 6.</w:t>
      </w:r>
      <w:bookmarkEnd w:id="0"/>
    </w:p>
    <w:sectPr w:rsidR="002C750C" w:rsidRPr="002C75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New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NewPS-ItalicMT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3D9"/>
    <w:rsid w:val="0001205B"/>
    <w:rsid w:val="000A4F0D"/>
    <w:rsid w:val="002C750C"/>
    <w:rsid w:val="00551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97780"/>
  <w15:chartTrackingRefBased/>
  <w15:docId w15:val="{2C93BC97-D4A0-46B7-B91C-95BCA4B00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2018-07-26T13:52:00Z</dcterms:created>
  <dcterms:modified xsi:type="dcterms:W3CDTF">2018-07-26T13:56:00Z</dcterms:modified>
</cp:coreProperties>
</file>