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MySQL – это система управления базами данных (СУБД) с открытым кодом. Это высо-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копроизводительная и масштабируемая СУБД с множеством программных интерфейсов.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Она обладает огромными функциональными возможностями и подходит для решения самых</w:t>
      </w:r>
    </w:p>
    <w:p w:rsidR="005C64CC" w:rsidRDefault="00D2569F" w:rsidP="00D2569F">
      <w:pPr>
        <w:rPr>
          <w:rFonts w:cstheme="minorHAnsi"/>
        </w:rPr>
      </w:pPr>
      <w:r w:rsidRPr="00D2569F">
        <w:rPr>
          <w:rFonts w:cstheme="minorHAnsi"/>
        </w:rPr>
        <w:t>разных задач.</w:t>
      </w:r>
    </w:p>
    <w:p w:rsidR="00D2569F" w:rsidRDefault="00D2569F" w:rsidP="00D2569F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Таблицы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Реляционная база данных существует в виде таблиц, имеющих свои имена. На пересе-</w:t>
      </w:r>
    </w:p>
    <w:p w:rsidR="00D2569F" w:rsidRDefault="00D2569F" w:rsidP="00D2569F">
      <w:pPr>
        <w:rPr>
          <w:rFonts w:cstheme="minorHAnsi"/>
        </w:rPr>
      </w:pPr>
      <w:r w:rsidRPr="00D2569F">
        <w:rPr>
          <w:rFonts w:cstheme="minorHAnsi"/>
        </w:rPr>
        <w:t>чении каждого столбца и каждой строки располагается одно значение.</w:t>
      </w:r>
    </w:p>
    <w:p w:rsidR="00D2569F" w:rsidRDefault="00D2569F" w:rsidP="00D2569F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1.5pt">
            <v:imagedata r:id="rId4" o:title="1"/>
          </v:shape>
        </w:pic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Строки таблицы могут храниться в произвольной последовательности и не должны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повторяться.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 xml:space="preserve">Каждый столбец таблицы имеет имя и </w:t>
      </w:r>
      <w:r w:rsidRPr="00D2569F">
        <w:rPr>
          <w:rFonts w:cstheme="minorHAnsi"/>
          <w:i/>
          <w:iCs/>
        </w:rPr>
        <w:t xml:space="preserve">тип данных, </w:t>
      </w:r>
      <w:r w:rsidRPr="00D2569F">
        <w:rPr>
          <w:rFonts w:cstheme="minorHAnsi"/>
        </w:rPr>
        <w:t>которому соответствуют все значе-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ния в столбце. Так, в нашем примере столбцы с именами id и rating – числовые, а с именами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2569F">
        <w:rPr>
          <w:rFonts w:cstheme="minorHAnsi"/>
          <w:lang w:val="en-US"/>
        </w:rPr>
        <w:t xml:space="preserve">name, phone </w:t>
      </w:r>
      <w:r w:rsidRPr="00D2569F">
        <w:rPr>
          <w:rFonts w:cstheme="minorHAnsi"/>
        </w:rPr>
        <w:t>и</w:t>
      </w:r>
      <w:r w:rsidRPr="00D2569F">
        <w:rPr>
          <w:rFonts w:cstheme="minorHAnsi"/>
          <w:lang w:val="en-US"/>
        </w:rPr>
        <w:t xml:space="preserve"> address – </w:t>
      </w:r>
      <w:r w:rsidRPr="00D2569F">
        <w:rPr>
          <w:rFonts w:cstheme="minorHAnsi"/>
        </w:rPr>
        <w:t>символьные</w:t>
      </w:r>
      <w:r w:rsidRPr="00D2569F">
        <w:rPr>
          <w:rFonts w:cstheme="minorHAnsi"/>
          <w:lang w:val="en-US"/>
        </w:rPr>
        <w:t>.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По существу, таблица реляционной базы данных представляет собой набор информа-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ции об однотипных объектах. При этом каждая строка содержит сведения об одном объекте,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а каждый столбец – значения некоторого атрибута этих объектов. Например, строка с иден-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тификационным номером 533 содержит информацию об объекте, у которого атрибут name</w:t>
      </w:r>
    </w:p>
    <w:p w:rsidR="00D2569F" w:rsidRDefault="00D2569F" w:rsidP="00D2569F">
      <w:pPr>
        <w:rPr>
          <w:rFonts w:cstheme="minorHAnsi"/>
        </w:rPr>
      </w:pPr>
      <w:r w:rsidRPr="00D2569F">
        <w:rPr>
          <w:rFonts w:cstheme="minorHAnsi"/>
        </w:rPr>
        <w:t>(имя) имеет значение ООО «Кускус», атрибут phone (телефон) – значение 313-48-48 и т. д.</w:t>
      </w:r>
    </w:p>
    <w:p w:rsidR="00D2569F" w:rsidRDefault="00D2569F" w:rsidP="00D2569F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Первичный ключ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  <w:i/>
          <w:iCs/>
        </w:rPr>
        <w:t xml:space="preserve">Первичный ключ </w:t>
      </w:r>
      <w:r w:rsidRPr="00D2569F">
        <w:rPr>
          <w:rFonts w:cstheme="minorHAnsi"/>
        </w:rPr>
        <w:t>– это минимальный набор столбцов, совокупность значений которых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однозначно определяет строку. Это означает, что в таблице не должно быть строк, у которых</w:t>
      </w:r>
    </w:p>
    <w:p w:rsidR="00D2569F" w:rsidRPr="00D2569F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569F">
        <w:rPr>
          <w:rFonts w:cstheme="minorHAnsi"/>
        </w:rPr>
        <w:t>значения во всех столбцах первичного ключа совпадают, при этом ни один столбец нельзя</w:t>
      </w:r>
    </w:p>
    <w:p w:rsidR="00D2569F" w:rsidRDefault="00D2569F" w:rsidP="00D2569F">
      <w:pPr>
        <w:rPr>
          <w:rFonts w:cstheme="minorHAnsi"/>
        </w:rPr>
      </w:pPr>
      <w:r w:rsidRPr="00D2569F">
        <w:rPr>
          <w:rFonts w:cstheme="minorHAnsi"/>
        </w:rPr>
        <w:t>исключить из первичного ключа, иначе это условие нарушится.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На практике первичным ключом служит специальный столбец, значения которого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автоматически задает СУБД. Например, в таблице Customers (Клиенты) (см. табл 1.1) это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столбец id (идентификатор). Использовать такой искусственный первичный ключ значи-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тельно проще, чем естественный (основанный на атрибутах объекта). Например, в таблице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Customers столбец name (имя) не может быть первичным ключом, так как имена клиен-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тов могут совпадать; а первичный ключ из столбцов name (имя) и phone (телефон) был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бы слишком громоздким. Дополнительными преимуществами искусственного ключа явля-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ются гарантированная уникальность значений (ее обеспечивает СУБД), постоянство значе-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ний (может меняться значение атрибута, но не значение искусственного ключа), а также</w:t>
      </w:r>
    </w:p>
    <w:p w:rsidR="00D2569F" w:rsidRPr="00A65426" w:rsidRDefault="00D2569F" w:rsidP="00D25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числовой тип данных (поиск по числовым значениям выполняется намного быстрее, чем по</w:t>
      </w:r>
    </w:p>
    <w:p w:rsidR="00D2569F" w:rsidRDefault="00D2569F" w:rsidP="00D2569F">
      <w:pPr>
        <w:rPr>
          <w:rFonts w:cstheme="minorHAnsi"/>
          <w:color w:val="000000"/>
        </w:rPr>
      </w:pPr>
      <w:r w:rsidRPr="00A65426">
        <w:rPr>
          <w:rFonts w:cstheme="minorHAnsi"/>
          <w:color w:val="000000"/>
        </w:rPr>
        <w:t>символьным).</w:t>
      </w:r>
    </w:p>
    <w:p w:rsidR="00A65426" w:rsidRDefault="00A65426" w:rsidP="00D2569F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Связи между таблицами. Внешний ключ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Реляционная база данных – это не просто набор таблиц. Объединить разрознен-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 xml:space="preserve">ные фрагменты информации в единую структуру данных позволяют </w:t>
      </w:r>
      <w:r w:rsidRPr="002C12AC">
        <w:rPr>
          <w:rFonts w:cstheme="minorHAnsi"/>
          <w:i/>
          <w:iCs/>
        </w:rPr>
        <w:t xml:space="preserve">связи </w:t>
      </w:r>
      <w:r w:rsidRPr="002C12AC">
        <w:rPr>
          <w:rFonts w:cstheme="minorHAnsi"/>
        </w:rPr>
        <w:t>между табли-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цами, посредством которых строка одной таблицы сопоставляется строке (строкам) дру-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гой таблицы. Благодаря связям можно извлекать информацию одновременно из нескольких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lastRenderedPageBreak/>
        <w:t>таблиц (например, выводить с помощью одного запроса и сведения о клиенте, и сведе-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ния о его заказах), избегать дублирования информации (не требуется в каждом заказе хра-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нить адрес клиента), поддерживать полноту информации (не хранить сведения о заказанном</w:t>
      </w:r>
    </w:p>
    <w:p w:rsidR="00A65426" w:rsidRPr="002C12AC" w:rsidRDefault="002C12AC" w:rsidP="002C12AC">
      <w:pPr>
        <w:rPr>
          <w:rFonts w:cstheme="minorHAnsi"/>
        </w:rPr>
      </w:pPr>
      <w:r w:rsidRPr="002C12AC">
        <w:rPr>
          <w:rFonts w:cstheme="minorHAnsi"/>
        </w:rPr>
        <w:t>товаре, если в базе данных отсутствует его описание) и многое другое.</w:t>
      </w:r>
    </w:p>
    <w:p w:rsid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Существует три типа связей, устанавливаемых между таблицами в базе данных.</w:t>
      </w:r>
    </w:p>
    <w:p w:rsidR="009419A2" w:rsidRPr="002C12AC" w:rsidRDefault="009419A2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12AC" w:rsidRPr="009419A2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9419A2">
        <w:rPr>
          <w:rFonts w:cstheme="minorHAnsi"/>
          <w:b/>
          <w:i/>
          <w:sz w:val="26"/>
          <w:szCs w:val="26"/>
        </w:rPr>
        <w:t>• Связь «один ко многим».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Этот тип связи используется чаще всего. В этом случае одна или несколько строк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C12AC">
        <w:rPr>
          <w:rFonts w:cstheme="minorHAnsi"/>
        </w:rPr>
        <w:t xml:space="preserve">таблицы </w:t>
      </w:r>
      <w:r w:rsidRPr="002C12AC">
        <w:rPr>
          <w:rFonts w:cstheme="minorHAnsi"/>
          <w:i/>
          <w:iCs/>
        </w:rPr>
        <w:t xml:space="preserve">A </w:t>
      </w:r>
      <w:r w:rsidRPr="002C12AC">
        <w:rPr>
          <w:rFonts w:cstheme="minorHAnsi"/>
        </w:rPr>
        <w:t xml:space="preserve">ссылаются на одну из строк таблицы </w:t>
      </w:r>
      <w:r w:rsidRPr="002C12AC">
        <w:rPr>
          <w:rFonts w:cstheme="minorHAnsi"/>
          <w:i/>
          <w:iCs/>
        </w:rPr>
        <w:t>B.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C12AC">
        <w:rPr>
          <w:rFonts w:cstheme="minorHAnsi"/>
        </w:rPr>
        <w:t xml:space="preserve">Для установки связи между таблицами в дочернюю таблицу добавляется </w:t>
      </w:r>
      <w:r w:rsidRPr="002C12AC">
        <w:rPr>
          <w:rFonts w:cstheme="minorHAnsi"/>
          <w:i/>
          <w:iCs/>
        </w:rPr>
        <w:t>внешний ключ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(foreign key) – один или несколько столбцов, содержащих значения первичного ключа роди-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 xml:space="preserve">тельской таблицы (иными словами, во внешнем ключе хранятся </w:t>
      </w:r>
      <w:r w:rsidRPr="002C12AC">
        <w:rPr>
          <w:rFonts w:cstheme="minorHAnsi"/>
          <w:i/>
          <w:iCs/>
        </w:rPr>
        <w:t xml:space="preserve">ссылки </w:t>
      </w:r>
      <w:r w:rsidRPr="002C12AC">
        <w:rPr>
          <w:rFonts w:cstheme="minorHAnsi"/>
        </w:rPr>
        <w:t>на строки родитель-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ской таблицы).</w:t>
      </w:r>
    </w:p>
    <w:p w:rsidR="002C12AC" w:rsidRPr="002C12AC" w:rsidRDefault="002C12AC" w:rsidP="002C12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12AC">
        <w:rPr>
          <w:rFonts w:cstheme="minorHAnsi"/>
        </w:rPr>
        <w:t>Рассмотрим таблицу, которая содержит сведения о заказах, сделанных клиентами, и</w:t>
      </w:r>
    </w:p>
    <w:p w:rsidR="002C12AC" w:rsidRPr="002C12AC" w:rsidRDefault="002C12AC" w:rsidP="002C12AC">
      <w:pPr>
        <w:rPr>
          <w:rFonts w:cstheme="minorHAnsi"/>
          <w:color w:val="000000"/>
        </w:rPr>
      </w:pPr>
      <w:r w:rsidRPr="002C12AC">
        <w:rPr>
          <w:rFonts w:cstheme="minorHAnsi"/>
        </w:rPr>
        <w:t>является дочерней по отношению к таблице Customers (Клиенты) (табл. 1.2).</w:t>
      </w:r>
    </w:p>
    <w:p w:rsidR="002C12AC" w:rsidRDefault="002C12AC" w:rsidP="00D2569F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26.75pt">
            <v:imagedata r:id="rId5" o:title="1"/>
          </v:shape>
        </w:pic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В таблице Orders внешним ключом является столбец customer_id (клиент), в кото-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ром содержатся номера клиентов из таблицы Customers (Клиенты). Таким образом, каждая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строка таблицы Orders ссылается на одну из строк таблицы Customers. Например, строка с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идентификационным номером 1012 содержит в столбце customer_id (клиент) значение 533: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это означает, что заказ № 1012 сделан клиентом ООО «Кускус».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Столбец product_id таблицы Orders также является внешним ключом – он содержит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номера товаров из столбца id (идентификатор) таблицы Products (Товары). Таким образом,</w:t>
      </w:r>
    </w:p>
    <w:p w:rsidR="009419A2" w:rsidRDefault="009419A2" w:rsidP="009419A2">
      <w:pPr>
        <w:rPr>
          <w:rFonts w:cstheme="minorHAnsi"/>
          <w:color w:val="000000"/>
        </w:rPr>
      </w:pPr>
      <w:r w:rsidRPr="009419A2">
        <w:rPr>
          <w:rFonts w:cstheme="minorHAnsi"/>
          <w:color w:val="000000"/>
        </w:rPr>
        <w:t>таблица Orders является дочерней по отношению к таблицам Customers и Products.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9419A2">
        <w:rPr>
          <w:rFonts w:cstheme="minorHAnsi"/>
          <w:b/>
          <w:i/>
          <w:sz w:val="26"/>
          <w:szCs w:val="26"/>
        </w:rPr>
        <w:t>• Связь «один к одному».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9A2">
        <w:rPr>
          <w:rFonts w:cstheme="minorHAnsi"/>
        </w:rPr>
        <w:t>Такая связь между таблицами означает, что каждой строке одной таблицы соответ-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9A2">
        <w:rPr>
          <w:rFonts w:cstheme="minorHAnsi"/>
        </w:rPr>
        <w:t>ствует одна строка другой таблицы, и наоборот. Например, если требуется хранить паспорт-</w:t>
      </w:r>
    </w:p>
    <w:p w:rsidR="009419A2" w:rsidRPr="009419A2" w:rsidRDefault="009419A2" w:rsidP="0094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19A2">
        <w:rPr>
          <w:rFonts w:cstheme="minorHAnsi"/>
        </w:rPr>
        <w:t>ные данные клиентов, можно создать таблицу Passports (Паспорта), связанную отношением</w:t>
      </w:r>
    </w:p>
    <w:p w:rsidR="009419A2" w:rsidRDefault="009419A2" w:rsidP="009419A2">
      <w:pPr>
        <w:rPr>
          <w:rFonts w:cstheme="minorHAnsi"/>
        </w:rPr>
      </w:pPr>
      <w:r w:rsidRPr="009419A2">
        <w:rPr>
          <w:rFonts w:cstheme="minorHAnsi"/>
        </w:rPr>
        <w:t>«один к одному» с таблицей Customers (Клиенты).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Таблицы, соединенные связью «один к одному», можно объединить в одну. Две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таблицы вместо одной используют по соображениям конфиденциальности (например,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можно ограничить доступ пользователей к таблице Passports), для удобства (если в единой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таблице слишком много столбцов), для экономии дискового пространства (в дополнитель-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ную таблицу выносят те столбцы, которые часто бывают пустыми, тогда дополнительная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таблица содержит значительно меньше строк, чем основная, и обе они занимают меньше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места, чем единая таблица).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Связь «один к одному» может быть организована так же, как связь «один ко многим», –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с помощью первичного ключа родительской таблицы и внешнего ключа дочерней. Другой</w:t>
      </w:r>
    </w:p>
    <w:p w:rsidR="007F0FD8" w:rsidRPr="007F0FD8" w:rsidRDefault="007F0FD8" w:rsidP="007F0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0FD8">
        <w:rPr>
          <w:rFonts w:cstheme="minorHAnsi"/>
        </w:rPr>
        <w:t>вариант – связь посредством первичных ключей обеих таблиц, при этом связанные строки</w:t>
      </w:r>
    </w:p>
    <w:p w:rsidR="009419A2" w:rsidRPr="007F0FD8" w:rsidRDefault="007F0FD8" w:rsidP="007F0FD8">
      <w:pPr>
        <w:rPr>
          <w:rFonts w:cstheme="minorHAnsi"/>
          <w:color w:val="000000"/>
        </w:rPr>
      </w:pPr>
      <w:r w:rsidRPr="007F0FD8">
        <w:rPr>
          <w:rFonts w:cstheme="minorHAnsi"/>
        </w:rPr>
        <w:t>имеют одинаковое значение первичного ключа.</w:t>
      </w:r>
    </w:p>
    <w:p w:rsidR="009419A2" w:rsidRDefault="009419A2" w:rsidP="009419A2">
      <w:pPr>
        <w:rPr>
          <w:rFonts w:cstheme="minorHAnsi"/>
        </w:rPr>
      </w:pPr>
    </w:p>
    <w:p w:rsidR="007F0FD8" w:rsidRDefault="00881653" w:rsidP="009419A2">
      <w:pPr>
        <w:rPr>
          <w:rFonts w:cstheme="minorHAnsi"/>
          <w:b/>
          <w:i/>
          <w:sz w:val="26"/>
          <w:szCs w:val="26"/>
        </w:rPr>
      </w:pPr>
      <w:r w:rsidRPr="00881653">
        <w:rPr>
          <w:rFonts w:cstheme="minorHAnsi"/>
          <w:b/>
          <w:i/>
          <w:sz w:val="26"/>
          <w:szCs w:val="26"/>
        </w:rPr>
        <w:lastRenderedPageBreak/>
        <w:t>• Связь «многие ко многим».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Этот тип связи в реляционной базе данных реализуется только с помощью вспомога-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тельной таблицы. Например, если потребуется включить в заказ несколько наименований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товаров, связь «многие ко многим» между таблицами Orders (Заказы) и Products (Товары)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можно организовать с помощью вспомогательной таблицы Items (Позиции заказа), содержа-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щей столбцы product_ id (номер товара из таблицы Products), qty (количество товаров дан-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ного наименования в заказе) и order_id (номер заказа из таблицы Orders). При этом столбцы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product_id и qty из таблицы Orders исключаются. Таким образом, таблица Items будет дочер-</w:t>
      </w:r>
    </w:p>
    <w:p w:rsidR="00881653" w:rsidRPr="00881653" w:rsidRDefault="00881653" w:rsidP="00881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1653">
        <w:rPr>
          <w:rFonts w:cstheme="minorHAnsi"/>
        </w:rPr>
        <w:t>ней по отношению к таблицам Orders и Products и каждая строка таблицы Items будет соот-</w:t>
      </w:r>
    </w:p>
    <w:p w:rsidR="00881653" w:rsidRDefault="00881653" w:rsidP="00881653">
      <w:pPr>
        <w:rPr>
          <w:rFonts w:cstheme="minorHAnsi"/>
        </w:rPr>
      </w:pPr>
      <w:r w:rsidRPr="00881653">
        <w:rPr>
          <w:rFonts w:cstheme="minorHAnsi"/>
        </w:rPr>
        <w:t>ветствовать одному наименованию товара в заказе.</w:t>
      </w:r>
    </w:p>
    <w:p w:rsidR="00881653" w:rsidRDefault="006031B0" w:rsidP="00881653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Целостность данных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i/>
          <w:iCs/>
          <w:color w:val="000000"/>
        </w:rPr>
        <w:t xml:space="preserve">Целостностью данных, </w:t>
      </w:r>
      <w:r w:rsidRPr="006031B0">
        <w:rPr>
          <w:rFonts w:cstheme="minorHAnsi"/>
          <w:color w:val="000000"/>
        </w:rPr>
        <w:t>хранимых в СУБД, называется их корректность и непротиво-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речивость.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Базовыми требованиями целостности, которые должны выполняться в любой реляци-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 xml:space="preserve">онной базе данных, являются </w:t>
      </w:r>
      <w:r w:rsidRPr="006031B0">
        <w:rPr>
          <w:rFonts w:cstheme="minorHAnsi"/>
          <w:i/>
          <w:iCs/>
          <w:color w:val="000000"/>
        </w:rPr>
        <w:t xml:space="preserve">целостность сущностей </w:t>
      </w:r>
      <w:r w:rsidRPr="006031B0">
        <w:rPr>
          <w:rFonts w:cstheme="minorHAnsi"/>
          <w:color w:val="000000"/>
        </w:rPr>
        <w:t xml:space="preserve">и </w:t>
      </w:r>
      <w:r w:rsidRPr="006031B0">
        <w:rPr>
          <w:rFonts w:cstheme="minorHAnsi"/>
          <w:i/>
          <w:iCs/>
          <w:color w:val="000000"/>
        </w:rPr>
        <w:t xml:space="preserve">целостность связей </w:t>
      </w:r>
      <w:r w:rsidRPr="006031B0">
        <w:rPr>
          <w:rFonts w:cstheme="minorHAnsi"/>
          <w:color w:val="000000"/>
        </w:rPr>
        <w:t>(ссылочная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целостность).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Целостность сущностей означает, что в каждой таблице есть первичный ключ – уни-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кальный идентификатор строки. Первичный ключ не должен содержать повторяющихся и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неопределенных значений. Например, если в таблицу Customers (Клиенты) добавить еще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одну строку с идентификатором 533 (</w:t>
      </w:r>
      <w:proofErr w:type="gramStart"/>
      <w:r w:rsidRPr="006031B0">
        <w:rPr>
          <w:rFonts w:cstheme="minorHAnsi"/>
          <w:color w:val="000000"/>
        </w:rPr>
        <w:t>притом</w:t>
      </w:r>
      <w:proofErr w:type="gramEnd"/>
      <w:r w:rsidRPr="006031B0">
        <w:rPr>
          <w:rFonts w:cstheme="minorHAnsi"/>
          <w:color w:val="000000"/>
        </w:rPr>
        <w:t xml:space="preserve"> что одна строка с таким идентификатором уже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существует в таблице), то целостность сущностей будет нарушена и невозможно будет опре-</w:t>
      </w:r>
    </w:p>
    <w:p w:rsidR="006031B0" w:rsidRPr="006031B0" w:rsidRDefault="006031B0" w:rsidP="006031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делить, кому из этих двух клиентов с одинаковыми идентификаторами принадлежат заказы</w:t>
      </w:r>
    </w:p>
    <w:p w:rsidR="006031B0" w:rsidRDefault="006031B0" w:rsidP="006031B0">
      <w:pPr>
        <w:rPr>
          <w:rFonts w:cstheme="minorHAnsi"/>
          <w:color w:val="000000"/>
        </w:rPr>
      </w:pPr>
      <w:r w:rsidRPr="006031B0">
        <w:rPr>
          <w:rFonts w:cstheme="minorHAnsi"/>
          <w:color w:val="000000"/>
        </w:rPr>
        <w:t>№№ 1012 и 1014.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Целостность связей означает, что внешний ключ в дочерней таблице не содержит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значения, отсутствующие в первичном ключе родительской таблицы. Иными словами,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строка дочерней таблицы не должна ссылаться на несуществующую строку родительской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таблицы.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Например, в таблицу Orders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(Заказы) добавлена строка, содержащая в столбце customer_id значение 999. Здесь нару-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шится целостность связи между таблицами Customers и Orders: с одной стороны, заказ не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является «ничьим», так как в этом случае в столбце customer_id было бы установлено зна-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чение NULL, с другой стороны, невозможно выяснить имя и адрес клиента, сделавшего этот</w:t>
      </w:r>
    </w:p>
    <w:p w:rsidR="00415131" w:rsidRP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заказ.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Как видно из приведенных примеров, если целостность данных нарушена, то с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ними невозможно нормально работать. Поэтому поддержание целостности данных является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одной из основных функций любой СУБД.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Помимо проверки корректности значения внешнего ключа при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добавлении и изменении строк дочерней таблицы, необходимо также предотвратить нару-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шение ссылочной целостности при удалении и изменении строк родительской таблицы. Для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этого существует несколько способов.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 xml:space="preserve">• </w:t>
      </w:r>
      <w:r w:rsidRPr="00415131">
        <w:rPr>
          <w:rFonts w:cstheme="minorHAnsi"/>
          <w:b/>
          <w:i/>
          <w:sz w:val="24"/>
          <w:szCs w:val="24"/>
        </w:rPr>
        <w:t>Запрет (RESTRICT)</w:t>
      </w:r>
      <w:r w:rsidRPr="00415131">
        <w:rPr>
          <w:rFonts w:cstheme="minorHAnsi"/>
        </w:rPr>
        <w:t>: если на строку родительской таблицы ссылается хотя бы одна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строка дочерней таблицы, то удаление родительской строки и изменение значения первич-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ного ключа в такой строке запрещаются. Например, не допускается удаление информации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о клиенте из таблицы Customers (Клиенты), если у этого клиента есть зарегистрированные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заказы, то есть строки в таблице Orders (Заказы), которые ссылаются на строку со сведени-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ями об этом клиенте.</w:t>
      </w:r>
    </w:p>
    <w:p w:rsidR="00415131" w:rsidRDefault="00415131" w:rsidP="00415131">
      <w:pPr>
        <w:rPr>
          <w:rFonts w:cstheme="minorHAnsi"/>
        </w:rPr>
      </w:pP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lastRenderedPageBreak/>
        <w:t xml:space="preserve">• </w:t>
      </w:r>
      <w:r w:rsidRPr="00415131">
        <w:rPr>
          <w:rFonts w:cstheme="minorHAnsi"/>
          <w:b/>
          <w:i/>
          <w:sz w:val="24"/>
          <w:szCs w:val="24"/>
        </w:rPr>
        <w:t xml:space="preserve">Каскадное удаление/обновление (CASCADE): </w:t>
      </w:r>
      <w:r w:rsidRPr="00415131">
        <w:rPr>
          <w:rFonts w:cstheme="minorHAnsi"/>
        </w:rPr>
        <w:t>при удалении строки из родительской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таблицы автоматически удаляются все ссылающиеся на нее строки дочерней таблицы; при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изменении значения первичного ключа в строке родительской таблицы автоматически обно-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вляется значение внешнего ключа в ссылающихся на нее строках дочерней таблицы.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Например, при удалении записи о клиенте из таблицы Customers (Клиенты) автома-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тически удаляются сведения о заказах этого клиента, то есть соответствующие строки в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таблице Orders (Заказы).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 xml:space="preserve">• </w:t>
      </w:r>
      <w:r w:rsidRPr="00415131">
        <w:rPr>
          <w:rFonts w:cstheme="minorHAnsi"/>
          <w:b/>
          <w:i/>
          <w:sz w:val="24"/>
          <w:szCs w:val="24"/>
        </w:rPr>
        <w:t>Обнуление (SET NULL):</w:t>
      </w:r>
      <w:r w:rsidRPr="00415131">
        <w:rPr>
          <w:rFonts w:cstheme="minorHAnsi"/>
        </w:rPr>
        <w:t xml:space="preserve"> при удалении строки и при изменении значения первичного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ключа в строке значение внешнего ключа во всех строках, ссылающихся на данную, автома-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тически становится неопределенным (NULL). Например, при удалении записи о клиенте из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таблицы Customers (Клиенты) заказы этого клиента автоматически становятся «ничьими»,</w:t>
      </w:r>
    </w:p>
    <w:p w:rsidR="00415131" w:rsidRPr="00415131" w:rsidRDefault="00415131" w:rsidP="00415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5131">
        <w:rPr>
          <w:rFonts w:cstheme="minorHAnsi"/>
        </w:rPr>
        <w:t>то есть в соответствующих строках таблицы Orders (Заказы) в столбце customer_id (клиент)</w:t>
      </w:r>
    </w:p>
    <w:p w:rsidR="00415131" w:rsidRDefault="00415131" w:rsidP="00415131">
      <w:pPr>
        <w:rPr>
          <w:rFonts w:cstheme="minorHAnsi"/>
        </w:rPr>
      </w:pPr>
      <w:r w:rsidRPr="00415131">
        <w:rPr>
          <w:rFonts w:cstheme="minorHAnsi"/>
        </w:rPr>
        <w:t>устанавливается значение NULL.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 xml:space="preserve">С понятием целостности данных тесно связано понятие </w:t>
      </w:r>
      <w:r w:rsidRPr="004E0C52">
        <w:rPr>
          <w:rFonts w:cstheme="minorHAnsi"/>
          <w:i/>
          <w:iCs/>
          <w:color w:val="000000"/>
        </w:rPr>
        <w:t xml:space="preserve">транзакции. </w:t>
      </w:r>
      <w:r w:rsidRPr="004E0C52">
        <w:rPr>
          <w:rFonts w:cstheme="minorHAnsi"/>
          <w:color w:val="000000"/>
        </w:rPr>
        <w:t>Транзакцией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называется группа связанных операций, которые должны быть либо все выполнены, либо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все отменены. Если при выполнении одной из операций происходит ошибка или сбой, то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транзакция отменяется. При этом все уже внесенные другими операциями изменения авто-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матически аннулируются и восстанавливается исходное состояние базы данных. Важнейшее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применение транзакций – это объединение тех операций, которые, будучи выполнены по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отдельности, могут нарушить целостность данных. Например, рассмотренная выше опера-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ция каскадного удаления выполняется как единая транзакция: строка родительской таблицы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должна быть удалена вместе со всеми ссылающимися на нее строками дочерней таблицы, а</w:t>
      </w:r>
    </w:p>
    <w:p w:rsidR="004E0C52" w:rsidRPr="004E0C52" w:rsidRDefault="004E0C52" w:rsidP="004E0C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E0C52">
        <w:rPr>
          <w:rFonts w:cstheme="minorHAnsi"/>
          <w:color w:val="000000"/>
        </w:rPr>
        <w:t>если по каким-либо причинам одну из этих строк удалить невозможно, то не будет удалена</w:t>
      </w:r>
    </w:p>
    <w:p w:rsidR="00415131" w:rsidRPr="004E0C52" w:rsidRDefault="004E0C52" w:rsidP="004E0C52">
      <w:pPr>
        <w:rPr>
          <w:rFonts w:cstheme="minorHAnsi"/>
        </w:rPr>
      </w:pPr>
      <w:r w:rsidRPr="004E0C52">
        <w:rPr>
          <w:rFonts w:cstheme="minorHAnsi"/>
          <w:color w:val="000000"/>
        </w:rPr>
        <w:t>ни одна из строк.</w:t>
      </w:r>
    </w:p>
    <w:p w:rsidR="00415131" w:rsidRPr="00415131" w:rsidRDefault="00415131" w:rsidP="00415131">
      <w:pPr>
        <w:rPr>
          <w:rFonts w:cstheme="minorHAnsi"/>
          <w:b/>
          <w:i/>
        </w:rPr>
      </w:pPr>
      <w:bookmarkStart w:id="0" w:name="_GoBack"/>
      <w:bookmarkEnd w:id="0"/>
    </w:p>
    <w:sectPr w:rsidR="00415131" w:rsidRPr="00415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E1"/>
    <w:rsid w:val="002C12AC"/>
    <w:rsid w:val="002D00E1"/>
    <w:rsid w:val="00415131"/>
    <w:rsid w:val="004E0C52"/>
    <w:rsid w:val="005C64CC"/>
    <w:rsid w:val="006031B0"/>
    <w:rsid w:val="007F0FD8"/>
    <w:rsid w:val="00881653"/>
    <w:rsid w:val="009419A2"/>
    <w:rsid w:val="00A65426"/>
    <w:rsid w:val="00D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773B"/>
  <w15:chartTrackingRefBased/>
  <w15:docId w15:val="{AE493AE2-6516-4C9B-98BE-F0DCFF4F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2018-07-30T12:38:00Z</dcterms:created>
  <dcterms:modified xsi:type="dcterms:W3CDTF">2018-07-30T13:09:00Z</dcterms:modified>
</cp:coreProperties>
</file>