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6893A" w14:textId="77777777" w:rsidR="00702021" w:rsidRPr="003166D4" w:rsidRDefault="00702021" w:rsidP="00DB061E">
      <w:pPr>
        <w:pBdr>
          <w:top w:val="single" w:sz="12" w:space="3" w:color="auto"/>
          <w:left w:val="single" w:sz="12" w:space="3" w:color="auto"/>
          <w:bottom w:val="single" w:sz="12" w:space="3" w:color="auto"/>
          <w:right w:val="single" w:sz="12" w:space="3" w:color="auto"/>
        </w:pBdr>
        <w:jc w:val="center"/>
        <w:rPr>
          <w:b/>
          <w:sz w:val="22"/>
          <w:szCs w:val="16"/>
        </w:rPr>
      </w:pPr>
    </w:p>
    <w:p w14:paraId="658B3D53" w14:textId="0ADD35C3" w:rsidR="00702021" w:rsidRPr="003166D4" w:rsidRDefault="00702021" w:rsidP="00DB061E">
      <w:pPr>
        <w:pBdr>
          <w:top w:val="single" w:sz="12" w:space="3" w:color="auto"/>
          <w:left w:val="single" w:sz="12" w:space="3" w:color="auto"/>
          <w:bottom w:val="single" w:sz="12" w:space="3" w:color="auto"/>
          <w:right w:val="single" w:sz="12" w:space="3" w:color="auto"/>
        </w:pBdr>
        <w:jc w:val="center"/>
        <w:rPr>
          <w:rFonts w:cs="Arial"/>
          <w:b/>
          <w:sz w:val="22"/>
        </w:rPr>
      </w:pPr>
      <w:r w:rsidRPr="003166D4">
        <w:rPr>
          <w:rFonts w:cs="Arial"/>
          <w:b/>
          <w:sz w:val="22"/>
        </w:rPr>
        <w:t xml:space="preserve">CONTRAT DE CESSION DE </w:t>
      </w:r>
      <w:r w:rsidR="00CD7DB8">
        <w:rPr>
          <w:rFonts w:cs="Arial"/>
          <w:b/>
          <w:sz w:val="22"/>
        </w:rPr>
        <w:t>DROITS D’AUTEUR</w:t>
      </w:r>
    </w:p>
    <w:p w14:paraId="1C147E95" w14:textId="13CF7DC0" w:rsidR="0017000C" w:rsidRPr="003166D4" w:rsidRDefault="00CD7DB8" w:rsidP="00DB061E">
      <w:pPr>
        <w:pBdr>
          <w:top w:val="single" w:sz="12" w:space="3" w:color="auto"/>
          <w:left w:val="single" w:sz="12" w:space="3" w:color="auto"/>
          <w:bottom w:val="single" w:sz="12" w:space="3" w:color="auto"/>
          <w:right w:val="single" w:sz="12" w:space="3" w:color="auto"/>
        </w:pBd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(DEVELOPPEUR)</w:t>
      </w:r>
    </w:p>
    <w:p w14:paraId="29BC8F64" w14:textId="77777777" w:rsidR="00702021" w:rsidRPr="003166D4" w:rsidRDefault="00702021" w:rsidP="00DB061E">
      <w:pPr>
        <w:pBdr>
          <w:top w:val="single" w:sz="12" w:space="3" w:color="auto"/>
          <w:left w:val="single" w:sz="12" w:space="3" w:color="auto"/>
          <w:bottom w:val="single" w:sz="12" w:space="3" w:color="auto"/>
          <w:right w:val="single" w:sz="12" w:space="3" w:color="auto"/>
        </w:pBdr>
        <w:jc w:val="center"/>
        <w:rPr>
          <w:b/>
          <w:sz w:val="22"/>
          <w:szCs w:val="16"/>
        </w:rPr>
      </w:pPr>
    </w:p>
    <w:p w14:paraId="41D5BAEE" w14:textId="77777777" w:rsidR="00702021" w:rsidRPr="003166D4" w:rsidRDefault="00702021" w:rsidP="00515A7C">
      <w:pPr>
        <w:rPr>
          <w:sz w:val="22"/>
        </w:rPr>
      </w:pPr>
    </w:p>
    <w:p w14:paraId="3F7120DD" w14:textId="77777777" w:rsidR="00702021" w:rsidRDefault="00702021" w:rsidP="00515A7C">
      <w:pPr>
        <w:rPr>
          <w:sz w:val="22"/>
        </w:rPr>
      </w:pPr>
    </w:p>
    <w:p w14:paraId="668A2798" w14:textId="77777777" w:rsidR="00E0680E" w:rsidRDefault="00E0680E" w:rsidP="00515A7C">
      <w:pPr>
        <w:rPr>
          <w:sz w:val="22"/>
        </w:rPr>
      </w:pPr>
    </w:p>
    <w:p w14:paraId="02CC89E3" w14:textId="77777777" w:rsidR="00E0680E" w:rsidRDefault="00E0680E" w:rsidP="00515A7C">
      <w:pPr>
        <w:rPr>
          <w:sz w:val="22"/>
        </w:rPr>
      </w:pPr>
    </w:p>
    <w:p w14:paraId="5D1DE17C" w14:textId="77777777" w:rsidR="00E0680E" w:rsidRPr="003166D4" w:rsidRDefault="00E0680E" w:rsidP="00515A7C">
      <w:pPr>
        <w:rPr>
          <w:sz w:val="22"/>
        </w:rPr>
      </w:pPr>
    </w:p>
    <w:p w14:paraId="7206A768" w14:textId="77777777" w:rsidR="00702021" w:rsidRPr="003166D4" w:rsidRDefault="00702021" w:rsidP="00515A7C">
      <w:pPr>
        <w:rPr>
          <w:sz w:val="22"/>
        </w:rPr>
      </w:pPr>
    </w:p>
    <w:p w14:paraId="3A879E62" w14:textId="0BECFC2D" w:rsidR="00DD4BD9" w:rsidRPr="003166D4" w:rsidRDefault="00DD4BD9" w:rsidP="00DD4BD9">
      <w:pPr>
        <w:rPr>
          <w:rFonts w:cs="Arial"/>
          <w:b/>
          <w:sz w:val="22"/>
          <w:szCs w:val="21"/>
        </w:rPr>
      </w:pPr>
      <w:r w:rsidRPr="003166D4">
        <w:rPr>
          <w:rFonts w:cs="Arial"/>
          <w:b/>
          <w:sz w:val="22"/>
          <w:szCs w:val="21"/>
        </w:rPr>
        <w:t>ENTRE </w:t>
      </w:r>
      <w:r w:rsidR="003166D4" w:rsidRPr="003166D4">
        <w:rPr>
          <w:rFonts w:cs="Arial"/>
          <w:b/>
          <w:sz w:val="22"/>
          <w:szCs w:val="21"/>
        </w:rPr>
        <w:t>LES SOUSSIGNE(E</w:t>
      </w:r>
      <w:proofErr w:type="gramStart"/>
      <w:r w:rsidR="003166D4" w:rsidRPr="003166D4">
        <w:rPr>
          <w:rFonts w:cs="Arial"/>
          <w:b/>
          <w:sz w:val="22"/>
          <w:szCs w:val="21"/>
        </w:rPr>
        <w:t>)S</w:t>
      </w:r>
      <w:proofErr w:type="gramEnd"/>
      <w:r w:rsidR="003166D4" w:rsidRPr="003166D4">
        <w:rPr>
          <w:rFonts w:cs="Arial"/>
          <w:b/>
          <w:sz w:val="22"/>
          <w:szCs w:val="21"/>
        </w:rPr>
        <w:t xml:space="preserve"> </w:t>
      </w:r>
      <w:r w:rsidRPr="003166D4">
        <w:rPr>
          <w:rFonts w:cs="Arial"/>
          <w:b/>
          <w:sz w:val="22"/>
          <w:szCs w:val="21"/>
        </w:rPr>
        <w:t>:</w:t>
      </w:r>
    </w:p>
    <w:p w14:paraId="7FD3DB35" w14:textId="77777777" w:rsidR="00DD4BD9" w:rsidRPr="003166D4" w:rsidRDefault="00DD4BD9" w:rsidP="00DD4BD9">
      <w:pPr>
        <w:ind w:firstLine="708"/>
        <w:rPr>
          <w:rFonts w:cs="Arial"/>
          <w:b/>
          <w:sz w:val="22"/>
          <w:szCs w:val="21"/>
        </w:rPr>
      </w:pPr>
    </w:p>
    <w:p w14:paraId="0622415C" w14:textId="77777777" w:rsidR="007B36E4" w:rsidRPr="003166D4" w:rsidRDefault="007B36E4" w:rsidP="00DD4BD9">
      <w:pPr>
        <w:ind w:left="708"/>
        <w:rPr>
          <w:b/>
          <w:sz w:val="22"/>
        </w:rPr>
      </w:pPr>
    </w:p>
    <w:p w14:paraId="7BD28B79" w14:textId="77777777" w:rsidR="00E0680E" w:rsidRDefault="00E0680E" w:rsidP="00DD4BD9">
      <w:pPr>
        <w:ind w:left="708"/>
        <w:rPr>
          <w:b/>
          <w:sz w:val="22"/>
        </w:rPr>
      </w:pPr>
    </w:p>
    <w:p w14:paraId="5AA175C5" w14:textId="77777777" w:rsidR="00DD4BD9" w:rsidRPr="003166D4" w:rsidRDefault="00DD4BD9" w:rsidP="00DD4BD9">
      <w:pPr>
        <w:rPr>
          <w:rFonts w:cs="Arial"/>
          <w:sz w:val="22"/>
          <w:szCs w:val="21"/>
        </w:rPr>
      </w:pPr>
    </w:p>
    <w:p w14:paraId="7F2FE0C7" w14:textId="77777777" w:rsidR="00DD4BD9" w:rsidRPr="003166D4" w:rsidRDefault="00DD4BD9" w:rsidP="00DD4BD9">
      <w:pPr>
        <w:rPr>
          <w:sz w:val="22"/>
        </w:rPr>
      </w:pPr>
    </w:p>
    <w:p w14:paraId="7C24DB4D" w14:textId="77777777" w:rsidR="00CD7DB8" w:rsidRPr="00C73872" w:rsidRDefault="00CD7DB8" w:rsidP="00CD7DB8">
      <w:pPr>
        <w:ind w:left="708"/>
        <w:rPr>
          <w:b/>
          <w:sz w:val="22"/>
        </w:rPr>
      </w:pPr>
      <w:r w:rsidRPr="00210929">
        <w:rPr>
          <w:b/>
          <w:sz w:val="22"/>
        </w:rPr>
        <w:t xml:space="preserve">Monsieur ou Madame </w:t>
      </w:r>
      <w:r>
        <w:rPr>
          <w:b/>
          <w:sz w:val="22"/>
          <w:highlight w:val="yellow"/>
        </w:rPr>
        <w:t>[n</w:t>
      </w:r>
      <w:r w:rsidRPr="00C73872">
        <w:rPr>
          <w:b/>
          <w:sz w:val="22"/>
          <w:highlight w:val="yellow"/>
        </w:rPr>
        <w:t>om et prénom]</w:t>
      </w:r>
    </w:p>
    <w:p w14:paraId="2CFE04DF" w14:textId="77777777" w:rsidR="00CD7DB8" w:rsidRPr="00C73872" w:rsidRDefault="00CD7DB8" w:rsidP="00CD7DB8">
      <w:pPr>
        <w:ind w:left="708"/>
        <w:rPr>
          <w:b/>
          <w:sz w:val="22"/>
        </w:rPr>
      </w:pPr>
      <w:r w:rsidRPr="00210929">
        <w:rPr>
          <w:sz w:val="22"/>
        </w:rPr>
        <w:t xml:space="preserve">Né(e) le </w:t>
      </w:r>
      <w:r w:rsidRPr="00C73872">
        <w:rPr>
          <w:b/>
          <w:sz w:val="22"/>
          <w:highlight w:val="yellow"/>
        </w:rPr>
        <w:t>[date de naissance]</w:t>
      </w:r>
      <w:r w:rsidRPr="00210929">
        <w:rPr>
          <w:sz w:val="22"/>
          <w:highlight w:val="yellow"/>
        </w:rPr>
        <w:t xml:space="preserve"> </w:t>
      </w:r>
      <w:r w:rsidRPr="00210929">
        <w:rPr>
          <w:sz w:val="22"/>
        </w:rPr>
        <w:t xml:space="preserve">à </w:t>
      </w:r>
      <w:r w:rsidRPr="00C73872">
        <w:rPr>
          <w:b/>
          <w:sz w:val="22"/>
          <w:highlight w:val="yellow"/>
        </w:rPr>
        <w:t>[lieu de naissance]</w:t>
      </w:r>
    </w:p>
    <w:p w14:paraId="280DA812" w14:textId="77777777" w:rsidR="00CD7DB8" w:rsidRPr="00C73872" w:rsidRDefault="00CD7DB8" w:rsidP="00CD7DB8">
      <w:pPr>
        <w:ind w:left="708"/>
        <w:rPr>
          <w:b/>
          <w:sz w:val="22"/>
          <w:highlight w:val="yellow"/>
        </w:rPr>
      </w:pPr>
      <w:r w:rsidRPr="00210929">
        <w:rPr>
          <w:sz w:val="22"/>
        </w:rPr>
        <w:t xml:space="preserve">De nationalité </w:t>
      </w:r>
      <w:r w:rsidRPr="00C73872">
        <w:rPr>
          <w:b/>
          <w:sz w:val="22"/>
          <w:highlight w:val="yellow"/>
        </w:rPr>
        <w:t>[nationalité]</w:t>
      </w:r>
    </w:p>
    <w:p w14:paraId="2EF571D6" w14:textId="77777777" w:rsidR="00CD7DB8" w:rsidRPr="00210929" w:rsidRDefault="00CD7DB8" w:rsidP="00CD7DB8">
      <w:pPr>
        <w:ind w:left="708"/>
        <w:rPr>
          <w:sz w:val="22"/>
        </w:rPr>
      </w:pPr>
      <w:r w:rsidRPr="00210929">
        <w:rPr>
          <w:sz w:val="22"/>
        </w:rPr>
        <w:t xml:space="preserve">Exerçant la profession de </w:t>
      </w:r>
      <w:r w:rsidRPr="00C73872">
        <w:rPr>
          <w:b/>
          <w:sz w:val="22"/>
          <w:highlight w:val="yellow"/>
        </w:rPr>
        <w:t>[profession]</w:t>
      </w:r>
    </w:p>
    <w:p w14:paraId="191CFA88" w14:textId="77777777" w:rsidR="00CD7DB8" w:rsidRPr="00C73872" w:rsidRDefault="00CD7DB8" w:rsidP="00CD7DB8">
      <w:pPr>
        <w:ind w:left="708"/>
        <w:rPr>
          <w:b/>
          <w:sz w:val="22"/>
        </w:rPr>
      </w:pPr>
      <w:r w:rsidRPr="00210929">
        <w:rPr>
          <w:sz w:val="22"/>
        </w:rPr>
        <w:t xml:space="preserve">Demeurant </w:t>
      </w:r>
      <w:r w:rsidRPr="00C73872">
        <w:rPr>
          <w:b/>
          <w:sz w:val="22"/>
          <w:highlight w:val="yellow"/>
        </w:rPr>
        <w:t>[adresse du domicile]</w:t>
      </w:r>
    </w:p>
    <w:p w14:paraId="59E67B0C" w14:textId="77777777" w:rsidR="00E0680E" w:rsidRDefault="00E0680E" w:rsidP="00DD4BD9">
      <w:pPr>
        <w:ind w:left="708"/>
        <w:jc w:val="right"/>
        <w:rPr>
          <w:rFonts w:cs="Arial"/>
          <w:b/>
          <w:sz w:val="22"/>
          <w:szCs w:val="21"/>
        </w:rPr>
      </w:pPr>
    </w:p>
    <w:p w14:paraId="7A0B60BC" w14:textId="77777777" w:rsidR="00E0680E" w:rsidRDefault="00E0680E" w:rsidP="00DD4BD9">
      <w:pPr>
        <w:ind w:left="708"/>
        <w:jc w:val="right"/>
        <w:rPr>
          <w:rFonts w:cs="Arial"/>
          <w:b/>
          <w:sz w:val="22"/>
          <w:szCs w:val="21"/>
        </w:rPr>
      </w:pPr>
    </w:p>
    <w:p w14:paraId="6ACF3DCF" w14:textId="454228D1" w:rsidR="00DD4BD9" w:rsidRPr="003166D4" w:rsidRDefault="00DD4BD9" w:rsidP="00DD4BD9">
      <w:pPr>
        <w:ind w:left="708"/>
        <w:jc w:val="right"/>
        <w:rPr>
          <w:rFonts w:cs="Arial"/>
          <w:b/>
          <w:sz w:val="22"/>
          <w:szCs w:val="21"/>
        </w:rPr>
      </w:pPr>
      <w:r w:rsidRPr="003166D4">
        <w:rPr>
          <w:rFonts w:cs="Arial"/>
          <w:b/>
          <w:sz w:val="22"/>
          <w:szCs w:val="21"/>
        </w:rPr>
        <w:t>Ci-après dénommé</w:t>
      </w:r>
      <w:r w:rsidR="0017000C" w:rsidRPr="003166D4">
        <w:rPr>
          <w:rFonts w:cs="Arial"/>
          <w:b/>
          <w:sz w:val="22"/>
          <w:szCs w:val="21"/>
        </w:rPr>
        <w:t>(e)</w:t>
      </w:r>
      <w:r w:rsidR="00B661D7" w:rsidRPr="003166D4">
        <w:rPr>
          <w:rFonts w:cs="Arial"/>
          <w:b/>
          <w:sz w:val="22"/>
          <w:szCs w:val="21"/>
        </w:rPr>
        <w:t xml:space="preserve"> </w:t>
      </w:r>
      <w:r w:rsidRPr="003166D4">
        <w:rPr>
          <w:rFonts w:cs="Arial"/>
          <w:b/>
          <w:sz w:val="22"/>
          <w:szCs w:val="21"/>
        </w:rPr>
        <w:t>le « Cédant  »</w:t>
      </w:r>
      <w:r w:rsidR="00B661D7" w:rsidRPr="003166D4">
        <w:rPr>
          <w:rFonts w:cs="Arial"/>
          <w:b/>
          <w:sz w:val="22"/>
          <w:szCs w:val="21"/>
        </w:rPr>
        <w:t>,</w:t>
      </w:r>
    </w:p>
    <w:p w14:paraId="2B83106F" w14:textId="77777777" w:rsidR="00DD4BD9" w:rsidRPr="003166D4" w:rsidRDefault="00DD4BD9" w:rsidP="00DD4BD9">
      <w:pPr>
        <w:ind w:left="708"/>
        <w:jc w:val="right"/>
        <w:rPr>
          <w:rFonts w:cs="Arial"/>
          <w:b/>
          <w:sz w:val="22"/>
          <w:szCs w:val="21"/>
        </w:rPr>
      </w:pPr>
    </w:p>
    <w:p w14:paraId="218B0349" w14:textId="77777777" w:rsidR="00E0680E" w:rsidRDefault="00E0680E" w:rsidP="00DD4BD9">
      <w:pPr>
        <w:ind w:left="708"/>
        <w:jc w:val="right"/>
        <w:rPr>
          <w:rFonts w:cs="Arial"/>
          <w:b/>
          <w:sz w:val="22"/>
          <w:szCs w:val="21"/>
        </w:rPr>
      </w:pPr>
    </w:p>
    <w:p w14:paraId="5E1A2AE5" w14:textId="658A5133" w:rsidR="00DD4BD9" w:rsidRPr="003166D4" w:rsidRDefault="00DD4BD9" w:rsidP="00DD4BD9">
      <w:pPr>
        <w:ind w:left="708"/>
        <w:jc w:val="right"/>
        <w:rPr>
          <w:rFonts w:cs="Arial"/>
          <w:b/>
          <w:sz w:val="22"/>
          <w:szCs w:val="21"/>
        </w:rPr>
      </w:pPr>
      <w:bookmarkStart w:id="0" w:name="_GoBack"/>
      <w:bookmarkEnd w:id="0"/>
      <w:r w:rsidRPr="003166D4">
        <w:rPr>
          <w:rFonts w:cs="Arial"/>
          <w:b/>
          <w:sz w:val="22"/>
          <w:szCs w:val="21"/>
        </w:rPr>
        <w:t>D’une part</w:t>
      </w:r>
      <w:r w:rsidR="00B661D7" w:rsidRPr="003166D4">
        <w:rPr>
          <w:rFonts w:cs="Arial"/>
          <w:b/>
          <w:sz w:val="22"/>
          <w:szCs w:val="21"/>
        </w:rPr>
        <w:t>,</w:t>
      </w:r>
    </w:p>
    <w:p w14:paraId="2CEC725A" w14:textId="77777777" w:rsidR="00DD4BD9" w:rsidRPr="003166D4" w:rsidRDefault="00DD4BD9" w:rsidP="00DD4BD9">
      <w:pPr>
        <w:rPr>
          <w:rFonts w:cs="Arial"/>
          <w:sz w:val="22"/>
          <w:szCs w:val="21"/>
        </w:rPr>
      </w:pPr>
    </w:p>
    <w:p w14:paraId="05EBB466" w14:textId="77777777" w:rsidR="00DD4BD9" w:rsidRPr="003166D4" w:rsidRDefault="00DD4BD9" w:rsidP="00DD4BD9">
      <w:pPr>
        <w:rPr>
          <w:rFonts w:cs="Arial"/>
          <w:sz w:val="22"/>
          <w:szCs w:val="21"/>
        </w:rPr>
      </w:pPr>
    </w:p>
    <w:p w14:paraId="3E746E65" w14:textId="310645AD" w:rsidR="00DD4BD9" w:rsidRPr="003166D4" w:rsidRDefault="00DD4BD9" w:rsidP="00DD4BD9">
      <w:pPr>
        <w:rPr>
          <w:rFonts w:cs="Arial"/>
          <w:b/>
          <w:sz w:val="22"/>
          <w:szCs w:val="21"/>
        </w:rPr>
      </w:pPr>
      <w:r w:rsidRPr="003166D4">
        <w:rPr>
          <w:rFonts w:cs="Arial"/>
          <w:b/>
          <w:sz w:val="22"/>
          <w:szCs w:val="21"/>
        </w:rPr>
        <w:t>ET</w:t>
      </w:r>
      <w:r w:rsidR="00E673C4">
        <w:rPr>
          <w:rFonts w:cs="Arial"/>
          <w:b/>
          <w:sz w:val="22"/>
          <w:szCs w:val="21"/>
        </w:rPr>
        <w:t> :</w:t>
      </w:r>
    </w:p>
    <w:p w14:paraId="13BBDB28" w14:textId="77777777" w:rsidR="00DD4BD9" w:rsidRPr="003166D4" w:rsidRDefault="00DD4BD9" w:rsidP="00DD4BD9">
      <w:pPr>
        <w:rPr>
          <w:rFonts w:cs="Arial"/>
          <w:b/>
          <w:sz w:val="22"/>
          <w:szCs w:val="21"/>
        </w:rPr>
      </w:pPr>
    </w:p>
    <w:p w14:paraId="28D3456E" w14:textId="77777777" w:rsidR="00DD4BD9" w:rsidRPr="003166D4" w:rsidRDefault="00DD4BD9" w:rsidP="00DD4BD9">
      <w:pPr>
        <w:rPr>
          <w:rFonts w:cs="Arial"/>
          <w:b/>
          <w:sz w:val="22"/>
          <w:szCs w:val="21"/>
        </w:rPr>
      </w:pPr>
    </w:p>
    <w:p w14:paraId="573DA222" w14:textId="77777777" w:rsidR="00E0680E" w:rsidRDefault="00E0680E" w:rsidP="00B661D7">
      <w:pPr>
        <w:ind w:left="708"/>
        <w:rPr>
          <w:b/>
          <w:sz w:val="22"/>
        </w:rPr>
      </w:pPr>
    </w:p>
    <w:p w14:paraId="79D8CB83" w14:textId="77777777" w:rsidR="00B661D7" w:rsidRPr="003166D4" w:rsidRDefault="00B661D7" w:rsidP="00B661D7">
      <w:pPr>
        <w:rPr>
          <w:sz w:val="22"/>
        </w:rPr>
      </w:pPr>
    </w:p>
    <w:p w14:paraId="0B24E2D1" w14:textId="77777777" w:rsidR="00CD7DB8" w:rsidRPr="00431EEA" w:rsidRDefault="00CD7DB8" w:rsidP="00CD7DB8">
      <w:pPr>
        <w:ind w:left="708"/>
        <w:rPr>
          <w:b/>
          <w:sz w:val="22"/>
          <w:szCs w:val="22"/>
        </w:rPr>
      </w:pPr>
      <w:r w:rsidRPr="00431EEA">
        <w:rPr>
          <w:b/>
          <w:sz w:val="22"/>
          <w:szCs w:val="22"/>
        </w:rPr>
        <w:t>La Société [</w:t>
      </w:r>
      <w:r w:rsidRPr="00431EEA">
        <w:rPr>
          <w:b/>
          <w:sz w:val="22"/>
          <w:szCs w:val="22"/>
          <w:highlight w:val="yellow"/>
        </w:rPr>
        <w:t>nom de la société]</w:t>
      </w:r>
    </w:p>
    <w:p w14:paraId="211E1CA2" w14:textId="77777777" w:rsidR="00CD7DB8" w:rsidRPr="00431EEA" w:rsidRDefault="00CD7DB8" w:rsidP="00CD7DB8">
      <w:pPr>
        <w:ind w:left="708"/>
        <w:rPr>
          <w:sz w:val="22"/>
          <w:szCs w:val="22"/>
        </w:rPr>
      </w:pPr>
      <w:r w:rsidRPr="00431EEA">
        <w:rPr>
          <w:b/>
          <w:sz w:val="22"/>
          <w:szCs w:val="22"/>
        </w:rPr>
        <w:t>[</w:t>
      </w:r>
      <w:proofErr w:type="gramStart"/>
      <w:r w:rsidRPr="00431EEA">
        <w:rPr>
          <w:b/>
          <w:sz w:val="22"/>
          <w:szCs w:val="22"/>
          <w:highlight w:val="yellow"/>
        </w:rPr>
        <w:t>forme</w:t>
      </w:r>
      <w:proofErr w:type="gramEnd"/>
      <w:r w:rsidRPr="00431EEA">
        <w:rPr>
          <w:b/>
          <w:sz w:val="22"/>
          <w:szCs w:val="22"/>
          <w:highlight w:val="yellow"/>
        </w:rPr>
        <w:t xml:space="preserve"> de la société</w:t>
      </w:r>
      <w:r w:rsidRPr="00431EEA">
        <w:rPr>
          <w:b/>
          <w:sz w:val="22"/>
          <w:szCs w:val="22"/>
        </w:rPr>
        <w:t xml:space="preserve">] </w:t>
      </w:r>
      <w:r w:rsidRPr="00431EEA">
        <w:rPr>
          <w:sz w:val="22"/>
          <w:szCs w:val="22"/>
        </w:rPr>
        <w:t xml:space="preserve">au capital de </w:t>
      </w:r>
      <w:r w:rsidRPr="00431EEA">
        <w:rPr>
          <w:b/>
          <w:sz w:val="22"/>
          <w:szCs w:val="22"/>
          <w:highlight w:val="yellow"/>
        </w:rPr>
        <w:t>[capital exprimé en chiffres</w:t>
      </w:r>
      <w:r w:rsidRPr="00431EEA">
        <w:rPr>
          <w:b/>
          <w:sz w:val="22"/>
          <w:szCs w:val="22"/>
        </w:rPr>
        <w:t>]</w:t>
      </w:r>
      <w:r w:rsidRPr="00431EEA">
        <w:rPr>
          <w:sz w:val="22"/>
          <w:szCs w:val="22"/>
        </w:rPr>
        <w:t xml:space="preserve"> euros</w:t>
      </w:r>
    </w:p>
    <w:p w14:paraId="1B3D28E1" w14:textId="77777777" w:rsidR="00CD7DB8" w:rsidRPr="00431EEA" w:rsidRDefault="00CD7DB8" w:rsidP="00CD7DB8">
      <w:pPr>
        <w:ind w:left="708"/>
        <w:rPr>
          <w:sz w:val="22"/>
          <w:szCs w:val="22"/>
        </w:rPr>
      </w:pPr>
      <w:r w:rsidRPr="00431EEA">
        <w:rPr>
          <w:sz w:val="22"/>
          <w:szCs w:val="22"/>
        </w:rPr>
        <w:t xml:space="preserve">Immatriculée au RCS de </w:t>
      </w:r>
      <w:r w:rsidRPr="00431EEA">
        <w:rPr>
          <w:b/>
          <w:sz w:val="22"/>
          <w:szCs w:val="22"/>
          <w:highlight w:val="yellow"/>
        </w:rPr>
        <w:t>[ville]</w:t>
      </w:r>
      <w:r w:rsidRPr="00431EEA">
        <w:rPr>
          <w:sz w:val="22"/>
          <w:szCs w:val="22"/>
        </w:rPr>
        <w:t xml:space="preserve"> sous le numéro </w:t>
      </w:r>
      <w:r w:rsidRPr="00431EEA">
        <w:rPr>
          <w:b/>
          <w:sz w:val="22"/>
          <w:szCs w:val="22"/>
          <w:highlight w:val="yellow"/>
        </w:rPr>
        <w:t>[n° du RCS]</w:t>
      </w:r>
    </w:p>
    <w:p w14:paraId="1455F1CB" w14:textId="77777777" w:rsidR="00CD7DB8" w:rsidRPr="00431EEA" w:rsidRDefault="00CD7DB8" w:rsidP="00CD7DB8">
      <w:pPr>
        <w:ind w:left="708"/>
        <w:rPr>
          <w:b/>
          <w:sz w:val="22"/>
          <w:szCs w:val="22"/>
        </w:rPr>
      </w:pPr>
      <w:r w:rsidRPr="00431EEA">
        <w:rPr>
          <w:sz w:val="22"/>
          <w:szCs w:val="22"/>
        </w:rPr>
        <w:t xml:space="preserve">Dont le siège social est situé </w:t>
      </w:r>
      <w:r w:rsidRPr="00431EEA">
        <w:rPr>
          <w:b/>
          <w:sz w:val="22"/>
          <w:szCs w:val="22"/>
          <w:highlight w:val="yellow"/>
        </w:rPr>
        <w:t>[adresse complète du siège social]</w:t>
      </w:r>
    </w:p>
    <w:p w14:paraId="4029B91C" w14:textId="77777777" w:rsidR="00CD7DB8" w:rsidRPr="00431EEA" w:rsidRDefault="00CD7DB8" w:rsidP="00CD7DB8">
      <w:pPr>
        <w:ind w:left="708"/>
        <w:rPr>
          <w:b/>
          <w:sz w:val="22"/>
          <w:szCs w:val="22"/>
        </w:rPr>
      </w:pPr>
      <w:r w:rsidRPr="00431EEA">
        <w:rPr>
          <w:sz w:val="22"/>
          <w:szCs w:val="22"/>
        </w:rPr>
        <w:t xml:space="preserve">Représentée par </w:t>
      </w:r>
      <w:r w:rsidRPr="00431EEA">
        <w:rPr>
          <w:b/>
          <w:sz w:val="22"/>
          <w:szCs w:val="22"/>
        </w:rPr>
        <w:t xml:space="preserve">Monsieur ou Madame </w:t>
      </w:r>
      <w:r w:rsidRPr="00431EEA">
        <w:rPr>
          <w:b/>
          <w:sz w:val="22"/>
          <w:szCs w:val="22"/>
          <w:highlight w:val="yellow"/>
        </w:rPr>
        <w:t>[Nom et prénom]</w:t>
      </w:r>
      <w:r w:rsidRPr="00431EEA">
        <w:rPr>
          <w:b/>
          <w:sz w:val="22"/>
          <w:szCs w:val="22"/>
        </w:rPr>
        <w:t xml:space="preserve"> </w:t>
      </w:r>
      <w:r w:rsidRPr="00431EEA">
        <w:rPr>
          <w:sz w:val="22"/>
          <w:szCs w:val="22"/>
        </w:rPr>
        <w:t>en qualité de</w:t>
      </w:r>
      <w:r w:rsidRPr="00431EEA">
        <w:rPr>
          <w:b/>
          <w:sz w:val="22"/>
          <w:szCs w:val="22"/>
        </w:rPr>
        <w:t xml:space="preserve">  </w:t>
      </w:r>
      <w:r w:rsidRPr="00431EEA">
        <w:rPr>
          <w:b/>
          <w:sz w:val="22"/>
          <w:szCs w:val="22"/>
          <w:highlight w:val="yellow"/>
        </w:rPr>
        <w:t>[Président ou Gérant ou Directeur Général</w:t>
      </w:r>
      <w:r w:rsidRPr="00431EEA">
        <w:rPr>
          <w:b/>
          <w:sz w:val="22"/>
          <w:szCs w:val="22"/>
        </w:rPr>
        <w:t>]</w:t>
      </w:r>
      <w:r w:rsidRPr="00431EEA">
        <w:rPr>
          <w:sz w:val="22"/>
          <w:szCs w:val="22"/>
        </w:rPr>
        <w:t>, dûment habilité aux fins des présentes,</w:t>
      </w:r>
    </w:p>
    <w:p w14:paraId="09184A8F" w14:textId="77777777" w:rsidR="00DD4BD9" w:rsidRPr="003166D4" w:rsidRDefault="00DD4BD9" w:rsidP="00DD4BD9">
      <w:pPr>
        <w:rPr>
          <w:rFonts w:cs="Arial"/>
          <w:sz w:val="22"/>
          <w:szCs w:val="21"/>
        </w:rPr>
      </w:pPr>
    </w:p>
    <w:p w14:paraId="03F0FB09" w14:textId="77777777" w:rsidR="00DD4BD9" w:rsidRPr="003166D4" w:rsidRDefault="00DD4BD9" w:rsidP="00DD4BD9">
      <w:pPr>
        <w:rPr>
          <w:rFonts w:cs="Arial"/>
          <w:b/>
          <w:sz w:val="22"/>
          <w:szCs w:val="21"/>
        </w:rPr>
      </w:pPr>
    </w:p>
    <w:p w14:paraId="48ABE283" w14:textId="77777777" w:rsidR="00E0680E" w:rsidRDefault="00E0680E" w:rsidP="00DD4BD9">
      <w:pPr>
        <w:ind w:left="708"/>
        <w:jc w:val="right"/>
        <w:rPr>
          <w:rFonts w:cs="Arial"/>
          <w:b/>
          <w:sz w:val="22"/>
          <w:szCs w:val="21"/>
        </w:rPr>
      </w:pPr>
    </w:p>
    <w:p w14:paraId="4EDB4CC1" w14:textId="1624B651" w:rsidR="00DD4BD9" w:rsidRPr="003166D4" w:rsidRDefault="00DD4BD9" w:rsidP="00DD4BD9">
      <w:pPr>
        <w:ind w:left="708"/>
        <w:jc w:val="right"/>
        <w:rPr>
          <w:rFonts w:cs="Arial"/>
          <w:b/>
          <w:sz w:val="22"/>
          <w:szCs w:val="21"/>
        </w:rPr>
      </w:pPr>
      <w:r w:rsidRPr="003166D4">
        <w:rPr>
          <w:rFonts w:cs="Arial"/>
          <w:b/>
          <w:sz w:val="22"/>
          <w:szCs w:val="21"/>
        </w:rPr>
        <w:t>Ci-après dénommée le  « Cessionnaire »</w:t>
      </w:r>
      <w:r w:rsidR="00B661D7" w:rsidRPr="003166D4">
        <w:rPr>
          <w:rFonts w:cs="Arial"/>
          <w:b/>
          <w:sz w:val="22"/>
          <w:szCs w:val="21"/>
        </w:rPr>
        <w:t>,</w:t>
      </w:r>
    </w:p>
    <w:p w14:paraId="4148765D" w14:textId="77777777" w:rsidR="00702021" w:rsidRPr="003166D4" w:rsidRDefault="00702021" w:rsidP="00DB061E">
      <w:pPr>
        <w:ind w:left="708"/>
        <w:jc w:val="right"/>
        <w:rPr>
          <w:rFonts w:cs="Arial"/>
          <w:b/>
          <w:sz w:val="22"/>
          <w:szCs w:val="21"/>
        </w:rPr>
      </w:pPr>
    </w:p>
    <w:p w14:paraId="6D09CC14" w14:textId="77777777" w:rsidR="00E0680E" w:rsidRDefault="00E0680E" w:rsidP="00DB061E">
      <w:pPr>
        <w:ind w:left="708"/>
        <w:jc w:val="right"/>
        <w:rPr>
          <w:rFonts w:cs="Arial"/>
          <w:b/>
          <w:sz w:val="22"/>
          <w:szCs w:val="21"/>
        </w:rPr>
      </w:pPr>
    </w:p>
    <w:p w14:paraId="13F19A11" w14:textId="0659FCC1" w:rsidR="00702021" w:rsidRPr="003166D4" w:rsidRDefault="00702021" w:rsidP="00DB061E">
      <w:pPr>
        <w:ind w:left="708"/>
        <w:jc w:val="right"/>
        <w:rPr>
          <w:rFonts w:cs="Arial"/>
          <w:b/>
          <w:sz w:val="22"/>
          <w:szCs w:val="21"/>
        </w:rPr>
      </w:pPr>
      <w:r w:rsidRPr="003166D4">
        <w:rPr>
          <w:rFonts w:cs="Arial"/>
          <w:b/>
          <w:sz w:val="22"/>
          <w:szCs w:val="21"/>
        </w:rPr>
        <w:t>D’autre part</w:t>
      </w:r>
      <w:r w:rsidR="00B661D7" w:rsidRPr="003166D4">
        <w:rPr>
          <w:rFonts w:cs="Arial"/>
          <w:b/>
          <w:sz w:val="22"/>
          <w:szCs w:val="21"/>
        </w:rPr>
        <w:t>,</w:t>
      </w:r>
    </w:p>
    <w:p w14:paraId="36B02E35" w14:textId="77777777" w:rsidR="00702021" w:rsidRPr="003166D4" w:rsidRDefault="00702021" w:rsidP="00DB061E">
      <w:pPr>
        <w:rPr>
          <w:rFonts w:cs="Arial"/>
          <w:sz w:val="22"/>
          <w:szCs w:val="21"/>
        </w:rPr>
      </w:pPr>
    </w:p>
    <w:p w14:paraId="1FE96B4B" w14:textId="77777777" w:rsidR="00702021" w:rsidRPr="003166D4" w:rsidRDefault="00702021" w:rsidP="00DB061E">
      <w:pPr>
        <w:rPr>
          <w:rFonts w:cs="Arial"/>
          <w:sz w:val="22"/>
          <w:szCs w:val="21"/>
        </w:rPr>
      </w:pPr>
    </w:p>
    <w:p w14:paraId="7281E8F6" w14:textId="77777777" w:rsidR="00E0680E" w:rsidRDefault="00E0680E" w:rsidP="00DB061E">
      <w:pPr>
        <w:jc w:val="right"/>
        <w:rPr>
          <w:rFonts w:cs="Arial"/>
          <w:b/>
          <w:sz w:val="22"/>
          <w:szCs w:val="21"/>
        </w:rPr>
      </w:pPr>
    </w:p>
    <w:p w14:paraId="7CD313CF" w14:textId="77777777" w:rsidR="00E0680E" w:rsidRDefault="00E0680E" w:rsidP="00DB061E">
      <w:pPr>
        <w:jc w:val="right"/>
        <w:rPr>
          <w:rFonts w:cs="Arial"/>
          <w:b/>
          <w:sz w:val="22"/>
          <w:szCs w:val="21"/>
        </w:rPr>
      </w:pPr>
    </w:p>
    <w:p w14:paraId="2BE6FCD3" w14:textId="77777777" w:rsidR="00E0680E" w:rsidRDefault="00E0680E" w:rsidP="00DB061E">
      <w:pPr>
        <w:jc w:val="right"/>
        <w:rPr>
          <w:rFonts w:cs="Arial"/>
          <w:b/>
          <w:sz w:val="22"/>
          <w:szCs w:val="21"/>
        </w:rPr>
      </w:pPr>
    </w:p>
    <w:p w14:paraId="58C5CD06" w14:textId="28DB6577" w:rsidR="00702021" w:rsidRPr="003166D4" w:rsidRDefault="00702021" w:rsidP="00DB061E">
      <w:pPr>
        <w:jc w:val="right"/>
        <w:rPr>
          <w:rFonts w:cs="Arial"/>
          <w:b/>
          <w:sz w:val="22"/>
          <w:szCs w:val="21"/>
        </w:rPr>
      </w:pPr>
      <w:r w:rsidRPr="003166D4">
        <w:rPr>
          <w:rFonts w:cs="Arial"/>
          <w:b/>
          <w:sz w:val="22"/>
          <w:szCs w:val="21"/>
        </w:rPr>
        <w:t>Ci-après individuellement ou collectivement désigné(s) la ou les « Partie(s) »</w:t>
      </w:r>
      <w:r w:rsidR="006438F0" w:rsidRPr="003166D4">
        <w:rPr>
          <w:rFonts w:cs="Arial"/>
          <w:b/>
          <w:sz w:val="22"/>
          <w:szCs w:val="21"/>
        </w:rPr>
        <w:t>,</w:t>
      </w:r>
    </w:p>
    <w:p w14:paraId="29A05611" w14:textId="77777777" w:rsidR="00903F64" w:rsidRPr="003166D4" w:rsidRDefault="00903F64" w:rsidP="00FA668B">
      <w:pPr>
        <w:rPr>
          <w:rFonts w:cs="Arial"/>
          <w:sz w:val="22"/>
          <w:szCs w:val="21"/>
        </w:rPr>
      </w:pPr>
    </w:p>
    <w:p w14:paraId="2DA4DDBD" w14:textId="77777777" w:rsidR="006438F0" w:rsidRPr="003166D4" w:rsidRDefault="006438F0" w:rsidP="006438F0">
      <w:pPr>
        <w:rPr>
          <w:b/>
          <w:sz w:val="22"/>
          <w:u w:val="single"/>
        </w:rPr>
      </w:pPr>
    </w:p>
    <w:p w14:paraId="561ECCBE" w14:textId="77777777" w:rsidR="006438F0" w:rsidRPr="003166D4" w:rsidRDefault="006438F0" w:rsidP="006438F0">
      <w:pPr>
        <w:rPr>
          <w:b/>
          <w:sz w:val="22"/>
          <w:u w:val="single"/>
        </w:rPr>
      </w:pPr>
      <w:r w:rsidRPr="003166D4">
        <w:rPr>
          <w:b/>
          <w:sz w:val="22"/>
          <w:u w:val="single"/>
        </w:rPr>
        <w:t>Etant préalablement rappelé que :</w:t>
      </w:r>
    </w:p>
    <w:p w14:paraId="23B64FBD" w14:textId="77777777" w:rsidR="00FA668B" w:rsidRPr="003166D4" w:rsidRDefault="00FA668B" w:rsidP="00FA668B">
      <w:pPr>
        <w:rPr>
          <w:rFonts w:cs="Arial"/>
          <w:sz w:val="22"/>
          <w:szCs w:val="21"/>
        </w:rPr>
      </w:pPr>
    </w:p>
    <w:p w14:paraId="1F67E4AF" w14:textId="77777777" w:rsidR="006438F0" w:rsidRPr="003166D4" w:rsidRDefault="006438F0" w:rsidP="00DD4BD9">
      <w:pPr>
        <w:rPr>
          <w:rFonts w:cs="Arial"/>
          <w:sz w:val="22"/>
          <w:szCs w:val="21"/>
          <w:highlight w:val="yellow"/>
        </w:rPr>
      </w:pPr>
    </w:p>
    <w:p w14:paraId="420F3F64" w14:textId="6105CBC4" w:rsidR="00DD4BD9" w:rsidRPr="003166D4" w:rsidRDefault="00DD4BD9" w:rsidP="00DD4BD9">
      <w:p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>Le Cédant a créé et développé</w:t>
      </w:r>
      <w:r w:rsidR="00390E32">
        <w:rPr>
          <w:rFonts w:cs="Arial"/>
          <w:sz w:val="22"/>
          <w:szCs w:val="21"/>
        </w:rPr>
        <w:t xml:space="preserve">, sur la commande </w:t>
      </w:r>
      <w:r w:rsidR="003166D4" w:rsidRPr="003166D4">
        <w:rPr>
          <w:rFonts w:cs="Arial"/>
          <w:sz w:val="22"/>
          <w:szCs w:val="21"/>
        </w:rPr>
        <w:t>du Cessionnaire,</w:t>
      </w:r>
      <w:r w:rsidRPr="003166D4">
        <w:rPr>
          <w:rFonts w:cs="Arial"/>
          <w:sz w:val="22"/>
          <w:szCs w:val="21"/>
        </w:rPr>
        <w:t xml:space="preserve"> les logiciels et développements informatiques </w:t>
      </w:r>
      <w:r w:rsidR="007B36E4" w:rsidRPr="003166D4">
        <w:rPr>
          <w:rFonts w:cs="Arial"/>
          <w:sz w:val="22"/>
          <w:szCs w:val="21"/>
        </w:rPr>
        <w:t xml:space="preserve">décrits en Annexe </w:t>
      </w:r>
      <w:r w:rsidRPr="003166D4">
        <w:rPr>
          <w:rFonts w:cs="Arial"/>
          <w:sz w:val="22"/>
          <w:szCs w:val="21"/>
        </w:rPr>
        <w:t>(ci-après les « </w:t>
      </w:r>
      <w:r w:rsidRPr="00D05B7E">
        <w:rPr>
          <w:rFonts w:cs="Arial"/>
          <w:sz w:val="22"/>
          <w:szCs w:val="21"/>
        </w:rPr>
        <w:t>Logiciels </w:t>
      </w:r>
      <w:r w:rsidRPr="003166D4">
        <w:rPr>
          <w:rFonts w:cs="Arial"/>
          <w:sz w:val="22"/>
          <w:szCs w:val="21"/>
        </w:rPr>
        <w:t xml:space="preserve">»). </w:t>
      </w:r>
    </w:p>
    <w:p w14:paraId="304FB7AD" w14:textId="77777777" w:rsidR="00702021" w:rsidRPr="003166D4" w:rsidRDefault="00702021" w:rsidP="00DB061E">
      <w:pPr>
        <w:rPr>
          <w:rFonts w:cs="Arial"/>
          <w:sz w:val="22"/>
          <w:szCs w:val="21"/>
        </w:rPr>
      </w:pPr>
    </w:p>
    <w:p w14:paraId="7D463D43" w14:textId="438B3280" w:rsidR="00702021" w:rsidRPr="003166D4" w:rsidRDefault="00702021" w:rsidP="0023584F">
      <w:p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 xml:space="preserve">Aux fins d’exploitation des Logiciels, il est apparu nécessaire aux Parties que l’ensemble des droits </w:t>
      </w:r>
      <w:r w:rsidR="00D05B7E">
        <w:rPr>
          <w:rFonts w:cs="Arial"/>
          <w:sz w:val="22"/>
          <w:szCs w:val="21"/>
        </w:rPr>
        <w:t xml:space="preserve">de propriété </w:t>
      </w:r>
      <w:r w:rsidRPr="003166D4">
        <w:rPr>
          <w:rFonts w:cs="Arial"/>
          <w:sz w:val="22"/>
          <w:szCs w:val="21"/>
        </w:rPr>
        <w:t>y afférents soient détenus par le Cessionnaire.</w:t>
      </w:r>
    </w:p>
    <w:p w14:paraId="0AA9363E" w14:textId="77777777" w:rsidR="00702021" w:rsidRPr="003166D4" w:rsidRDefault="00702021" w:rsidP="0023584F">
      <w:pPr>
        <w:rPr>
          <w:rFonts w:cs="Arial"/>
          <w:sz w:val="22"/>
          <w:szCs w:val="21"/>
        </w:rPr>
      </w:pPr>
    </w:p>
    <w:p w14:paraId="1892A897" w14:textId="77777777" w:rsidR="00702021" w:rsidRPr="003166D4" w:rsidRDefault="00702021" w:rsidP="0023584F">
      <w:p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 xml:space="preserve">Les Parties se sont donc rapprochées pour formaliser la présente </w:t>
      </w:r>
      <w:proofErr w:type="spellStart"/>
      <w:r w:rsidRPr="003166D4">
        <w:rPr>
          <w:rFonts w:cs="Arial"/>
          <w:sz w:val="22"/>
          <w:szCs w:val="21"/>
        </w:rPr>
        <w:t>cession</w:t>
      </w:r>
      <w:proofErr w:type="spellEnd"/>
      <w:r w:rsidRPr="003166D4">
        <w:rPr>
          <w:rFonts w:cs="Arial"/>
          <w:sz w:val="22"/>
          <w:szCs w:val="21"/>
        </w:rPr>
        <w:t>.</w:t>
      </w:r>
    </w:p>
    <w:p w14:paraId="20528682" w14:textId="577DF14F" w:rsidR="006438F0" w:rsidRPr="003166D4" w:rsidRDefault="006438F0">
      <w:pPr>
        <w:spacing w:line="240" w:lineRule="auto"/>
        <w:jc w:val="left"/>
        <w:rPr>
          <w:rFonts w:cs="Arial"/>
          <w:b/>
          <w:sz w:val="22"/>
          <w:szCs w:val="21"/>
        </w:rPr>
      </w:pPr>
    </w:p>
    <w:p w14:paraId="09BC5929" w14:textId="77777777" w:rsidR="00FD625A" w:rsidRPr="003166D4" w:rsidRDefault="00FD625A" w:rsidP="00DF21D1">
      <w:pPr>
        <w:rPr>
          <w:rFonts w:cs="Arial"/>
          <w:b/>
          <w:sz w:val="22"/>
          <w:szCs w:val="21"/>
        </w:rPr>
      </w:pPr>
    </w:p>
    <w:p w14:paraId="7D6DB478" w14:textId="77777777" w:rsidR="006438F0" w:rsidRPr="00E673C4" w:rsidRDefault="006438F0" w:rsidP="006438F0">
      <w:pPr>
        <w:rPr>
          <w:rFonts w:cs="Arial"/>
          <w:b/>
          <w:sz w:val="22"/>
          <w:szCs w:val="21"/>
          <w:u w:val="single"/>
        </w:rPr>
      </w:pPr>
      <w:r w:rsidRPr="00E673C4">
        <w:rPr>
          <w:rFonts w:cs="Arial"/>
          <w:b/>
          <w:sz w:val="22"/>
          <w:szCs w:val="21"/>
          <w:u w:val="single"/>
        </w:rPr>
        <w:t>Il a été convenu et arrêté ce qui suit :</w:t>
      </w:r>
    </w:p>
    <w:p w14:paraId="18FEE9AB" w14:textId="77777777" w:rsidR="00702021" w:rsidRPr="003166D4" w:rsidRDefault="00702021" w:rsidP="00DF21D1">
      <w:pPr>
        <w:rPr>
          <w:rFonts w:cs="Arial"/>
          <w:b/>
          <w:sz w:val="22"/>
          <w:szCs w:val="21"/>
        </w:rPr>
      </w:pPr>
    </w:p>
    <w:p w14:paraId="02825E33" w14:textId="77777777" w:rsidR="00903F64" w:rsidRPr="003166D4" w:rsidRDefault="00903F64" w:rsidP="00C03056">
      <w:pPr>
        <w:rPr>
          <w:rFonts w:cs="Arial"/>
          <w:sz w:val="22"/>
          <w:szCs w:val="21"/>
        </w:rPr>
      </w:pPr>
    </w:p>
    <w:p w14:paraId="5E64747C" w14:textId="01FAA8F5" w:rsidR="00702021" w:rsidRPr="003166D4" w:rsidRDefault="004C31C3" w:rsidP="00A11BE1">
      <w:pPr>
        <w:numPr>
          <w:ilvl w:val="0"/>
          <w:numId w:val="8"/>
        </w:numPr>
        <w:ind w:left="360"/>
        <w:rPr>
          <w:rFonts w:cs="Arial"/>
          <w:b/>
          <w:sz w:val="22"/>
          <w:szCs w:val="21"/>
          <w:u w:val="single"/>
        </w:rPr>
      </w:pPr>
      <w:r>
        <w:rPr>
          <w:rFonts w:cs="Arial"/>
          <w:b/>
          <w:sz w:val="22"/>
          <w:szCs w:val="21"/>
          <w:u w:val="single"/>
        </w:rPr>
        <w:t>Objet de la cession</w:t>
      </w:r>
    </w:p>
    <w:p w14:paraId="4ED5AE76" w14:textId="77777777" w:rsidR="00702021" w:rsidRPr="003166D4" w:rsidRDefault="00702021" w:rsidP="005A6272">
      <w:pPr>
        <w:rPr>
          <w:rFonts w:cs="Arial"/>
          <w:sz w:val="22"/>
          <w:szCs w:val="21"/>
        </w:rPr>
      </w:pPr>
    </w:p>
    <w:p w14:paraId="7692C78B" w14:textId="176D3BE3" w:rsidR="00702021" w:rsidRPr="003166D4" w:rsidRDefault="00E0680E" w:rsidP="004668F8">
      <w:pPr>
        <w:rPr>
          <w:rFonts w:cs="Arial"/>
          <w:sz w:val="22"/>
          <w:szCs w:val="21"/>
        </w:rPr>
      </w:pPr>
      <w:r>
        <w:rPr>
          <w:rFonts w:cs="Arial"/>
          <w:sz w:val="22"/>
          <w:szCs w:val="21"/>
        </w:rPr>
        <w:t xml:space="preserve">1.1. </w:t>
      </w:r>
      <w:r w:rsidR="00702021" w:rsidRPr="003166D4">
        <w:rPr>
          <w:rFonts w:cs="Arial"/>
          <w:sz w:val="22"/>
          <w:szCs w:val="21"/>
        </w:rPr>
        <w:t>Pa</w:t>
      </w:r>
      <w:r w:rsidR="006438F0" w:rsidRPr="003166D4">
        <w:rPr>
          <w:rFonts w:cs="Arial"/>
          <w:sz w:val="22"/>
          <w:szCs w:val="21"/>
        </w:rPr>
        <w:t xml:space="preserve">r les présentes, le Cédant cède au Cessionnaire, sans restriction ni réserve, l’intégralité des droits d’auteur </w:t>
      </w:r>
      <w:r w:rsidR="007B36E4" w:rsidRPr="003166D4">
        <w:rPr>
          <w:rFonts w:cs="Arial"/>
          <w:sz w:val="22"/>
          <w:szCs w:val="21"/>
        </w:rPr>
        <w:t>ci-après énumérés, à savoir :</w:t>
      </w:r>
    </w:p>
    <w:p w14:paraId="48B58F5E" w14:textId="77777777" w:rsidR="00702021" w:rsidRPr="003166D4" w:rsidRDefault="00702021" w:rsidP="002F4E74">
      <w:pPr>
        <w:ind w:left="708"/>
        <w:rPr>
          <w:rFonts w:cs="Arial"/>
          <w:sz w:val="22"/>
          <w:szCs w:val="21"/>
        </w:rPr>
      </w:pPr>
    </w:p>
    <w:p w14:paraId="7849E41C" w14:textId="62719B73" w:rsidR="00702021" w:rsidRPr="003166D4" w:rsidRDefault="00702021" w:rsidP="00DF016D">
      <w:pPr>
        <w:numPr>
          <w:ilvl w:val="0"/>
          <w:numId w:val="7"/>
        </w:num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 xml:space="preserve">le droit de reproduction et d’utilisation des Logiciels pour quelque usage que ce soit, par tous moyens, </w:t>
      </w:r>
      <w:r w:rsidR="006438F0" w:rsidRPr="003166D4">
        <w:rPr>
          <w:rFonts w:cs="Arial"/>
          <w:sz w:val="22"/>
          <w:szCs w:val="21"/>
        </w:rPr>
        <w:t xml:space="preserve">notamment internet, </w:t>
      </w:r>
      <w:r w:rsidRPr="003166D4">
        <w:rPr>
          <w:rFonts w:cs="Arial"/>
          <w:sz w:val="22"/>
          <w:szCs w:val="21"/>
        </w:rPr>
        <w:t xml:space="preserve">sur tous supports, </w:t>
      </w:r>
      <w:r w:rsidR="00FD625A" w:rsidRPr="003166D4">
        <w:rPr>
          <w:rFonts w:cs="Arial"/>
          <w:sz w:val="22"/>
          <w:szCs w:val="21"/>
        </w:rPr>
        <w:t xml:space="preserve">existants ou à venir, </w:t>
      </w:r>
      <w:r w:rsidR="00706F93" w:rsidRPr="003166D4">
        <w:rPr>
          <w:rFonts w:cs="Arial"/>
          <w:sz w:val="22"/>
          <w:szCs w:val="21"/>
        </w:rPr>
        <w:t xml:space="preserve">prévisibles ou imprévisibles, </w:t>
      </w:r>
      <w:r w:rsidR="006438F0" w:rsidRPr="003166D4">
        <w:rPr>
          <w:rFonts w:cs="Arial"/>
          <w:sz w:val="22"/>
          <w:szCs w:val="21"/>
        </w:rPr>
        <w:t xml:space="preserve">et pour toute exploitation </w:t>
      </w:r>
      <w:r w:rsidRPr="003166D4">
        <w:rPr>
          <w:rFonts w:cs="Arial"/>
          <w:sz w:val="22"/>
          <w:szCs w:val="21"/>
        </w:rPr>
        <w:t>;</w:t>
      </w:r>
    </w:p>
    <w:p w14:paraId="45C0F3A4" w14:textId="77777777" w:rsidR="00702021" w:rsidRPr="003166D4" w:rsidRDefault="00702021" w:rsidP="00DF016D">
      <w:pPr>
        <w:ind w:left="1068"/>
        <w:rPr>
          <w:rFonts w:cs="Arial"/>
          <w:sz w:val="22"/>
          <w:szCs w:val="21"/>
        </w:rPr>
      </w:pPr>
    </w:p>
    <w:p w14:paraId="164FC2F5" w14:textId="79C71FBA" w:rsidR="00702021" w:rsidRPr="003166D4" w:rsidRDefault="00702021" w:rsidP="00DF016D">
      <w:pPr>
        <w:numPr>
          <w:ilvl w:val="0"/>
          <w:numId w:val="7"/>
        </w:num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 xml:space="preserve">le droit de représentation </w:t>
      </w:r>
      <w:r w:rsidR="00FD625A" w:rsidRPr="003166D4">
        <w:rPr>
          <w:rFonts w:cs="Arial"/>
          <w:sz w:val="22"/>
          <w:szCs w:val="21"/>
        </w:rPr>
        <w:t xml:space="preserve">publique </w:t>
      </w:r>
      <w:r w:rsidRPr="003166D4">
        <w:rPr>
          <w:rFonts w:cs="Arial"/>
          <w:sz w:val="22"/>
          <w:szCs w:val="21"/>
        </w:rPr>
        <w:t>et de diffusion des Logiciels</w:t>
      </w:r>
      <w:r w:rsidR="006438F0" w:rsidRPr="003166D4">
        <w:rPr>
          <w:rFonts w:cs="Arial"/>
          <w:sz w:val="22"/>
          <w:szCs w:val="21"/>
        </w:rPr>
        <w:t xml:space="preserve">, sur tous supports et par tous moyens, notamment internet, </w:t>
      </w:r>
      <w:r w:rsidRPr="003166D4">
        <w:rPr>
          <w:rFonts w:cs="Arial"/>
          <w:sz w:val="22"/>
          <w:szCs w:val="21"/>
        </w:rPr>
        <w:t>existants ou à venir</w:t>
      </w:r>
      <w:r w:rsidR="00706F93" w:rsidRPr="003166D4">
        <w:rPr>
          <w:rFonts w:cs="Arial"/>
          <w:sz w:val="22"/>
          <w:szCs w:val="21"/>
        </w:rPr>
        <w:t>, prévisibles ou imprévisibles</w:t>
      </w:r>
      <w:r w:rsidRPr="003166D4">
        <w:rPr>
          <w:rFonts w:cs="Arial"/>
          <w:sz w:val="22"/>
          <w:szCs w:val="21"/>
        </w:rPr>
        <w:t xml:space="preserve"> ; </w:t>
      </w:r>
    </w:p>
    <w:p w14:paraId="0CF6E575" w14:textId="77777777" w:rsidR="00702021" w:rsidRPr="003166D4" w:rsidRDefault="00702021" w:rsidP="002F4E74">
      <w:pPr>
        <w:ind w:left="708"/>
        <w:rPr>
          <w:rFonts w:cs="Arial"/>
          <w:sz w:val="22"/>
          <w:szCs w:val="21"/>
        </w:rPr>
      </w:pPr>
    </w:p>
    <w:p w14:paraId="76CD72AC" w14:textId="671920E6" w:rsidR="00702021" w:rsidRPr="003166D4" w:rsidRDefault="00702021" w:rsidP="00DF016D">
      <w:pPr>
        <w:numPr>
          <w:ilvl w:val="0"/>
          <w:numId w:val="7"/>
        </w:num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 xml:space="preserve">le droit </w:t>
      </w:r>
      <w:r w:rsidRPr="003166D4">
        <w:rPr>
          <w:rFonts w:cs="Arial"/>
          <w:sz w:val="22"/>
        </w:rPr>
        <w:t xml:space="preserve">de </w:t>
      </w:r>
      <w:r w:rsidRPr="003166D4">
        <w:rPr>
          <w:rFonts w:cs="Arial"/>
          <w:sz w:val="22"/>
          <w:szCs w:val="21"/>
        </w:rPr>
        <w:t xml:space="preserve">traduire, arranger, modifier, intégrer, </w:t>
      </w:r>
      <w:r w:rsidR="00903F64" w:rsidRPr="003166D4">
        <w:rPr>
          <w:rFonts w:cs="Arial"/>
          <w:sz w:val="22"/>
          <w:szCs w:val="21"/>
        </w:rPr>
        <w:t xml:space="preserve">transformer, </w:t>
      </w:r>
      <w:r w:rsidRPr="003166D4">
        <w:rPr>
          <w:rFonts w:cs="Arial"/>
          <w:sz w:val="22"/>
          <w:szCs w:val="21"/>
        </w:rPr>
        <w:t>adapter et corriger les Logiciels, à l’initiative du Cessionnaire ou avec la collaboration d’une tierce personne</w:t>
      </w:r>
      <w:r w:rsidR="006438F0" w:rsidRPr="003166D4">
        <w:rPr>
          <w:rFonts w:cs="Arial"/>
          <w:sz w:val="22"/>
          <w:szCs w:val="21"/>
        </w:rPr>
        <w:t xml:space="preserve"> </w:t>
      </w:r>
      <w:r w:rsidRPr="003166D4">
        <w:rPr>
          <w:rFonts w:cs="Arial"/>
          <w:sz w:val="22"/>
          <w:szCs w:val="21"/>
        </w:rPr>
        <w:t xml:space="preserve">; </w:t>
      </w:r>
    </w:p>
    <w:p w14:paraId="42B52107" w14:textId="77777777" w:rsidR="00702021" w:rsidRPr="003166D4" w:rsidRDefault="00702021" w:rsidP="002F4E74">
      <w:pPr>
        <w:ind w:left="708"/>
        <w:rPr>
          <w:rFonts w:cs="Arial"/>
          <w:sz w:val="22"/>
          <w:szCs w:val="21"/>
        </w:rPr>
      </w:pPr>
    </w:p>
    <w:p w14:paraId="2B8E44C1" w14:textId="4A0FFAFC" w:rsidR="00120770" w:rsidRPr="003166D4" w:rsidRDefault="00120770" w:rsidP="00120770">
      <w:pPr>
        <w:numPr>
          <w:ilvl w:val="0"/>
          <w:numId w:val="7"/>
        </w:num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>le droit d’associer les Logiciels avec tous éléments visuels, sonores</w:t>
      </w:r>
      <w:r w:rsidR="006438F0" w:rsidRPr="003166D4">
        <w:rPr>
          <w:rFonts w:cs="Arial"/>
          <w:sz w:val="22"/>
          <w:szCs w:val="21"/>
        </w:rPr>
        <w:t>, audiovisuels, multimédia</w:t>
      </w:r>
      <w:r w:rsidRPr="003166D4">
        <w:rPr>
          <w:rFonts w:cs="Arial"/>
          <w:sz w:val="22"/>
          <w:szCs w:val="21"/>
        </w:rPr>
        <w:t xml:space="preserve"> et/ou textuels ;</w:t>
      </w:r>
    </w:p>
    <w:p w14:paraId="0BF07443" w14:textId="77777777" w:rsidR="00120770" w:rsidRPr="003166D4" w:rsidRDefault="00120770" w:rsidP="00120770">
      <w:pPr>
        <w:pStyle w:val="Paragraphedeliste"/>
        <w:rPr>
          <w:rFonts w:cs="Arial"/>
          <w:sz w:val="22"/>
          <w:szCs w:val="21"/>
        </w:rPr>
      </w:pPr>
    </w:p>
    <w:p w14:paraId="39C0DCCA" w14:textId="2C4B0AE0" w:rsidR="00702021" w:rsidRPr="003166D4" w:rsidRDefault="00702021" w:rsidP="00DF016D">
      <w:pPr>
        <w:numPr>
          <w:ilvl w:val="0"/>
          <w:numId w:val="7"/>
        </w:num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 xml:space="preserve">le droit de réutiliser </w:t>
      </w:r>
      <w:r w:rsidR="00903F64" w:rsidRPr="003166D4">
        <w:rPr>
          <w:rFonts w:cs="Arial"/>
          <w:sz w:val="22"/>
          <w:szCs w:val="21"/>
        </w:rPr>
        <w:t xml:space="preserve">les Logiciels, en totalité ou en partie, </w:t>
      </w:r>
      <w:r w:rsidRPr="003166D4">
        <w:rPr>
          <w:rFonts w:cs="Arial"/>
          <w:sz w:val="22"/>
          <w:szCs w:val="21"/>
        </w:rPr>
        <w:t xml:space="preserve">afin de réaliser et exploiter </w:t>
      </w:r>
      <w:r w:rsidR="00903F64" w:rsidRPr="003166D4">
        <w:rPr>
          <w:rFonts w:cs="Arial"/>
          <w:sz w:val="22"/>
          <w:szCs w:val="21"/>
        </w:rPr>
        <w:t xml:space="preserve">notamment tous </w:t>
      </w:r>
      <w:r w:rsidR="00F47547" w:rsidRPr="003166D4">
        <w:rPr>
          <w:rFonts w:cs="Arial"/>
          <w:sz w:val="22"/>
          <w:szCs w:val="21"/>
        </w:rPr>
        <w:t xml:space="preserve">autres logiciels, </w:t>
      </w:r>
      <w:r w:rsidR="00903F64" w:rsidRPr="003166D4">
        <w:rPr>
          <w:rFonts w:cs="Arial"/>
          <w:sz w:val="22"/>
          <w:szCs w:val="21"/>
        </w:rPr>
        <w:t xml:space="preserve">sites internet, jeux, applications, ou tous autres produits </w:t>
      </w:r>
      <w:r w:rsidRPr="003166D4">
        <w:rPr>
          <w:rFonts w:cs="Arial"/>
          <w:sz w:val="22"/>
          <w:szCs w:val="21"/>
        </w:rPr>
        <w:t>au choix du Cessionnaire ;</w:t>
      </w:r>
    </w:p>
    <w:p w14:paraId="7658BAC2" w14:textId="77777777" w:rsidR="009972D7" w:rsidRPr="003166D4" w:rsidRDefault="009972D7" w:rsidP="009972D7">
      <w:pPr>
        <w:pStyle w:val="Paragraphedeliste"/>
        <w:rPr>
          <w:rFonts w:cs="Arial"/>
          <w:sz w:val="22"/>
          <w:szCs w:val="21"/>
        </w:rPr>
      </w:pPr>
    </w:p>
    <w:p w14:paraId="70AAC4B8" w14:textId="77777777" w:rsidR="00F868AE" w:rsidRDefault="00702021" w:rsidP="00F868AE">
      <w:pPr>
        <w:pStyle w:val="Paragraphedeliste"/>
        <w:numPr>
          <w:ilvl w:val="0"/>
          <w:numId w:val="7"/>
        </w:num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>l</w:t>
      </w:r>
      <w:r w:rsidR="006438F0" w:rsidRPr="003166D4">
        <w:rPr>
          <w:rFonts w:cs="Arial"/>
          <w:sz w:val="22"/>
          <w:szCs w:val="21"/>
        </w:rPr>
        <w:t xml:space="preserve">e droit </w:t>
      </w:r>
      <w:r w:rsidRPr="003166D4">
        <w:rPr>
          <w:rFonts w:cs="Arial"/>
          <w:sz w:val="22"/>
          <w:szCs w:val="21"/>
        </w:rPr>
        <w:t xml:space="preserve">de commercialiser </w:t>
      </w:r>
      <w:r w:rsidR="004668F8" w:rsidRPr="003166D4">
        <w:rPr>
          <w:rFonts w:cs="Arial"/>
          <w:sz w:val="22"/>
          <w:szCs w:val="21"/>
        </w:rPr>
        <w:t xml:space="preserve">et d’exploiter </w:t>
      </w:r>
      <w:r w:rsidRPr="003166D4">
        <w:rPr>
          <w:rFonts w:cs="Arial"/>
          <w:sz w:val="22"/>
          <w:szCs w:val="21"/>
        </w:rPr>
        <w:t>les Logiciels </w:t>
      </w:r>
      <w:r w:rsidR="004668F8" w:rsidRPr="003166D4">
        <w:rPr>
          <w:rFonts w:cs="Arial"/>
          <w:sz w:val="22"/>
          <w:szCs w:val="21"/>
        </w:rPr>
        <w:t xml:space="preserve">à toutes fins </w:t>
      </w:r>
      <w:r w:rsidRPr="003166D4">
        <w:rPr>
          <w:rFonts w:cs="Arial"/>
          <w:sz w:val="22"/>
          <w:szCs w:val="21"/>
        </w:rPr>
        <w:t>;</w:t>
      </w:r>
    </w:p>
    <w:p w14:paraId="44519E80" w14:textId="77777777" w:rsidR="00F868AE" w:rsidRPr="00F868AE" w:rsidRDefault="00F868AE" w:rsidP="00F868AE">
      <w:pPr>
        <w:pStyle w:val="Paragraphedeliste"/>
        <w:rPr>
          <w:rFonts w:cs="Arial"/>
          <w:sz w:val="22"/>
          <w:szCs w:val="21"/>
        </w:rPr>
      </w:pPr>
    </w:p>
    <w:p w14:paraId="02E90FEF" w14:textId="0A37F958" w:rsidR="00F868AE" w:rsidRPr="00F868AE" w:rsidRDefault="00702021" w:rsidP="00F868AE">
      <w:pPr>
        <w:pStyle w:val="Paragraphedeliste"/>
        <w:numPr>
          <w:ilvl w:val="0"/>
          <w:numId w:val="7"/>
        </w:numPr>
        <w:rPr>
          <w:rFonts w:cs="Arial"/>
          <w:sz w:val="22"/>
          <w:szCs w:val="21"/>
        </w:rPr>
      </w:pPr>
      <w:r w:rsidRPr="00F868AE">
        <w:rPr>
          <w:rFonts w:cs="Arial"/>
          <w:sz w:val="22"/>
          <w:szCs w:val="21"/>
        </w:rPr>
        <w:t>ainsi que le droit de transférer à des tiers l’usage ou la propriété de tout ou parti</w:t>
      </w:r>
      <w:r w:rsidR="00F868AE">
        <w:rPr>
          <w:rFonts w:cs="Arial"/>
          <w:sz w:val="22"/>
          <w:szCs w:val="21"/>
        </w:rPr>
        <w:t xml:space="preserve">e des droits présentement cédés, </w:t>
      </w:r>
      <w:r w:rsidR="00F868AE" w:rsidRPr="00F868AE">
        <w:rPr>
          <w:rFonts w:cs="Arial"/>
          <w:sz w:val="22"/>
          <w:szCs w:val="21"/>
        </w:rPr>
        <w:t>selon les conditions et modalités qu’il jugera les plus appropriées.</w:t>
      </w:r>
    </w:p>
    <w:p w14:paraId="075F6EF8" w14:textId="77777777" w:rsidR="00702021" w:rsidRPr="003166D4" w:rsidRDefault="00702021" w:rsidP="00437776">
      <w:pPr>
        <w:rPr>
          <w:rFonts w:cs="Arial"/>
          <w:sz w:val="22"/>
          <w:szCs w:val="21"/>
        </w:rPr>
      </w:pPr>
    </w:p>
    <w:p w14:paraId="403195F7" w14:textId="77777777" w:rsidR="006438F0" w:rsidRPr="003166D4" w:rsidRDefault="006438F0" w:rsidP="004668F8">
      <w:p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 xml:space="preserve">Cette cession est consentie à titre exclusif et définitif, pour toute la durée légale du droit d'auteur et pour le monde entier. </w:t>
      </w:r>
    </w:p>
    <w:p w14:paraId="4952FA73" w14:textId="77777777" w:rsidR="006438F0" w:rsidRPr="003166D4" w:rsidRDefault="006438F0" w:rsidP="006438F0">
      <w:pPr>
        <w:ind w:left="360"/>
        <w:rPr>
          <w:rFonts w:cs="Arial"/>
          <w:sz w:val="22"/>
          <w:szCs w:val="21"/>
        </w:rPr>
      </w:pPr>
    </w:p>
    <w:p w14:paraId="46446107" w14:textId="0234E9DE" w:rsidR="00F868AE" w:rsidRDefault="00E0680E" w:rsidP="00F868AE">
      <w:pPr>
        <w:rPr>
          <w:rFonts w:cs="Arial"/>
          <w:sz w:val="22"/>
          <w:szCs w:val="21"/>
        </w:rPr>
      </w:pPr>
      <w:r>
        <w:rPr>
          <w:rFonts w:cs="Arial"/>
          <w:sz w:val="22"/>
          <w:szCs w:val="21"/>
        </w:rPr>
        <w:t xml:space="preserve">1.2. </w:t>
      </w:r>
      <w:r w:rsidR="00702021" w:rsidRPr="003166D4">
        <w:rPr>
          <w:rFonts w:cs="Arial"/>
          <w:sz w:val="22"/>
          <w:szCs w:val="21"/>
        </w:rPr>
        <w:t>Le Cédant remet au Cessionnaire</w:t>
      </w:r>
      <w:r w:rsidR="004668F8" w:rsidRPr="003166D4">
        <w:rPr>
          <w:rFonts w:cs="Arial"/>
          <w:sz w:val="22"/>
          <w:szCs w:val="21"/>
        </w:rPr>
        <w:t xml:space="preserve">, à la signature des présentes, </w:t>
      </w:r>
      <w:r w:rsidR="004C31C3">
        <w:rPr>
          <w:rFonts w:cs="Arial"/>
          <w:sz w:val="22"/>
          <w:szCs w:val="21"/>
        </w:rPr>
        <w:t>les codes-source et codes-</w:t>
      </w:r>
      <w:r w:rsidR="007B36E4" w:rsidRPr="003166D4">
        <w:rPr>
          <w:rFonts w:cs="Arial"/>
          <w:sz w:val="22"/>
          <w:szCs w:val="21"/>
        </w:rPr>
        <w:t>objet</w:t>
      </w:r>
      <w:r w:rsidR="00702021" w:rsidRPr="003166D4">
        <w:rPr>
          <w:rFonts w:cs="Arial"/>
          <w:sz w:val="22"/>
          <w:szCs w:val="21"/>
        </w:rPr>
        <w:t xml:space="preserve"> </w:t>
      </w:r>
      <w:r w:rsidR="007B36E4" w:rsidRPr="003166D4">
        <w:rPr>
          <w:rFonts w:cs="Arial"/>
          <w:sz w:val="22"/>
          <w:szCs w:val="21"/>
        </w:rPr>
        <w:t xml:space="preserve">des Logiciels, ainsi que </w:t>
      </w:r>
      <w:r w:rsidR="004668F8" w:rsidRPr="003166D4">
        <w:rPr>
          <w:rFonts w:cs="Arial"/>
          <w:sz w:val="22"/>
          <w:szCs w:val="21"/>
        </w:rPr>
        <w:t xml:space="preserve">plus généralement, </w:t>
      </w:r>
      <w:r w:rsidR="00702021" w:rsidRPr="003166D4">
        <w:rPr>
          <w:rFonts w:cs="Arial"/>
          <w:sz w:val="22"/>
          <w:szCs w:val="21"/>
        </w:rPr>
        <w:t xml:space="preserve">toute la documentation </w:t>
      </w:r>
      <w:r w:rsidR="00F868AE">
        <w:rPr>
          <w:rFonts w:cs="Arial"/>
          <w:sz w:val="22"/>
          <w:szCs w:val="21"/>
        </w:rPr>
        <w:t>y afférente, dont la propriété matérielle est cédée irrévocablement, sans restrict</w:t>
      </w:r>
      <w:r w:rsidR="004C31C3">
        <w:rPr>
          <w:rFonts w:cs="Arial"/>
          <w:sz w:val="22"/>
          <w:szCs w:val="21"/>
        </w:rPr>
        <w:t>ion ni réserve, au Cessionnaire dans le cadre du présent contrat.</w:t>
      </w:r>
    </w:p>
    <w:p w14:paraId="07AE68D9" w14:textId="1187C5DE" w:rsidR="007D2E62" w:rsidRDefault="007D2E62">
      <w:pPr>
        <w:spacing w:line="240" w:lineRule="auto"/>
        <w:jc w:val="left"/>
        <w:rPr>
          <w:rFonts w:cs="Arial"/>
          <w:sz w:val="22"/>
          <w:szCs w:val="21"/>
        </w:rPr>
      </w:pPr>
      <w:r>
        <w:rPr>
          <w:rFonts w:cs="Arial"/>
          <w:sz w:val="22"/>
          <w:szCs w:val="21"/>
        </w:rPr>
        <w:br w:type="page"/>
      </w:r>
    </w:p>
    <w:p w14:paraId="20BE8C46" w14:textId="77777777" w:rsidR="00FD625A" w:rsidRPr="003166D4" w:rsidRDefault="00FD625A" w:rsidP="00437776">
      <w:pPr>
        <w:rPr>
          <w:rFonts w:cs="Arial"/>
          <w:sz w:val="22"/>
          <w:szCs w:val="21"/>
        </w:rPr>
      </w:pPr>
    </w:p>
    <w:p w14:paraId="48F8F31F" w14:textId="30A686A0" w:rsidR="00702021" w:rsidRPr="003166D4" w:rsidRDefault="004C31C3" w:rsidP="00A11BE1">
      <w:pPr>
        <w:numPr>
          <w:ilvl w:val="0"/>
          <w:numId w:val="8"/>
        </w:numPr>
        <w:ind w:left="360"/>
        <w:rPr>
          <w:rFonts w:cs="Arial"/>
          <w:b/>
          <w:sz w:val="22"/>
          <w:szCs w:val="21"/>
          <w:u w:val="single"/>
        </w:rPr>
      </w:pPr>
      <w:r>
        <w:rPr>
          <w:rFonts w:cs="Arial"/>
          <w:b/>
          <w:sz w:val="22"/>
          <w:szCs w:val="21"/>
          <w:u w:val="single"/>
        </w:rPr>
        <w:t>G</w:t>
      </w:r>
      <w:r w:rsidR="00702021" w:rsidRPr="003166D4">
        <w:rPr>
          <w:rFonts w:cs="Arial"/>
          <w:b/>
          <w:sz w:val="22"/>
          <w:szCs w:val="21"/>
          <w:u w:val="single"/>
        </w:rPr>
        <w:t>arantie du Cédant</w:t>
      </w:r>
    </w:p>
    <w:p w14:paraId="5C49532B" w14:textId="77777777" w:rsidR="00EB2858" w:rsidRPr="003166D4" w:rsidRDefault="00EB2858" w:rsidP="00EB2858">
      <w:pPr>
        <w:spacing w:line="240" w:lineRule="auto"/>
        <w:rPr>
          <w:sz w:val="22"/>
        </w:rPr>
      </w:pPr>
    </w:p>
    <w:p w14:paraId="68E365AE" w14:textId="0E77D82E" w:rsidR="00903F64" w:rsidRPr="00E673C4" w:rsidRDefault="00903F64" w:rsidP="00E673C4">
      <w:pPr>
        <w:spacing w:line="240" w:lineRule="auto"/>
        <w:rPr>
          <w:sz w:val="22"/>
        </w:rPr>
      </w:pPr>
      <w:r w:rsidRPr="00E673C4">
        <w:rPr>
          <w:sz w:val="22"/>
        </w:rPr>
        <w:t>Le Cédant</w:t>
      </w:r>
      <w:r w:rsidRPr="00E673C4">
        <w:rPr>
          <w:rFonts w:cs="Arial"/>
          <w:sz w:val="22"/>
        </w:rPr>
        <w:t xml:space="preserve"> garantit au Cessionnaire </w:t>
      </w:r>
      <w:r w:rsidRPr="00E673C4">
        <w:rPr>
          <w:sz w:val="22"/>
        </w:rPr>
        <w:t>la jouissance entière et paisible des droits cédés contre tous troubles, actions revendications ou évictions quelconques.</w:t>
      </w:r>
    </w:p>
    <w:p w14:paraId="76C0A205" w14:textId="77777777" w:rsidR="00903F64" w:rsidRPr="003166D4" w:rsidRDefault="00903F64" w:rsidP="00903F64">
      <w:pPr>
        <w:rPr>
          <w:sz w:val="22"/>
        </w:rPr>
      </w:pPr>
    </w:p>
    <w:p w14:paraId="5714838A" w14:textId="08603C95" w:rsidR="00903F64" w:rsidRPr="003166D4" w:rsidRDefault="00903F64" w:rsidP="00E673C4">
      <w:pPr>
        <w:rPr>
          <w:sz w:val="22"/>
        </w:rPr>
      </w:pPr>
      <w:r w:rsidRPr="003166D4">
        <w:rPr>
          <w:sz w:val="22"/>
        </w:rPr>
        <w:t xml:space="preserve">Il garantit ainsi notamment au Cessionnaire qu’il dispose de tous les droits et autorisations nécessaires pour consentir la présente </w:t>
      </w:r>
      <w:proofErr w:type="spellStart"/>
      <w:r w:rsidRPr="003166D4">
        <w:rPr>
          <w:sz w:val="22"/>
        </w:rPr>
        <w:t>cession</w:t>
      </w:r>
      <w:proofErr w:type="spellEnd"/>
      <w:r w:rsidRPr="003166D4">
        <w:rPr>
          <w:sz w:val="22"/>
        </w:rPr>
        <w:t xml:space="preserve"> et que les Logiciels ne contiennent rien qui puisse </w:t>
      </w:r>
      <w:r w:rsidRPr="003166D4">
        <w:rPr>
          <w:sz w:val="22"/>
          <w:szCs w:val="21"/>
        </w:rPr>
        <w:t>tomber sous le coup des lois et règlements relatifs notamment à la contrefaçon, la concurrence déloyale, la vie privée, le droit à l'image, les droits de la pe</w:t>
      </w:r>
      <w:r w:rsidR="00E0680E">
        <w:rPr>
          <w:sz w:val="22"/>
          <w:szCs w:val="21"/>
        </w:rPr>
        <w:t xml:space="preserve">rsonnalité et plus généralement, </w:t>
      </w:r>
      <w:r w:rsidRPr="003166D4">
        <w:rPr>
          <w:sz w:val="22"/>
          <w:szCs w:val="21"/>
        </w:rPr>
        <w:t>contrevenir aux droits des tiers</w:t>
      </w:r>
      <w:r w:rsidRPr="003166D4">
        <w:rPr>
          <w:sz w:val="22"/>
        </w:rPr>
        <w:t>.</w:t>
      </w:r>
    </w:p>
    <w:p w14:paraId="49072A5C" w14:textId="77777777" w:rsidR="00903F64" w:rsidRPr="003166D4" w:rsidRDefault="00903F64" w:rsidP="00512D2B">
      <w:pPr>
        <w:ind w:left="851"/>
        <w:rPr>
          <w:sz w:val="22"/>
        </w:rPr>
      </w:pPr>
    </w:p>
    <w:p w14:paraId="32F0F479" w14:textId="3937408B" w:rsidR="00702021" w:rsidRPr="003166D4" w:rsidRDefault="00903F64" w:rsidP="00E673C4">
      <w:pPr>
        <w:rPr>
          <w:sz w:val="22"/>
        </w:rPr>
      </w:pPr>
      <w:r w:rsidRPr="003166D4">
        <w:rPr>
          <w:sz w:val="22"/>
        </w:rPr>
        <w:t>Le Cédant garantit le Cessionnaire contre toutes plaintes, réclamations et/ou revendications quelconques de la part d’un tiers que le Cessionnaire pourrait subir du fait de la violation, par le Cédant, des garanties ci-dessus. Il s’engage à indemniser le Cessionnaire de tout préjudice qu’il subirait et à lui payer tous les frais, indemnités, charges et/ou condamnations qu’il pourrait avoir à supporter de ce fait</w:t>
      </w:r>
      <w:r w:rsidR="00512D2B" w:rsidRPr="003166D4">
        <w:rPr>
          <w:sz w:val="22"/>
        </w:rPr>
        <w:t>.</w:t>
      </w:r>
    </w:p>
    <w:p w14:paraId="7A08B761" w14:textId="77777777" w:rsidR="00E0680E" w:rsidRPr="003166D4" w:rsidRDefault="00E0680E" w:rsidP="00FF5A39">
      <w:pPr>
        <w:rPr>
          <w:rFonts w:cs="Arial"/>
          <w:sz w:val="22"/>
          <w:szCs w:val="21"/>
        </w:rPr>
      </w:pPr>
    </w:p>
    <w:p w14:paraId="3FBAA712" w14:textId="33E2968D" w:rsidR="00702021" w:rsidRPr="003166D4" w:rsidRDefault="00702021" w:rsidP="00EB2858">
      <w:pPr>
        <w:numPr>
          <w:ilvl w:val="0"/>
          <w:numId w:val="13"/>
        </w:numPr>
        <w:rPr>
          <w:rFonts w:cs="Arial"/>
          <w:b/>
          <w:sz w:val="22"/>
          <w:szCs w:val="21"/>
          <w:u w:val="single"/>
        </w:rPr>
      </w:pPr>
      <w:r w:rsidRPr="003166D4">
        <w:rPr>
          <w:rFonts w:cs="Arial"/>
          <w:b/>
          <w:sz w:val="22"/>
          <w:szCs w:val="21"/>
          <w:u w:val="single"/>
        </w:rPr>
        <w:t>Cession à titre gratuit</w:t>
      </w:r>
      <w:r w:rsidR="00AD1A3A" w:rsidRPr="003166D4">
        <w:rPr>
          <w:rFonts w:cs="Arial"/>
          <w:b/>
          <w:sz w:val="22"/>
          <w:szCs w:val="21"/>
          <w:u w:val="single"/>
        </w:rPr>
        <w:t xml:space="preserve"> </w:t>
      </w:r>
      <w:r w:rsidR="00AD1A3A" w:rsidRPr="003166D4">
        <w:rPr>
          <w:rFonts w:cs="Arial"/>
          <w:b/>
          <w:sz w:val="22"/>
          <w:szCs w:val="21"/>
          <w:highlight w:val="yellow"/>
          <w:u w:val="single"/>
        </w:rPr>
        <w:t>[ou]</w:t>
      </w:r>
      <w:r w:rsidR="00AD1A3A" w:rsidRPr="003166D4">
        <w:rPr>
          <w:rFonts w:cs="Arial"/>
          <w:b/>
          <w:sz w:val="22"/>
          <w:szCs w:val="21"/>
          <w:u w:val="single"/>
        </w:rPr>
        <w:t xml:space="preserve"> Prix de la cession</w:t>
      </w:r>
    </w:p>
    <w:p w14:paraId="76A83760" w14:textId="77777777" w:rsidR="00702021" w:rsidRPr="003166D4" w:rsidRDefault="00702021" w:rsidP="002F4E74">
      <w:pPr>
        <w:ind w:left="705" w:hanging="705"/>
        <w:rPr>
          <w:rFonts w:cs="Arial"/>
          <w:sz w:val="22"/>
          <w:szCs w:val="21"/>
        </w:rPr>
      </w:pPr>
    </w:p>
    <w:p w14:paraId="2E6155E9" w14:textId="2D513805" w:rsidR="00702021" w:rsidRPr="003166D4" w:rsidRDefault="00702021" w:rsidP="004668F8">
      <w:p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>La ce</w:t>
      </w:r>
      <w:r w:rsidR="00D05B7E">
        <w:rPr>
          <w:rFonts w:cs="Arial"/>
          <w:sz w:val="22"/>
          <w:szCs w:val="21"/>
        </w:rPr>
        <w:t xml:space="preserve">ssion prévue aux articles 1.1 et 1.2 des </w:t>
      </w:r>
      <w:r w:rsidRPr="003166D4">
        <w:rPr>
          <w:rFonts w:cs="Arial"/>
          <w:sz w:val="22"/>
          <w:szCs w:val="21"/>
        </w:rPr>
        <w:t>présentes est consentie à titre gratuit.</w:t>
      </w:r>
    </w:p>
    <w:p w14:paraId="6729A52F" w14:textId="77777777" w:rsidR="00702021" w:rsidRPr="003166D4" w:rsidRDefault="00702021" w:rsidP="005A6272">
      <w:pPr>
        <w:spacing w:line="240" w:lineRule="auto"/>
        <w:rPr>
          <w:rFonts w:cs="Arial"/>
          <w:sz w:val="22"/>
          <w:szCs w:val="21"/>
        </w:rPr>
      </w:pPr>
    </w:p>
    <w:p w14:paraId="4398A976" w14:textId="6AFB0AA4" w:rsidR="004F72B8" w:rsidRPr="003166D4" w:rsidRDefault="004668F8" w:rsidP="004F72B8">
      <w:pPr>
        <w:rPr>
          <w:rFonts w:cs="Arial"/>
          <w:sz w:val="22"/>
          <w:szCs w:val="21"/>
          <w:highlight w:val="yellow"/>
        </w:rPr>
      </w:pPr>
      <w:r w:rsidRPr="003166D4">
        <w:rPr>
          <w:rFonts w:cs="Arial"/>
          <w:sz w:val="22"/>
          <w:szCs w:val="21"/>
          <w:highlight w:val="yellow"/>
        </w:rPr>
        <w:t>[</w:t>
      </w:r>
      <w:proofErr w:type="gramStart"/>
      <w:r w:rsidRPr="003166D4">
        <w:rPr>
          <w:rFonts w:cs="Arial"/>
          <w:sz w:val="22"/>
          <w:szCs w:val="21"/>
          <w:highlight w:val="yellow"/>
        </w:rPr>
        <w:t>ou</w:t>
      </w:r>
      <w:proofErr w:type="gramEnd"/>
      <w:r w:rsidRPr="003166D4">
        <w:rPr>
          <w:rFonts w:cs="Arial"/>
          <w:sz w:val="22"/>
          <w:szCs w:val="21"/>
          <w:highlight w:val="yellow"/>
        </w:rPr>
        <w:t>]</w:t>
      </w:r>
    </w:p>
    <w:p w14:paraId="1038B817" w14:textId="77777777" w:rsidR="004668F8" w:rsidRPr="003166D4" w:rsidRDefault="004668F8" w:rsidP="004F72B8">
      <w:pPr>
        <w:rPr>
          <w:rFonts w:cs="Arial"/>
          <w:sz w:val="22"/>
          <w:szCs w:val="21"/>
          <w:highlight w:val="yellow"/>
        </w:rPr>
      </w:pPr>
    </w:p>
    <w:p w14:paraId="1C4A3CDC" w14:textId="791D121D" w:rsidR="00AD1A3A" w:rsidRPr="003166D4" w:rsidRDefault="00AD1A3A" w:rsidP="00AD1A3A">
      <w:p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>En contrepartie de la cession des droits d’auteur sur les Logiciels</w:t>
      </w:r>
      <w:r w:rsidR="008B719B" w:rsidRPr="003166D4">
        <w:rPr>
          <w:rFonts w:cs="Arial"/>
          <w:sz w:val="22"/>
          <w:szCs w:val="21"/>
        </w:rPr>
        <w:t xml:space="preserve"> prévue à l’article 1 et sur présentation d’une note d’auteur régulièrement établie, le Cessionnaire paye au Cédant, à la signature des présentes, un prix ferme, global et définitif</w:t>
      </w:r>
      <w:r w:rsidRPr="003166D4">
        <w:rPr>
          <w:rFonts w:cs="Arial"/>
          <w:sz w:val="22"/>
          <w:szCs w:val="21"/>
        </w:rPr>
        <w:t xml:space="preserve"> d’un montant de </w:t>
      </w:r>
      <w:r w:rsidRPr="003166D4">
        <w:rPr>
          <w:rFonts w:cs="Arial"/>
          <w:sz w:val="22"/>
          <w:szCs w:val="21"/>
          <w:highlight w:val="yellow"/>
        </w:rPr>
        <w:t>XXX €</w:t>
      </w:r>
      <w:r w:rsidRPr="003166D4">
        <w:rPr>
          <w:rFonts w:cs="Arial"/>
          <w:sz w:val="22"/>
          <w:szCs w:val="21"/>
        </w:rPr>
        <w:t xml:space="preserve"> </w:t>
      </w:r>
      <w:r w:rsidRPr="007D2E62">
        <w:rPr>
          <w:rFonts w:cs="Arial"/>
          <w:b/>
          <w:sz w:val="22"/>
          <w:szCs w:val="21"/>
          <w:highlight w:val="yellow"/>
        </w:rPr>
        <w:t>[mentionner le prix en chiffres et en lettres]</w:t>
      </w:r>
      <w:r w:rsidR="008B719B" w:rsidRPr="003166D4">
        <w:rPr>
          <w:rFonts w:cs="Arial"/>
          <w:sz w:val="22"/>
          <w:szCs w:val="21"/>
        </w:rPr>
        <w:t>.</w:t>
      </w:r>
      <w:r w:rsidRPr="003166D4">
        <w:rPr>
          <w:rFonts w:cs="Arial"/>
          <w:sz w:val="22"/>
          <w:szCs w:val="21"/>
        </w:rPr>
        <w:t xml:space="preserve">Ce prix est fixé de façon forfaitaire conformément à l’article L.131-4 alinéa 5 du Code de la propriété intellectuelle. Il est soumis à toutes cotisations </w:t>
      </w:r>
      <w:proofErr w:type="spellStart"/>
      <w:r w:rsidRPr="003166D4">
        <w:rPr>
          <w:rFonts w:cs="Arial"/>
          <w:sz w:val="22"/>
          <w:szCs w:val="21"/>
        </w:rPr>
        <w:t>Agessa</w:t>
      </w:r>
      <w:proofErr w:type="spellEnd"/>
      <w:r w:rsidRPr="003166D4">
        <w:rPr>
          <w:rFonts w:cs="Arial"/>
          <w:sz w:val="22"/>
          <w:szCs w:val="21"/>
        </w:rPr>
        <w:t xml:space="preserve"> et taxes applicables.</w:t>
      </w:r>
    </w:p>
    <w:p w14:paraId="6338DB41" w14:textId="77777777" w:rsidR="00AD1A3A" w:rsidRPr="003166D4" w:rsidRDefault="00AD1A3A" w:rsidP="004F72B8">
      <w:pPr>
        <w:rPr>
          <w:rFonts w:cs="Arial"/>
          <w:sz w:val="22"/>
          <w:szCs w:val="21"/>
        </w:rPr>
      </w:pPr>
    </w:p>
    <w:p w14:paraId="73AB8DD6" w14:textId="480FAAA2" w:rsidR="00E0680E" w:rsidRPr="00810432" w:rsidRDefault="00D05B7E" w:rsidP="00E0680E">
      <w:pPr>
        <w:rPr>
          <w:rFonts w:cs="Arial"/>
          <w:sz w:val="22"/>
          <w:szCs w:val="21"/>
        </w:rPr>
      </w:pPr>
      <w:r>
        <w:rPr>
          <w:rFonts w:cs="Arial"/>
          <w:sz w:val="22"/>
          <w:szCs w:val="21"/>
        </w:rPr>
        <w:t xml:space="preserve">Le prix susvisé </w:t>
      </w:r>
      <w:r w:rsidR="00E0680E">
        <w:rPr>
          <w:rFonts w:cs="Arial"/>
          <w:sz w:val="22"/>
          <w:szCs w:val="21"/>
        </w:rPr>
        <w:t xml:space="preserve">inclut également le prix de la cession de la propriété matérielle des éléments décrits à l’article 1.2 des présentes. </w:t>
      </w:r>
    </w:p>
    <w:p w14:paraId="1D84E038" w14:textId="77777777" w:rsidR="00903F64" w:rsidRPr="003166D4" w:rsidRDefault="00903F64" w:rsidP="00437776">
      <w:pPr>
        <w:rPr>
          <w:sz w:val="22"/>
        </w:rPr>
      </w:pPr>
    </w:p>
    <w:p w14:paraId="0D9A9053" w14:textId="77777777" w:rsidR="00702021" w:rsidRPr="003166D4" w:rsidRDefault="00702021" w:rsidP="00AD1A3A">
      <w:pPr>
        <w:numPr>
          <w:ilvl w:val="0"/>
          <w:numId w:val="13"/>
        </w:numPr>
        <w:spacing w:line="240" w:lineRule="auto"/>
        <w:rPr>
          <w:rFonts w:cs="Arial"/>
          <w:b/>
          <w:sz w:val="22"/>
          <w:szCs w:val="21"/>
          <w:u w:val="single"/>
        </w:rPr>
      </w:pPr>
      <w:r w:rsidRPr="003166D4">
        <w:rPr>
          <w:rFonts w:cs="Arial"/>
          <w:b/>
          <w:sz w:val="22"/>
          <w:szCs w:val="21"/>
          <w:u w:val="single"/>
        </w:rPr>
        <w:t>Loi applicable et juridiction</w:t>
      </w:r>
    </w:p>
    <w:p w14:paraId="7D9F7AAB" w14:textId="77777777" w:rsidR="00702021" w:rsidRPr="003166D4" w:rsidRDefault="00702021" w:rsidP="001908C4">
      <w:pPr>
        <w:spacing w:line="240" w:lineRule="auto"/>
        <w:ind w:left="360"/>
        <w:rPr>
          <w:rFonts w:cs="Arial"/>
          <w:sz w:val="22"/>
          <w:szCs w:val="21"/>
        </w:rPr>
      </w:pPr>
    </w:p>
    <w:p w14:paraId="213294B4" w14:textId="77777777" w:rsidR="00E0680E" w:rsidRDefault="00702021" w:rsidP="007B36E4">
      <w:p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>Le présent contrat est soumis au droit français et sera régi et interprété selon ce droit.</w:t>
      </w:r>
      <w:r w:rsidR="00E0680E">
        <w:rPr>
          <w:rFonts w:cs="Arial"/>
          <w:sz w:val="22"/>
          <w:szCs w:val="21"/>
        </w:rPr>
        <w:t xml:space="preserve"> </w:t>
      </w:r>
    </w:p>
    <w:p w14:paraId="318F7582" w14:textId="77777777" w:rsidR="00E0680E" w:rsidRDefault="00E0680E" w:rsidP="007B36E4">
      <w:pPr>
        <w:rPr>
          <w:rFonts w:cs="Arial"/>
          <w:sz w:val="22"/>
          <w:szCs w:val="21"/>
        </w:rPr>
      </w:pPr>
    </w:p>
    <w:p w14:paraId="6C58B8CD" w14:textId="2C7F7A9C" w:rsidR="00702021" w:rsidRPr="003166D4" w:rsidRDefault="00702021" w:rsidP="007B36E4">
      <w:pPr>
        <w:rPr>
          <w:rFonts w:cs="Arial"/>
          <w:sz w:val="22"/>
          <w:szCs w:val="21"/>
        </w:rPr>
      </w:pPr>
      <w:r w:rsidRPr="003166D4">
        <w:rPr>
          <w:rFonts w:cs="Arial"/>
          <w:sz w:val="22"/>
          <w:szCs w:val="21"/>
        </w:rPr>
        <w:t>Tout litige pouvant naître à l'occasion de sa validité, de son interprétation ou de son exécution sera soumis à la compétence exclusive des Tribunaux de Paris</w:t>
      </w:r>
      <w:r w:rsidR="007B36E4" w:rsidRPr="003166D4">
        <w:rPr>
          <w:rFonts w:cs="Arial"/>
          <w:sz w:val="22"/>
          <w:szCs w:val="21"/>
        </w:rPr>
        <w:t xml:space="preserve">, sauf règle </w:t>
      </w:r>
      <w:r w:rsidR="00A52600" w:rsidRPr="003166D4">
        <w:rPr>
          <w:rFonts w:cs="Arial"/>
          <w:sz w:val="22"/>
          <w:szCs w:val="21"/>
        </w:rPr>
        <w:t xml:space="preserve">de procédure </w:t>
      </w:r>
      <w:r w:rsidR="007B36E4" w:rsidRPr="003166D4">
        <w:rPr>
          <w:rFonts w:cs="Arial"/>
          <w:sz w:val="22"/>
          <w:szCs w:val="21"/>
        </w:rPr>
        <w:t>impérative contraire.</w:t>
      </w:r>
    </w:p>
    <w:p w14:paraId="1AAF35CC" w14:textId="77777777" w:rsidR="00E0680E" w:rsidRDefault="00E0680E" w:rsidP="008B719B">
      <w:pPr>
        <w:rPr>
          <w:sz w:val="22"/>
        </w:rPr>
      </w:pPr>
    </w:p>
    <w:p w14:paraId="1C11E085" w14:textId="77777777" w:rsidR="00D05B7E" w:rsidRDefault="00D05B7E" w:rsidP="008B719B">
      <w:pPr>
        <w:rPr>
          <w:sz w:val="22"/>
        </w:rPr>
      </w:pPr>
    </w:p>
    <w:p w14:paraId="74DF15B8" w14:textId="77777777" w:rsidR="00D05B7E" w:rsidRDefault="00D05B7E" w:rsidP="008B719B">
      <w:pPr>
        <w:rPr>
          <w:sz w:val="22"/>
        </w:rPr>
      </w:pPr>
    </w:p>
    <w:p w14:paraId="2585CDCD" w14:textId="763C0905" w:rsidR="008B719B" w:rsidRPr="003166D4" w:rsidRDefault="008B719B" w:rsidP="008B719B">
      <w:pPr>
        <w:rPr>
          <w:sz w:val="22"/>
        </w:rPr>
      </w:pPr>
      <w:r w:rsidRPr="003166D4">
        <w:rPr>
          <w:sz w:val="22"/>
        </w:rPr>
        <w:t xml:space="preserve">Fait à </w:t>
      </w:r>
      <w:r w:rsidRPr="007D2E62">
        <w:rPr>
          <w:b/>
          <w:sz w:val="22"/>
          <w:highlight w:val="yellow"/>
        </w:rPr>
        <w:t>[ville]</w:t>
      </w:r>
      <w:r w:rsidRPr="003166D4">
        <w:rPr>
          <w:sz w:val="22"/>
        </w:rPr>
        <w:t xml:space="preserve">, </w:t>
      </w:r>
      <w:proofErr w:type="gramStart"/>
      <w:r w:rsidRPr="003166D4">
        <w:rPr>
          <w:sz w:val="22"/>
        </w:rPr>
        <w:t>le</w:t>
      </w:r>
      <w:proofErr w:type="gramEnd"/>
      <w:r w:rsidRPr="003166D4">
        <w:rPr>
          <w:sz w:val="22"/>
        </w:rPr>
        <w:t xml:space="preserve"> </w:t>
      </w:r>
      <w:r w:rsidRPr="007D2E62">
        <w:rPr>
          <w:b/>
          <w:sz w:val="22"/>
          <w:highlight w:val="yellow"/>
        </w:rPr>
        <w:t>[date]</w:t>
      </w:r>
      <w:r w:rsidRPr="007D2E62">
        <w:rPr>
          <w:b/>
          <w:sz w:val="22"/>
        </w:rPr>
        <w:t>,</w:t>
      </w:r>
    </w:p>
    <w:p w14:paraId="1934F476" w14:textId="77777777" w:rsidR="008B719B" w:rsidRDefault="008B719B" w:rsidP="008B719B">
      <w:pPr>
        <w:rPr>
          <w:sz w:val="22"/>
        </w:rPr>
      </w:pPr>
      <w:r w:rsidRPr="003166D4">
        <w:rPr>
          <w:sz w:val="22"/>
        </w:rPr>
        <w:t>En deux exemplaires originaux.</w:t>
      </w:r>
    </w:p>
    <w:p w14:paraId="4EAF8E27" w14:textId="77777777" w:rsidR="00E0680E" w:rsidRDefault="00E0680E" w:rsidP="008B719B">
      <w:pPr>
        <w:rPr>
          <w:sz w:val="22"/>
        </w:rPr>
      </w:pPr>
    </w:p>
    <w:p w14:paraId="3FED4D1A" w14:textId="77777777" w:rsidR="00E0680E" w:rsidRDefault="00E0680E" w:rsidP="008B719B">
      <w:pPr>
        <w:rPr>
          <w:sz w:val="22"/>
        </w:rPr>
      </w:pPr>
    </w:p>
    <w:p w14:paraId="22149967" w14:textId="77777777" w:rsidR="008B719B" w:rsidRPr="003166D4" w:rsidRDefault="008B719B" w:rsidP="008B719B">
      <w:pPr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71"/>
        <w:gridCol w:w="1223"/>
        <w:gridCol w:w="3877"/>
      </w:tblGrid>
      <w:tr w:rsidR="008B719B" w:rsidRPr="003166D4" w14:paraId="1929C2B7" w14:textId="77777777" w:rsidTr="00B2292B">
        <w:tc>
          <w:tcPr>
            <w:tcW w:w="4068" w:type="dxa"/>
            <w:tcBorders>
              <w:top w:val="single" w:sz="4" w:space="0" w:color="auto"/>
            </w:tcBorders>
          </w:tcPr>
          <w:p w14:paraId="0B4DBDBE" w14:textId="4E6DB719" w:rsidR="008B719B" w:rsidRPr="003166D4" w:rsidRDefault="008B719B" w:rsidP="00B2292B">
            <w:pPr>
              <w:shd w:val="clear" w:color="auto" w:fill="FFFFFF"/>
              <w:jc w:val="center"/>
              <w:rPr>
                <w:sz w:val="22"/>
              </w:rPr>
            </w:pPr>
            <w:r w:rsidRPr="003166D4">
              <w:rPr>
                <w:b/>
                <w:sz w:val="22"/>
              </w:rPr>
              <w:t>Pour le Cédant</w:t>
            </w:r>
          </w:p>
          <w:p w14:paraId="4074D3C7" w14:textId="77777777" w:rsidR="008B719B" w:rsidRPr="007D2E62" w:rsidRDefault="008B719B" w:rsidP="00B2292B">
            <w:pPr>
              <w:shd w:val="clear" w:color="auto" w:fill="FFFFFF"/>
              <w:jc w:val="center"/>
              <w:rPr>
                <w:b/>
                <w:sz w:val="22"/>
              </w:rPr>
            </w:pPr>
            <w:r w:rsidRPr="007D2E62">
              <w:rPr>
                <w:b/>
                <w:sz w:val="22"/>
              </w:rPr>
              <w:t>[</w:t>
            </w:r>
            <w:r w:rsidRPr="007D2E62">
              <w:rPr>
                <w:b/>
                <w:sz w:val="22"/>
                <w:highlight w:val="yellow"/>
              </w:rPr>
              <w:t>Nom et prénom du signataire]</w:t>
            </w:r>
          </w:p>
        </w:tc>
        <w:tc>
          <w:tcPr>
            <w:tcW w:w="1260" w:type="dxa"/>
          </w:tcPr>
          <w:p w14:paraId="5CED4425" w14:textId="77777777" w:rsidR="008B719B" w:rsidRPr="003166D4" w:rsidRDefault="008B719B" w:rsidP="00B2292B">
            <w:pPr>
              <w:jc w:val="center"/>
              <w:rPr>
                <w:b/>
                <w:sz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55C2AE4" w14:textId="14CD9315" w:rsidR="008B719B" w:rsidRPr="003166D4" w:rsidRDefault="008B719B" w:rsidP="00B2292B">
            <w:pPr>
              <w:jc w:val="center"/>
              <w:rPr>
                <w:b/>
                <w:sz w:val="22"/>
              </w:rPr>
            </w:pPr>
            <w:r w:rsidRPr="003166D4">
              <w:rPr>
                <w:b/>
                <w:sz w:val="22"/>
              </w:rPr>
              <w:t>Pour le Cessionnaire</w:t>
            </w:r>
          </w:p>
          <w:p w14:paraId="0BE63271" w14:textId="5674ABCD" w:rsidR="008B719B" w:rsidRPr="003166D4" w:rsidRDefault="008B719B" w:rsidP="007D2E62">
            <w:pPr>
              <w:jc w:val="center"/>
              <w:rPr>
                <w:sz w:val="22"/>
              </w:rPr>
            </w:pPr>
            <w:r w:rsidRPr="003166D4">
              <w:rPr>
                <w:sz w:val="22"/>
                <w:highlight w:val="yellow"/>
              </w:rPr>
              <w:t>[Nom et prénom du signataire]</w:t>
            </w:r>
          </w:p>
        </w:tc>
      </w:tr>
    </w:tbl>
    <w:p w14:paraId="7588E051" w14:textId="48148630" w:rsidR="00702021" w:rsidRPr="00E0680E" w:rsidRDefault="00702021" w:rsidP="00E0680E">
      <w:pPr>
        <w:jc w:val="center"/>
        <w:rPr>
          <w:rFonts w:cs="Arial"/>
          <w:b/>
          <w:sz w:val="22"/>
          <w:szCs w:val="21"/>
        </w:rPr>
      </w:pPr>
      <w:r w:rsidRPr="003166D4">
        <w:rPr>
          <w:rFonts w:cs="Arial"/>
          <w:b/>
          <w:sz w:val="22"/>
          <w:szCs w:val="21"/>
        </w:rPr>
        <w:br w:type="page"/>
      </w:r>
      <w:r w:rsidRPr="00E0680E">
        <w:rPr>
          <w:rFonts w:cs="Arial"/>
          <w:b/>
          <w:sz w:val="22"/>
          <w:szCs w:val="21"/>
        </w:rPr>
        <w:lastRenderedPageBreak/>
        <w:t>ANNEXE</w:t>
      </w:r>
    </w:p>
    <w:p w14:paraId="1F1280EF" w14:textId="77777777" w:rsidR="00702021" w:rsidRPr="00E0680E" w:rsidRDefault="00702021" w:rsidP="00E0680E">
      <w:pPr>
        <w:jc w:val="center"/>
        <w:rPr>
          <w:rFonts w:cs="Arial"/>
          <w:sz w:val="22"/>
          <w:szCs w:val="21"/>
        </w:rPr>
      </w:pPr>
    </w:p>
    <w:p w14:paraId="23E90DE5" w14:textId="77777777" w:rsidR="00702021" w:rsidRPr="00E0680E" w:rsidRDefault="00702021" w:rsidP="00E0680E">
      <w:pPr>
        <w:jc w:val="center"/>
        <w:rPr>
          <w:rFonts w:cs="Arial"/>
          <w:sz w:val="22"/>
          <w:szCs w:val="21"/>
        </w:rPr>
      </w:pPr>
    </w:p>
    <w:p w14:paraId="3EC6BF17" w14:textId="77777777" w:rsidR="00702021" w:rsidRPr="00E0680E" w:rsidRDefault="00702021" w:rsidP="00E0680E">
      <w:pPr>
        <w:jc w:val="center"/>
        <w:rPr>
          <w:rFonts w:cs="Arial"/>
          <w:sz w:val="22"/>
          <w:szCs w:val="21"/>
        </w:rPr>
      </w:pPr>
    </w:p>
    <w:p w14:paraId="62B5930E" w14:textId="05C55177" w:rsidR="00702021" w:rsidRPr="007D2E62" w:rsidRDefault="008B719B" w:rsidP="007D2E62">
      <w:pPr>
        <w:jc w:val="center"/>
        <w:rPr>
          <w:rFonts w:cs="Arial"/>
          <w:b/>
          <w:sz w:val="22"/>
          <w:szCs w:val="21"/>
          <w:highlight w:val="yellow"/>
        </w:rPr>
      </w:pPr>
      <w:r w:rsidRPr="007D2E62">
        <w:rPr>
          <w:rFonts w:cs="Arial"/>
          <w:b/>
          <w:sz w:val="22"/>
          <w:szCs w:val="21"/>
          <w:highlight w:val="yellow"/>
        </w:rPr>
        <w:t>[</w:t>
      </w:r>
      <w:r w:rsidR="00C1084A" w:rsidRPr="007D2E62">
        <w:rPr>
          <w:rFonts w:cs="Arial"/>
          <w:b/>
          <w:sz w:val="22"/>
          <w:szCs w:val="21"/>
          <w:highlight w:val="yellow"/>
        </w:rPr>
        <w:t>Lister ici les L</w:t>
      </w:r>
      <w:r w:rsidR="00702021" w:rsidRPr="007D2E62">
        <w:rPr>
          <w:rFonts w:cs="Arial"/>
          <w:b/>
          <w:sz w:val="22"/>
          <w:szCs w:val="21"/>
          <w:highlight w:val="yellow"/>
        </w:rPr>
        <w:t>ogiciels cédés en les décrivant de façon suffisamment précise</w:t>
      </w:r>
      <w:r w:rsidR="007D2E62">
        <w:rPr>
          <w:rFonts w:cs="Arial"/>
          <w:b/>
          <w:sz w:val="22"/>
          <w:szCs w:val="21"/>
          <w:highlight w:val="yellow"/>
        </w:rPr>
        <w:t xml:space="preserve">, dater et </w:t>
      </w:r>
      <w:r w:rsidRPr="007D2E62">
        <w:rPr>
          <w:rFonts w:cs="Arial"/>
          <w:b/>
          <w:sz w:val="22"/>
          <w:szCs w:val="21"/>
          <w:highlight w:val="yellow"/>
        </w:rPr>
        <w:t>signer cette annexe]</w:t>
      </w:r>
    </w:p>
    <w:p w14:paraId="6AD77BCA" w14:textId="77777777" w:rsidR="00702021" w:rsidRPr="00E0680E" w:rsidRDefault="00702021" w:rsidP="00E0680E">
      <w:pPr>
        <w:rPr>
          <w:rFonts w:cs="Arial"/>
          <w:sz w:val="22"/>
          <w:szCs w:val="21"/>
        </w:rPr>
      </w:pPr>
    </w:p>
    <w:p w14:paraId="67B4F050" w14:textId="77777777" w:rsidR="00702021" w:rsidRDefault="00702021" w:rsidP="000879FA">
      <w:pPr>
        <w:spacing w:line="240" w:lineRule="auto"/>
        <w:rPr>
          <w:rFonts w:cs="Arial"/>
          <w:szCs w:val="21"/>
        </w:rPr>
      </w:pPr>
    </w:p>
    <w:p w14:paraId="408932AD" w14:textId="77777777" w:rsidR="00DB13B2" w:rsidRDefault="00DB13B2" w:rsidP="000879FA">
      <w:pPr>
        <w:spacing w:line="240" w:lineRule="auto"/>
        <w:rPr>
          <w:rFonts w:cs="Arial"/>
          <w:szCs w:val="21"/>
        </w:rPr>
      </w:pPr>
    </w:p>
    <w:p w14:paraId="6A69DD5A" w14:textId="77777777" w:rsidR="00DB13B2" w:rsidRPr="00DB061E" w:rsidRDefault="00DB13B2" w:rsidP="000879FA">
      <w:pPr>
        <w:spacing w:line="240" w:lineRule="auto"/>
        <w:rPr>
          <w:rFonts w:cs="Arial"/>
          <w:szCs w:val="21"/>
        </w:rPr>
      </w:pPr>
    </w:p>
    <w:sectPr w:rsidR="00DB13B2" w:rsidRPr="00DB061E" w:rsidSect="00515A7C">
      <w:footerReference w:type="default" r:id="rId7"/>
      <w:pgSz w:w="11907" w:h="16840" w:code="9"/>
      <w:pgMar w:top="1418" w:right="1418" w:bottom="1418" w:left="1418" w:header="720" w:footer="851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0580C" w14:textId="77777777" w:rsidR="008D00CD" w:rsidRDefault="008D00CD">
      <w:r>
        <w:separator/>
      </w:r>
    </w:p>
  </w:endnote>
  <w:endnote w:type="continuationSeparator" w:id="0">
    <w:p w14:paraId="4BC17492" w14:textId="77777777" w:rsidR="008D00CD" w:rsidRDefault="008D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DA68E" w14:textId="77777777" w:rsidR="008D00CD" w:rsidRPr="005B27E4" w:rsidRDefault="008D00CD">
    <w:pPr>
      <w:pStyle w:val="Pieddepage"/>
      <w:jc w:val="right"/>
      <w:rPr>
        <w:sz w:val="21"/>
        <w:szCs w:val="21"/>
      </w:rPr>
    </w:pPr>
    <w:r w:rsidRPr="005B27E4">
      <w:rPr>
        <w:sz w:val="21"/>
        <w:szCs w:val="21"/>
      </w:rPr>
      <w:fldChar w:fldCharType="begin"/>
    </w:r>
    <w:r w:rsidRPr="005B27E4">
      <w:rPr>
        <w:sz w:val="21"/>
        <w:szCs w:val="21"/>
      </w:rPr>
      <w:instrText xml:space="preserve"> PAGE   \* MERGEFORMAT </w:instrText>
    </w:r>
    <w:r w:rsidRPr="005B27E4">
      <w:rPr>
        <w:sz w:val="21"/>
        <w:szCs w:val="21"/>
      </w:rPr>
      <w:fldChar w:fldCharType="separate"/>
    </w:r>
    <w:r w:rsidR="00431EEA">
      <w:rPr>
        <w:noProof/>
        <w:sz w:val="21"/>
        <w:szCs w:val="21"/>
      </w:rPr>
      <w:t>4</w:t>
    </w:r>
    <w:r w:rsidRPr="005B27E4">
      <w:rPr>
        <w:sz w:val="21"/>
        <w:szCs w:val="21"/>
      </w:rPr>
      <w:fldChar w:fldCharType="end"/>
    </w:r>
  </w:p>
  <w:p w14:paraId="391B9E1B" w14:textId="77777777" w:rsidR="008D00CD" w:rsidRDefault="008D00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D45F6" w14:textId="77777777" w:rsidR="008D00CD" w:rsidRDefault="008D00CD">
      <w:r>
        <w:separator/>
      </w:r>
    </w:p>
  </w:footnote>
  <w:footnote w:type="continuationSeparator" w:id="0">
    <w:p w14:paraId="6E2BF6C4" w14:textId="77777777" w:rsidR="008D00CD" w:rsidRDefault="008D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82059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672853"/>
    <w:multiLevelType w:val="hybridMultilevel"/>
    <w:tmpl w:val="71D46D26"/>
    <w:lvl w:ilvl="0" w:tplc="26D078B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7F2688"/>
    <w:multiLevelType w:val="multilevel"/>
    <w:tmpl w:val="53CE9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26D5A8B"/>
    <w:multiLevelType w:val="hybridMultilevel"/>
    <w:tmpl w:val="AD367D14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5AD5A21"/>
    <w:multiLevelType w:val="hybridMultilevel"/>
    <w:tmpl w:val="5978CD02"/>
    <w:lvl w:ilvl="0" w:tplc="CA220384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917E13"/>
    <w:multiLevelType w:val="hybridMultilevel"/>
    <w:tmpl w:val="0FEC16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0A502EC"/>
    <w:multiLevelType w:val="multilevel"/>
    <w:tmpl w:val="6E56761A"/>
    <w:lvl w:ilvl="0">
      <w:start w:val="3"/>
      <w:numFmt w:val="decimal"/>
      <w:lvlText w:val="%1"/>
      <w:lvlJc w:val="left"/>
      <w:pPr>
        <w:ind w:left="360" w:hanging="360"/>
      </w:pPr>
      <w:rPr>
        <w:rFonts w:cs="Arial" w:hint="default"/>
        <w:b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cs="Arial"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Arial"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cs="Arial" w:hint="default"/>
        <w:b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cs="Arial" w:hint="default"/>
        <w:b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cs="Arial" w:hint="default"/>
        <w:b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cs="Arial" w:hint="default"/>
        <w:b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cs="Arial" w:hint="default"/>
        <w:b/>
      </w:rPr>
    </w:lvl>
  </w:abstractNum>
  <w:abstractNum w:abstractNumId="8">
    <w:nsid w:val="5AA66281"/>
    <w:multiLevelType w:val="hybridMultilevel"/>
    <w:tmpl w:val="0E4AB10C"/>
    <w:lvl w:ilvl="0" w:tplc="E510350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F718B"/>
    <w:multiLevelType w:val="hybridMultilevel"/>
    <w:tmpl w:val="B428F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D6C33"/>
    <w:multiLevelType w:val="hybridMultilevel"/>
    <w:tmpl w:val="D78495D2"/>
    <w:lvl w:ilvl="0" w:tplc="108047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1052F"/>
    <w:multiLevelType w:val="hybridMultilevel"/>
    <w:tmpl w:val="719E4EFE"/>
    <w:lvl w:ilvl="0" w:tplc="918C249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69B5B7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A461026"/>
    <w:multiLevelType w:val="multilevel"/>
    <w:tmpl w:val="37900F7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3"/>
  </w:num>
  <w:num w:numId="14">
    <w:abstractNumId w:val="9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72"/>
    <w:rsid w:val="000224F9"/>
    <w:rsid w:val="0002391C"/>
    <w:rsid w:val="00030A16"/>
    <w:rsid w:val="00040669"/>
    <w:rsid w:val="00040725"/>
    <w:rsid w:val="00042D82"/>
    <w:rsid w:val="000502CC"/>
    <w:rsid w:val="00050C58"/>
    <w:rsid w:val="00052EFB"/>
    <w:rsid w:val="0006006A"/>
    <w:rsid w:val="00065526"/>
    <w:rsid w:val="00070C42"/>
    <w:rsid w:val="00071133"/>
    <w:rsid w:val="00073F9B"/>
    <w:rsid w:val="00085317"/>
    <w:rsid w:val="000868C1"/>
    <w:rsid w:val="000879FA"/>
    <w:rsid w:val="00093A4F"/>
    <w:rsid w:val="000A11D8"/>
    <w:rsid w:val="000A1809"/>
    <w:rsid w:val="000A21D6"/>
    <w:rsid w:val="000A3F08"/>
    <w:rsid w:val="000A4200"/>
    <w:rsid w:val="000A5226"/>
    <w:rsid w:val="000B5A15"/>
    <w:rsid w:val="000C5746"/>
    <w:rsid w:val="000D1AE6"/>
    <w:rsid w:val="000E5E3F"/>
    <w:rsid w:val="000E6A65"/>
    <w:rsid w:val="000F2590"/>
    <w:rsid w:val="000F2FF4"/>
    <w:rsid w:val="00120770"/>
    <w:rsid w:val="00120FD2"/>
    <w:rsid w:val="00126E7E"/>
    <w:rsid w:val="00131D68"/>
    <w:rsid w:val="00134665"/>
    <w:rsid w:val="00134FD3"/>
    <w:rsid w:val="00135FED"/>
    <w:rsid w:val="00140953"/>
    <w:rsid w:val="00145214"/>
    <w:rsid w:val="00147F7B"/>
    <w:rsid w:val="001522D2"/>
    <w:rsid w:val="00152C74"/>
    <w:rsid w:val="00156289"/>
    <w:rsid w:val="0016021B"/>
    <w:rsid w:val="00166E9C"/>
    <w:rsid w:val="00167D5A"/>
    <w:rsid w:val="0017000C"/>
    <w:rsid w:val="00170A4E"/>
    <w:rsid w:val="00174B0B"/>
    <w:rsid w:val="001838A0"/>
    <w:rsid w:val="001908C4"/>
    <w:rsid w:val="001A198D"/>
    <w:rsid w:val="001A32E7"/>
    <w:rsid w:val="001B1305"/>
    <w:rsid w:val="001B3B13"/>
    <w:rsid w:val="001C0E02"/>
    <w:rsid w:val="001D1B65"/>
    <w:rsid w:val="001D3F10"/>
    <w:rsid w:val="001D41C2"/>
    <w:rsid w:val="001F666E"/>
    <w:rsid w:val="001F7C55"/>
    <w:rsid w:val="00200C3C"/>
    <w:rsid w:val="0020327F"/>
    <w:rsid w:val="00206453"/>
    <w:rsid w:val="00212EDE"/>
    <w:rsid w:val="002170A2"/>
    <w:rsid w:val="00223AFE"/>
    <w:rsid w:val="002312BE"/>
    <w:rsid w:val="00234F9C"/>
    <w:rsid w:val="0023584F"/>
    <w:rsid w:val="00257EE4"/>
    <w:rsid w:val="0026198F"/>
    <w:rsid w:val="0027610D"/>
    <w:rsid w:val="00276153"/>
    <w:rsid w:val="0028713B"/>
    <w:rsid w:val="00290219"/>
    <w:rsid w:val="002923A2"/>
    <w:rsid w:val="00296144"/>
    <w:rsid w:val="002A3FCF"/>
    <w:rsid w:val="002A49E3"/>
    <w:rsid w:val="002C1121"/>
    <w:rsid w:val="002C420B"/>
    <w:rsid w:val="002D63D8"/>
    <w:rsid w:val="002E3BB8"/>
    <w:rsid w:val="002E4E3B"/>
    <w:rsid w:val="002F0A3A"/>
    <w:rsid w:val="002F3534"/>
    <w:rsid w:val="002F4E74"/>
    <w:rsid w:val="00301140"/>
    <w:rsid w:val="00307225"/>
    <w:rsid w:val="003128A6"/>
    <w:rsid w:val="003160E4"/>
    <w:rsid w:val="003166D4"/>
    <w:rsid w:val="00326E98"/>
    <w:rsid w:val="003275CD"/>
    <w:rsid w:val="003504C5"/>
    <w:rsid w:val="00360519"/>
    <w:rsid w:val="00385F68"/>
    <w:rsid w:val="00390E32"/>
    <w:rsid w:val="003A246F"/>
    <w:rsid w:val="003A3633"/>
    <w:rsid w:val="003A3BB8"/>
    <w:rsid w:val="003A5ADF"/>
    <w:rsid w:val="003B6158"/>
    <w:rsid w:val="003B6822"/>
    <w:rsid w:val="003C0449"/>
    <w:rsid w:val="003C225C"/>
    <w:rsid w:val="003C4964"/>
    <w:rsid w:val="003D2710"/>
    <w:rsid w:val="003D42E4"/>
    <w:rsid w:val="003D7CFC"/>
    <w:rsid w:val="003E67E8"/>
    <w:rsid w:val="003F1320"/>
    <w:rsid w:val="00404E95"/>
    <w:rsid w:val="00410813"/>
    <w:rsid w:val="0041306A"/>
    <w:rsid w:val="00417555"/>
    <w:rsid w:val="004177B5"/>
    <w:rsid w:val="004245AA"/>
    <w:rsid w:val="00431EEA"/>
    <w:rsid w:val="00437776"/>
    <w:rsid w:val="00442A4F"/>
    <w:rsid w:val="00451743"/>
    <w:rsid w:val="00455699"/>
    <w:rsid w:val="00456B45"/>
    <w:rsid w:val="004607C7"/>
    <w:rsid w:val="004668F8"/>
    <w:rsid w:val="00483172"/>
    <w:rsid w:val="004B121D"/>
    <w:rsid w:val="004B4117"/>
    <w:rsid w:val="004B4B19"/>
    <w:rsid w:val="004B5A25"/>
    <w:rsid w:val="004B5FAE"/>
    <w:rsid w:val="004B6176"/>
    <w:rsid w:val="004B6240"/>
    <w:rsid w:val="004C31C3"/>
    <w:rsid w:val="004D16C4"/>
    <w:rsid w:val="004E2EB6"/>
    <w:rsid w:val="004F50A2"/>
    <w:rsid w:val="004F60D0"/>
    <w:rsid w:val="004F72B8"/>
    <w:rsid w:val="005016B7"/>
    <w:rsid w:val="00506292"/>
    <w:rsid w:val="00510A70"/>
    <w:rsid w:val="00512D2B"/>
    <w:rsid w:val="00515A7C"/>
    <w:rsid w:val="0052444E"/>
    <w:rsid w:val="00537908"/>
    <w:rsid w:val="005431FF"/>
    <w:rsid w:val="00555201"/>
    <w:rsid w:val="00555AF2"/>
    <w:rsid w:val="005622A4"/>
    <w:rsid w:val="005712B3"/>
    <w:rsid w:val="00572579"/>
    <w:rsid w:val="005730E7"/>
    <w:rsid w:val="005833BF"/>
    <w:rsid w:val="00583977"/>
    <w:rsid w:val="005A3D93"/>
    <w:rsid w:val="005A6272"/>
    <w:rsid w:val="005A6FA4"/>
    <w:rsid w:val="005B27E4"/>
    <w:rsid w:val="005B4C10"/>
    <w:rsid w:val="005B7DDE"/>
    <w:rsid w:val="005C024E"/>
    <w:rsid w:val="005C16A4"/>
    <w:rsid w:val="005D2FA3"/>
    <w:rsid w:val="005E2950"/>
    <w:rsid w:val="005F0D1D"/>
    <w:rsid w:val="005F3C85"/>
    <w:rsid w:val="005F53C3"/>
    <w:rsid w:val="005F5806"/>
    <w:rsid w:val="00614402"/>
    <w:rsid w:val="0063322F"/>
    <w:rsid w:val="006438F0"/>
    <w:rsid w:val="00644683"/>
    <w:rsid w:val="00645EAB"/>
    <w:rsid w:val="006477B1"/>
    <w:rsid w:val="0066569A"/>
    <w:rsid w:val="00671A2D"/>
    <w:rsid w:val="00673830"/>
    <w:rsid w:val="00675C81"/>
    <w:rsid w:val="006806DC"/>
    <w:rsid w:val="00685971"/>
    <w:rsid w:val="00687E05"/>
    <w:rsid w:val="0069608E"/>
    <w:rsid w:val="006973BE"/>
    <w:rsid w:val="006A23AD"/>
    <w:rsid w:val="006B7849"/>
    <w:rsid w:val="006C04F4"/>
    <w:rsid w:val="006C3306"/>
    <w:rsid w:val="006E0B96"/>
    <w:rsid w:val="006E4712"/>
    <w:rsid w:val="006F7C28"/>
    <w:rsid w:val="00702021"/>
    <w:rsid w:val="00706726"/>
    <w:rsid w:val="00706755"/>
    <w:rsid w:val="00706ACC"/>
    <w:rsid w:val="00706F93"/>
    <w:rsid w:val="00707DAE"/>
    <w:rsid w:val="007147A2"/>
    <w:rsid w:val="007219B8"/>
    <w:rsid w:val="007307FE"/>
    <w:rsid w:val="0073396F"/>
    <w:rsid w:val="00735AB0"/>
    <w:rsid w:val="00737C08"/>
    <w:rsid w:val="00752D7C"/>
    <w:rsid w:val="007548BE"/>
    <w:rsid w:val="00786552"/>
    <w:rsid w:val="007B0AB5"/>
    <w:rsid w:val="007B243B"/>
    <w:rsid w:val="007B36E4"/>
    <w:rsid w:val="007B7E14"/>
    <w:rsid w:val="007C571D"/>
    <w:rsid w:val="007C743E"/>
    <w:rsid w:val="007D2CC8"/>
    <w:rsid w:val="007D2E62"/>
    <w:rsid w:val="007D5C88"/>
    <w:rsid w:val="0080705F"/>
    <w:rsid w:val="00810DCC"/>
    <w:rsid w:val="0081174F"/>
    <w:rsid w:val="00825B6D"/>
    <w:rsid w:val="00827E61"/>
    <w:rsid w:val="00845D10"/>
    <w:rsid w:val="00856D54"/>
    <w:rsid w:val="008579DB"/>
    <w:rsid w:val="00863CAC"/>
    <w:rsid w:val="00875AB2"/>
    <w:rsid w:val="00884A15"/>
    <w:rsid w:val="00884E15"/>
    <w:rsid w:val="008B2013"/>
    <w:rsid w:val="008B6A00"/>
    <w:rsid w:val="008B719B"/>
    <w:rsid w:val="008C0051"/>
    <w:rsid w:val="008C2002"/>
    <w:rsid w:val="008C361E"/>
    <w:rsid w:val="008C53D8"/>
    <w:rsid w:val="008D00CD"/>
    <w:rsid w:val="008D4BE4"/>
    <w:rsid w:val="008D7E35"/>
    <w:rsid w:val="008E1916"/>
    <w:rsid w:val="008E2CA1"/>
    <w:rsid w:val="00903F56"/>
    <w:rsid w:val="00903F64"/>
    <w:rsid w:val="00911360"/>
    <w:rsid w:val="0091177B"/>
    <w:rsid w:val="00920733"/>
    <w:rsid w:val="0092628E"/>
    <w:rsid w:val="00940BAA"/>
    <w:rsid w:val="00940EF6"/>
    <w:rsid w:val="009417D7"/>
    <w:rsid w:val="00944166"/>
    <w:rsid w:val="00945E4E"/>
    <w:rsid w:val="00946DB5"/>
    <w:rsid w:val="00954296"/>
    <w:rsid w:val="00954B22"/>
    <w:rsid w:val="0095715A"/>
    <w:rsid w:val="00960901"/>
    <w:rsid w:val="00964167"/>
    <w:rsid w:val="00964F2A"/>
    <w:rsid w:val="00973BDE"/>
    <w:rsid w:val="009769C2"/>
    <w:rsid w:val="00977FD8"/>
    <w:rsid w:val="009811DF"/>
    <w:rsid w:val="009822DA"/>
    <w:rsid w:val="00994178"/>
    <w:rsid w:val="009972D7"/>
    <w:rsid w:val="009B29A7"/>
    <w:rsid w:val="009B34D4"/>
    <w:rsid w:val="009D1A50"/>
    <w:rsid w:val="009D7969"/>
    <w:rsid w:val="009E26D0"/>
    <w:rsid w:val="009E2862"/>
    <w:rsid w:val="009E2CC1"/>
    <w:rsid w:val="009E3527"/>
    <w:rsid w:val="009E40BB"/>
    <w:rsid w:val="009F15C9"/>
    <w:rsid w:val="009F2514"/>
    <w:rsid w:val="009F3EA0"/>
    <w:rsid w:val="009F4863"/>
    <w:rsid w:val="00A07133"/>
    <w:rsid w:val="00A11BE1"/>
    <w:rsid w:val="00A156AC"/>
    <w:rsid w:val="00A15D20"/>
    <w:rsid w:val="00A219EB"/>
    <w:rsid w:val="00A223C3"/>
    <w:rsid w:val="00A24E7E"/>
    <w:rsid w:val="00A27513"/>
    <w:rsid w:val="00A402CF"/>
    <w:rsid w:val="00A52600"/>
    <w:rsid w:val="00A537D7"/>
    <w:rsid w:val="00A554BF"/>
    <w:rsid w:val="00A61B4B"/>
    <w:rsid w:val="00A80F5B"/>
    <w:rsid w:val="00A814D0"/>
    <w:rsid w:val="00A837AB"/>
    <w:rsid w:val="00A91D01"/>
    <w:rsid w:val="00A97BFE"/>
    <w:rsid w:val="00AB15AE"/>
    <w:rsid w:val="00AC0934"/>
    <w:rsid w:val="00AC1048"/>
    <w:rsid w:val="00AC1405"/>
    <w:rsid w:val="00AC5453"/>
    <w:rsid w:val="00AD1A3A"/>
    <w:rsid w:val="00AD2617"/>
    <w:rsid w:val="00AD6A7D"/>
    <w:rsid w:val="00AE5634"/>
    <w:rsid w:val="00AE6DB7"/>
    <w:rsid w:val="00AF4B02"/>
    <w:rsid w:val="00AF5A32"/>
    <w:rsid w:val="00B16904"/>
    <w:rsid w:val="00B17DA6"/>
    <w:rsid w:val="00B20A0E"/>
    <w:rsid w:val="00B408F9"/>
    <w:rsid w:val="00B4679E"/>
    <w:rsid w:val="00B53597"/>
    <w:rsid w:val="00B603FD"/>
    <w:rsid w:val="00B64831"/>
    <w:rsid w:val="00B661D7"/>
    <w:rsid w:val="00B66A2F"/>
    <w:rsid w:val="00B66D75"/>
    <w:rsid w:val="00B8155F"/>
    <w:rsid w:val="00B85C99"/>
    <w:rsid w:val="00B9123E"/>
    <w:rsid w:val="00B922ED"/>
    <w:rsid w:val="00BA5154"/>
    <w:rsid w:val="00BA77CF"/>
    <w:rsid w:val="00BB258C"/>
    <w:rsid w:val="00BC4532"/>
    <w:rsid w:val="00BD40BD"/>
    <w:rsid w:val="00BE4632"/>
    <w:rsid w:val="00BE5B3C"/>
    <w:rsid w:val="00BF46FB"/>
    <w:rsid w:val="00BF515D"/>
    <w:rsid w:val="00BF71FE"/>
    <w:rsid w:val="00C004BB"/>
    <w:rsid w:val="00C03056"/>
    <w:rsid w:val="00C069BD"/>
    <w:rsid w:val="00C07766"/>
    <w:rsid w:val="00C1084A"/>
    <w:rsid w:val="00C114F4"/>
    <w:rsid w:val="00C14AE1"/>
    <w:rsid w:val="00C1541D"/>
    <w:rsid w:val="00C15AE4"/>
    <w:rsid w:val="00C24128"/>
    <w:rsid w:val="00C3100E"/>
    <w:rsid w:val="00C35F17"/>
    <w:rsid w:val="00C40726"/>
    <w:rsid w:val="00C54986"/>
    <w:rsid w:val="00C6432F"/>
    <w:rsid w:val="00C764C8"/>
    <w:rsid w:val="00C85E6C"/>
    <w:rsid w:val="00C879EF"/>
    <w:rsid w:val="00C90101"/>
    <w:rsid w:val="00C966F5"/>
    <w:rsid w:val="00C96CEF"/>
    <w:rsid w:val="00CA1850"/>
    <w:rsid w:val="00CA29CE"/>
    <w:rsid w:val="00CA2BAB"/>
    <w:rsid w:val="00CB663F"/>
    <w:rsid w:val="00CB6989"/>
    <w:rsid w:val="00CC019C"/>
    <w:rsid w:val="00CD32A5"/>
    <w:rsid w:val="00CD7DB8"/>
    <w:rsid w:val="00CE129F"/>
    <w:rsid w:val="00CE3E3F"/>
    <w:rsid w:val="00CE7CC7"/>
    <w:rsid w:val="00D05681"/>
    <w:rsid w:val="00D05B7E"/>
    <w:rsid w:val="00D140EE"/>
    <w:rsid w:val="00D14727"/>
    <w:rsid w:val="00D2105A"/>
    <w:rsid w:val="00D220AF"/>
    <w:rsid w:val="00D412D1"/>
    <w:rsid w:val="00D477DC"/>
    <w:rsid w:val="00D47B9E"/>
    <w:rsid w:val="00D539ED"/>
    <w:rsid w:val="00D576C6"/>
    <w:rsid w:val="00D6287E"/>
    <w:rsid w:val="00DA481E"/>
    <w:rsid w:val="00DB061E"/>
    <w:rsid w:val="00DB13B2"/>
    <w:rsid w:val="00DB299D"/>
    <w:rsid w:val="00DC1CAD"/>
    <w:rsid w:val="00DD1926"/>
    <w:rsid w:val="00DD4BD9"/>
    <w:rsid w:val="00DE0774"/>
    <w:rsid w:val="00DE1C90"/>
    <w:rsid w:val="00DE525B"/>
    <w:rsid w:val="00DF016D"/>
    <w:rsid w:val="00DF15ED"/>
    <w:rsid w:val="00DF21D1"/>
    <w:rsid w:val="00DF6CD5"/>
    <w:rsid w:val="00DF6FAB"/>
    <w:rsid w:val="00E02E31"/>
    <w:rsid w:val="00E0680E"/>
    <w:rsid w:val="00E104ED"/>
    <w:rsid w:val="00E13541"/>
    <w:rsid w:val="00E13F97"/>
    <w:rsid w:val="00E15CD1"/>
    <w:rsid w:val="00E43EFF"/>
    <w:rsid w:val="00E4628C"/>
    <w:rsid w:val="00E673C4"/>
    <w:rsid w:val="00E67E1B"/>
    <w:rsid w:val="00E742BE"/>
    <w:rsid w:val="00E76264"/>
    <w:rsid w:val="00E76A93"/>
    <w:rsid w:val="00E82B0F"/>
    <w:rsid w:val="00E93382"/>
    <w:rsid w:val="00E95CA2"/>
    <w:rsid w:val="00EA43E5"/>
    <w:rsid w:val="00EB1EEF"/>
    <w:rsid w:val="00EB2858"/>
    <w:rsid w:val="00EB7BA8"/>
    <w:rsid w:val="00EC4E79"/>
    <w:rsid w:val="00EE3009"/>
    <w:rsid w:val="00EE5A2A"/>
    <w:rsid w:val="00EF1BB0"/>
    <w:rsid w:val="00EF1D7F"/>
    <w:rsid w:val="00F04134"/>
    <w:rsid w:val="00F34F16"/>
    <w:rsid w:val="00F420A0"/>
    <w:rsid w:val="00F450D4"/>
    <w:rsid w:val="00F46021"/>
    <w:rsid w:val="00F47547"/>
    <w:rsid w:val="00F563AD"/>
    <w:rsid w:val="00F60361"/>
    <w:rsid w:val="00F61C18"/>
    <w:rsid w:val="00F70684"/>
    <w:rsid w:val="00F8003C"/>
    <w:rsid w:val="00F861AF"/>
    <w:rsid w:val="00F868AE"/>
    <w:rsid w:val="00FA6041"/>
    <w:rsid w:val="00FA668B"/>
    <w:rsid w:val="00FA6DFD"/>
    <w:rsid w:val="00FC4E34"/>
    <w:rsid w:val="00FD49E2"/>
    <w:rsid w:val="00FD53B0"/>
    <w:rsid w:val="00FD625A"/>
    <w:rsid w:val="00FD7B6D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B9A0B7"/>
  <w15:docId w15:val="{1A9D920A-6CFE-4FEE-9F9A-E072790F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774"/>
    <w:pPr>
      <w:spacing w:line="240" w:lineRule="atLeast"/>
      <w:jc w:val="both"/>
    </w:pPr>
    <w:rPr>
      <w:rFonts w:ascii="Arial" w:hAnsi="Arial"/>
      <w:sz w:val="21"/>
    </w:rPr>
  </w:style>
  <w:style w:type="paragraph" w:styleId="Titre2">
    <w:name w:val="heading 2"/>
    <w:basedOn w:val="Normal"/>
    <w:next w:val="Normal"/>
    <w:link w:val="Titre2Car"/>
    <w:uiPriority w:val="99"/>
    <w:qFormat/>
    <w:rsid w:val="005A6272"/>
    <w:pPr>
      <w:keepNext/>
      <w:spacing w:before="480" w:after="360"/>
      <w:outlineLvl w:val="1"/>
    </w:pPr>
    <w:rPr>
      <w:b/>
      <w:caps/>
      <w:u w:val="single"/>
    </w:rPr>
  </w:style>
  <w:style w:type="paragraph" w:styleId="Titre3">
    <w:name w:val="heading 3"/>
    <w:basedOn w:val="Normal"/>
    <w:next w:val="Normal"/>
    <w:link w:val="Titre3Car"/>
    <w:uiPriority w:val="99"/>
    <w:qFormat/>
    <w:rsid w:val="005A6272"/>
    <w:pPr>
      <w:keepNext/>
      <w:spacing w:before="360" w:after="360"/>
      <w:ind w:left="567" w:hanging="567"/>
      <w:outlineLvl w:val="2"/>
    </w:pPr>
    <w:rPr>
      <w:u w:val="single"/>
    </w:rPr>
  </w:style>
  <w:style w:type="paragraph" w:styleId="Titre4">
    <w:name w:val="heading 4"/>
    <w:basedOn w:val="Normal"/>
    <w:next w:val="Normal"/>
    <w:link w:val="Titre4Car"/>
    <w:uiPriority w:val="99"/>
    <w:qFormat/>
    <w:rsid w:val="005A6272"/>
    <w:pPr>
      <w:keepNext/>
      <w:keepLines/>
      <w:spacing w:before="240" w:after="240"/>
      <w:ind w:left="567" w:hanging="567"/>
      <w:outlineLvl w:val="3"/>
    </w:pPr>
    <w:rPr>
      <w:u w:val="single"/>
    </w:rPr>
  </w:style>
  <w:style w:type="paragraph" w:styleId="Titre5">
    <w:name w:val="heading 5"/>
    <w:basedOn w:val="Normal"/>
    <w:next w:val="Normal"/>
    <w:link w:val="Titre5Car"/>
    <w:uiPriority w:val="99"/>
    <w:qFormat/>
    <w:rsid w:val="005A6272"/>
    <w:pPr>
      <w:spacing w:before="240" w:after="120" w:line="240" w:lineRule="auto"/>
      <w:ind w:left="567" w:hanging="567"/>
      <w:outlineLvl w:val="4"/>
    </w:pPr>
  </w:style>
  <w:style w:type="paragraph" w:styleId="Titre6">
    <w:name w:val="heading 6"/>
    <w:basedOn w:val="Normal"/>
    <w:next w:val="Normal"/>
    <w:link w:val="Titre6Car"/>
    <w:uiPriority w:val="99"/>
    <w:qFormat/>
    <w:rsid w:val="005A6272"/>
    <w:pPr>
      <w:spacing w:before="240" w:after="120" w:line="240" w:lineRule="auto"/>
      <w:ind w:left="567" w:hanging="567"/>
      <w:outlineLvl w:val="5"/>
    </w:pPr>
  </w:style>
  <w:style w:type="paragraph" w:styleId="Titre8">
    <w:name w:val="heading 8"/>
    <w:basedOn w:val="Normal"/>
    <w:next w:val="Normal"/>
    <w:link w:val="Titre8Car"/>
    <w:uiPriority w:val="99"/>
    <w:qFormat/>
    <w:rsid w:val="005A6272"/>
    <w:pPr>
      <w:spacing w:before="240" w:after="60"/>
      <w:ind w:left="708" w:hanging="708"/>
      <w:outlineLvl w:val="7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semiHidden/>
    <w:locked/>
    <w:rsid w:val="00D2105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9"/>
    <w:semiHidden/>
    <w:locked/>
    <w:rsid w:val="00D2105A"/>
    <w:rPr>
      <w:rFonts w:ascii="Cambria" w:hAnsi="Cambria" w:cs="Times New Roman"/>
      <w:b/>
      <w:bCs/>
      <w:sz w:val="26"/>
      <w:szCs w:val="26"/>
    </w:rPr>
  </w:style>
  <w:style w:type="character" w:customStyle="1" w:styleId="Titre4Car">
    <w:name w:val="Titre 4 Car"/>
    <w:link w:val="Titre4"/>
    <w:uiPriority w:val="99"/>
    <w:semiHidden/>
    <w:locked/>
    <w:rsid w:val="00D2105A"/>
    <w:rPr>
      <w:rFonts w:ascii="Calibri" w:hAnsi="Calibri" w:cs="Times New Roman"/>
      <w:b/>
      <w:bCs/>
      <w:sz w:val="28"/>
      <w:szCs w:val="28"/>
    </w:rPr>
  </w:style>
  <w:style w:type="character" w:customStyle="1" w:styleId="Titre5Car">
    <w:name w:val="Titre 5 Car"/>
    <w:link w:val="Titre5"/>
    <w:uiPriority w:val="99"/>
    <w:semiHidden/>
    <w:locked/>
    <w:rsid w:val="00D2105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link w:val="Titre6"/>
    <w:uiPriority w:val="99"/>
    <w:semiHidden/>
    <w:locked/>
    <w:rsid w:val="00D2105A"/>
    <w:rPr>
      <w:rFonts w:ascii="Calibri" w:hAnsi="Calibri" w:cs="Times New Roman"/>
      <w:b/>
      <w:bCs/>
    </w:rPr>
  </w:style>
  <w:style w:type="character" w:customStyle="1" w:styleId="Titre8Car">
    <w:name w:val="Titre 8 Car"/>
    <w:link w:val="Titre8"/>
    <w:uiPriority w:val="99"/>
    <w:semiHidden/>
    <w:locked/>
    <w:rsid w:val="00D2105A"/>
    <w:rPr>
      <w:rFonts w:ascii="Calibri" w:hAnsi="Calibri" w:cs="Times New Roman"/>
      <w:i/>
      <w:i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rsid w:val="00DF0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DF016D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rsid w:val="005A6272"/>
    <w:pPr>
      <w:tabs>
        <w:tab w:val="center" w:pos="4536"/>
        <w:tab w:val="right" w:pos="9072"/>
      </w:tabs>
    </w:pPr>
    <w:rPr>
      <w:sz w:val="16"/>
    </w:rPr>
  </w:style>
  <w:style w:type="character" w:customStyle="1" w:styleId="PieddepageCar">
    <w:name w:val="Pied de page Car"/>
    <w:link w:val="Pieddepage"/>
    <w:uiPriority w:val="99"/>
    <w:locked/>
    <w:rsid w:val="001B3B13"/>
    <w:rPr>
      <w:rFonts w:ascii="Courier New" w:hAnsi="Courier New" w:cs="Times New Roman"/>
      <w:sz w:val="16"/>
    </w:rPr>
  </w:style>
  <w:style w:type="character" w:styleId="Numrodepage">
    <w:name w:val="page number"/>
    <w:uiPriority w:val="99"/>
    <w:rsid w:val="005A6272"/>
    <w:rPr>
      <w:rFonts w:cs="Times New Roman"/>
    </w:rPr>
  </w:style>
  <w:style w:type="paragraph" w:styleId="Corpsdetexte">
    <w:name w:val="Body Text"/>
    <w:basedOn w:val="Normal"/>
    <w:link w:val="CorpsdetexteCar"/>
    <w:uiPriority w:val="99"/>
    <w:rsid w:val="005A6272"/>
    <w:rPr>
      <w:sz w:val="22"/>
    </w:rPr>
  </w:style>
  <w:style w:type="character" w:customStyle="1" w:styleId="CorpsdetexteCar">
    <w:name w:val="Corps de texte Car"/>
    <w:link w:val="Corpsdetexte"/>
    <w:uiPriority w:val="99"/>
    <w:semiHidden/>
    <w:locked/>
    <w:rsid w:val="00D2105A"/>
    <w:rPr>
      <w:rFonts w:ascii="Arial" w:hAnsi="Arial" w:cs="Times New Roman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rsid w:val="005A6272"/>
    <w:pPr>
      <w:spacing w:line="240" w:lineRule="auto"/>
    </w:pPr>
    <w:rPr>
      <w:sz w:val="22"/>
    </w:rPr>
  </w:style>
  <w:style w:type="character" w:customStyle="1" w:styleId="Corpsdetexte2Car">
    <w:name w:val="Corps de texte 2 Car"/>
    <w:link w:val="Corpsdetexte2"/>
    <w:uiPriority w:val="99"/>
    <w:semiHidden/>
    <w:locked/>
    <w:rsid w:val="00D2105A"/>
    <w:rPr>
      <w:rFonts w:ascii="Arial" w:hAnsi="Arial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rsid w:val="005A6272"/>
    <w:pPr>
      <w:ind w:left="567"/>
    </w:pPr>
    <w:rPr>
      <w:rFonts w:ascii="New York" w:hAnsi="New York"/>
    </w:rPr>
  </w:style>
  <w:style w:type="paragraph" w:styleId="Titre">
    <w:name w:val="Title"/>
    <w:basedOn w:val="Normal"/>
    <w:link w:val="TitreCar"/>
    <w:uiPriority w:val="99"/>
    <w:qFormat/>
    <w:rsid w:val="005A6272"/>
    <w:pPr>
      <w:pBdr>
        <w:bottom w:val="single" w:sz="12" w:space="1" w:color="auto"/>
      </w:pBdr>
      <w:spacing w:line="240" w:lineRule="auto"/>
      <w:jc w:val="center"/>
    </w:pPr>
    <w:rPr>
      <w:b/>
      <w:caps/>
    </w:rPr>
  </w:style>
  <w:style w:type="character" w:customStyle="1" w:styleId="TitreCar">
    <w:name w:val="Titre Car"/>
    <w:link w:val="Titre"/>
    <w:uiPriority w:val="99"/>
    <w:locked/>
    <w:rsid w:val="00D2105A"/>
    <w:rPr>
      <w:rFonts w:ascii="Cambria" w:hAnsi="Cambria" w:cs="Times New Roman"/>
      <w:b/>
      <w:bCs/>
      <w:kern w:val="28"/>
      <w:sz w:val="32"/>
      <w:szCs w:val="32"/>
    </w:rPr>
  </w:style>
  <w:style w:type="character" w:styleId="lev">
    <w:name w:val="Strong"/>
    <w:uiPriority w:val="99"/>
    <w:qFormat/>
    <w:rsid w:val="00A61B4B"/>
    <w:rPr>
      <w:rFonts w:cs="Times New Roman"/>
      <w:b/>
      <w:bCs/>
    </w:rPr>
  </w:style>
  <w:style w:type="paragraph" w:styleId="Corpsdetexte3">
    <w:name w:val="Body Text 3"/>
    <w:basedOn w:val="Normal"/>
    <w:link w:val="Corpsdetexte3Car"/>
    <w:uiPriority w:val="99"/>
    <w:rsid w:val="00CB6989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locked/>
    <w:rsid w:val="00D2105A"/>
    <w:rPr>
      <w:rFonts w:ascii="Arial" w:hAnsi="Arial" w:cs="Times New Roman"/>
      <w:sz w:val="16"/>
      <w:szCs w:val="16"/>
    </w:rPr>
  </w:style>
  <w:style w:type="paragraph" w:styleId="Retraitcorpsdetexte2">
    <w:name w:val="Body Text Indent 2"/>
    <w:basedOn w:val="Normal"/>
    <w:link w:val="Retraitcorpsdetexte2Car"/>
    <w:uiPriority w:val="99"/>
    <w:rsid w:val="00CB6989"/>
    <w:pPr>
      <w:spacing w:after="120" w:line="480" w:lineRule="auto"/>
      <w:ind w:left="283"/>
    </w:pPr>
    <w:rPr>
      <w:rFonts w:ascii="Times" w:hAnsi="Times"/>
      <w:sz w:val="24"/>
    </w:rPr>
  </w:style>
  <w:style w:type="character" w:customStyle="1" w:styleId="Retraitcorpsdetexte2Car">
    <w:name w:val="Retrait corps de texte 2 Car"/>
    <w:link w:val="Retraitcorpsdetexte2"/>
    <w:uiPriority w:val="99"/>
    <w:semiHidden/>
    <w:locked/>
    <w:rsid w:val="00D2105A"/>
    <w:rPr>
      <w:rFonts w:ascii="Arial" w:hAnsi="Arial" w:cs="Times New Roman"/>
      <w:sz w:val="20"/>
      <w:szCs w:val="20"/>
    </w:rPr>
  </w:style>
  <w:style w:type="paragraph" w:customStyle="1" w:styleId="Corpsdutexte">
    <w:name w:val="Corps du texte"/>
    <w:basedOn w:val="Normal"/>
    <w:uiPriority w:val="99"/>
    <w:rsid w:val="00CB6989"/>
    <w:pPr>
      <w:spacing w:line="240" w:lineRule="auto"/>
      <w:ind w:right="176"/>
    </w:pPr>
    <w:rPr>
      <w:rFonts w:ascii="Palatino" w:hAnsi="Palatino"/>
    </w:rPr>
  </w:style>
  <w:style w:type="paragraph" w:styleId="En-tte">
    <w:name w:val="header"/>
    <w:basedOn w:val="Normal"/>
    <w:link w:val="En-tteCar"/>
    <w:uiPriority w:val="99"/>
    <w:rsid w:val="001B3B1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1B3B13"/>
    <w:rPr>
      <w:rFonts w:ascii="Courier New" w:hAnsi="Courier New" w:cs="Times New Roman"/>
    </w:rPr>
  </w:style>
  <w:style w:type="paragraph" w:styleId="Paragraphedeliste">
    <w:name w:val="List Paragraph"/>
    <w:basedOn w:val="Normal"/>
    <w:uiPriority w:val="99"/>
    <w:qFormat/>
    <w:rsid w:val="00DF016D"/>
    <w:pPr>
      <w:ind w:left="708"/>
    </w:pPr>
  </w:style>
  <w:style w:type="paragraph" w:customStyle="1" w:styleId="listparagraph">
    <w:name w:val="listparagraph"/>
    <w:basedOn w:val="Normal"/>
    <w:uiPriority w:val="99"/>
    <w:rsid w:val="00DE0774"/>
    <w:pPr>
      <w:ind w:left="708"/>
    </w:pPr>
    <w:rPr>
      <w:rFonts w:cs="Arial"/>
      <w:szCs w:val="21"/>
    </w:rPr>
  </w:style>
  <w:style w:type="table" w:styleId="Grilledutableau">
    <w:name w:val="Table Grid"/>
    <w:basedOn w:val="TableauNormal"/>
    <w:uiPriority w:val="99"/>
    <w:locked/>
    <w:rsid w:val="0028713B"/>
    <w:pPr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AD6A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D6A7D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D6A7D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6A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6A7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6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600">
          <w:marLeft w:val="0"/>
          <w:marRight w:val="0"/>
          <w:marTop w:val="0"/>
          <w:marBottom w:val="0"/>
          <w:divBdr>
            <w:top w:val="single" w:sz="12" w:space="3" w:color="auto"/>
            <w:left w:val="single" w:sz="12" w:space="3" w:color="auto"/>
            <w:bottom w:val="single" w:sz="12" w:space="3" w:color="auto"/>
            <w:right w:val="single" w:sz="12" w:space="3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859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CESSION DE DROITS</vt:lpstr>
    </vt:vector>
  </TitlesOfParts>
  <Company>Microsoft</Company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CESSION DE DROITS</dc:title>
  <dc:creator>Milena Guerini</dc:creator>
  <cp:lastModifiedBy>Jerome Giusti</cp:lastModifiedBy>
  <cp:revision>15</cp:revision>
  <cp:lastPrinted>2013-08-26T13:46:00Z</cp:lastPrinted>
  <dcterms:created xsi:type="dcterms:W3CDTF">2015-05-08T04:56:00Z</dcterms:created>
  <dcterms:modified xsi:type="dcterms:W3CDTF">2015-06-09T04:25:00Z</dcterms:modified>
</cp:coreProperties>
</file>