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417"/>
        <w:gridCol w:w="3828"/>
        <w:gridCol w:w="992"/>
        <w:gridCol w:w="1417"/>
      </w:tblGrid>
      <w:tr w:rsidR="00556D1C" w:rsidRPr="00556D1C" w14:paraId="46F5DD8D" w14:textId="77777777" w:rsidTr="00DD548D">
        <w:trPr>
          <w:trHeight w:val="362"/>
        </w:trPr>
        <w:tc>
          <w:tcPr>
            <w:tcW w:w="341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DBEEF3"/>
            <w:vAlign w:val="center"/>
            <w:hideMark/>
          </w:tcPr>
          <w:p w14:paraId="6D937711" w14:textId="4B907C96" w:rsidR="00556D1C" w:rsidRPr="00556D1C" w:rsidRDefault="006F2A6A" w:rsidP="006E7998">
            <w:pPr>
              <w:jc w:val="center"/>
              <w:rPr>
                <w:rFonts w:cs="Arial"/>
                <w:b/>
                <w:bCs/>
                <w:i/>
                <w:iCs/>
                <w:color w:val="000080"/>
                <w:sz w:val="22"/>
                <w:szCs w:val="22"/>
              </w:rPr>
            </w:pPr>
            <w:r>
              <w:rPr>
                <w:rFonts w:cs="Arial"/>
                <w:b/>
                <w:bCs/>
                <w:i/>
                <w:iCs/>
                <w:color w:val="000080"/>
                <w:sz w:val="22"/>
                <w:lang w:val="en-US"/>
              </w:rPr>
              <w:t>{{auditkompaniya}}</w:t>
            </w:r>
          </w:p>
        </w:tc>
        <w:tc>
          <w:tcPr>
            <w:tcW w:w="382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BEEF3"/>
            <w:noWrap/>
            <w:vAlign w:val="center"/>
            <w:hideMark/>
          </w:tcPr>
          <w:p w14:paraId="4D4BAA3B" w14:textId="77777777" w:rsidR="00556D1C" w:rsidRPr="005E049C" w:rsidRDefault="00434595" w:rsidP="008C5DE2">
            <w:pPr>
              <w:jc w:val="center"/>
              <w:rPr>
                <w:rFonts w:cs="Arial"/>
                <w:b/>
                <w:bCs/>
                <w:i/>
                <w:iCs/>
                <w:color w:val="FF0000"/>
                <w:sz w:val="22"/>
                <w:szCs w:val="22"/>
                <w:lang w:val="ru-RU"/>
              </w:rPr>
            </w:pPr>
            <w:r>
              <w:rPr>
                <w:rFonts w:cs="Arial"/>
                <w:b/>
                <w:bCs/>
                <w:i/>
                <w:iCs/>
                <w:sz w:val="22"/>
                <w:lang w:val="en-US"/>
              </w:rPr>
              <w:t>{{name}}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6ACE785E" w14:textId="77777777" w:rsidR="00556D1C" w:rsidRPr="00556D1C" w:rsidRDefault="00556D1C" w:rsidP="008C5DE2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56D1C">
              <w:rPr>
                <w:rFonts w:cs="Arial"/>
                <w:b/>
                <w:bCs/>
                <w:sz w:val="22"/>
                <w:szCs w:val="22"/>
              </w:rPr>
              <w:t>Индекс</w:t>
            </w:r>
            <w:proofErr w:type="spellEnd"/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center"/>
            <w:hideMark/>
          </w:tcPr>
          <w:p w14:paraId="0DEC8D50" w14:textId="77777777" w:rsidR="00556D1C" w:rsidRPr="00556D1C" w:rsidRDefault="00D816A1" w:rsidP="008C5DE2">
            <w:pPr>
              <w:jc w:val="center"/>
              <w:rPr>
                <w:rFonts w:cs="Arial"/>
                <w:b/>
                <w:bCs/>
                <w:color w:val="0000FF"/>
                <w:sz w:val="22"/>
                <w:szCs w:val="22"/>
                <w:lang w:val="ru-RU"/>
              </w:rPr>
            </w:pPr>
            <w:r>
              <w:rPr>
                <w:rFonts w:cs="Arial"/>
                <w:b/>
                <w:bCs/>
                <w:color w:val="0000FF"/>
                <w:sz w:val="22"/>
                <w:szCs w:val="22"/>
                <w:lang w:val="ru-RU"/>
              </w:rPr>
              <w:t>А4</w:t>
            </w:r>
          </w:p>
        </w:tc>
      </w:tr>
      <w:tr w:rsidR="00556D1C" w:rsidRPr="00556D1C" w14:paraId="2C68B0BC" w14:textId="77777777" w:rsidTr="00DD548D">
        <w:trPr>
          <w:trHeight w:val="363"/>
        </w:trPr>
        <w:tc>
          <w:tcPr>
            <w:tcW w:w="341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41397F" w14:textId="77777777" w:rsidR="00556D1C" w:rsidRPr="00556D1C" w:rsidRDefault="00556D1C" w:rsidP="008C5DE2">
            <w:pPr>
              <w:rPr>
                <w:rFonts w:cs="Arial"/>
                <w:b/>
                <w:bCs/>
                <w:i/>
                <w:iCs/>
                <w:color w:val="000080"/>
                <w:sz w:val="22"/>
                <w:szCs w:val="22"/>
              </w:rPr>
            </w:pPr>
          </w:p>
        </w:tc>
        <w:tc>
          <w:tcPr>
            <w:tcW w:w="382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79DB9" w14:textId="77777777" w:rsidR="00556D1C" w:rsidRPr="00556D1C" w:rsidRDefault="00556D1C" w:rsidP="008C5DE2">
            <w:pPr>
              <w:rPr>
                <w:rFonts w:cs="Arial"/>
                <w:b/>
                <w:bCs/>
                <w:i/>
                <w:iCs/>
                <w:color w:val="FF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3C7A7ADA" w14:textId="77777777" w:rsidR="00556D1C" w:rsidRPr="00346301" w:rsidRDefault="00346301" w:rsidP="00346301">
            <w:pPr>
              <w:jc w:val="center"/>
              <w:rPr>
                <w:rFonts w:cs="Arial"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ru-RU"/>
              </w:rPr>
              <w:t>Лист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center"/>
            <w:hideMark/>
          </w:tcPr>
          <w:p w14:paraId="41C7E353" w14:textId="77777777" w:rsidR="00556D1C" w:rsidRPr="00556D1C" w:rsidRDefault="00346301" w:rsidP="008C5DE2">
            <w:pPr>
              <w:jc w:val="center"/>
              <w:rPr>
                <w:rFonts w:cs="Arial"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ru-RU"/>
              </w:rPr>
              <w:t>1 / 1</w:t>
            </w:r>
          </w:p>
        </w:tc>
      </w:tr>
      <w:tr w:rsidR="00FF15B9" w:rsidRPr="00556D1C" w14:paraId="34067175" w14:textId="77777777" w:rsidTr="00DD548D">
        <w:trPr>
          <w:trHeight w:val="529"/>
        </w:trPr>
        <w:tc>
          <w:tcPr>
            <w:tcW w:w="3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4750DE02" w14:textId="77777777" w:rsidR="00FF15B9" w:rsidRPr="00556D1C" w:rsidRDefault="00FF15B9" w:rsidP="008C5DE2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56D1C">
              <w:rPr>
                <w:rFonts w:cs="Arial"/>
                <w:b/>
                <w:bCs/>
                <w:sz w:val="22"/>
                <w:szCs w:val="22"/>
              </w:rPr>
              <w:t>Договор</w:t>
            </w:r>
            <w:proofErr w:type="spellEnd"/>
          </w:p>
        </w:tc>
        <w:tc>
          <w:tcPr>
            <w:tcW w:w="6237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BEEF3"/>
            <w:vAlign w:val="center"/>
            <w:hideMark/>
          </w:tcPr>
          <w:p w14:paraId="57E980FE" w14:textId="7A195E51" w:rsidR="00FF15B9" w:rsidRPr="00556D1C" w:rsidRDefault="00FF15B9" w:rsidP="005936EC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56D1C">
              <w:rPr>
                <w:rFonts w:cs="Arial"/>
                <w:b/>
                <w:bCs/>
                <w:sz w:val="22"/>
                <w:szCs w:val="22"/>
              </w:rPr>
              <w:t>Проверяемый</w:t>
            </w:r>
            <w:proofErr w:type="spellEnd"/>
            <w:r w:rsidRPr="00556D1C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56D1C">
              <w:rPr>
                <w:rFonts w:cs="Arial"/>
                <w:b/>
                <w:bCs/>
                <w:sz w:val="22"/>
                <w:szCs w:val="22"/>
              </w:rPr>
              <w:t>период</w:t>
            </w:r>
            <w:proofErr w:type="spellEnd"/>
          </w:p>
        </w:tc>
      </w:tr>
      <w:tr w:rsidR="00FF15B9" w:rsidRPr="007C007F" w14:paraId="5F5B84B9" w14:textId="77777777" w:rsidTr="00DD548D">
        <w:trPr>
          <w:trHeight w:val="748"/>
        </w:trPr>
        <w:tc>
          <w:tcPr>
            <w:tcW w:w="3417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DBEEF3"/>
            <w:vAlign w:val="center"/>
          </w:tcPr>
          <w:p w14:paraId="763B5F88" w14:textId="77777777" w:rsidR="00FF15B9" w:rsidRPr="005E049C" w:rsidRDefault="00FF15B9" w:rsidP="008C5DE2">
            <w:pPr>
              <w:jc w:val="center"/>
              <w:rPr>
                <w:rFonts w:cs="Arial"/>
                <w:b/>
                <w:bCs/>
                <w:color w:val="FF0000"/>
                <w:sz w:val="22"/>
                <w:szCs w:val="22"/>
                <w:lang w:val="ru-RU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{{</w:t>
            </w:r>
            <w:proofErr w:type="spellStart"/>
            <w:r w:rsidRPr="00EA4787"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number_date_contract</w:t>
            </w:r>
            <w:proofErr w:type="spellEnd"/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}}</w:t>
            </w:r>
          </w:p>
        </w:tc>
        <w:tc>
          <w:tcPr>
            <w:tcW w:w="6237" w:type="dxa"/>
            <w:gridSpan w:val="3"/>
            <w:tcBorders>
              <w:top w:val="nil"/>
              <w:left w:val="single" w:sz="4" w:space="0" w:color="auto"/>
              <w:right w:val="single" w:sz="8" w:space="0" w:color="000000"/>
            </w:tcBorders>
            <w:shd w:val="clear" w:color="000000" w:fill="DBEEF3"/>
            <w:noWrap/>
            <w:vAlign w:val="center"/>
          </w:tcPr>
          <w:p w14:paraId="41F7ED68" w14:textId="34C3CFE8" w:rsidR="00FF15B9" w:rsidRPr="007C007F" w:rsidRDefault="00FF15B9" w:rsidP="008C5DE2">
            <w:pPr>
              <w:jc w:val="center"/>
              <w:rPr>
                <w:rFonts w:cs="Arial"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{{</w:t>
            </w:r>
            <w:proofErr w:type="spellStart"/>
            <w:r w:rsidRPr="00EA4787"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audited_year</w:t>
            </w:r>
            <w:proofErr w:type="spellEnd"/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}}</w:t>
            </w:r>
          </w:p>
        </w:tc>
      </w:tr>
    </w:tbl>
    <w:p w14:paraId="6F4A2AEE" w14:textId="77777777" w:rsidR="00A73C7C" w:rsidRPr="00556D1C" w:rsidRDefault="00A73C7C">
      <w:pPr>
        <w:rPr>
          <w:rFonts w:cs="Arial"/>
          <w:lang w:val="ru-RU"/>
        </w:rPr>
      </w:pPr>
    </w:p>
    <w:p w14:paraId="0B5DE9AB" w14:textId="77777777" w:rsidR="00556D1C" w:rsidRPr="00556D1C" w:rsidRDefault="00556D1C" w:rsidP="005E049C">
      <w:pPr>
        <w:outlineLvl w:val="0"/>
        <w:rPr>
          <w:rFonts w:cs="Arial"/>
          <w:b/>
          <w:sz w:val="28"/>
          <w:lang w:val="ru-RU"/>
        </w:rPr>
      </w:pPr>
      <w:r w:rsidRPr="00556D1C">
        <w:rPr>
          <w:rFonts w:cs="Arial"/>
          <w:b/>
          <w:sz w:val="28"/>
          <w:lang w:val="ru-RU"/>
        </w:rPr>
        <w:t>Сопоставимость данных бухгалтерской (финансовой) отчетности</w:t>
      </w:r>
    </w:p>
    <w:tbl>
      <w:tblPr>
        <w:tblW w:w="963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98"/>
        <w:gridCol w:w="4717"/>
        <w:gridCol w:w="1928"/>
        <w:gridCol w:w="1996"/>
      </w:tblGrid>
      <w:tr w:rsidR="00D03BC3" w:rsidRPr="007C007F" w14:paraId="06A594EF" w14:textId="77777777" w:rsidTr="00556D1C">
        <w:trPr>
          <w:gridBefore w:val="1"/>
          <w:wBefore w:w="998" w:type="dxa"/>
        </w:trPr>
        <w:tc>
          <w:tcPr>
            <w:tcW w:w="4717" w:type="dxa"/>
          </w:tcPr>
          <w:p w14:paraId="2CDA0CAE" w14:textId="77777777" w:rsidR="00D03BC3" w:rsidRPr="00556D1C" w:rsidRDefault="00D03BC3" w:rsidP="009F1049">
            <w:pPr>
              <w:ind w:left="34"/>
              <w:rPr>
                <w:rFonts w:cs="Arial"/>
                <w:lang w:val="ru-RU"/>
              </w:rPr>
            </w:pPr>
          </w:p>
        </w:tc>
        <w:tc>
          <w:tcPr>
            <w:tcW w:w="1928" w:type="dxa"/>
          </w:tcPr>
          <w:p w14:paraId="44253498" w14:textId="77777777" w:rsidR="00D03BC3" w:rsidRPr="00556D1C" w:rsidRDefault="00D03BC3" w:rsidP="009F1049">
            <w:pPr>
              <w:ind w:left="34"/>
              <w:jc w:val="right"/>
              <w:rPr>
                <w:rFonts w:cs="Arial"/>
                <w:lang w:val="ru-RU"/>
              </w:rPr>
            </w:pPr>
          </w:p>
        </w:tc>
        <w:tc>
          <w:tcPr>
            <w:tcW w:w="1996" w:type="dxa"/>
          </w:tcPr>
          <w:p w14:paraId="625F8CB3" w14:textId="77777777" w:rsidR="00D03BC3" w:rsidRPr="00556D1C" w:rsidRDefault="00D03BC3" w:rsidP="009F1049">
            <w:pPr>
              <w:ind w:left="34"/>
              <w:rPr>
                <w:rFonts w:cs="Arial"/>
                <w:lang w:val="ru-RU"/>
              </w:rPr>
            </w:pPr>
          </w:p>
        </w:tc>
      </w:tr>
      <w:tr w:rsidR="004262C6" w:rsidRPr="006F2A6A" w14:paraId="144EC896" w14:textId="77777777" w:rsidTr="00556D1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F4980" w14:textId="77777777" w:rsidR="004262C6" w:rsidRPr="00556D1C" w:rsidRDefault="004262C6" w:rsidP="00786582">
            <w:pPr>
              <w:tabs>
                <w:tab w:val="left" w:pos="-840"/>
                <w:tab w:val="left" w:pos="-240"/>
                <w:tab w:val="left" w:pos="828"/>
                <w:tab w:val="left" w:pos="5786"/>
              </w:tabs>
              <w:suppressAutoHyphens/>
              <w:spacing w:before="240" w:after="120"/>
              <w:jc w:val="both"/>
              <w:rPr>
                <w:rFonts w:cs="Arial"/>
                <w:b/>
                <w:spacing w:val="-2"/>
                <w:lang w:val="ru-RU"/>
              </w:rPr>
            </w:pPr>
            <w:r w:rsidRPr="00556D1C">
              <w:rPr>
                <w:rFonts w:cs="Arial"/>
                <w:b/>
                <w:spacing w:val="-2"/>
                <w:lang w:val="ru-RU"/>
              </w:rPr>
              <w:t>ЦЕЛИ АУДИТА</w:t>
            </w:r>
          </w:p>
          <w:p w14:paraId="11C38194" w14:textId="77777777" w:rsidR="004262C6" w:rsidRPr="00556D1C" w:rsidRDefault="00B07370" w:rsidP="00D65D45">
            <w:pPr>
              <w:autoSpaceDE w:val="0"/>
              <w:autoSpaceDN w:val="0"/>
              <w:adjustRightInd w:val="0"/>
              <w:spacing w:after="240"/>
              <w:ind w:firstLine="540"/>
              <w:jc w:val="both"/>
              <w:outlineLvl w:val="2"/>
              <w:rPr>
                <w:rFonts w:cs="Arial"/>
                <w:spacing w:val="-2"/>
                <w:lang w:val="ru-RU"/>
              </w:rPr>
            </w:pPr>
            <w:r w:rsidRPr="00556D1C">
              <w:rPr>
                <w:rFonts w:cs="Arial"/>
                <w:lang w:val="ru-RU"/>
              </w:rPr>
              <w:t xml:space="preserve">Проверка </w:t>
            </w:r>
            <w:r w:rsidR="00607CF9" w:rsidRPr="00556D1C">
              <w:rPr>
                <w:rFonts w:cs="Arial"/>
                <w:lang w:val="ru-RU"/>
              </w:rPr>
              <w:t>сопоставимости данных в бухгалтерской (финансовой) отчетности</w:t>
            </w:r>
            <w:r w:rsidR="00D65D45">
              <w:rPr>
                <w:rFonts w:cs="Arial"/>
                <w:lang w:val="ru-RU"/>
              </w:rPr>
              <w:t xml:space="preserve"> в соответствии с </w:t>
            </w:r>
            <w:r w:rsidR="00011484">
              <w:rPr>
                <w:rFonts w:cs="Arial"/>
                <w:lang w:val="ru-RU"/>
              </w:rPr>
              <w:t>МСА 710</w:t>
            </w:r>
            <w:r w:rsidR="00D65D45">
              <w:rPr>
                <w:rFonts w:cs="Arial"/>
                <w:lang w:val="ru-RU"/>
              </w:rPr>
              <w:t xml:space="preserve"> «</w:t>
            </w:r>
            <w:r w:rsidR="00011484" w:rsidRPr="00011484">
              <w:rPr>
                <w:rFonts w:cs="Arial"/>
                <w:color w:val="000000"/>
                <w:shd w:val="clear" w:color="auto" w:fill="FFFFFF"/>
                <w:lang w:val="ru-RU"/>
              </w:rPr>
              <w:t>Сравнительная информация - сопоставимые показатели и сравнительная финансовая отчетность</w:t>
            </w:r>
            <w:r w:rsidR="00D65D45">
              <w:rPr>
                <w:rFonts w:cs="Arial"/>
                <w:lang w:val="ru-RU"/>
              </w:rPr>
              <w:t>».</w:t>
            </w:r>
          </w:p>
        </w:tc>
      </w:tr>
    </w:tbl>
    <w:p w14:paraId="2D71D05A" w14:textId="77777777" w:rsidR="004262C6" w:rsidRPr="00556D1C" w:rsidRDefault="004262C6" w:rsidP="004262C6">
      <w:pPr>
        <w:pStyle w:val="a3"/>
        <w:rPr>
          <w:rFonts w:cs="Arial"/>
          <w:sz w:val="16"/>
          <w:lang w:val="ru-RU"/>
        </w:rPr>
      </w:pPr>
    </w:p>
    <w:p w14:paraId="0252C678" w14:textId="77777777" w:rsidR="00F6387B" w:rsidRPr="00556D1C" w:rsidRDefault="00F6387B" w:rsidP="005E049C">
      <w:pPr>
        <w:pStyle w:val="a3"/>
        <w:spacing w:after="240"/>
        <w:outlineLvl w:val="0"/>
        <w:rPr>
          <w:rFonts w:cs="Arial"/>
          <w:lang w:val="ru-RU"/>
        </w:rPr>
      </w:pPr>
      <w:r w:rsidRPr="00556D1C">
        <w:rPr>
          <w:rFonts w:cs="Arial"/>
          <w:lang w:val="ru-RU"/>
        </w:rPr>
        <w:t>АУДИТОРСКИЙ ПОДХОД</w:t>
      </w:r>
    </w:p>
    <w:p w14:paraId="3C949ECB" w14:textId="77777777" w:rsidR="00A0690D" w:rsidRPr="00556D1C" w:rsidRDefault="00A0690D" w:rsidP="00011484">
      <w:pPr>
        <w:pStyle w:val="a3"/>
        <w:jc w:val="both"/>
        <w:rPr>
          <w:rFonts w:cs="Arial"/>
          <w:sz w:val="20"/>
          <w:lang w:val="ru-RU"/>
        </w:rPr>
      </w:pPr>
      <w:bookmarkStart w:id="0" w:name="_Toc59359132"/>
      <w:r w:rsidRPr="00556D1C">
        <w:rPr>
          <w:rFonts w:cs="Arial"/>
          <w:sz w:val="20"/>
          <w:lang w:val="ru-RU"/>
        </w:rPr>
        <w:t>Цели аудиторской проверки могут быть достигнуты в ходе выполнения нижеследующей стандартной программы:</w:t>
      </w:r>
    </w:p>
    <w:p w14:paraId="2C9CAA3E" w14:textId="77777777" w:rsidR="00607CF9" w:rsidRPr="00556D1C" w:rsidRDefault="00607CF9" w:rsidP="00A0690D">
      <w:pPr>
        <w:pStyle w:val="a3"/>
        <w:rPr>
          <w:rFonts w:cs="Arial"/>
          <w:sz w:val="20"/>
          <w:lang w:val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8"/>
        <w:gridCol w:w="2551"/>
      </w:tblGrid>
      <w:tr w:rsidR="00607CF9" w:rsidRPr="006F2A6A" w14:paraId="12FF1E51" w14:textId="77777777" w:rsidTr="00556D1C">
        <w:trPr>
          <w:trHeight w:val="527"/>
        </w:trPr>
        <w:tc>
          <w:tcPr>
            <w:tcW w:w="7088" w:type="dxa"/>
            <w:vAlign w:val="center"/>
          </w:tcPr>
          <w:p w14:paraId="113BC480" w14:textId="77777777" w:rsidR="00607CF9" w:rsidRPr="00556D1C" w:rsidRDefault="00607CF9" w:rsidP="00933A0E">
            <w:pPr>
              <w:rPr>
                <w:rFonts w:cs="Arial"/>
                <w:b/>
                <w:sz w:val="18"/>
                <w:lang w:val="ru-RU"/>
              </w:rPr>
            </w:pPr>
            <w:r w:rsidRPr="00556D1C">
              <w:rPr>
                <w:rFonts w:cs="Arial"/>
                <w:b/>
                <w:sz w:val="18"/>
                <w:lang w:val="ru-RU"/>
              </w:rPr>
              <w:t>Аудит бухгалтерской (финансовой) отчетности за предыдущий период проводился</w:t>
            </w:r>
            <w:r w:rsidR="00894A69" w:rsidRPr="00556D1C">
              <w:rPr>
                <w:rFonts w:cs="Arial"/>
                <w:b/>
                <w:sz w:val="18"/>
                <w:lang w:val="ru-RU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3CEE09EA" w14:textId="77777777" w:rsidR="00607CF9" w:rsidRPr="00556D1C" w:rsidRDefault="00607CF9" w:rsidP="00933A0E">
            <w:pPr>
              <w:rPr>
                <w:rFonts w:cs="Arial"/>
                <w:b/>
                <w:sz w:val="18"/>
                <w:lang w:val="ru-RU"/>
              </w:rPr>
            </w:pPr>
          </w:p>
        </w:tc>
      </w:tr>
    </w:tbl>
    <w:p w14:paraId="603AC7C4" w14:textId="77777777" w:rsidR="000B37B9" w:rsidRPr="00556D1C" w:rsidRDefault="000B37B9" w:rsidP="00041F20">
      <w:pPr>
        <w:pStyle w:val="12"/>
        <w:rPr>
          <w:rFonts w:ascii="Arial" w:hAnsi="Arial" w:cs="Arial"/>
        </w:rPr>
      </w:pPr>
    </w:p>
    <w:p w14:paraId="4A0E88D6" w14:textId="77777777" w:rsidR="00607CF9" w:rsidRPr="00556D1C" w:rsidRDefault="00607CF9" w:rsidP="00041F20">
      <w:pPr>
        <w:pStyle w:val="12"/>
        <w:rPr>
          <w:rFonts w:ascii="Arial" w:hAnsi="Arial" w:cs="Arial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6677"/>
        <w:gridCol w:w="2523"/>
      </w:tblGrid>
      <w:tr w:rsidR="00607CF9" w:rsidRPr="00556D1C" w14:paraId="2464604C" w14:textId="77777777" w:rsidTr="00556D1C">
        <w:trPr>
          <w:trHeight w:val="563"/>
        </w:trPr>
        <w:tc>
          <w:tcPr>
            <w:tcW w:w="439" w:type="dxa"/>
            <w:vAlign w:val="center"/>
          </w:tcPr>
          <w:p w14:paraId="2AA46365" w14:textId="77777777" w:rsidR="00607CF9" w:rsidRPr="00556D1C" w:rsidRDefault="00556D1C" w:rsidP="00607CF9">
            <w:pPr>
              <w:jc w:val="center"/>
              <w:rPr>
                <w:rFonts w:cs="Arial"/>
                <w:b/>
                <w:lang w:val="ru-RU"/>
              </w:rPr>
            </w:pPr>
            <w:r w:rsidRPr="00556D1C">
              <w:rPr>
                <w:rFonts w:cs="Arial"/>
                <w:b/>
                <w:lang w:val="ru-RU"/>
              </w:rPr>
              <w:t>№</w:t>
            </w:r>
          </w:p>
        </w:tc>
        <w:tc>
          <w:tcPr>
            <w:tcW w:w="6677" w:type="dxa"/>
            <w:vAlign w:val="center"/>
          </w:tcPr>
          <w:p w14:paraId="7F85D182" w14:textId="77777777" w:rsidR="00607CF9" w:rsidRPr="00556D1C" w:rsidRDefault="00607CF9" w:rsidP="00607CF9">
            <w:pPr>
              <w:jc w:val="center"/>
              <w:rPr>
                <w:rFonts w:cs="Arial"/>
                <w:b/>
              </w:rPr>
            </w:pPr>
            <w:proofErr w:type="spellStart"/>
            <w:r w:rsidRPr="00556D1C">
              <w:rPr>
                <w:rFonts w:cs="Arial"/>
                <w:b/>
              </w:rPr>
              <w:t>Направления</w:t>
            </w:r>
            <w:proofErr w:type="spellEnd"/>
            <w:r w:rsidRPr="00556D1C">
              <w:rPr>
                <w:rFonts w:cs="Arial"/>
                <w:b/>
              </w:rPr>
              <w:t xml:space="preserve"> и </w:t>
            </w:r>
            <w:proofErr w:type="spellStart"/>
            <w:r w:rsidRPr="00556D1C">
              <w:rPr>
                <w:rFonts w:cs="Arial"/>
                <w:b/>
              </w:rPr>
              <w:t>вопросы</w:t>
            </w:r>
            <w:proofErr w:type="spellEnd"/>
          </w:p>
        </w:tc>
        <w:tc>
          <w:tcPr>
            <w:tcW w:w="2523" w:type="dxa"/>
            <w:vAlign w:val="center"/>
          </w:tcPr>
          <w:p w14:paraId="4BC374CB" w14:textId="77777777" w:rsidR="00607CF9" w:rsidRPr="00556D1C" w:rsidRDefault="00607CF9" w:rsidP="00607CF9">
            <w:pPr>
              <w:jc w:val="center"/>
              <w:rPr>
                <w:rFonts w:cs="Arial"/>
                <w:b/>
              </w:rPr>
            </w:pPr>
            <w:r w:rsidRPr="00556D1C">
              <w:rPr>
                <w:rFonts w:cs="Arial"/>
                <w:b/>
              </w:rPr>
              <w:t>ОТВЕТ</w:t>
            </w:r>
          </w:p>
        </w:tc>
      </w:tr>
      <w:tr w:rsidR="00607CF9" w:rsidRPr="006F2A6A" w14:paraId="14A18A68" w14:textId="77777777" w:rsidTr="00556D1C">
        <w:tc>
          <w:tcPr>
            <w:tcW w:w="439" w:type="dxa"/>
          </w:tcPr>
          <w:p w14:paraId="39CF0133" w14:textId="77777777" w:rsidR="00607CF9" w:rsidRPr="00556D1C" w:rsidRDefault="00607CF9" w:rsidP="00607CF9">
            <w:pPr>
              <w:jc w:val="center"/>
              <w:rPr>
                <w:rFonts w:cs="Arial"/>
              </w:rPr>
            </w:pPr>
            <w:r w:rsidRPr="00556D1C">
              <w:rPr>
                <w:rFonts w:cs="Arial"/>
              </w:rPr>
              <w:t>1</w:t>
            </w:r>
          </w:p>
        </w:tc>
        <w:tc>
          <w:tcPr>
            <w:tcW w:w="6677" w:type="dxa"/>
          </w:tcPr>
          <w:p w14:paraId="556DE734" w14:textId="77777777" w:rsidR="00607CF9" w:rsidRPr="00556D1C" w:rsidRDefault="00607CF9" w:rsidP="00620657">
            <w:pPr>
              <w:jc w:val="both"/>
              <w:rPr>
                <w:rFonts w:cs="Arial"/>
                <w:lang w:val="ru-RU"/>
              </w:rPr>
            </w:pPr>
            <w:r w:rsidRPr="00556D1C">
              <w:rPr>
                <w:rFonts w:cs="Arial"/>
                <w:lang w:val="ru-RU"/>
              </w:rPr>
              <w:t xml:space="preserve">Содержало ли аудиторское заключение за предыдущий период мнение с оговоркой, отказ от выражения мнения или отрицательное мнение? </w:t>
            </w:r>
          </w:p>
        </w:tc>
        <w:tc>
          <w:tcPr>
            <w:tcW w:w="2523" w:type="dxa"/>
            <w:vAlign w:val="center"/>
          </w:tcPr>
          <w:p w14:paraId="744BA262" w14:textId="77777777" w:rsidR="00607CF9" w:rsidRPr="00D65D45" w:rsidRDefault="00607CF9" w:rsidP="00607CF9">
            <w:pPr>
              <w:jc w:val="center"/>
              <w:rPr>
                <w:rFonts w:cs="Arial"/>
                <w:lang w:val="ru-RU"/>
              </w:rPr>
            </w:pPr>
          </w:p>
        </w:tc>
      </w:tr>
      <w:tr w:rsidR="00607CF9" w:rsidRPr="006F2A6A" w14:paraId="1FBABD09" w14:textId="77777777" w:rsidTr="00556D1C">
        <w:tc>
          <w:tcPr>
            <w:tcW w:w="439" w:type="dxa"/>
          </w:tcPr>
          <w:p w14:paraId="1447748D" w14:textId="77777777" w:rsidR="00607CF9" w:rsidRPr="00556D1C" w:rsidRDefault="00607CF9" w:rsidP="00607CF9">
            <w:pPr>
              <w:jc w:val="center"/>
              <w:rPr>
                <w:rFonts w:cs="Arial"/>
              </w:rPr>
            </w:pPr>
            <w:r w:rsidRPr="00556D1C">
              <w:rPr>
                <w:rFonts w:cs="Arial"/>
              </w:rPr>
              <w:t>2</w:t>
            </w:r>
          </w:p>
        </w:tc>
        <w:tc>
          <w:tcPr>
            <w:tcW w:w="6677" w:type="dxa"/>
          </w:tcPr>
          <w:p w14:paraId="144F049D" w14:textId="77777777" w:rsidR="00607CF9" w:rsidRPr="00556D1C" w:rsidRDefault="00607CF9" w:rsidP="00620657">
            <w:pPr>
              <w:jc w:val="both"/>
              <w:rPr>
                <w:rFonts w:cs="Arial"/>
                <w:lang w:val="ru-RU"/>
              </w:rPr>
            </w:pPr>
            <w:r w:rsidRPr="00556D1C">
              <w:rPr>
                <w:rFonts w:cs="Arial"/>
                <w:lang w:val="ru-RU"/>
              </w:rPr>
              <w:t>Устранена ли ситуация, повлекшая модифицирование аудиторского заключения?</w:t>
            </w:r>
          </w:p>
        </w:tc>
        <w:tc>
          <w:tcPr>
            <w:tcW w:w="2523" w:type="dxa"/>
            <w:vAlign w:val="center"/>
          </w:tcPr>
          <w:p w14:paraId="3670C823" w14:textId="77777777" w:rsidR="00607CF9" w:rsidRPr="00556D1C" w:rsidRDefault="00607CF9" w:rsidP="00607CF9">
            <w:pPr>
              <w:jc w:val="center"/>
              <w:rPr>
                <w:rFonts w:cs="Arial"/>
                <w:lang w:val="ru-RU"/>
              </w:rPr>
            </w:pPr>
          </w:p>
        </w:tc>
      </w:tr>
      <w:tr w:rsidR="00607CF9" w:rsidRPr="006F2A6A" w14:paraId="1C7D1A4A" w14:textId="77777777" w:rsidTr="00556D1C">
        <w:tc>
          <w:tcPr>
            <w:tcW w:w="439" w:type="dxa"/>
          </w:tcPr>
          <w:p w14:paraId="59F2BF56" w14:textId="77777777" w:rsidR="00607CF9" w:rsidRPr="00556D1C" w:rsidRDefault="00607CF9" w:rsidP="00607CF9">
            <w:pPr>
              <w:jc w:val="center"/>
              <w:rPr>
                <w:rFonts w:cs="Arial"/>
              </w:rPr>
            </w:pPr>
            <w:r w:rsidRPr="00556D1C">
              <w:rPr>
                <w:rFonts w:cs="Arial"/>
              </w:rPr>
              <w:t>3</w:t>
            </w:r>
          </w:p>
        </w:tc>
        <w:tc>
          <w:tcPr>
            <w:tcW w:w="6677" w:type="dxa"/>
          </w:tcPr>
          <w:p w14:paraId="50A32181" w14:textId="77777777" w:rsidR="00607CF9" w:rsidRPr="00556D1C" w:rsidRDefault="00607CF9" w:rsidP="00620657">
            <w:pPr>
              <w:jc w:val="both"/>
              <w:rPr>
                <w:rFonts w:cs="Arial"/>
                <w:lang w:val="ru-RU"/>
              </w:rPr>
            </w:pPr>
            <w:r w:rsidRPr="00556D1C">
              <w:rPr>
                <w:rFonts w:cs="Arial"/>
                <w:lang w:val="ru-RU"/>
              </w:rPr>
              <w:t>Должно ли быть модифицировано аудиторское заключение в отношении показателей за текущий период?</w:t>
            </w:r>
          </w:p>
        </w:tc>
        <w:tc>
          <w:tcPr>
            <w:tcW w:w="2523" w:type="dxa"/>
            <w:vAlign w:val="center"/>
          </w:tcPr>
          <w:p w14:paraId="1D4934D9" w14:textId="77777777" w:rsidR="00607CF9" w:rsidRPr="00D65D45" w:rsidRDefault="00607CF9" w:rsidP="00607CF9">
            <w:pPr>
              <w:jc w:val="center"/>
              <w:rPr>
                <w:rFonts w:cs="Arial"/>
                <w:lang w:val="ru-RU"/>
              </w:rPr>
            </w:pPr>
          </w:p>
        </w:tc>
      </w:tr>
    </w:tbl>
    <w:p w14:paraId="066637DE" w14:textId="77777777" w:rsidR="00607CF9" w:rsidRPr="00D65D45" w:rsidRDefault="00607CF9" w:rsidP="00607CF9">
      <w:pPr>
        <w:rPr>
          <w:rFonts w:cs="Arial"/>
          <w:lang w:val="ru-RU"/>
        </w:rPr>
      </w:pPr>
    </w:p>
    <w:bookmarkEnd w:id="0"/>
    <w:p w14:paraId="1A79EEDB" w14:textId="77777777" w:rsidR="000B37B9" w:rsidRDefault="000B37B9" w:rsidP="004262C6">
      <w:pPr>
        <w:pStyle w:val="a3"/>
        <w:rPr>
          <w:rFonts w:cs="Arial"/>
          <w:sz w:val="20"/>
          <w:lang w:val="ru-RU"/>
        </w:rPr>
      </w:pPr>
    </w:p>
    <w:p w14:paraId="52CD0BAB" w14:textId="77777777" w:rsidR="00556D1C" w:rsidRPr="00556D1C" w:rsidRDefault="00556D1C" w:rsidP="004262C6">
      <w:pPr>
        <w:pStyle w:val="a3"/>
        <w:rPr>
          <w:rFonts w:cs="Arial"/>
          <w:sz w:val="20"/>
          <w:lang w:val="ru-RU"/>
        </w:rPr>
      </w:pPr>
    </w:p>
    <w:tbl>
      <w:tblPr>
        <w:tblW w:w="9639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7"/>
        <w:gridCol w:w="4962"/>
      </w:tblGrid>
      <w:tr w:rsidR="004262C6" w:rsidRPr="00556D1C" w14:paraId="48E5B7CA" w14:textId="77777777" w:rsidTr="00556D1C">
        <w:tc>
          <w:tcPr>
            <w:tcW w:w="4677" w:type="dxa"/>
          </w:tcPr>
          <w:p w14:paraId="1F457D3C" w14:textId="77777777" w:rsidR="004262C6" w:rsidRPr="00556D1C" w:rsidRDefault="004262C6" w:rsidP="0018514B">
            <w:pPr>
              <w:tabs>
                <w:tab w:val="left" w:pos="-840"/>
                <w:tab w:val="left" w:pos="-240"/>
                <w:tab w:val="left" w:pos="828"/>
                <w:tab w:val="left" w:pos="1985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</w:rPr>
            </w:pPr>
            <w:r w:rsidRPr="00556D1C">
              <w:rPr>
                <w:rFonts w:cs="Arial"/>
                <w:spacing w:val="-2"/>
              </w:rPr>
              <w:t>ЗАКЛЮЧЕНИЕ</w:t>
            </w:r>
          </w:p>
        </w:tc>
        <w:tc>
          <w:tcPr>
            <w:tcW w:w="4962" w:type="dxa"/>
          </w:tcPr>
          <w:p w14:paraId="47E21FAB" w14:textId="77777777" w:rsidR="004262C6" w:rsidRPr="00556D1C" w:rsidRDefault="004262C6" w:rsidP="0018514B">
            <w:pPr>
              <w:tabs>
                <w:tab w:val="left" w:pos="-840"/>
                <w:tab w:val="left" w:pos="-240"/>
                <w:tab w:val="left" w:pos="828"/>
                <w:tab w:val="left" w:pos="1985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</w:rPr>
            </w:pPr>
          </w:p>
        </w:tc>
      </w:tr>
      <w:tr w:rsidR="004262C6" w:rsidRPr="006F2A6A" w14:paraId="217A7E6B" w14:textId="77777777" w:rsidTr="00556D1C">
        <w:tc>
          <w:tcPr>
            <w:tcW w:w="9639" w:type="dxa"/>
            <w:gridSpan w:val="2"/>
          </w:tcPr>
          <w:p w14:paraId="2FC8A3F7" w14:textId="77777777" w:rsidR="00C16677" w:rsidRPr="00556D1C" w:rsidRDefault="00607CF9" w:rsidP="00C16677">
            <w:pPr>
              <w:autoSpaceDE w:val="0"/>
              <w:autoSpaceDN w:val="0"/>
              <w:adjustRightInd w:val="0"/>
              <w:ind w:firstLine="540"/>
              <w:jc w:val="both"/>
              <w:outlineLvl w:val="0"/>
              <w:rPr>
                <w:rFonts w:cs="Arial"/>
                <w:b/>
                <w:sz w:val="22"/>
                <w:lang w:val="ru-RU" w:eastAsia="ru-RU"/>
              </w:rPr>
            </w:pPr>
            <w:r w:rsidRPr="00556D1C">
              <w:rPr>
                <w:rFonts w:cs="Arial"/>
                <w:b/>
                <w:spacing w:val="-2"/>
                <w:sz w:val="22"/>
                <w:lang w:val="ru-RU"/>
              </w:rPr>
              <w:t xml:space="preserve">Данные бухгалтерской (финансовой) отчетности сопоставимы. </w:t>
            </w:r>
            <w:r w:rsidR="00C16677" w:rsidRPr="00556D1C">
              <w:rPr>
                <w:rFonts w:cs="Arial"/>
                <w:b/>
                <w:spacing w:val="-2"/>
                <w:sz w:val="22"/>
                <w:lang w:val="ru-RU"/>
              </w:rPr>
              <w:t>Нарушения</w:t>
            </w:r>
            <w:r w:rsidR="00C16677" w:rsidRPr="00556D1C">
              <w:rPr>
                <w:rFonts w:cs="Arial"/>
                <w:b/>
                <w:sz w:val="22"/>
                <w:lang w:val="ru-RU" w:eastAsia="ru-RU"/>
              </w:rPr>
              <w:t>, приводящи</w:t>
            </w:r>
            <w:r w:rsidR="00556D1C" w:rsidRPr="00556D1C">
              <w:rPr>
                <w:rFonts w:cs="Arial"/>
                <w:b/>
                <w:sz w:val="22"/>
                <w:lang w:val="ru-RU" w:eastAsia="ru-RU"/>
              </w:rPr>
              <w:t>е</w:t>
            </w:r>
            <w:r w:rsidR="00C16677" w:rsidRPr="00556D1C">
              <w:rPr>
                <w:rFonts w:cs="Arial"/>
                <w:b/>
                <w:sz w:val="22"/>
                <w:lang w:val="ru-RU" w:eastAsia="ru-RU"/>
              </w:rPr>
              <w:t xml:space="preserve"> к существенным искажениям </w:t>
            </w:r>
            <w:r w:rsidR="00CD338D" w:rsidRPr="00556D1C">
              <w:rPr>
                <w:rFonts w:cs="Arial"/>
                <w:b/>
                <w:sz w:val="22"/>
                <w:lang w:val="ru-RU" w:eastAsia="ru-RU"/>
              </w:rPr>
              <w:t>бухгалтерской (финансовой)</w:t>
            </w:r>
            <w:r w:rsidR="00C16677" w:rsidRPr="00556D1C">
              <w:rPr>
                <w:rFonts w:cs="Arial"/>
                <w:b/>
                <w:sz w:val="22"/>
                <w:lang w:val="ru-RU" w:eastAsia="ru-RU"/>
              </w:rPr>
              <w:t xml:space="preserve"> отчетности</w:t>
            </w:r>
            <w:r w:rsidR="00556D1C" w:rsidRPr="00556D1C">
              <w:rPr>
                <w:rFonts w:cs="Arial"/>
                <w:b/>
                <w:sz w:val="22"/>
                <w:lang w:val="ru-RU" w:eastAsia="ru-RU"/>
              </w:rPr>
              <w:t>,</w:t>
            </w:r>
            <w:r w:rsidR="00C16677" w:rsidRPr="00556D1C">
              <w:rPr>
                <w:rFonts w:cs="Arial"/>
                <w:b/>
                <w:sz w:val="22"/>
                <w:lang w:val="ru-RU" w:eastAsia="ru-RU"/>
              </w:rPr>
              <w:t xml:space="preserve"> не выявлен</w:t>
            </w:r>
            <w:r w:rsidRPr="00556D1C">
              <w:rPr>
                <w:rFonts w:cs="Arial"/>
                <w:b/>
                <w:sz w:val="22"/>
                <w:lang w:val="ru-RU" w:eastAsia="ru-RU"/>
              </w:rPr>
              <w:t>ы.</w:t>
            </w:r>
          </w:p>
          <w:p w14:paraId="3F46FD91" w14:textId="77777777" w:rsidR="004262C6" w:rsidRPr="00556D1C" w:rsidRDefault="004262C6" w:rsidP="00A0690D">
            <w:pPr>
              <w:autoSpaceDE w:val="0"/>
              <w:autoSpaceDN w:val="0"/>
              <w:adjustRightInd w:val="0"/>
              <w:ind w:firstLine="540"/>
              <w:jc w:val="both"/>
              <w:outlineLvl w:val="2"/>
              <w:rPr>
                <w:rFonts w:cs="Arial"/>
                <w:spacing w:val="-2"/>
                <w:lang w:val="ru-RU"/>
              </w:rPr>
            </w:pPr>
          </w:p>
        </w:tc>
      </w:tr>
      <w:tr w:rsidR="009D05A1" w:rsidRPr="00556D1C" w14:paraId="7B0091AF" w14:textId="77777777" w:rsidTr="00556D1C">
        <w:tc>
          <w:tcPr>
            <w:tcW w:w="4677" w:type="dxa"/>
          </w:tcPr>
          <w:p w14:paraId="73508112" w14:textId="77777777" w:rsidR="009D05A1" w:rsidRPr="00715A35" w:rsidRDefault="009D05A1" w:rsidP="0084302F">
            <w:pPr>
              <w:tabs>
                <w:tab w:val="left" w:pos="-840"/>
                <w:tab w:val="left" w:pos="-240"/>
                <w:tab w:val="left" w:pos="828"/>
                <w:tab w:val="left" w:pos="1985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  <w:lang w:val="ru-RU"/>
              </w:rPr>
            </w:pPr>
            <w:proofErr w:type="gramStart"/>
            <w:r w:rsidRPr="00715A35">
              <w:rPr>
                <w:rFonts w:cs="Arial"/>
                <w:spacing w:val="-2"/>
                <w:lang w:val="ru-RU"/>
              </w:rPr>
              <w:t xml:space="preserve">Проверил:   </w:t>
            </w:r>
            <w:proofErr w:type="gramEnd"/>
            <w:r w:rsidRPr="00715A35">
              <w:rPr>
                <w:rFonts w:cs="Arial"/>
                <w:spacing w:val="-2"/>
                <w:lang w:val="ru-RU"/>
              </w:rPr>
              <w:t xml:space="preserve">       </w:t>
            </w:r>
            <w:r w:rsidR="00434595" w:rsidRPr="00715A35">
              <w:rPr>
                <w:rFonts w:cs="Arial"/>
                <w:bCs/>
                <w:lang w:val="en-US"/>
              </w:rPr>
              <w:t>{{</w:t>
            </w:r>
            <w:r w:rsidR="0084302F">
              <w:rPr>
                <w:rFonts w:cs="Arial"/>
                <w:bCs/>
                <w:lang w:val="en-US"/>
              </w:rPr>
              <w:t>task_manager</w:t>
            </w:r>
            <w:r w:rsidR="00434595" w:rsidRPr="00715A35">
              <w:rPr>
                <w:rFonts w:cs="Arial"/>
                <w:bCs/>
                <w:lang w:val="en-US"/>
              </w:rPr>
              <w:t>}}</w:t>
            </w:r>
            <w:r w:rsidRPr="00715A35">
              <w:rPr>
                <w:rFonts w:cs="Arial"/>
                <w:spacing w:val="-2"/>
                <w:lang w:val="ru-RU"/>
              </w:rPr>
              <w:t xml:space="preserve">            </w:t>
            </w:r>
          </w:p>
        </w:tc>
        <w:tc>
          <w:tcPr>
            <w:tcW w:w="4962" w:type="dxa"/>
          </w:tcPr>
          <w:p w14:paraId="72748433" w14:textId="77777777" w:rsidR="009D05A1" w:rsidRPr="00715A35" w:rsidRDefault="009D05A1" w:rsidP="0086216C">
            <w:pPr>
              <w:tabs>
                <w:tab w:val="left" w:pos="-840"/>
                <w:tab w:val="left" w:pos="-240"/>
                <w:tab w:val="left" w:pos="828"/>
                <w:tab w:val="left" w:pos="1985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</w:rPr>
            </w:pPr>
            <w:r w:rsidRPr="00715A35">
              <w:rPr>
                <w:rFonts w:cs="Arial"/>
                <w:spacing w:val="-2"/>
                <w:lang w:val="ru-RU"/>
              </w:rPr>
              <w:t>Дата</w:t>
            </w:r>
            <w:r w:rsidR="0086216C" w:rsidRPr="00715A35">
              <w:rPr>
                <w:rFonts w:cs="Arial"/>
                <w:spacing w:val="-2"/>
                <w:lang w:val="en-US"/>
              </w:rPr>
              <w:t xml:space="preserve">: </w:t>
            </w:r>
            <w:r w:rsidR="0086216C" w:rsidRPr="00715A35">
              <w:rPr>
                <w:rFonts w:cs="Arial"/>
                <w:spacing w:val="-2"/>
                <w:sz w:val="22"/>
                <w:lang w:val="en-US"/>
              </w:rPr>
              <w:t>{{po}}</w:t>
            </w:r>
          </w:p>
        </w:tc>
      </w:tr>
    </w:tbl>
    <w:p w14:paraId="5FE1DBD6" w14:textId="77777777" w:rsidR="00A73C7C" w:rsidRPr="00556D1C" w:rsidRDefault="00A73C7C" w:rsidP="00D977CB">
      <w:pPr>
        <w:rPr>
          <w:rFonts w:cs="Arial"/>
          <w:sz w:val="18"/>
          <w:szCs w:val="18"/>
          <w:lang w:val="en-US"/>
        </w:rPr>
      </w:pPr>
    </w:p>
    <w:sectPr w:rsidR="00A73C7C" w:rsidRPr="00556D1C" w:rsidSect="00556D1C">
      <w:pgSz w:w="11906" w:h="16838" w:code="9"/>
      <w:pgMar w:top="1135" w:right="1134" w:bottom="1134" w:left="1418" w:header="68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811A8" w14:textId="77777777" w:rsidR="00772A87" w:rsidRDefault="00772A87">
      <w:r>
        <w:separator/>
      </w:r>
    </w:p>
  </w:endnote>
  <w:endnote w:type="continuationSeparator" w:id="0">
    <w:p w14:paraId="1560B0E5" w14:textId="77777777" w:rsidR="00772A87" w:rsidRDefault="00772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62A90" w14:textId="77777777" w:rsidR="00772A87" w:rsidRDefault="00772A87">
      <w:r>
        <w:separator/>
      </w:r>
    </w:p>
  </w:footnote>
  <w:footnote w:type="continuationSeparator" w:id="0">
    <w:p w14:paraId="6D7FE463" w14:textId="77777777" w:rsidR="00772A87" w:rsidRDefault="00772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235CCA"/>
    <w:multiLevelType w:val="hybridMultilevel"/>
    <w:tmpl w:val="E4F06F9E"/>
    <w:lvl w:ilvl="0" w:tplc="78E0C67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B3BC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B151BA"/>
    <w:multiLevelType w:val="hybridMultilevel"/>
    <w:tmpl w:val="B396FFF2"/>
    <w:lvl w:ilvl="0" w:tplc="08090001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29B3045B"/>
    <w:multiLevelType w:val="singleLevel"/>
    <w:tmpl w:val="78E0C67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5" w15:restartNumberingAfterBreak="0">
    <w:nsid w:val="3014349C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3333BF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394488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1A55F7F"/>
    <w:multiLevelType w:val="hybridMultilevel"/>
    <w:tmpl w:val="DE8ADD06"/>
    <w:lvl w:ilvl="0" w:tplc="2E34F2F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858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FC2306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56A390D"/>
    <w:multiLevelType w:val="singleLevel"/>
    <w:tmpl w:val="E97AA23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 w15:restartNumberingAfterBreak="0">
    <w:nsid w:val="79B6198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3"/>
  </w:num>
  <w:num w:numId="6">
    <w:abstractNumId w:val="4"/>
  </w:num>
  <w:num w:numId="7">
    <w:abstractNumId w:val="11"/>
  </w:num>
  <w:num w:numId="8">
    <w:abstractNumId w:val="8"/>
  </w:num>
  <w:num w:numId="9">
    <w:abstractNumId w:val="1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">
    <w:abstractNumId w:val="6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10"/>
    <w:rsid w:val="00003B57"/>
    <w:rsid w:val="00011484"/>
    <w:rsid w:val="00023E2B"/>
    <w:rsid w:val="00041F20"/>
    <w:rsid w:val="0006473D"/>
    <w:rsid w:val="000B04BD"/>
    <w:rsid w:val="000B37B9"/>
    <w:rsid w:val="000B67EC"/>
    <w:rsid w:val="000D5617"/>
    <w:rsid w:val="000E225C"/>
    <w:rsid w:val="000E2A31"/>
    <w:rsid w:val="00110004"/>
    <w:rsid w:val="00112318"/>
    <w:rsid w:val="00134540"/>
    <w:rsid w:val="0018514B"/>
    <w:rsid w:val="00190A0E"/>
    <w:rsid w:val="00194AB3"/>
    <w:rsid w:val="001A195B"/>
    <w:rsid w:val="001D0378"/>
    <w:rsid w:val="00206A9D"/>
    <w:rsid w:val="00243474"/>
    <w:rsid w:val="00275C40"/>
    <w:rsid w:val="0028603F"/>
    <w:rsid w:val="002A4006"/>
    <w:rsid w:val="002B42B7"/>
    <w:rsid w:val="002C50A4"/>
    <w:rsid w:val="002F2C4C"/>
    <w:rsid w:val="00306900"/>
    <w:rsid w:val="00346301"/>
    <w:rsid w:val="0037124D"/>
    <w:rsid w:val="003743E1"/>
    <w:rsid w:val="00381310"/>
    <w:rsid w:val="003A3505"/>
    <w:rsid w:val="003F125E"/>
    <w:rsid w:val="00414153"/>
    <w:rsid w:val="004262C6"/>
    <w:rsid w:val="004262CF"/>
    <w:rsid w:val="00434595"/>
    <w:rsid w:val="00445F36"/>
    <w:rsid w:val="004569AA"/>
    <w:rsid w:val="004C754A"/>
    <w:rsid w:val="0053177A"/>
    <w:rsid w:val="00556D1C"/>
    <w:rsid w:val="00562A4A"/>
    <w:rsid w:val="005778F6"/>
    <w:rsid w:val="005936EC"/>
    <w:rsid w:val="005D6D3D"/>
    <w:rsid w:val="005E049C"/>
    <w:rsid w:val="00607CF9"/>
    <w:rsid w:val="00620657"/>
    <w:rsid w:val="0062578B"/>
    <w:rsid w:val="006952E9"/>
    <w:rsid w:val="006E7998"/>
    <w:rsid w:val="006F1DD8"/>
    <w:rsid w:val="006F2A6A"/>
    <w:rsid w:val="00715A35"/>
    <w:rsid w:val="00727CC8"/>
    <w:rsid w:val="007304A0"/>
    <w:rsid w:val="0074398D"/>
    <w:rsid w:val="007466B2"/>
    <w:rsid w:val="00772A87"/>
    <w:rsid w:val="00776C25"/>
    <w:rsid w:val="00777045"/>
    <w:rsid w:val="00781918"/>
    <w:rsid w:val="00782B8D"/>
    <w:rsid w:val="00786582"/>
    <w:rsid w:val="00790D1E"/>
    <w:rsid w:val="007B25C0"/>
    <w:rsid w:val="007C007F"/>
    <w:rsid w:val="007F088B"/>
    <w:rsid w:val="008103D2"/>
    <w:rsid w:val="00833488"/>
    <w:rsid w:val="0084302F"/>
    <w:rsid w:val="00846E7F"/>
    <w:rsid w:val="0086216C"/>
    <w:rsid w:val="00894749"/>
    <w:rsid w:val="00894A69"/>
    <w:rsid w:val="00933A0E"/>
    <w:rsid w:val="00964422"/>
    <w:rsid w:val="009A17F8"/>
    <w:rsid w:val="009D05A1"/>
    <w:rsid w:val="009D53AB"/>
    <w:rsid w:val="009E7AF0"/>
    <w:rsid w:val="009F1049"/>
    <w:rsid w:val="009F2243"/>
    <w:rsid w:val="00A02BFA"/>
    <w:rsid w:val="00A0690D"/>
    <w:rsid w:val="00A22036"/>
    <w:rsid w:val="00A32E2B"/>
    <w:rsid w:val="00A47356"/>
    <w:rsid w:val="00A55A2E"/>
    <w:rsid w:val="00A73C7C"/>
    <w:rsid w:val="00A8377D"/>
    <w:rsid w:val="00A96AD1"/>
    <w:rsid w:val="00AB6763"/>
    <w:rsid w:val="00AC31D1"/>
    <w:rsid w:val="00AE69BA"/>
    <w:rsid w:val="00AF1A3D"/>
    <w:rsid w:val="00B04F10"/>
    <w:rsid w:val="00B07370"/>
    <w:rsid w:val="00B15616"/>
    <w:rsid w:val="00B233D8"/>
    <w:rsid w:val="00B660C4"/>
    <w:rsid w:val="00B774F3"/>
    <w:rsid w:val="00BA060C"/>
    <w:rsid w:val="00BA5806"/>
    <w:rsid w:val="00BB1B7C"/>
    <w:rsid w:val="00BB4D96"/>
    <w:rsid w:val="00C16677"/>
    <w:rsid w:val="00C6500C"/>
    <w:rsid w:val="00C7451A"/>
    <w:rsid w:val="00C810E0"/>
    <w:rsid w:val="00C82F3C"/>
    <w:rsid w:val="00C90A0B"/>
    <w:rsid w:val="00C94323"/>
    <w:rsid w:val="00C97CC0"/>
    <w:rsid w:val="00CA523B"/>
    <w:rsid w:val="00CB5F88"/>
    <w:rsid w:val="00CD338D"/>
    <w:rsid w:val="00D027E6"/>
    <w:rsid w:val="00D03BC3"/>
    <w:rsid w:val="00D10997"/>
    <w:rsid w:val="00D467EF"/>
    <w:rsid w:val="00D5299B"/>
    <w:rsid w:val="00D54723"/>
    <w:rsid w:val="00D65D45"/>
    <w:rsid w:val="00D80B8D"/>
    <w:rsid w:val="00D816A1"/>
    <w:rsid w:val="00D86323"/>
    <w:rsid w:val="00D977CB"/>
    <w:rsid w:val="00DD548D"/>
    <w:rsid w:val="00DF2A59"/>
    <w:rsid w:val="00DF32DE"/>
    <w:rsid w:val="00E044E2"/>
    <w:rsid w:val="00E57530"/>
    <w:rsid w:val="00E64CB6"/>
    <w:rsid w:val="00EA2CB3"/>
    <w:rsid w:val="00EB1F47"/>
    <w:rsid w:val="00ED7B0A"/>
    <w:rsid w:val="00F52F79"/>
    <w:rsid w:val="00F6387B"/>
    <w:rsid w:val="00F97A7F"/>
    <w:rsid w:val="00FD2F30"/>
    <w:rsid w:val="00FE49B4"/>
    <w:rsid w:val="00FF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75FE72"/>
  <w15:docId w15:val="{1F39A8B1-A078-4ED1-9157-2F836CAC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4CB6"/>
    <w:rPr>
      <w:rFonts w:ascii="Arial" w:hAnsi="Arial"/>
      <w:lang w:val="en-GB" w:eastAsia="en-GB"/>
    </w:rPr>
  </w:style>
  <w:style w:type="paragraph" w:styleId="1">
    <w:name w:val="heading 1"/>
    <w:basedOn w:val="a"/>
    <w:next w:val="a"/>
    <w:qFormat/>
    <w:rsid w:val="00E64CB6"/>
    <w:pPr>
      <w:keepNext/>
      <w:spacing w:before="120" w:after="12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E64CB6"/>
    <w:pPr>
      <w:keepNext/>
      <w:spacing w:before="60" w:after="60"/>
      <w:jc w:val="center"/>
      <w:outlineLvl w:val="1"/>
    </w:pPr>
    <w:rPr>
      <w:b/>
      <w:sz w:val="18"/>
    </w:rPr>
  </w:style>
  <w:style w:type="paragraph" w:styleId="3">
    <w:name w:val="heading 3"/>
    <w:basedOn w:val="a"/>
    <w:next w:val="a"/>
    <w:qFormat/>
    <w:rsid w:val="00E64CB6"/>
    <w:pPr>
      <w:keepNext/>
      <w:outlineLvl w:val="2"/>
    </w:pPr>
    <w:rPr>
      <w:b/>
      <w:sz w:val="18"/>
    </w:rPr>
  </w:style>
  <w:style w:type="paragraph" w:styleId="4">
    <w:name w:val="heading 4"/>
    <w:basedOn w:val="a"/>
    <w:next w:val="a"/>
    <w:qFormat/>
    <w:rsid w:val="00E64CB6"/>
    <w:pPr>
      <w:keepNext/>
      <w:spacing w:after="60"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E64CB6"/>
    <w:pPr>
      <w:keepNext/>
      <w:outlineLvl w:val="4"/>
    </w:pPr>
    <w:rPr>
      <w:b/>
      <w:sz w:val="14"/>
    </w:rPr>
  </w:style>
  <w:style w:type="paragraph" w:styleId="6">
    <w:name w:val="heading 6"/>
    <w:basedOn w:val="a"/>
    <w:next w:val="a"/>
    <w:qFormat/>
    <w:rsid w:val="00E64CB6"/>
    <w:pPr>
      <w:keepNext/>
      <w:spacing w:before="120" w:after="120"/>
      <w:jc w:val="both"/>
      <w:outlineLvl w:val="5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64CB6"/>
    <w:rPr>
      <w:b/>
      <w:sz w:val="18"/>
    </w:rPr>
  </w:style>
  <w:style w:type="paragraph" w:styleId="a4">
    <w:name w:val="Body Text Indent"/>
    <w:basedOn w:val="a"/>
    <w:semiHidden/>
    <w:rsid w:val="00E64CB6"/>
    <w:pPr>
      <w:ind w:left="-426"/>
    </w:pPr>
  </w:style>
  <w:style w:type="paragraph" w:styleId="20">
    <w:name w:val="Body Text 2"/>
    <w:basedOn w:val="a"/>
    <w:semiHidden/>
    <w:rsid w:val="00E64CB6"/>
    <w:pPr>
      <w:jc w:val="both"/>
    </w:pPr>
    <w:rPr>
      <w:b/>
      <w:sz w:val="18"/>
    </w:rPr>
  </w:style>
  <w:style w:type="paragraph" w:styleId="a5">
    <w:name w:val="Balloon Text"/>
    <w:basedOn w:val="a"/>
    <w:semiHidden/>
    <w:rsid w:val="00E64CB6"/>
    <w:rPr>
      <w:rFonts w:ascii="Tahoma" w:hAnsi="Tahoma" w:cs="Tahoma"/>
      <w:sz w:val="16"/>
      <w:szCs w:val="16"/>
    </w:rPr>
  </w:style>
  <w:style w:type="paragraph" w:styleId="a6">
    <w:name w:val="header"/>
    <w:basedOn w:val="a"/>
    <w:rsid w:val="00E64CB6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E64CB6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E64CB6"/>
  </w:style>
  <w:style w:type="paragraph" w:customStyle="1" w:styleId="aaieiaie3">
    <w:name w:val="aaieiaie 3"/>
    <w:basedOn w:val="a"/>
    <w:next w:val="a"/>
    <w:rsid w:val="004262C6"/>
    <w:pPr>
      <w:keepNext/>
      <w:widowControl w:val="0"/>
      <w:jc w:val="both"/>
    </w:pPr>
    <w:rPr>
      <w:rFonts w:ascii="Times New Roman" w:hAnsi="Times New Roman"/>
      <w:sz w:val="24"/>
      <w:lang w:val="ru-RU" w:eastAsia="ru-RU"/>
    </w:rPr>
  </w:style>
  <w:style w:type="paragraph" w:customStyle="1" w:styleId="caaieiaie4">
    <w:name w:val="caaieiaie 4"/>
    <w:basedOn w:val="a"/>
    <w:next w:val="a"/>
    <w:rsid w:val="004262C6"/>
    <w:pPr>
      <w:keepNext/>
      <w:widowControl w:val="0"/>
      <w:jc w:val="right"/>
    </w:pPr>
    <w:rPr>
      <w:rFonts w:ascii="Times New Roman" w:hAnsi="Times New Roman"/>
      <w:b/>
      <w:sz w:val="32"/>
      <w:lang w:val="ru-RU" w:eastAsia="ru-RU"/>
    </w:rPr>
  </w:style>
  <w:style w:type="character" w:styleId="a9">
    <w:name w:val="footnote reference"/>
    <w:basedOn w:val="a0"/>
    <w:rsid w:val="004262C6"/>
    <w:rPr>
      <w:vertAlign w:val="superscript"/>
    </w:rPr>
  </w:style>
  <w:style w:type="paragraph" w:customStyle="1" w:styleId="aa">
    <w:name w:val="Сноска"/>
    <w:basedOn w:val="a"/>
    <w:rsid w:val="00E64CB6"/>
    <w:pPr>
      <w:spacing w:after="120"/>
      <w:jc w:val="both"/>
    </w:pPr>
    <w:rPr>
      <w:sz w:val="18"/>
      <w:lang w:val="ru-RU" w:eastAsia="ru-RU"/>
    </w:rPr>
  </w:style>
  <w:style w:type="paragraph" w:styleId="ab">
    <w:name w:val="endnote text"/>
    <w:basedOn w:val="a"/>
    <w:semiHidden/>
    <w:rsid w:val="00E64CB6"/>
    <w:rPr>
      <w:lang w:val="ru-RU" w:eastAsia="ru-RU"/>
    </w:rPr>
  </w:style>
  <w:style w:type="table" w:styleId="ac">
    <w:name w:val="Table Grid"/>
    <w:basedOn w:val="a1"/>
    <w:uiPriority w:val="59"/>
    <w:rsid w:val="00E64CB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link w:val="ae"/>
    <w:qFormat/>
    <w:rsid w:val="004262C6"/>
    <w:pPr>
      <w:jc w:val="center"/>
    </w:pPr>
    <w:rPr>
      <w:rFonts w:ascii="Times New Roman" w:hAnsi="Times New Roman"/>
      <w:sz w:val="24"/>
      <w:lang w:val="ru-RU" w:eastAsia="ru-RU"/>
    </w:rPr>
  </w:style>
  <w:style w:type="character" w:customStyle="1" w:styleId="ae">
    <w:name w:val="Заголовок Знак"/>
    <w:basedOn w:val="a0"/>
    <w:link w:val="ad"/>
    <w:rsid w:val="004262C6"/>
    <w:rPr>
      <w:sz w:val="24"/>
    </w:rPr>
  </w:style>
  <w:style w:type="paragraph" w:styleId="af">
    <w:name w:val="footnote text"/>
    <w:basedOn w:val="a"/>
    <w:link w:val="af0"/>
    <w:rsid w:val="004262C6"/>
    <w:rPr>
      <w:rFonts w:ascii="Times New Roman" w:hAnsi="Times New Roman"/>
      <w:lang w:val="ru-RU" w:eastAsia="ru-RU"/>
    </w:rPr>
  </w:style>
  <w:style w:type="character" w:customStyle="1" w:styleId="af0">
    <w:name w:val="Текст сноски Знак"/>
    <w:basedOn w:val="a0"/>
    <w:link w:val="af"/>
    <w:rsid w:val="004262C6"/>
  </w:style>
  <w:style w:type="paragraph" w:customStyle="1" w:styleId="caaieiaie6">
    <w:name w:val="caaieiaie 6"/>
    <w:basedOn w:val="a"/>
    <w:next w:val="a"/>
    <w:rsid w:val="00F6387B"/>
    <w:pPr>
      <w:keepNext/>
      <w:widowControl w:val="0"/>
    </w:pPr>
    <w:rPr>
      <w:rFonts w:ascii="Times New Roman" w:hAnsi="Times New Roman"/>
      <w:sz w:val="24"/>
      <w:lang w:val="en-US" w:eastAsia="ru-RU"/>
    </w:rPr>
  </w:style>
  <w:style w:type="paragraph" w:customStyle="1" w:styleId="14">
    <w:name w:val="Обычный 14 с отступом"/>
    <w:basedOn w:val="a"/>
    <w:link w:val="140"/>
    <w:rsid w:val="00041F20"/>
    <w:pPr>
      <w:ind w:firstLine="709"/>
      <w:jc w:val="both"/>
    </w:pPr>
    <w:rPr>
      <w:rFonts w:ascii="Times New Roman" w:hAnsi="Times New Roman"/>
      <w:color w:val="000000"/>
      <w:sz w:val="28"/>
      <w:szCs w:val="24"/>
      <w:lang w:val="ru-RU" w:eastAsia="ru-RU"/>
    </w:rPr>
  </w:style>
  <w:style w:type="character" w:customStyle="1" w:styleId="140">
    <w:name w:val="Обычный 14 с отступом Знак"/>
    <w:basedOn w:val="a0"/>
    <w:link w:val="14"/>
    <w:rsid w:val="00041F20"/>
    <w:rPr>
      <w:color w:val="000000"/>
      <w:sz w:val="28"/>
      <w:szCs w:val="24"/>
    </w:rPr>
  </w:style>
  <w:style w:type="paragraph" w:customStyle="1" w:styleId="af1">
    <w:name w:val="Заголовок таблицы"/>
    <w:basedOn w:val="a4"/>
    <w:link w:val="af2"/>
    <w:rsid w:val="00041F20"/>
  </w:style>
  <w:style w:type="character" w:customStyle="1" w:styleId="af2">
    <w:name w:val="Заголовок таблицы Знак"/>
    <w:basedOn w:val="a0"/>
    <w:link w:val="af1"/>
    <w:rsid w:val="00041F20"/>
    <w:rPr>
      <w:rFonts w:ascii="Arial" w:hAnsi="Arial"/>
      <w:lang w:val="en-GB" w:eastAsia="en-GB"/>
    </w:rPr>
  </w:style>
  <w:style w:type="paragraph" w:customStyle="1" w:styleId="af3">
    <w:name w:val="Таблица"/>
    <w:basedOn w:val="af4"/>
    <w:link w:val="af5"/>
    <w:autoRedefine/>
    <w:rsid w:val="00041F20"/>
    <w:pPr>
      <w:jc w:val="right"/>
    </w:pPr>
    <w:rPr>
      <w:rFonts w:ascii="Times New Roman" w:hAnsi="Times New Roman"/>
      <w:lang w:val="ru-RU" w:eastAsia="ru-RU"/>
    </w:rPr>
  </w:style>
  <w:style w:type="paragraph" w:styleId="af4">
    <w:name w:val="Plain Text"/>
    <w:basedOn w:val="a"/>
    <w:link w:val="af6"/>
    <w:rsid w:val="00041F20"/>
    <w:rPr>
      <w:rFonts w:ascii="Courier New" w:hAnsi="Courier New" w:cs="Courier New"/>
    </w:rPr>
  </w:style>
  <w:style w:type="character" w:customStyle="1" w:styleId="af6">
    <w:name w:val="Текст Знак"/>
    <w:basedOn w:val="a0"/>
    <w:link w:val="af4"/>
    <w:rsid w:val="00041F20"/>
    <w:rPr>
      <w:rFonts w:ascii="Courier New" w:hAnsi="Courier New" w:cs="Courier New"/>
      <w:lang w:val="en-GB" w:eastAsia="en-GB"/>
    </w:rPr>
  </w:style>
  <w:style w:type="character" w:customStyle="1" w:styleId="af5">
    <w:name w:val="Таблица Знак"/>
    <w:basedOn w:val="a0"/>
    <w:link w:val="af3"/>
    <w:rsid w:val="00041F20"/>
    <w:rPr>
      <w:rFonts w:cs="Courier New"/>
    </w:rPr>
  </w:style>
  <w:style w:type="paragraph" w:customStyle="1" w:styleId="af7">
    <w:name w:val="Текст для таблицы"/>
    <w:basedOn w:val="a3"/>
    <w:rsid w:val="00041F20"/>
    <w:pPr>
      <w:jc w:val="both"/>
    </w:pPr>
    <w:rPr>
      <w:rFonts w:ascii="Times New Roman" w:hAnsi="Times New Roman"/>
      <w:b w:val="0"/>
      <w:sz w:val="24"/>
      <w:szCs w:val="24"/>
      <w:lang w:val="en-US" w:eastAsia="en-US"/>
    </w:rPr>
  </w:style>
  <w:style w:type="paragraph" w:customStyle="1" w:styleId="12">
    <w:name w:val="Обычный 12 с отступом"/>
    <w:basedOn w:val="14"/>
    <w:link w:val="120"/>
    <w:rsid w:val="00041F20"/>
    <w:rPr>
      <w:bCs/>
      <w:sz w:val="24"/>
    </w:rPr>
  </w:style>
  <w:style w:type="character" w:customStyle="1" w:styleId="120">
    <w:name w:val="Обычный 12 с отступом Знак"/>
    <w:basedOn w:val="a0"/>
    <w:link w:val="12"/>
    <w:rsid w:val="00041F20"/>
    <w:rPr>
      <w:bCs/>
      <w:color w:val="000000"/>
      <w:sz w:val="24"/>
      <w:szCs w:val="24"/>
    </w:rPr>
  </w:style>
  <w:style w:type="character" w:styleId="af8">
    <w:name w:val="annotation reference"/>
    <w:basedOn w:val="a0"/>
    <w:rsid w:val="00607CF9"/>
    <w:rPr>
      <w:sz w:val="16"/>
      <w:szCs w:val="16"/>
    </w:rPr>
  </w:style>
  <w:style w:type="paragraph" w:styleId="af9">
    <w:name w:val="annotation text"/>
    <w:basedOn w:val="a"/>
    <w:link w:val="afa"/>
    <w:rsid w:val="00607CF9"/>
  </w:style>
  <w:style w:type="character" w:customStyle="1" w:styleId="afa">
    <w:name w:val="Текст примечания Знак"/>
    <w:basedOn w:val="a0"/>
    <w:link w:val="af9"/>
    <w:rsid w:val="00607CF9"/>
    <w:rPr>
      <w:rFonts w:ascii="Arial" w:hAnsi="Arial"/>
      <w:lang w:val="en-GB" w:eastAsia="en-GB"/>
    </w:rPr>
  </w:style>
  <w:style w:type="paragraph" w:styleId="afb">
    <w:name w:val="annotation subject"/>
    <w:basedOn w:val="af9"/>
    <w:next w:val="af9"/>
    <w:link w:val="afc"/>
    <w:rsid w:val="00607CF9"/>
    <w:rPr>
      <w:b/>
      <w:bCs/>
    </w:rPr>
  </w:style>
  <w:style w:type="character" w:customStyle="1" w:styleId="afc">
    <w:name w:val="Тема примечания Знак"/>
    <w:basedOn w:val="afa"/>
    <w:link w:val="afb"/>
    <w:rsid w:val="00607CF9"/>
    <w:rPr>
      <w:rFonts w:ascii="Arial" w:hAnsi="Arial"/>
      <w:b/>
      <w:bCs/>
      <w:lang w:val="en-GB" w:eastAsia="en-GB"/>
    </w:rPr>
  </w:style>
  <w:style w:type="paragraph" w:styleId="afd">
    <w:name w:val="Document Map"/>
    <w:basedOn w:val="a"/>
    <w:link w:val="afe"/>
    <w:rsid w:val="005E049C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0"/>
    <w:link w:val="afd"/>
    <w:rsid w:val="005E049C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2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\AppData\Local\Temp\AuditDA\projectDA720_C32576500018C60A\E_140p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E_140p.dot</Template>
  <TotalTime>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CLIENT:</vt:lpstr>
    </vt:vector>
  </TitlesOfParts>
  <Company>PKF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CLIENT:</dc:title>
  <dc:creator>as</dc:creator>
  <cp:lastModifiedBy>8olkz</cp:lastModifiedBy>
  <cp:revision>3</cp:revision>
  <cp:lastPrinted>2011-08-05T07:22:00Z</cp:lastPrinted>
  <dcterms:created xsi:type="dcterms:W3CDTF">2022-07-04T18:37:00Z</dcterms:created>
  <dcterms:modified xsi:type="dcterms:W3CDTF">2022-07-04T18:38:00Z</dcterms:modified>
</cp:coreProperties>
</file>