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1"/>
        <w:gridCol w:w="3034"/>
      </w:tblGrid>
      <w:tr w:rsidR="001D18C4" w:rsidRPr="00A5227E" w14:paraId="7CC688D6" w14:textId="77777777" w:rsidTr="00A5227E">
        <w:tc>
          <w:tcPr>
            <w:tcW w:w="5211" w:type="dxa"/>
            <w:vAlign w:val="center"/>
          </w:tcPr>
          <w:p w14:paraId="0E84F45C" w14:textId="77777777" w:rsidR="00A5227E" w:rsidRPr="00A5227E" w:rsidRDefault="001D18C4" w:rsidP="00A5227E">
            <w:pPr>
              <w:pStyle w:val="Ttulo1"/>
              <w:spacing w:before="0"/>
              <w:outlineLvl w:val="0"/>
            </w:pPr>
            <w:r w:rsidRPr="001D18C4">
              <w:rPr>
                <w:noProof/>
                <w:lang w:val="es-ES" w:eastAsia="es-ES"/>
              </w:rPr>
              <w:drawing>
                <wp:inline distT="0" distB="0" distL="0" distR="0" wp14:anchorId="03BACED7" wp14:editId="309DBDE9">
                  <wp:extent cx="3336925" cy="333889"/>
                  <wp:effectExtent l="0" t="0" r="0" b="9525"/>
                  <wp:docPr id="7" name="Picture 2" descr="UC3M. Universidad Carlos III de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UC3M. Universidad Carlos III de Madr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9174" cy="381142"/>
                          </a:xfrm>
                          <a:prstGeom prst="rect">
                            <a:avLst/>
                          </a:prstGeom>
                          <a:noFill/>
                        </pic:spPr>
                      </pic:pic>
                    </a:graphicData>
                  </a:graphic>
                </wp:inline>
              </w:drawing>
            </w:r>
          </w:p>
        </w:tc>
        <w:tc>
          <w:tcPr>
            <w:tcW w:w="3434" w:type="dxa"/>
            <w:vAlign w:val="center"/>
          </w:tcPr>
          <w:p w14:paraId="1D9F2120" w14:textId="77777777" w:rsidR="00A5227E" w:rsidRPr="00A5227E" w:rsidRDefault="00A5227E" w:rsidP="00A5227E">
            <w:pPr>
              <w:pStyle w:val="Ttulo1"/>
              <w:spacing w:before="0"/>
              <w:jc w:val="center"/>
              <w:outlineLvl w:val="0"/>
              <w:rPr>
                <w:rFonts w:cs="Arial"/>
                <w:b w:val="0"/>
                <w:color w:val="241C86"/>
              </w:rPr>
            </w:pPr>
            <w:r w:rsidRPr="00A5227E">
              <w:rPr>
                <w:rFonts w:cs="Arial"/>
                <w:b w:val="0"/>
                <w:color w:val="241C86"/>
              </w:rPr>
              <w:t>Bachelor’s Degree in Biomedical Engineering</w:t>
            </w:r>
          </w:p>
        </w:tc>
      </w:tr>
    </w:tbl>
    <w:p w14:paraId="677C6D21" w14:textId="77777777" w:rsidR="002D412B" w:rsidRDefault="002D412B" w:rsidP="002D412B">
      <w:pPr>
        <w:pStyle w:val="Ttulo1"/>
        <w:spacing w:before="0"/>
      </w:pPr>
    </w:p>
    <w:p w14:paraId="2B7380B4" w14:textId="77777777" w:rsidR="002D412B" w:rsidRDefault="002D412B" w:rsidP="002D412B">
      <w:pPr>
        <w:pStyle w:val="Ttulo1"/>
        <w:spacing w:before="0"/>
      </w:pPr>
    </w:p>
    <w:p w14:paraId="091D3A95" w14:textId="77777777" w:rsidR="002D412B" w:rsidRDefault="002D412B" w:rsidP="002D412B">
      <w:pPr>
        <w:pStyle w:val="Ttulo1"/>
        <w:spacing w:before="0"/>
      </w:pPr>
    </w:p>
    <w:p w14:paraId="415D1AA7" w14:textId="77777777" w:rsidR="00A5227E" w:rsidRDefault="00A5227E" w:rsidP="00A5227E"/>
    <w:p w14:paraId="2BD45F2C" w14:textId="77777777" w:rsidR="00A5227E" w:rsidRPr="00A5227E" w:rsidRDefault="00A5227E" w:rsidP="00A5227E">
      <w:pPr>
        <w:rPr>
          <w:rFonts w:ascii="Calibri" w:hAnsi="Calibri"/>
        </w:rPr>
      </w:pPr>
    </w:p>
    <w:p w14:paraId="0D53E10C" w14:textId="77777777" w:rsidR="002D412B" w:rsidRPr="00A5227E" w:rsidRDefault="002D412B" w:rsidP="00403DC4">
      <w:pPr>
        <w:pStyle w:val="Ttulo1"/>
        <w:spacing w:before="0"/>
        <w:jc w:val="center"/>
        <w:rPr>
          <w:rFonts w:ascii="Calibri" w:hAnsi="Calibri"/>
          <w:sz w:val="40"/>
        </w:rPr>
      </w:pPr>
      <w:r w:rsidRPr="00A5227E">
        <w:rPr>
          <w:rFonts w:ascii="Calibri" w:hAnsi="Calibri"/>
          <w:sz w:val="40"/>
        </w:rPr>
        <w:t>INSTRUMENTATION AND MULTIMODALITY IMAGING</w:t>
      </w:r>
    </w:p>
    <w:p w14:paraId="65ED3677" w14:textId="77777777" w:rsidR="002D412B" w:rsidRPr="00A5227E" w:rsidRDefault="002D412B" w:rsidP="002D412B">
      <w:pPr>
        <w:rPr>
          <w:rFonts w:ascii="Calibri" w:hAnsi="Calibri"/>
        </w:rPr>
      </w:pPr>
    </w:p>
    <w:p w14:paraId="584F5A68" w14:textId="77777777" w:rsidR="00403DC4" w:rsidRPr="00A5227E" w:rsidRDefault="00403DC4" w:rsidP="002D412B">
      <w:pPr>
        <w:rPr>
          <w:rFonts w:ascii="Calibri" w:hAnsi="Calibri"/>
        </w:rPr>
      </w:pPr>
    </w:p>
    <w:p w14:paraId="774C2630" w14:textId="77777777" w:rsidR="006F03B4" w:rsidRDefault="00265042" w:rsidP="006F03B4">
      <w:pPr>
        <w:jc w:val="center"/>
        <w:rPr>
          <w:rFonts w:ascii="Calibri" w:eastAsiaTheme="majorEastAsia" w:hAnsi="Calibri" w:cstheme="majorBidi"/>
          <w:b/>
          <w:bCs/>
          <w:color w:val="365F91" w:themeColor="accent1" w:themeShade="BF"/>
          <w:sz w:val="32"/>
          <w:szCs w:val="28"/>
        </w:rPr>
      </w:pPr>
      <w:r w:rsidRPr="00265042">
        <w:rPr>
          <w:rFonts w:ascii="Calibri" w:eastAsiaTheme="majorEastAsia" w:hAnsi="Calibri" w:cstheme="majorBidi"/>
          <w:b/>
          <w:bCs/>
          <w:color w:val="365F91" w:themeColor="accent1" w:themeShade="BF"/>
          <w:sz w:val="32"/>
          <w:szCs w:val="28"/>
        </w:rPr>
        <w:t>Practical session on optical imaging</w:t>
      </w:r>
    </w:p>
    <w:p w14:paraId="3F61FA8C" w14:textId="77777777" w:rsidR="00EC0CD5" w:rsidRDefault="00EC0CD5" w:rsidP="006F03B4">
      <w:pPr>
        <w:jc w:val="center"/>
        <w:rPr>
          <w:rFonts w:eastAsiaTheme="majorEastAsia" w:cstheme="majorBidi"/>
          <w:b/>
          <w:bCs/>
          <w:color w:val="000000" w:themeColor="text1"/>
          <w:sz w:val="26"/>
          <w:szCs w:val="26"/>
        </w:rPr>
      </w:pPr>
    </w:p>
    <w:p w14:paraId="2CD5911F" w14:textId="77777777" w:rsidR="006F03B4" w:rsidRDefault="00265042" w:rsidP="006F03B4">
      <w:pPr>
        <w:jc w:val="center"/>
        <w:rPr>
          <w:rFonts w:eastAsiaTheme="majorEastAsia" w:cstheme="majorBidi"/>
          <w:b/>
          <w:bCs/>
          <w:color w:val="000000" w:themeColor="text1"/>
          <w:sz w:val="26"/>
          <w:szCs w:val="26"/>
        </w:rPr>
      </w:pPr>
      <w:r>
        <w:rPr>
          <w:noProof/>
          <w:lang w:val="es-ES" w:eastAsia="es-ES"/>
        </w:rPr>
        <w:drawing>
          <wp:inline distT="0" distB="0" distL="0" distR="0" wp14:anchorId="2E8B6924" wp14:editId="354D4738">
            <wp:extent cx="2536466" cy="1901557"/>
            <wp:effectExtent l="0" t="0" r="0" b="3810"/>
            <wp:docPr id="3" name="Imagen 3" descr="https://upload.wikimedia.org/wikipedia/commons/f/f5/Light_dispersion_conceptual_wav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f/f5/Light_dispersion_conceptual_waves.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7844" cy="1917584"/>
                    </a:xfrm>
                    <a:prstGeom prst="rect">
                      <a:avLst/>
                    </a:prstGeom>
                    <a:noFill/>
                    <a:ln>
                      <a:noFill/>
                    </a:ln>
                  </pic:spPr>
                </pic:pic>
              </a:graphicData>
            </a:graphic>
          </wp:inline>
        </w:drawing>
      </w:r>
    </w:p>
    <w:p w14:paraId="182D17F3" w14:textId="77777777" w:rsidR="006F03B4" w:rsidRDefault="006F03B4" w:rsidP="006F03B4">
      <w:r>
        <w:br w:type="page"/>
      </w:r>
    </w:p>
    <w:p w14:paraId="14FC75E9" w14:textId="77777777" w:rsidR="00AA61DE" w:rsidRPr="00136734" w:rsidRDefault="00AA61DE" w:rsidP="006E0818">
      <w:pPr>
        <w:pStyle w:val="Ttulo2"/>
        <w:numPr>
          <w:ilvl w:val="0"/>
          <w:numId w:val="4"/>
        </w:numPr>
        <w:spacing w:before="360" w:line="240" w:lineRule="auto"/>
        <w:jc w:val="both"/>
        <w:rPr>
          <w:rFonts w:asciiTheme="minorHAnsi" w:hAnsiTheme="minorHAnsi"/>
          <w:color w:val="000000" w:themeColor="text1"/>
        </w:rPr>
      </w:pPr>
      <w:r w:rsidRPr="00136734">
        <w:rPr>
          <w:rFonts w:asciiTheme="minorHAnsi" w:hAnsiTheme="minorHAnsi"/>
          <w:color w:val="000000" w:themeColor="text1"/>
        </w:rPr>
        <w:lastRenderedPageBreak/>
        <w:t>Introduction</w:t>
      </w:r>
    </w:p>
    <w:p w14:paraId="34441AB3" w14:textId="77777777" w:rsidR="009F5D31" w:rsidRPr="00265042" w:rsidRDefault="009F5D31" w:rsidP="00265042">
      <w:pPr>
        <w:pStyle w:val="NormalWeb"/>
        <w:spacing w:before="120" w:beforeAutospacing="0" w:after="0" w:afterAutospacing="0"/>
        <w:ind w:left="36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Light is electromagnetic radiation within a certain portion of the electromagnetic spectrum. The word usually refers to visible light, which is the portion of the spectrum that can be perceived by the human eye. Visible light is usually defined as having wavelengths in the range of 400</w:t>
      </w:r>
      <w:r w:rsidR="00125931">
        <w:rPr>
          <w:rFonts w:asciiTheme="minorHAnsi" w:eastAsiaTheme="minorHAnsi" w:hAnsiTheme="minorHAnsi" w:cstheme="minorBidi"/>
          <w:sz w:val="22"/>
          <w:szCs w:val="22"/>
        </w:rPr>
        <w:t>-</w:t>
      </w:r>
      <w:r w:rsidRPr="00265042">
        <w:rPr>
          <w:rFonts w:asciiTheme="minorHAnsi" w:eastAsiaTheme="minorHAnsi" w:hAnsiTheme="minorHAnsi" w:cstheme="minorBidi"/>
          <w:sz w:val="22"/>
          <w:szCs w:val="22"/>
        </w:rPr>
        <w:t>700 nanometers (nm), or 4.00 × 10</w:t>
      </w:r>
      <w:r w:rsidRPr="00125931">
        <w:rPr>
          <w:rFonts w:asciiTheme="minorHAnsi" w:eastAsiaTheme="minorHAnsi" w:hAnsiTheme="minorHAnsi" w:cstheme="minorBidi"/>
          <w:sz w:val="22"/>
          <w:szCs w:val="22"/>
          <w:vertAlign w:val="superscript"/>
        </w:rPr>
        <w:t>−7</w:t>
      </w:r>
      <w:r w:rsidRPr="00265042">
        <w:rPr>
          <w:rFonts w:asciiTheme="minorHAnsi" w:eastAsiaTheme="minorHAnsi" w:hAnsiTheme="minorHAnsi" w:cstheme="minorBidi"/>
          <w:sz w:val="22"/>
          <w:szCs w:val="22"/>
        </w:rPr>
        <w:t xml:space="preserve"> to 7.00 × 10</w:t>
      </w:r>
      <w:r w:rsidRPr="00125931">
        <w:rPr>
          <w:rFonts w:asciiTheme="minorHAnsi" w:eastAsiaTheme="minorHAnsi" w:hAnsiTheme="minorHAnsi" w:cstheme="minorBidi"/>
          <w:sz w:val="22"/>
          <w:szCs w:val="22"/>
          <w:vertAlign w:val="superscript"/>
        </w:rPr>
        <w:t>−7</w:t>
      </w:r>
      <w:r w:rsidRPr="00265042">
        <w:rPr>
          <w:rFonts w:asciiTheme="minorHAnsi" w:eastAsiaTheme="minorHAnsi" w:hAnsiTheme="minorHAnsi" w:cstheme="minorBidi"/>
          <w:sz w:val="22"/>
          <w:szCs w:val="22"/>
        </w:rPr>
        <w:t xml:space="preserve"> m, between the infrared (with longer wavelengths) and the ultraviolet (with shorter wavelengths). This wavelength means a</w:t>
      </w:r>
      <w:r w:rsidR="00125931">
        <w:rPr>
          <w:rFonts w:asciiTheme="minorHAnsi" w:eastAsiaTheme="minorHAnsi" w:hAnsiTheme="minorHAnsi" w:cstheme="minorBidi"/>
          <w:sz w:val="22"/>
          <w:szCs w:val="22"/>
        </w:rPr>
        <w:t xml:space="preserve"> frequency range of roughly 430-</w:t>
      </w:r>
      <w:r w:rsidRPr="00265042">
        <w:rPr>
          <w:rFonts w:asciiTheme="minorHAnsi" w:eastAsiaTheme="minorHAnsi" w:hAnsiTheme="minorHAnsi" w:cstheme="minorBidi"/>
          <w:sz w:val="22"/>
          <w:szCs w:val="22"/>
        </w:rPr>
        <w:t>750 terahertz (THz).</w:t>
      </w:r>
    </w:p>
    <w:p w14:paraId="33C12191" w14:textId="77777777" w:rsidR="009F5D31" w:rsidRDefault="009F5D31" w:rsidP="00265042">
      <w:pPr>
        <w:pStyle w:val="NormalWeb"/>
        <w:spacing w:before="120" w:beforeAutospacing="0" w:after="0" w:afterAutospacing="0"/>
        <w:ind w:left="360"/>
        <w:jc w:val="center"/>
      </w:pPr>
      <w:r>
        <w:rPr>
          <w:noProof/>
          <w:lang w:val="es-ES" w:eastAsia="es-ES"/>
        </w:rPr>
        <w:drawing>
          <wp:inline distT="0" distB="0" distL="0" distR="0" wp14:anchorId="70B21192" wp14:editId="7A591342">
            <wp:extent cx="4274562" cy="2286000"/>
            <wp:effectExtent l="0" t="0" r="0" b="0"/>
            <wp:docPr id="14" name="Imagen 14" descr="https://upload.wikimedia.org/wikipedia/commons/thumb/f/f1/EM_spectrum.svg/1920px-EM_spectru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1/EM_spectrum.svg/1920px-EM_spectrum.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9171" cy="2309856"/>
                    </a:xfrm>
                    <a:prstGeom prst="rect">
                      <a:avLst/>
                    </a:prstGeom>
                    <a:noFill/>
                    <a:ln>
                      <a:noFill/>
                    </a:ln>
                  </pic:spPr>
                </pic:pic>
              </a:graphicData>
            </a:graphic>
          </wp:inline>
        </w:drawing>
      </w:r>
    </w:p>
    <w:p w14:paraId="133177AB" w14:textId="77777777" w:rsidR="009F5D31" w:rsidRPr="00265042" w:rsidRDefault="009F5D31" w:rsidP="00265042">
      <w:pPr>
        <w:pStyle w:val="Ttulo2"/>
        <w:numPr>
          <w:ilvl w:val="1"/>
          <w:numId w:val="4"/>
        </w:numPr>
        <w:spacing w:before="120" w:line="240" w:lineRule="auto"/>
        <w:ind w:left="709" w:hanging="283"/>
        <w:jc w:val="both"/>
        <w:rPr>
          <w:rFonts w:asciiTheme="minorHAnsi" w:hAnsiTheme="minorHAnsi"/>
          <w:b w:val="0"/>
          <w:color w:val="000000" w:themeColor="text1"/>
          <w:sz w:val="22"/>
          <w:u w:val="single"/>
        </w:rPr>
      </w:pPr>
      <w:r w:rsidRPr="00265042">
        <w:rPr>
          <w:rFonts w:asciiTheme="minorHAnsi" w:hAnsiTheme="minorHAnsi"/>
          <w:b w:val="0"/>
          <w:color w:val="000000" w:themeColor="text1"/>
          <w:sz w:val="22"/>
          <w:u w:val="single"/>
        </w:rPr>
        <w:t>Light propagation through medium</w:t>
      </w:r>
    </w:p>
    <w:p w14:paraId="6BC8933D" w14:textId="77777777" w:rsidR="009F5D31" w:rsidRPr="00265042" w:rsidRDefault="009F5D31" w:rsidP="00265042">
      <w:pPr>
        <w:pStyle w:val="NormalWeb"/>
        <w:spacing w:before="120" w:beforeAutospacing="0" w:after="0" w:afterAutospacing="0"/>
        <w:ind w:left="36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Light propagation in a medium induces a medium response via interaction of light with electrons and nuclei in the medium. The medium response in turn affects the light propagation and brings about various optical effects.</w:t>
      </w:r>
    </w:p>
    <w:p w14:paraId="08C58D3D" w14:textId="77777777" w:rsidR="009F5D31" w:rsidRPr="00265042" w:rsidRDefault="009F5D31" w:rsidP="00265042">
      <w:pPr>
        <w:pStyle w:val="NormalWeb"/>
        <w:spacing w:before="120" w:beforeAutospacing="0" w:after="0" w:afterAutospacing="0"/>
        <w:ind w:left="36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 xml:space="preserve">Either solid, liquid or gas each type of matter interacts with light. Some of the main interactions are shown below. </w:t>
      </w:r>
    </w:p>
    <w:p w14:paraId="1DC81D3A" w14:textId="77777777" w:rsidR="009F5D31" w:rsidRDefault="009F5D31" w:rsidP="00265042">
      <w:pPr>
        <w:pStyle w:val="NormalWeb"/>
        <w:spacing w:before="120" w:beforeAutospacing="0" w:after="0" w:afterAutospacing="0"/>
        <w:ind w:left="360"/>
        <w:jc w:val="center"/>
      </w:pPr>
      <w:r>
        <w:rPr>
          <w:noProof/>
          <w:lang w:val="es-ES" w:eastAsia="es-ES"/>
        </w:rPr>
        <w:drawing>
          <wp:inline distT="0" distB="0" distL="0" distR="0" wp14:anchorId="4644C9AE" wp14:editId="57F9F80B">
            <wp:extent cx="3207423" cy="110066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6267" cy="1120860"/>
                    </a:xfrm>
                    <a:prstGeom prst="rect">
                      <a:avLst/>
                    </a:prstGeom>
                  </pic:spPr>
                </pic:pic>
              </a:graphicData>
            </a:graphic>
          </wp:inline>
        </w:drawing>
      </w:r>
    </w:p>
    <w:p w14:paraId="2115F92A" w14:textId="77777777" w:rsidR="009F5D31" w:rsidRDefault="009F5D31" w:rsidP="00265042">
      <w:pPr>
        <w:pStyle w:val="NormalWeb"/>
        <w:spacing w:before="120" w:beforeAutospacing="0" w:after="0" w:afterAutospacing="0"/>
        <w:ind w:left="36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Light scattering explains why we see changes in color when the sun rises or sets. Molecules in our atmosphere (nitrogen and oxygen) change the direction of light and this is called scattering. Sunlight that reaches our atmosphere is composed of all the colors of the rainbow (ROYGBV). The different wavelengths of light are scattered differently by particles in the air. Smaller wavelengths scatter more than longer wavelengths.</w:t>
      </w:r>
    </w:p>
    <w:p w14:paraId="6304717C" w14:textId="77777777" w:rsidR="000977D5" w:rsidRPr="00265042" w:rsidRDefault="000977D5" w:rsidP="000977D5">
      <w:pPr>
        <w:pStyle w:val="NormalWeb"/>
        <w:spacing w:before="120" w:beforeAutospacing="0" w:after="0" w:afterAutospacing="0"/>
        <w:ind w:left="360"/>
        <w:jc w:val="center"/>
        <w:rPr>
          <w:rFonts w:asciiTheme="minorHAnsi" w:eastAsiaTheme="minorHAnsi" w:hAnsiTheme="minorHAnsi" w:cstheme="minorBidi"/>
          <w:sz w:val="22"/>
          <w:szCs w:val="22"/>
        </w:rPr>
      </w:pPr>
      <w:r>
        <w:rPr>
          <w:noProof/>
          <w:lang w:val="es-ES" w:eastAsia="es-ES"/>
        </w:rPr>
        <w:drawing>
          <wp:inline distT="0" distB="0" distL="0" distR="0" wp14:anchorId="2BADA40D" wp14:editId="3F7B4956">
            <wp:extent cx="1581102" cy="1185333"/>
            <wp:effectExtent l="0" t="0" r="635" b="0"/>
            <wp:docPr id="13" name="Imagen 13" descr="https://upload.wikimedia.org/wikipedia/commons/f/f5/Light_dispersion_conceptual_wav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f/f5/Light_dispersion_conceptual_waves.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7046" cy="1204783"/>
                    </a:xfrm>
                    <a:prstGeom prst="rect">
                      <a:avLst/>
                    </a:prstGeom>
                    <a:noFill/>
                    <a:ln>
                      <a:noFill/>
                    </a:ln>
                  </pic:spPr>
                </pic:pic>
              </a:graphicData>
            </a:graphic>
          </wp:inline>
        </w:drawing>
      </w:r>
    </w:p>
    <w:p w14:paraId="702E3242" w14:textId="57CC4E44" w:rsidR="009F5D31" w:rsidRDefault="009F5D31" w:rsidP="000977D5">
      <w:pPr>
        <w:pStyle w:val="NormalWeb"/>
        <w:spacing w:before="120" w:beforeAutospacing="0" w:after="0" w:afterAutospacing="0"/>
        <w:ind w:left="360"/>
        <w:jc w:val="center"/>
      </w:pPr>
    </w:p>
    <w:p w14:paraId="374B129A" w14:textId="77777777" w:rsidR="009F5D31" w:rsidRPr="00265042" w:rsidRDefault="00EC0CD5" w:rsidP="00265042">
      <w:pPr>
        <w:pStyle w:val="Ttulo2"/>
        <w:numPr>
          <w:ilvl w:val="1"/>
          <w:numId w:val="4"/>
        </w:numPr>
        <w:spacing w:before="120" w:line="240" w:lineRule="auto"/>
        <w:ind w:left="709" w:hanging="283"/>
        <w:jc w:val="both"/>
        <w:rPr>
          <w:rFonts w:asciiTheme="minorHAnsi" w:hAnsiTheme="minorHAnsi"/>
          <w:b w:val="0"/>
          <w:color w:val="000000" w:themeColor="text1"/>
          <w:sz w:val="22"/>
          <w:u w:val="single"/>
        </w:rPr>
      </w:pPr>
      <w:r>
        <w:rPr>
          <w:rFonts w:asciiTheme="minorHAnsi" w:hAnsiTheme="minorHAnsi"/>
          <w:b w:val="0"/>
          <w:color w:val="000000" w:themeColor="text1"/>
          <w:sz w:val="22"/>
          <w:u w:val="single"/>
        </w:rPr>
        <w:lastRenderedPageBreak/>
        <w:t xml:space="preserve">Spatial resolution </w:t>
      </w:r>
      <w:r w:rsidR="009F5D31" w:rsidRPr="00265042">
        <w:rPr>
          <w:rFonts w:asciiTheme="minorHAnsi" w:hAnsiTheme="minorHAnsi"/>
          <w:b w:val="0"/>
          <w:color w:val="000000" w:themeColor="text1"/>
          <w:sz w:val="22"/>
          <w:u w:val="single"/>
        </w:rPr>
        <w:t>of a system</w:t>
      </w:r>
    </w:p>
    <w:p w14:paraId="561564E7" w14:textId="77777777" w:rsidR="009F5D31" w:rsidRPr="00265042" w:rsidRDefault="00EC0CD5" w:rsidP="00125931">
      <w:pPr>
        <w:pStyle w:val="NormalWeb"/>
        <w:spacing w:before="120" w:beforeAutospacing="0" w:after="0" w:afterAutospacing="0"/>
        <w:ind w:left="36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One of the qu</w:t>
      </w:r>
      <w:r w:rsidR="00125931">
        <w:rPr>
          <w:rFonts w:asciiTheme="minorHAnsi" w:eastAsiaTheme="minorHAnsi" w:hAnsiTheme="minorHAnsi" w:cstheme="minorBidi"/>
          <w:sz w:val="22"/>
          <w:szCs w:val="22"/>
        </w:rPr>
        <w:t>a</w:t>
      </w:r>
      <w:r>
        <w:rPr>
          <w:rFonts w:asciiTheme="minorHAnsi" w:eastAsiaTheme="minorHAnsi" w:hAnsiTheme="minorHAnsi" w:cstheme="minorBidi"/>
          <w:sz w:val="22"/>
          <w:szCs w:val="22"/>
        </w:rPr>
        <w:t xml:space="preserve">lity parameters of an imaging system is the spatial resolution, which is the ability to distinguish small details. </w:t>
      </w:r>
      <w:r w:rsidR="009F5D31" w:rsidRPr="00265042">
        <w:rPr>
          <w:rFonts w:asciiTheme="minorHAnsi" w:eastAsiaTheme="minorHAnsi" w:hAnsiTheme="minorHAnsi" w:cstheme="minorBidi"/>
          <w:sz w:val="22"/>
          <w:szCs w:val="22"/>
        </w:rPr>
        <w:t xml:space="preserve">A way to measure the </w:t>
      </w:r>
      <w:r>
        <w:rPr>
          <w:rFonts w:asciiTheme="minorHAnsi" w:eastAsiaTheme="minorHAnsi" w:hAnsiTheme="minorHAnsi" w:cstheme="minorBidi"/>
          <w:sz w:val="22"/>
          <w:szCs w:val="22"/>
        </w:rPr>
        <w:t xml:space="preserve">spatial resolution of a </w:t>
      </w:r>
      <w:r w:rsidR="009F5D31" w:rsidRPr="00265042">
        <w:rPr>
          <w:rFonts w:asciiTheme="minorHAnsi" w:eastAsiaTheme="minorHAnsi" w:hAnsiTheme="minorHAnsi" w:cstheme="minorBidi"/>
          <w:sz w:val="22"/>
          <w:szCs w:val="22"/>
        </w:rPr>
        <w:t>system</w:t>
      </w:r>
      <w:r>
        <w:rPr>
          <w:rFonts w:asciiTheme="minorHAnsi" w:eastAsiaTheme="minorHAnsi" w:hAnsiTheme="minorHAnsi" w:cstheme="minorBidi"/>
          <w:sz w:val="22"/>
          <w:szCs w:val="22"/>
        </w:rPr>
        <w:t xml:space="preserve"> </w:t>
      </w:r>
      <w:r w:rsidR="009F5D31" w:rsidRPr="00265042">
        <w:rPr>
          <w:rFonts w:asciiTheme="minorHAnsi" w:eastAsiaTheme="minorHAnsi" w:hAnsiTheme="minorHAnsi" w:cstheme="minorBidi"/>
          <w:sz w:val="22"/>
          <w:szCs w:val="22"/>
        </w:rPr>
        <w:t xml:space="preserve">is </w:t>
      </w:r>
      <w:r>
        <w:rPr>
          <w:rFonts w:asciiTheme="minorHAnsi" w:eastAsiaTheme="minorHAnsi" w:hAnsiTheme="minorHAnsi" w:cstheme="minorBidi"/>
          <w:sz w:val="22"/>
          <w:szCs w:val="22"/>
        </w:rPr>
        <w:t xml:space="preserve">by obtaining </w:t>
      </w:r>
      <w:r w:rsidR="009F5D31" w:rsidRPr="00265042">
        <w:rPr>
          <w:rFonts w:asciiTheme="minorHAnsi" w:eastAsiaTheme="minorHAnsi" w:hAnsiTheme="minorHAnsi" w:cstheme="minorBidi"/>
          <w:sz w:val="22"/>
          <w:szCs w:val="22"/>
        </w:rPr>
        <w:t xml:space="preserve">the </w:t>
      </w:r>
      <w:r>
        <w:rPr>
          <w:rFonts w:asciiTheme="minorHAnsi" w:eastAsiaTheme="minorHAnsi" w:hAnsiTheme="minorHAnsi" w:cstheme="minorBidi"/>
          <w:sz w:val="22"/>
          <w:szCs w:val="22"/>
        </w:rPr>
        <w:t>Point spread function, which represents the degradation of a point by the system</w:t>
      </w:r>
      <w:r w:rsidR="009F5D31" w:rsidRPr="00265042">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In the figure, (</w:t>
      </w:r>
      <w:r w:rsidRPr="00EC0CD5">
        <w:rPr>
          <w:rFonts w:asciiTheme="minorHAnsi" w:eastAsiaTheme="minorHAnsi" w:hAnsiTheme="minorHAnsi" w:cstheme="minorBidi"/>
          <w:sz w:val="22"/>
          <w:szCs w:val="22"/>
        </w:rPr>
        <w:t>a</w:t>
      </w:r>
      <w:r>
        <w:rPr>
          <w:rFonts w:asciiTheme="minorHAnsi" w:eastAsiaTheme="minorHAnsi" w:hAnsiTheme="minorHAnsi" w:cstheme="minorBidi"/>
          <w:sz w:val="22"/>
          <w:szCs w:val="22"/>
        </w:rPr>
        <w:t>)</w:t>
      </w:r>
      <w:r w:rsidRPr="00EC0CD5">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is the </w:t>
      </w:r>
      <w:r w:rsidRPr="00EC0CD5">
        <w:rPr>
          <w:rFonts w:asciiTheme="minorHAnsi" w:eastAsiaTheme="minorHAnsi" w:hAnsiTheme="minorHAnsi" w:cstheme="minorBidi"/>
          <w:sz w:val="22"/>
          <w:szCs w:val="22"/>
        </w:rPr>
        <w:t>image</w:t>
      </w:r>
      <w:r>
        <w:rPr>
          <w:rFonts w:asciiTheme="minorHAnsi" w:eastAsiaTheme="minorHAnsi" w:hAnsiTheme="minorHAnsi" w:cstheme="minorBidi"/>
          <w:sz w:val="22"/>
          <w:szCs w:val="22"/>
        </w:rPr>
        <w:t xml:space="preserve"> obtained in the system (of the point spread by the system)</w:t>
      </w:r>
      <w:r w:rsidRPr="00EC0CD5">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(b) is the profile across the center, known as the</w:t>
      </w:r>
      <w:r w:rsidRPr="00EC0CD5">
        <w:rPr>
          <w:rFonts w:asciiTheme="minorHAnsi" w:eastAsiaTheme="minorHAnsi" w:hAnsiTheme="minorHAnsi" w:cstheme="minorBidi"/>
          <w:sz w:val="22"/>
          <w:szCs w:val="22"/>
        </w:rPr>
        <w:t xml:space="preserve"> Point Spread Function (PSF)</w:t>
      </w:r>
      <w:r>
        <w:rPr>
          <w:rFonts w:asciiTheme="minorHAnsi" w:eastAsiaTheme="minorHAnsi" w:hAnsiTheme="minorHAnsi" w:cstheme="minorBidi"/>
          <w:sz w:val="22"/>
          <w:szCs w:val="22"/>
        </w:rPr>
        <w:t>. As we can see in (</w:t>
      </w:r>
      <w:r w:rsidRPr="00EC0CD5">
        <w:rPr>
          <w:rFonts w:asciiTheme="minorHAnsi" w:eastAsiaTheme="minorHAnsi" w:hAnsiTheme="minorHAnsi" w:cstheme="minorBidi"/>
          <w:sz w:val="22"/>
          <w:szCs w:val="22"/>
        </w:rPr>
        <w:t>c</w:t>
      </w:r>
      <w:r>
        <w:rPr>
          <w:rFonts w:asciiTheme="minorHAnsi" w:eastAsiaTheme="minorHAnsi" w:hAnsiTheme="minorHAnsi" w:cstheme="minorBidi"/>
          <w:sz w:val="22"/>
          <w:szCs w:val="22"/>
        </w:rPr>
        <w:t xml:space="preserve">) and (d), if the </w:t>
      </w:r>
      <w:r w:rsidRPr="00EC0CD5">
        <w:rPr>
          <w:rFonts w:asciiTheme="minorHAnsi" w:eastAsiaTheme="minorHAnsi" w:hAnsiTheme="minorHAnsi" w:cstheme="minorBidi"/>
          <w:sz w:val="22"/>
          <w:szCs w:val="22"/>
        </w:rPr>
        <w:t xml:space="preserve">PSF </w:t>
      </w:r>
      <w:r>
        <w:rPr>
          <w:rFonts w:asciiTheme="minorHAnsi" w:eastAsiaTheme="minorHAnsi" w:hAnsiTheme="minorHAnsi" w:cstheme="minorBidi"/>
          <w:sz w:val="22"/>
          <w:szCs w:val="22"/>
        </w:rPr>
        <w:t xml:space="preserve">is too wide, we will not be able to distinguish points that are </w:t>
      </w:r>
      <w:r w:rsidRPr="00EC0CD5">
        <w:rPr>
          <w:rFonts w:asciiTheme="minorHAnsi" w:eastAsiaTheme="minorHAnsi" w:hAnsiTheme="minorHAnsi" w:cstheme="minorBidi"/>
          <w:sz w:val="22"/>
          <w:szCs w:val="22"/>
        </w:rPr>
        <w:t>close to each other.</w:t>
      </w:r>
      <w:r>
        <w:t xml:space="preserve">  </w:t>
      </w:r>
    </w:p>
    <w:p w14:paraId="0DCCCC49" w14:textId="77777777" w:rsidR="009F5D31" w:rsidRDefault="009F5D31" w:rsidP="00EC0CD5">
      <w:pPr>
        <w:pStyle w:val="NormalWeb"/>
        <w:spacing w:before="120" w:beforeAutospacing="0" w:after="0" w:afterAutospacing="0"/>
        <w:ind w:left="360"/>
        <w:jc w:val="center"/>
        <w:rPr>
          <w:rFonts w:asciiTheme="minorHAnsi" w:eastAsiaTheme="minorHAnsi" w:hAnsiTheme="minorHAnsi" w:cstheme="minorBidi"/>
          <w:sz w:val="22"/>
          <w:szCs w:val="22"/>
        </w:rPr>
      </w:pPr>
      <w:r w:rsidRPr="00265042">
        <w:rPr>
          <w:rFonts w:asciiTheme="minorHAnsi" w:eastAsiaTheme="minorHAnsi" w:hAnsiTheme="minorHAnsi" w:cstheme="minorBidi"/>
          <w:noProof/>
          <w:sz w:val="22"/>
          <w:szCs w:val="22"/>
          <w:lang w:val="es-ES" w:eastAsia="es-ES"/>
        </w:rPr>
        <w:drawing>
          <wp:inline distT="0" distB="0" distL="0" distR="0" wp14:anchorId="31CF7F36" wp14:editId="005016B5">
            <wp:extent cx="2515850" cy="2065866"/>
            <wp:effectExtent l="0" t="0" r="0" b="0"/>
            <wp:docPr id="5" name="Imagen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4710" cy="2147044"/>
                    </a:xfrm>
                    <a:prstGeom prst="rect">
                      <a:avLst/>
                    </a:prstGeom>
                    <a:noFill/>
                    <a:ln>
                      <a:noFill/>
                    </a:ln>
                  </pic:spPr>
                </pic:pic>
              </a:graphicData>
            </a:graphic>
          </wp:inline>
        </w:drawing>
      </w:r>
      <w:r w:rsidR="00EC0CD5" w:rsidRPr="00EC0CD5">
        <w:rPr>
          <w:rFonts w:asciiTheme="minorHAnsi" w:eastAsiaTheme="minorHAnsi" w:hAnsiTheme="minorHAnsi" w:cstheme="minorBidi"/>
          <w:sz w:val="22"/>
          <w:szCs w:val="22"/>
        </w:rPr>
        <w:t xml:space="preserve"> </w:t>
      </w:r>
      <w:r w:rsidR="00EC0CD5" w:rsidRPr="00265042">
        <w:rPr>
          <w:rFonts w:asciiTheme="minorHAnsi" w:eastAsiaTheme="minorHAnsi" w:hAnsiTheme="minorHAnsi" w:cstheme="minorBidi"/>
          <w:noProof/>
          <w:sz w:val="22"/>
          <w:szCs w:val="22"/>
          <w:lang w:val="es-ES" w:eastAsia="es-ES"/>
        </w:rPr>
        <w:drawing>
          <wp:inline distT="0" distB="0" distL="0" distR="0" wp14:anchorId="1B83DA4C" wp14:editId="2C5A6676">
            <wp:extent cx="2537645" cy="1835785"/>
            <wp:effectExtent l="0" t="0" r="0" b="0"/>
            <wp:docPr id="1" name="Imagen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l="4721" t="6795" r="5217" b="6371"/>
                    <a:stretch/>
                  </pic:blipFill>
                  <pic:spPr bwMode="auto">
                    <a:xfrm>
                      <a:off x="0" y="0"/>
                      <a:ext cx="2647559" cy="1915299"/>
                    </a:xfrm>
                    <a:prstGeom prst="rect">
                      <a:avLst/>
                    </a:prstGeom>
                    <a:noFill/>
                    <a:ln>
                      <a:noFill/>
                    </a:ln>
                    <a:extLst>
                      <a:ext uri="{53640926-AAD7-44D8-BBD7-CCE9431645EC}">
                        <a14:shadowObscured xmlns:a14="http://schemas.microsoft.com/office/drawing/2010/main"/>
                      </a:ext>
                    </a:extLst>
                  </pic:spPr>
                </pic:pic>
              </a:graphicData>
            </a:graphic>
          </wp:inline>
        </w:drawing>
      </w:r>
    </w:p>
    <w:p w14:paraId="04C5C23F" w14:textId="77777777" w:rsidR="00125931" w:rsidRPr="00EC0CD5" w:rsidRDefault="00125931" w:rsidP="00EC0CD5">
      <w:pPr>
        <w:pStyle w:val="NormalWeb"/>
        <w:spacing w:before="120" w:beforeAutospacing="0" w:after="0" w:afterAutospacing="0"/>
        <w:ind w:left="360"/>
        <w:jc w:val="center"/>
        <w:rPr>
          <w:rFonts w:asciiTheme="minorHAnsi" w:eastAsiaTheme="minorHAnsi" w:hAnsiTheme="minorHAnsi" w:cstheme="minorBidi"/>
          <w:sz w:val="22"/>
          <w:szCs w:val="22"/>
        </w:rPr>
      </w:pPr>
    </w:p>
    <w:p w14:paraId="31B9A76E" w14:textId="53E35EBE" w:rsidR="008A3E57" w:rsidRPr="008A3E57" w:rsidRDefault="009018AA" w:rsidP="00711FDF">
      <w:pPr>
        <w:pStyle w:val="NormalWeb"/>
        <w:spacing w:before="120" w:beforeAutospacing="0" w:after="0" w:afterAutospacing="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The PSF is </w:t>
      </w:r>
      <w:r w:rsidR="00354E34" w:rsidRPr="00354E34">
        <w:rPr>
          <w:rFonts w:asciiTheme="minorHAnsi" w:eastAsiaTheme="minorHAnsi" w:hAnsiTheme="minorHAnsi" w:cstheme="minorBidi"/>
          <w:sz w:val="22"/>
          <w:szCs w:val="22"/>
        </w:rPr>
        <w:t xml:space="preserve">normally </w:t>
      </w:r>
      <w:r>
        <w:rPr>
          <w:rFonts w:asciiTheme="minorHAnsi" w:eastAsiaTheme="minorHAnsi" w:hAnsiTheme="minorHAnsi" w:cstheme="minorBidi"/>
          <w:sz w:val="22"/>
          <w:szCs w:val="22"/>
        </w:rPr>
        <w:t xml:space="preserve">approximated to </w:t>
      </w:r>
      <w:r w:rsidR="00354E34" w:rsidRPr="00354E34">
        <w:rPr>
          <w:rFonts w:asciiTheme="minorHAnsi" w:eastAsiaTheme="minorHAnsi" w:hAnsiTheme="minorHAnsi" w:cstheme="minorBidi"/>
          <w:sz w:val="22"/>
          <w:szCs w:val="22"/>
        </w:rPr>
        <w:t xml:space="preserve">a Gaussian curve </w:t>
      </w:r>
      <w:r w:rsidR="008A3E57" w:rsidRPr="00354E34">
        <w:rPr>
          <w:rFonts w:asciiTheme="minorHAnsi" w:eastAsiaTheme="minorHAnsi" w:hAnsiTheme="minorHAnsi" w:cstheme="minorBidi"/>
          <w:sz w:val="22"/>
          <w:szCs w:val="22"/>
        </w:rPr>
        <w:t>Gaussian curve, given mathematically by:</w:t>
      </w:r>
    </w:p>
    <w:p w14:paraId="3A58F7CF" w14:textId="77777777" w:rsidR="008A3E57" w:rsidRPr="00354E34" w:rsidRDefault="008A3E57" w:rsidP="00354E34">
      <w:pPr>
        <w:pStyle w:val="NormalWeb"/>
        <w:spacing w:before="120" w:beforeAutospacing="0" w:after="0" w:afterAutospacing="0"/>
        <w:ind w:left="360"/>
        <w:jc w:val="both"/>
        <w:rPr>
          <w:rFonts w:asciiTheme="minorHAnsi" w:eastAsiaTheme="minorHAnsi" w:hAnsiTheme="minorHAnsi" w:cstheme="minorBidi"/>
          <w:sz w:val="22"/>
          <w:szCs w:val="22"/>
        </w:rPr>
      </w:pPr>
      <w:r w:rsidRPr="00354E34">
        <w:rPr>
          <w:rFonts w:asciiTheme="minorHAnsi" w:eastAsiaTheme="minorHAnsi" w:hAnsiTheme="minorHAnsi" w:cstheme="minorBidi"/>
          <w:sz w:val="22"/>
          <w:szCs w:val="22"/>
        </w:rPr>
        <w:t xml:space="preserve"> </w:t>
      </w:r>
      <w:r w:rsidR="00354E34" w:rsidRPr="00354E34">
        <w:rPr>
          <w:rFonts w:asciiTheme="minorHAnsi" w:eastAsiaTheme="minorHAnsi" w:hAnsiTheme="minorHAnsi" w:cstheme="minorBidi"/>
          <w:noProof/>
          <w:sz w:val="22"/>
          <w:szCs w:val="22"/>
          <w:lang w:val="es-ES" w:eastAsia="es-ES"/>
        </w:rPr>
        <w:drawing>
          <wp:inline distT="0" distB="0" distL="0" distR="0" wp14:anchorId="23197E5B" wp14:editId="24113975">
            <wp:extent cx="4086225" cy="923925"/>
            <wp:effectExtent l="0" t="0" r="9525" b="9525"/>
            <wp:docPr id="2" name="Imagen 2"/>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stretch>
                      <a:fillRect/>
                    </a:stretch>
                  </pic:blipFill>
                  <pic:spPr>
                    <a:xfrm>
                      <a:off x="0" y="0"/>
                      <a:ext cx="4086225" cy="923925"/>
                    </a:xfrm>
                    <a:prstGeom prst="rect">
                      <a:avLst/>
                    </a:prstGeom>
                  </pic:spPr>
                </pic:pic>
              </a:graphicData>
            </a:graphic>
          </wp:inline>
        </w:drawing>
      </w:r>
    </w:p>
    <w:p w14:paraId="022799AB" w14:textId="77777777" w:rsidR="009018AA" w:rsidRDefault="009018AA" w:rsidP="009018AA">
      <w:pPr>
        <w:pStyle w:val="NormalWeb"/>
        <w:spacing w:before="120" w:beforeAutospacing="0" w:after="0" w:afterAutospacing="0"/>
        <w:ind w:left="36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A quantitative value of the spatial resolution can be given by the </w:t>
      </w:r>
      <w:r w:rsidRPr="009018AA">
        <w:rPr>
          <w:rFonts w:asciiTheme="minorHAnsi" w:eastAsiaTheme="minorHAnsi" w:hAnsiTheme="minorHAnsi" w:cstheme="minorBidi"/>
          <w:i/>
          <w:sz w:val="22"/>
          <w:szCs w:val="22"/>
        </w:rPr>
        <w:t>Full Width Half Maximum</w:t>
      </w:r>
      <w:r w:rsidRPr="00265042">
        <w:rPr>
          <w:rFonts w:asciiTheme="minorHAnsi" w:eastAsiaTheme="minorHAnsi" w:hAnsiTheme="minorHAnsi" w:cstheme="minorBidi"/>
          <w:sz w:val="22"/>
          <w:szCs w:val="22"/>
        </w:rPr>
        <w:t xml:space="preserve"> (FWHM)</w:t>
      </w:r>
      <w:r>
        <w:rPr>
          <w:rFonts w:asciiTheme="minorHAnsi" w:eastAsiaTheme="minorHAnsi" w:hAnsiTheme="minorHAnsi" w:cstheme="minorBidi"/>
          <w:sz w:val="22"/>
          <w:szCs w:val="22"/>
        </w:rPr>
        <w:t xml:space="preserve"> of the PSF, that is, </w:t>
      </w:r>
      <w:r w:rsidR="008A3E57" w:rsidRPr="00354E34">
        <w:rPr>
          <w:rFonts w:asciiTheme="minorHAnsi" w:eastAsiaTheme="minorHAnsi" w:hAnsiTheme="minorHAnsi" w:cstheme="minorBidi"/>
          <w:sz w:val="22"/>
          <w:szCs w:val="22"/>
        </w:rPr>
        <w:t xml:space="preserve">the width </w:t>
      </w:r>
      <w:r>
        <w:rPr>
          <w:rFonts w:asciiTheme="minorHAnsi" w:eastAsiaTheme="minorHAnsi" w:hAnsiTheme="minorHAnsi" w:cstheme="minorBidi"/>
          <w:sz w:val="22"/>
          <w:szCs w:val="22"/>
        </w:rPr>
        <w:t>of</w:t>
      </w:r>
      <w:r w:rsidR="008A3E57" w:rsidRPr="00354E34">
        <w:rPr>
          <w:rFonts w:asciiTheme="minorHAnsi" w:eastAsiaTheme="minorHAnsi" w:hAnsiTheme="minorHAnsi" w:cstheme="minorBidi"/>
          <w:sz w:val="22"/>
          <w:szCs w:val="22"/>
        </w:rPr>
        <w:t xml:space="preserve"> the profile </w:t>
      </w:r>
      <w:r>
        <w:rPr>
          <w:rFonts w:asciiTheme="minorHAnsi" w:eastAsiaTheme="minorHAnsi" w:hAnsiTheme="minorHAnsi" w:cstheme="minorBidi"/>
          <w:sz w:val="22"/>
          <w:szCs w:val="22"/>
        </w:rPr>
        <w:t xml:space="preserve">at a height of </w:t>
      </w:r>
      <w:r w:rsidR="008A3E57" w:rsidRPr="00354E34">
        <w:rPr>
          <w:rFonts w:asciiTheme="minorHAnsi" w:eastAsiaTheme="minorHAnsi" w:hAnsiTheme="minorHAnsi" w:cstheme="minorBidi"/>
          <w:sz w:val="22"/>
          <w:szCs w:val="22"/>
        </w:rPr>
        <w:t xml:space="preserve">half of its </w:t>
      </w:r>
      <w:r>
        <w:rPr>
          <w:rFonts w:asciiTheme="minorHAnsi" w:eastAsiaTheme="minorHAnsi" w:hAnsiTheme="minorHAnsi" w:cstheme="minorBidi"/>
          <w:sz w:val="22"/>
          <w:szCs w:val="22"/>
        </w:rPr>
        <w:t>maximum</w:t>
      </w:r>
      <w:r w:rsidR="008A3E57" w:rsidRPr="00354E34">
        <w:rPr>
          <w:rFonts w:asciiTheme="minorHAnsi" w:eastAsiaTheme="minorHAnsi" w:hAnsiTheme="minorHAnsi" w:cstheme="minorBidi"/>
          <w:sz w:val="22"/>
          <w:szCs w:val="22"/>
        </w:rPr>
        <w:t xml:space="preserve"> value.</w:t>
      </w:r>
    </w:p>
    <w:p w14:paraId="443EE3F4" w14:textId="77777777" w:rsidR="006F03B4" w:rsidRDefault="00265042" w:rsidP="00265042">
      <w:pPr>
        <w:pStyle w:val="Prrafodelista"/>
        <w:numPr>
          <w:ilvl w:val="0"/>
          <w:numId w:val="4"/>
        </w:numPr>
        <w:spacing w:before="240" w:after="120" w:line="240" w:lineRule="auto"/>
        <w:ind w:left="357" w:hanging="357"/>
        <w:contextualSpacing w:val="0"/>
        <w:rPr>
          <w:rFonts w:eastAsiaTheme="majorEastAsia" w:cstheme="majorBidi"/>
          <w:b/>
          <w:bCs/>
          <w:color w:val="000000" w:themeColor="text1"/>
          <w:sz w:val="26"/>
          <w:szCs w:val="26"/>
        </w:rPr>
      </w:pPr>
      <w:r w:rsidRPr="00265042">
        <w:rPr>
          <w:rFonts w:eastAsiaTheme="majorEastAsia" w:cstheme="majorBidi"/>
          <w:b/>
          <w:bCs/>
          <w:color w:val="000000" w:themeColor="text1"/>
          <w:sz w:val="26"/>
          <w:szCs w:val="26"/>
        </w:rPr>
        <w:t xml:space="preserve">The milk scatter experiment – </w:t>
      </w:r>
      <w:r w:rsidR="00421EFF">
        <w:rPr>
          <w:rFonts w:eastAsiaTheme="majorEastAsia" w:cstheme="majorBidi"/>
          <w:b/>
          <w:bCs/>
          <w:color w:val="000000" w:themeColor="text1"/>
          <w:sz w:val="26"/>
          <w:szCs w:val="26"/>
        </w:rPr>
        <w:t>evaluating</w:t>
      </w:r>
      <w:r w:rsidRPr="00265042">
        <w:rPr>
          <w:rFonts w:eastAsiaTheme="majorEastAsia" w:cstheme="majorBidi"/>
          <w:b/>
          <w:bCs/>
          <w:color w:val="000000" w:themeColor="text1"/>
          <w:sz w:val="26"/>
          <w:szCs w:val="26"/>
        </w:rPr>
        <w:t xml:space="preserve"> </w:t>
      </w:r>
      <w:r w:rsidR="00421EFF">
        <w:rPr>
          <w:rFonts w:eastAsiaTheme="majorEastAsia" w:cstheme="majorBidi"/>
          <w:b/>
          <w:bCs/>
          <w:color w:val="000000" w:themeColor="text1"/>
          <w:sz w:val="26"/>
          <w:szCs w:val="26"/>
        </w:rPr>
        <w:t>the spatial resolution</w:t>
      </w:r>
      <w:r w:rsidR="006F03B4" w:rsidRPr="006F03B4">
        <w:rPr>
          <w:rFonts w:eastAsiaTheme="majorEastAsia" w:cstheme="majorBidi"/>
          <w:b/>
          <w:bCs/>
          <w:color w:val="000000" w:themeColor="text1"/>
          <w:sz w:val="26"/>
          <w:szCs w:val="26"/>
        </w:rPr>
        <w:t xml:space="preserve"> </w:t>
      </w:r>
    </w:p>
    <w:p w14:paraId="3BBBCF46" w14:textId="77777777" w:rsidR="00265042" w:rsidRPr="00265042" w:rsidRDefault="00265042" w:rsidP="00265042">
      <w:pPr>
        <w:pStyle w:val="NormalWeb"/>
        <w:spacing w:before="120" w:beforeAutospacing="0" w:after="0" w:afterAutospacing="0"/>
        <w:ind w:left="36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You will need the following materials for the experiment:</w:t>
      </w:r>
    </w:p>
    <w:p w14:paraId="2F0B93C9" w14:textId="77777777" w:rsidR="00265042" w:rsidRPr="00265042" w:rsidRDefault="00265042"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Transparent container</w:t>
      </w:r>
    </w:p>
    <w:p w14:paraId="6A315A50" w14:textId="77777777" w:rsidR="00265042" w:rsidRPr="00265042" w:rsidRDefault="00265042"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Water</w:t>
      </w:r>
    </w:p>
    <w:p w14:paraId="0262962B" w14:textId="77777777" w:rsidR="00265042" w:rsidRPr="00265042" w:rsidRDefault="00EC0CD5"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A </w:t>
      </w:r>
      <w:r w:rsidR="00265042" w:rsidRPr="00265042">
        <w:rPr>
          <w:rFonts w:asciiTheme="minorHAnsi" w:eastAsiaTheme="minorHAnsi" w:hAnsiTheme="minorHAnsi" w:cstheme="minorBidi"/>
          <w:sz w:val="22"/>
          <w:szCs w:val="22"/>
        </w:rPr>
        <w:t>digital camera</w:t>
      </w:r>
    </w:p>
    <w:p w14:paraId="1B27A0B4" w14:textId="3CA60F00" w:rsidR="00265042" w:rsidRPr="00265042" w:rsidRDefault="00EC0CD5"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The </w:t>
      </w:r>
      <w:r w:rsidR="00711FDF">
        <w:rPr>
          <w:rFonts w:asciiTheme="minorHAnsi" w:eastAsiaTheme="minorHAnsi" w:hAnsiTheme="minorHAnsi" w:cstheme="minorBidi"/>
          <w:sz w:val="22"/>
          <w:szCs w:val="22"/>
        </w:rPr>
        <w:t>f</w:t>
      </w:r>
      <w:r w:rsidR="00711FDF" w:rsidRPr="00265042">
        <w:rPr>
          <w:rFonts w:asciiTheme="minorHAnsi" w:eastAsiaTheme="minorHAnsi" w:hAnsiTheme="minorHAnsi" w:cstheme="minorBidi"/>
          <w:sz w:val="22"/>
          <w:szCs w:val="22"/>
        </w:rPr>
        <w:t>lashlight</w:t>
      </w:r>
      <w:r>
        <w:rPr>
          <w:rFonts w:asciiTheme="minorHAnsi" w:eastAsiaTheme="minorHAnsi" w:hAnsiTheme="minorHAnsi" w:cstheme="minorBidi"/>
          <w:sz w:val="22"/>
          <w:szCs w:val="22"/>
        </w:rPr>
        <w:t xml:space="preserve"> of the cellphone</w:t>
      </w:r>
    </w:p>
    <w:p w14:paraId="3A15301E" w14:textId="77777777" w:rsidR="00D06428" w:rsidRDefault="00D06428"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sidRPr="00D06428">
        <w:rPr>
          <w:rFonts w:asciiTheme="minorHAnsi" w:eastAsiaTheme="minorHAnsi" w:hAnsiTheme="minorHAnsi" w:cstheme="minorBidi"/>
          <w:sz w:val="22"/>
          <w:szCs w:val="22"/>
        </w:rPr>
        <w:t>Two unidentified milk samples: Labeled Sample A and Sample B (one is skimmed milk and the other is semi-skimmed milk)</w:t>
      </w:r>
    </w:p>
    <w:p w14:paraId="4F36EB01" w14:textId="697625DB" w:rsidR="00265042" w:rsidRDefault="00265042" w:rsidP="00421EFF">
      <w:pPr>
        <w:pStyle w:val="NormalWeb"/>
        <w:numPr>
          <w:ilvl w:val="0"/>
          <w:numId w:val="31"/>
        </w:numPr>
        <w:spacing w:before="60" w:beforeAutospacing="0" w:after="0" w:afterAutospacing="0"/>
        <w:ind w:left="1077" w:hanging="357"/>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Syringe</w:t>
      </w:r>
      <w:r w:rsidR="000D654D" w:rsidRPr="000D654D">
        <w:rPr>
          <w:rFonts w:asciiTheme="minorHAnsi" w:eastAsiaTheme="minorHAnsi" w:hAnsiTheme="minorHAnsi" w:cstheme="minorBidi"/>
          <w:sz w:val="22"/>
          <w:szCs w:val="22"/>
        </w:rPr>
        <w:t xml:space="preserve"> to add milk to the water-filled container</w:t>
      </w:r>
    </w:p>
    <w:p w14:paraId="79BD0BA2" w14:textId="64743172" w:rsidR="00711FDF" w:rsidRDefault="00711FDF" w:rsidP="00711FDF">
      <w:pPr>
        <w:pStyle w:val="NormalWeb"/>
        <w:spacing w:before="60" w:beforeAutospacing="0" w:after="0" w:afterAutospacing="0"/>
        <w:jc w:val="both"/>
        <w:rPr>
          <w:rFonts w:asciiTheme="minorHAnsi" w:eastAsiaTheme="minorHAnsi" w:hAnsiTheme="minorHAnsi" w:cstheme="minorBidi"/>
          <w:sz w:val="22"/>
          <w:szCs w:val="22"/>
        </w:rPr>
      </w:pPr>
    </w:p>
    <w:p w14:paraId="5899DC52" w14:textId="21A623F0" w:rsidR="00711FDF" w:rsidRDefault="00711FDF" w:rsidP="00711FDF">
      <w:pPr>
        <w:pStyle w:val="NormalWeb"/>
        <w:spacing w:before="60" w:beforeAutospacing="0" w:after="0" w:afterAutospacing="0"/>
        <w:jc w:val="both"/>
        <w:rPr>
          <w:rFonts w:asciiTheme="minorHAnsi" w:eastAsiaTheme="minorHAnsi" w:hAnsiTheme="minorHAnsi" w:cstheme="minorBidi"/>
          <w:sz w:val="22"/>
          <w:szCs w:val="22"/>
        </w:rPr>
      </w:pPr>
    </w:p>
    <w:p w14:paraId="7DBD621C" w14:textId="6569C7A7" w:rsidR="00711FDF" w:rsidRDefault="00711FDF" w:rsidP="00711FDF">
      <w:pPr>
        <w:pStyle w:val="NormalWeb"/>
        <w:spacing w:before="60" w:beforeAutospacing="0" w:after="0" w:afterAutospacing="0"/>
        <w:jc w:val="both"/>
        <w:rPr>
          <w:rFonts w:asciiTheme="minorHAnsi" w:eastAsiaTheme="minorHAnsi" w:hAnsiTheme="minorHAnsi" w:cstheme="minorBidi"/>
          <w:sz w:val="22"/>
          <w:szCs w:val="22"/>
        </w:rPr>
      </w:pPr>
    </w:p>
    <w:p w14:paraId="261D38B2" w14:textId="4A14D523" w:rsidR="00711FDF" w:rsidRDefault="00711FDF" w:rsidP="00711FDF">
      <w:pPr>
        <w:pStyle w:val="NormalWeb"/>
        <w:spacing w:before="60" w:beforeAutospacing="0" w:after="0" w:afterAutospacing="0"/>
        <w:jc w:val="both"/>
        <w:rPr>
          <w:rFonts w:asciiTheme="minorHAnsi" w:eastAsiaTheme="minorHAnsi" w:hAnsiTheme="minorHAnsi" w:cstheme="minorBidi"/>
          <w:sz w:val="22"/>
          <w:szCs w:val="22"/>
        </w:rPr>
      </w:pPr>
    </w:p>
    <w:p w14:paraId="1C417CB4" w14:textId="77777777" w:rsidR="00711FDF" w:rsidRPr="00265042" w:rsidRDefault="00711FDF" w:rsidP="00711FDF">
      <w:pPr>
        <w:pStyle w:val="NormalWeb"/>
        <w:spacing w:before="60" w:beforeAutospacing="0" w:after="0" w:afterAutospacing="0"/>
        <w:jc w:val="both"/>
        <w:rPr>
          <w:rFonts w:asciiTheme="minorHAnsi" w:eastAsiaTheme="minorHAnsi" w:hAnsiTheme="minorHAnsi" w:cstheme="minorBidi"/>
          <w:sz w:val="22"/>
          <w:szCs w:val="22"/>
        </w:rPr>
      </w:pPr>
    </w:p>
    <w:p w14:paraId="08E264E7" w14:textId="77777777" w:rsidR="00265042" w:rsidRDefault="00265042" w:rsidP="00265042">
      <w:pPr>
        <w:pStyle w:val="Ttulo2"/>
        <w:numPr>
          <w:ilvl w:val="1"/>
          <w:numId w:val="4"/>
        </w:numPr>
        <w:spacing w:before="120" w:line="240" w:lineRule="auto"/>
        <w:ind w:left="709" w:hanging="283"/>
        <w:jc w:val="both"/>
        <w:rPr>
          <w:rFonts w:asciiTheme="minorHAnsi" w:hAnsiTheme="minorHAnsi"/>
          <w:b w:val="0"/>
          <w:color w:val="000000" w:themeColor="text1"/>
          <w:sz w:val="22"/>
          <w:u w:val="single"/>
        </w:rPr>
      </w:pPr>
      <w:r>
        <w:rPr>
          <w:rFonts w:asciiTheme="minorHAnsi" w:hAnsiTheme="minorHAnsi"/>
          <w:b w:val="0"/>
          <w:color w:val="000000" w:themeColor="text1"/>
          <w:sz w:val="22"/>
          <w:u w:val="single"/>
        </w:rPr>
        <w:lastRenderedPageBreak/>
        <w:t>Experiment steps</w:t>
      </w:r>
    </w:p>
    <w:p w14:paraId="704595BB" w14:textId="5673D2A5" w:rsidR="000977D5" w:rsidRPr="000977D5" w:rsidRDefault="000977D5" w:rsidP="000977D5">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Setup the system on a</w:t>
      </w:r>
      <w:r w:rsidR="00D059F9">
        <w:rPr>
          <w:rFonts w:asciiTheme="minorHAnsi" w:eastAsiaTheme="minorHAnsi" w:hAnsiTheme="minorHAnsi" w:cstheme="minorBidi"/>
          <w:sz w:val="22"/>
          <w:szCs w:val="22"/>
        </w:rPr>
        <w:t xml:space="preserve"> homogeneous</w:t>
      </w:r>
      <w:r w:rsidRPr="00265042">
        <w:rPr>
          <w:rFonts w:asciiTheme="minorHAnsi" w:eastAsiaTheme="minorHAnsi" w:hAnsiTheme="minorHAnsi" w:cstheme="minorBidi"/>
          <w:sz w:val="22"/>
          <w:szCs w:val="22"/>
        </w:rPr>
        <w:t xml:space="preserve"> background</w:t>
      </w:r>
      <w:r w:rsidR="00D059F9">
        <w:rPr>
          <w:rFonts w:asciiTheme="minorHAnsi" w:eastAsiaTheme="minorHAnsi" w:hAnsiTheme="minorHAnsi" w:cstheme="minorBidi"/>
          <w:sz w:val="22"/>
          <w:szCs w:val="22"/>
        </w:rPr>
        <w:t xml:space="preserve">, </w:t>
      </w:r>
      <w:r w:rsidRPr="00265042">
        <w:rPr>
          <w:rFonts w:asciiTheme="minorHAnsi" w:eastAsiaTheme="minorHAnsi" w:hAnsiTheme="minorHAnsi" w:cstheme="minorBidi"/>
          <w:sz w:val="22"/>
          <w:szCs w:val="22"/>
        </w:rPr>
        <w:t xml:space="preserve">maybe </w:t>
      </w:r>
      <w:r w:rsidR="00D059F9">
        <w:rPr>
          <w:rFonts w:asciiTheme="minorHAnsi" w:eastAsiaTheme="minorHAnsi" w:hAnsiTheme="minorHAnsi" w:cstheme="minorBidi"/>
          <w:sz w:val="22"/>
          <w:szCs w:val="22"/>
        </w:rPr>
        <w:t xml:space="preserve">with a </w:t>
      </w:r>
      <w:r w:rsidRPr="00265042">
        <w:rPr>
          <w:rFonts w:asciiTheme="minorHAnsi" w:eastAsiaTheme="minorHAnsi" w:hAnsiTheme="minorHAnsi" w:cstheme="minorBidi"/>
          <w:sz w:val="22"/>
          <w:szCs w:val="22"/>
        </w:rPr>
        <w:t>black paper</w:t>
      </w:r>
      <w:r w:rsidR="00D059F9">
        <w:rPr>
          <w:rFonts w:asciiTheme="minorHAnsi" w:eastAsiaTheme="minorHAnsi" w:hAnsiTheme="minorHAnsi" w:cstheme="minorBidi"/>
          <w:sz w:val="22"/>
          <w:szCs w:val="22"/>
        </w:rPr>
        <w:t xml:space="preserve"> at the ba</w:t>
      </w:r>
      <w:r w:rsidR="000C4619">
        <w:rPr>
          <w:rFonts w:asciiTheme="minorHAnsi" w:eastAsiaTheme="minorHAnsi" w:hAnsiTheme="minorHAnsi" w:cstheme="minorBidi"/>
          <w:sz w:val="22"/>
          <w:szCs w:val="22"/>
        </w:rPr>
        <w:t>s</w:t>
      </w:r>
      <w:r w:rsidR="00D059F9">
        <w:rPr>
          <w:rFonts w:asciiTheme="minorHAnsi" w:eastAsiaTheme="minorHAnsi" w:hAnsiTheme="minorHAnsi" w:cstheme="minorBidi"/>
          <w:sz w:val="22"/>
          <w:szCs w:val="22"/>
        </w:rPr>
        <w:t xml:space="preserve">e of the container </w:t>
      </w:r>
      <w:r w:rsidRPr="00265042">
        <w:rPr>
          <w:rFonts w:asciiTheme="minorHAnsi" w:eastAsiaTheme="minorHAnsi" w:hAnsiTheme="minorHAnsi" w:cstheme="minorBidi"/>
          <w:sz w:val="22"/>
          <w:szCs w:val="22"/>
        </w:rPr>
        <w:t xml:space="preserve">with </w:t>
      </w:r>
      <w:r w:rsidR="00D059F9">
        <w:rPr>
          <w:rFonts w:asciiTheme="minorHAnsi" w:eastAsiaTheme="minorHAnsi" w:hAnsiTheme="minorHAnsi" w:cstheme="minorBidi"/>
          <w:sz w:val="22"/>
          <w:szCs w:val="22"/>
        </w:rPr>
        <w:t xml:space="preserve">a </w:t>
      </w:r>
      <w:r w:rsidRPr="00265042">
        <w:rPr>
          <w:rFonts w:asciiTheme="minorHAnsi" w:eastAsiaTheme="minorHAnsi" w:hAnsiTheme="minorHAnsi" w:cstheme="minorBidi"/>
          <w:sz w:val="22"/>
          <w:szCs w:val="22"/>
        </w:rPr>
        <w:t xml:space="preserve">hole </w:t>
      </w:r>
      <w:r w:rsidR="00571BBD">
        <w:rPr>
          <w:rFonts w:asciiTheme="minorHAnsi" w:eastAsiaTheme="minorHAnsi" w:hAnsiTheme="minorHAnsi" w:cstheme="minorBidi"/>
          <w:sz w:val="22"/>
          <w:szCs w:val="22"/>
        </w:rPr>
        <w:t xml:space="preserve">that allows where the light will pass </w:t>
      </w:r>
      <w:r w:rsidR="001D18F1">
        <w:rPr>
          <w:rFonts w:asciiTheme="minorHAnsi" w:eastAsiaTheme="minorHAnsi" w:hAnsiTheme="minorHAnsi" w:cstheme="minorBidi"/>
          <w:sz w:val="22"/>
          <w:szCs w:val="22"/>
        </w:rPr>
        <w:t>through</w:t>
      </w:r>
      <w:r w:rsidR="00D059F9">
        <w:rPr>
          <w:rFonts w:asciiTheme="minorHAnsi" w:eastAsiaTheme="minorHAnsi" w:hAnsiTheme="minorHAnsi" w:cstheme="minorBidi"/>
          <w:sz w:val="22"/>
          <w:szCs w:val="22"/>
        </w:rPr>
        <w:t>.</w:t>
      </w:r>
      <w:r w:rsidR="000C4619">
        <w:rPr>
          <w:rFonts w:asciiTheme="minorHAnsi" w:eastAsiaTheme="minorHAnsi" w:hAnsiTheme="minorHAnsi" w:cstheme="minorBidi"/>
          <w:sz w:val="22"/>
          <w:szCs w:val="22"/>
        </w:rPr>
        <w:t xml:space="preserve"> Choose the size of the hole.</w:t>
      </w:r>
      <w:r w:rsidR="00571BBD">
        <w:rPr>
          <w:rFonts w:asciiTheme="minorHAnsi" w:eastAsiaTheme="minorHAnsi" w:hAnsiTheme="minorHAnsi" w:cstheme="minorBidi"/>
          <w:sz w:val="22"/>
          <w:szCs w:val="22"/>
        </w:rPr>
        <w:t xml:space="preserve"> </w:t>
      </w:r>
      <w:r w:rsidR="00571BBD" w:rsidRPr="00571BBD">
        <w:rPr>
          <w:rFonts w:asciiTheme="minorHAnsi" w:eastAsiaTheme="minorHAnsi" w:hAnsiTheme="minorHAnsi" w:cstheme="minorBidi"/>
          <w:b/>
          <w:bCs/>
          <w:sz w:val="22"/>
          <w:szCs w:val="22"/>
        </w:rPr>
        <w:t>Measure it.</w:t>
      </w:r>
    </w:p>
    <w:p w14:paraId="388E2065" w14:textId="38DD7696" w:rsidR="00265042" w:rsidRPr="00265042" w:rsidRDefault="00215757" w:rsidP="00265042">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265042">
        <w:rPr>
          <w:rFonts w:asciiTheme="minorHAnsi" w:eastAsiaTheme="minorHAnsi" w:hAnsiTheme="minorHAnsi" w:cstheme="minorBidi"/>
          <w:noProof/>
          <w:sz w:val="22"/>
          <w:szCs w:val="22"/>
          <w:lang w:val="es-ES" w:eastAsia="es-ES"/>
        </w:rPr>
        <w:drawing>
          <wp:anchor distT="0" distB="0" distL="114300" distR="114300" simplePos="0" relativeHeight="251663872" behindDoc="0" locked="0" layoutInCell="1" allowOverlap="1" wp14:anchorId="43D61386" wp14:editId="06B7C33D">
            <wp:simplePos x="0" y="0"/>
            <wp:positionH relativeFrom="column">
              <wp:posOffset>3610610</wp:posOffset>
            </wp:positionH>
            <wp:positionV relativeFrom="paragraph">
              <wp:posOffset>153670</wp:posOffset>
            </wp:positionV>
            <wp:extent cx="1801495" cy="2235835"/>
            <wp:effectExtent l="0" t="0" r="825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lksetupim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1495" cy="2235835"/>
                    </a:xfrm>
                    <a:prstGeom prst="rect">
                      <a:avLst/>
                    </a:prstGeom>
                  </pic:spPr>
                </pic:pic>
              </a:graphicData>
            </a:graphic>
          </wp:anchor>
        </w:drawing>
      </w:r>
      <w:r>
        <w:rPr>
          <w:rFonts w:asciiTheme="minorHAnsi" w:eastAsiaTheme="minorHAnsi" w:hAnsiTheme="minorHAnsi" w:cstheme="minorBidi"/>
          <w:sz w:val="22"/>
          <w:szCs w:val="22"/>
        </w:rPr>
        <w:t xml:space="preserve">Fill the container with water up to </w:t>
      </w:r>
      <w:r w:rsidR="00D177B5">
        <w:rPr>
          <w:rFonts w:asciiTheme="minorHAnsi" w:eastAsiaTheme="minorHAnsi" w:hAnsiTheme="minorHAnsi" w:cstheme="minorBidi"/>
          <w:sz w:val="22"/>
          <w:szCs w:val="22"/>
        </w:rPr>
        <w:t>200 ml</w:t>
      </w:r>
    </w:p>
    <w:p w14:paraId="3F7D871A" w14:textId="77777777" w:rsidR="00265042" w:rsidRPr="00265042" w:rsidRDefault="00265042" w:rsidP="00265042">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 xml:space="preserve">Take the first picture with the digital camera, </w:t>
      </w:r>
      <w:r w:rsidR="000977D5">
        <w:rPr>
          <w:rFonts w:asciiTheme="minorHAnsi" w:eastAsiaTheme="minorHAnsi" w:hAnsiTheme="minorHAnsi" w:cstheme="minorBidi"/>
          <w:sz w:val="22"/>
          <w:szCs w:val="22"/>
        </w:rPr>
        <w:t xml:space="preserve">with Autofocus and HDR deactivated, no flash, </w:t>
      </w:r>
      <w:r w:rsidRPr="00265042">
        <w:rPr>
          <w:rFonts w:asciiTheme="minorHAnsi" w:eastAsiaTheme="minorHAnsi" w:hAnsiTheme="minorHAnsi" w:cstheme="minorBidi"/>
          <w:sz w:val="22"/>
          <w:szCs w:val="22"/>
        </w:rPr>
        <w:t>with only water in the container</w:t>
      </w:r>
    </w:p>
    <w:p w14:paraId="4DB4C411" w14:textId="5667D91F" w:rsidR="00265042" w:rsidRPr="00265042" w:rsidRDefault="00D06428" w:rsidP="00265042">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D06428">
        <w:rPr>
          <w:rFonts w:asciiTheme="minorHAnsi" w:eastAsiaTheme="minorHAnsi" w:hAnsiTheme="minorHAnsi" w:cstheme="minorBidi"/>
          <w:b/>
          <w:sz w:val="22"/>
          <w:szCs w:val="22"/>
        </w:rPr>
        <w:t>Milk Addition</w:t>
      </w:r>
      <w:r w:rsidRPr="00D06428">
        <w:rPr>
          <w:rFonts w:asciiTheme="minorHAnsi" w:eastAsiaTheme="minorHAnsi" w:hAnsiTheme="minorHAnsi" w:cstheme="minorBidi"/>
          <w:sz w:val="22"/>
          <w:szCs w:val="22"/>
        </w:rPr>
        <w:t xml:space="preserve">: Add </w:t>
      </w:r>
      <w:r w:rsidRPr="00D06428">
        <w:rPr>
          <w:rFonts w:asciiTheme="minorHAnsi" w:eastAsiaTheme="minorHAnsi" w:hAnsiTheme="minorHAnsi" w:cstheme="minorBidi"/>
          <w:b/>
          <w:sz w:val="22"/>
          <w:szCs w:val="22"/>
        </w:rPr>
        <w:t>0.2 ml of Milk Type A</w:t>
      </w:r>
      <w:r w:rsidRPr="00D06428">
        <w:rPr>
          <w:rFonts w:asciiTheme="minorHAnsi" w:eastAsiaTheme="minorHAnsi" w:hAnsiTheme="minorHAnsi" w:cstheme="minorBidi"/>
          <w:sz w:val="22"/>
          <w:szCs w:val="22"/>
        </w:rPr>
        <w:t xml:space="preserve"> using the syringe.</w:t>
      </w:r>
    </w:p>
    <w:p w14:paraId="2AD28EED" w14:textId="77777777" w:rsidR="00265042" w:rsidRPr="00265042" w:rsidRDefault="00265042" w:rsidP="00265042">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Mix the milk to disperse the fat molecules properly</w:t>
      </w:r>
      <w:r w:rsidR="000977D5">
        <w:rPr>
          <w:rFonts w:asciiTheme="minorHAnsi" w:eastAsiaTheme="minorHAnsi" w:hAnsiTheme="minorHAnsi" w:cstheme="minorBidi"/>
          <w:sz w:val="22"/>
          <w:szCs w:val="22"/>
        </w:rPr>
        <w:t xml:space="preserve"> (important!)</w:t>
      </w:r>
    </w:p>
    <w:p w14:paraId="6AC1F043" w14:textId="19D2E2E4" w:rsidR="00265042" w:rsidRPr="00265042" w:rsidRDefault="00265042" w:rsidP="00265042">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Take a picture</w:t>
      </w:r>
      <w:r w:rsidR="000977D5">
        <w:rPr>
          <w:rFonts w:asciiTheme="minorHAnsi" w:eastAsiaTheme="minorHAnsi" w:hAnsiTheme="minorHAnsi" w:cstheme="minorBidi"/>
          <w:sz w:val="22"/>
          <w:szCs w:val="22"/>
        </w:rPr>
        <w:t>, with Autofocus and HDR deactivated,</w:t>
      </w:r>
      <w:r w:rsidRPr="00265042">
        <w:rPr>
          <w:rFonts w:asciiTheme="minorHAnsi" w:eastAsiaTheme="minorHAnsi" w:hAnsiTheme="minorHAnsi" w:cstheme="minorBidi"/>
          <w:sz w:val="22"/>
          <w:szCs w:val="22"/>
        </w:rPr>
        <w:t xml:space="preserve"> </w:t>
      </w:r>
      <w:r w:rsidR="000977D5">
        <w:rPr>
          <w:rFonts w:asciiTheme="minorHAnsi" w:eastAsiaTheme="minorHAnsi" w:hAnsiTheme="minorHAnsi" w:cstheme="minorBidi"/>
          <w:sz w:val="22"/>
          <w:szCs w:val="22"/>
        </w:rPr>
        <w:t xml:space="preserve">no </w:t>
      </w:r>
      <w:r w:rsidR="000D654D">
        <w:rPr>
          <w:rFonts w:asciiTheme="minorHAnsi" w:eastAsiaTheme="minorHAnsi" w:hAnsiTheme="minorHAnsi" w:cstheme="minorBidi"/>
          <w:sz w:val="22"/>
          <w:szCs w:val="22"/>
        </w:rPr>
        <w:t>f</w:t>
      </w:r>
      <w:r w:rsidR="000977D5">
        <w:rPr>
          <w:rFonts w:asciiTheme="minorHAnsi" w:eastAsiaTheme="minorHAnsi" w:hAnsiTheme="minorHAnsi" w:cstheme="minorBidi"/>
          <w:sz w:val="22"/>
          <w:szCs w:val="22"/>
        </w:rPr>
        <w:t>lash</w:t>
      </w:r>
    </w:p>
    <w:p w14:paraId="2D2B3633" w14:textId="331DAD08" w:rsidR="00265042" w:rsidRDefault="000977D5" w:rsidP="000977D5">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Repeat adding </w:t>
      </w:r>
      <w:r w:rsidRPr="00265042">
        <w:rPr>
          <w:rFonts w:asciiTheme="minorHAnsi" w:eastAsiaTheme="minorHAnsi" w:hAnsiTheme="minorHAnsi" w:cstheme="minorBidi"/>
          <w:sz w:val="22"/>
          <w:szCs w:val="22"/>
        </w:rPr>
        <w:t>increments of milk (0.</w:t>
      </w:r>
      <w:r w:rsidR="00D00381">
        <w:rPr>
          <w:rFonts w:asciiTheme="minorHAnsi" w:eastAsiaTheme="minorHAnsi" w:hAnsiTheme="minorHAnsi" w:cstheme="minorBidi"/>
          <w:sz w:val="22"/>
          <w:szCs w:val="22"/>
        </w:rPr>
        <w:t>2</w:t>
      </w:r>
      <w:r w:rsidRPr="00265042">
        <w:rPr>
          <w:rFonts w:asciiTheme="minorHAnsi" w:eastAsiaTheme="minorHAnsi" w:hAnsiTheme="minorHAnsi" w:cstheme="minorBidi"/>
          <w:sz w:val="22"/>
          <w:szCs w:val="22"/>
        </w:rPr>
        <w:t xml:space="preserve"> ml) and collect minimum 25 pictures repeating the steps 4 – 6</w:t>
      </w:r>
    </w:p>
    <w:p w14:paraId="1483CE25" w14:textId="5225B7A8" w:rsidR="00E143BC" w:rsidRPr="000977D5" w:rsidRDefault="00D06428" w:rsidP="000977D5">
      <w:pPr>
        <w:pStyle w:val="NormalWeb"/>
        <w:numPr>
          <w:ilvl w:val="1"/>
          <w:numId w:val="34"/>
        </w:numPr>
        <w:spacing w:before="120" w:beforeAutospacing="0" w:after="0" w:afterAutospacing="0"/>
        <w:ind w:left="993"/>
        <w:jc w:val="both"/>
        <w:rPr>
          <w:rFonts w:asciiTheme="minorHAnsi" w:eastAsiaTheme="minorHAnsi" w:hAnsiTheme="minorHAnsi" w:cstheme="minorBidi"/>
          <w:sz w:val="22"/>
          <w:szCs w:val="22"/>
        </w:rPr>
      </w:pPr>
      <w:r w:rsidRPr="00D06428">
        <w:rPr>
          <w:rFonts w:asciiTheme="minorHAnsi" w:eastAsiaTheme="minorHAnsi" w:hAnsiTheme="minorHAnsi" w:cstheme="minorBidi"/>
          <w:b/>
          <w:sz w:val="22"/>
          <w:szCs w:val="22"/>
        </w:rPr>
        <w:t>Second Run</w:t>
      </w:r>
      <w:r w:rsidRPr="00D06428">
        <w:rPr>
          <w:rFonts w:asciiTheme="minorHAnsi" w:eastAsiaTheme="minorHAnsi" w:hAnsiTheme="minorHAnsi" w:cstheme="minorBidi"/>
          <w:sz w:val="22"/>
          <w:szCs w:val="22"/>
        </w:rPr>
        <w:t xml:space="preserve">: Empty, clean, and refill the container with 200 ml of pure water. </w:t>
      </w:r>
      <w:r w:rsidRPr="00D06428">
        <w:rPr>
          <w:rFonts w:asciiTheme="minorHAnsi" w:eastAsiaTheme="minorHAnsi" w:hAnsiTheme="minorHAnsi" w:cstheme="minorBidi"/>
          <w:b/>
          <w:sz w:val="22"/>
          <w:szCs w:val="22"/>
        </w:rPr>
        <w:t>Repeat Steps 1–7 using Milk Type B</w:t>
      </w:r>
      <w:r w:rsidRPr="00D06428">
        <w:rPr>
          <w:rFonts w:asciiTheme="minorHAnsi" w:eastAsiaTheme="minorHAnsi" w:hAnsiTheme="minorHAnsi" w:cstheme="minorBidi"/>
          <w:sz w:val="22"/>
          <w:szCs w:val="22"/>
        </w:rPr>
        <w:t>.</w:t>
      </w:r>
    </w:p>
    <w:p w14:paraId="6D1EF7AA" w14:textId="4D55859E" w:rsidR="000C4619" w:rsidRPr="00E143BC" w:rsidRDefault="000977D5" w:rsidP="000977D5">
      <w:pPr>
        <w:pStyle w:val="NormalWeb"/>
        <w:spacing w:before="120" w:beforeAutospacing="0" w:after="0" w:afterAutospacing="0"/>
        <w:rPr>
          <w:rFonts w:asciiTheme="minorHAnsi" w:eastAsiaTheme="minorHAnsi" w:hAnsiTheme="minorHAnsi" w:cstheme="minorBidi"/>
          <w:b/>
          <w:sz w:val="22"/>
          <w:szCs w:val="22"/>
        </w:rPr>
      </w:pPr>
      <w:r w:rsidRPr="00E143BC">
        <w:rPr>
          <w:rFonts w:asciiTheme="minorHAnsi" w:eastAsiaTheme="minorHAnsi" w:hAnsiTheme="minorHAnsi" w:cstheme="minorBidi"/>
          <w:b/>
          <w:sz w:val="22"/>
          <w:szCs w:val="22"/>
        </w:rPr>
        <w:t>All the pictures need to be taken without moving the setup, maintaining all the distances and avoiding shadows</w:t>
      </w:r>
      <w:r w:rsidR="000C4619" w:rsidRPr="00E143BC">
        <w:rPr>
          <w:rFonts w:asciiTheme="minorHAnsi" w:eastAsiaTheme="minorHAnsi" w:hAnsiTheme="minorHAnsi" w:cstheme="minorBidi"/>
          <w:b/>
          <w:sz w:val="22"/>
          <w:szCs w:val="22"/>
        </w:rPr>
        <w:t>.</w:t>
      </w:r>
    </w:p>
    <w:p w14:paraId="7A22E92C" w14:textId="7094B903" w:rsidR="000C4619" w:rsidRPr="00265042" w:rsidRDefault="000C4619" w:rsidP="000977D5">
      <w:pPr>
        <w:pStyle w:val="NormalWeb"/>
        <w:spacing w:before="120" w:beforeAutospacing="0" w:after="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As an additional step, </w:t>
      </w:r>
      <w:r w:rsidRPr="000C4619">
        <w:rPr>
          <w:rFonts w:asciiTheme="minorHAnsi" w:eastAsiaTheme="minorHAnsi" w:hAnsiTheme="minorHAnsi" w:cstheme="minorBidi"/>
          <w:b/>
          <w:bCs/>
          <w:sz w:val="22"/>
          <w:szCs w:val="22"/>
        </w:rPr>
        <w:t>measure the bottom of the container.</w:t>
      </w:r>
    </w:p>
    <w:p w14:paraId="1FBF255B" w14:textId="77777777" w:rsidR="00265042" w:rsidRPr="00896DD6" w:rsidRDefault="00265042" w:rsidP="00896DD6">
      <w:pPr>
        <w:pStyle w:val="Prrafodelista"/>
        <w:numPr>
          <w:ilvl w:val="0"/>
          <w:numId w:val="4"/>
        </w:numPr>
        <w:spacing w:before="240" w:after="120" w:line="240" w:lineRule="auto"/>
        <w:ind w:left="357" w:hanging="357"/>
        <w:contextualSpacing w:val="0"/>
        <w:rPr>
          <w:rFonts w:eastAsiaTheme="majorEastAsia" w:cstheme="majorBidi"/>
          <w:b/>
          <w:bCs/>
          <w:color w:val="000000" w:themeColor="text1"/>
          <w:sz w:val="26"/>
          <w:szCs w:val="26"/>
        </w:rPr>
      </w:pPr>
      <w:r w:rsidRPr="00896DD6">
        <w:rPr>
          <w:rFonts w:eastAsiaTheme="majorEastAsia" w:cstheme="majorBidi"/>
          <w:b/>
          <w:bCs/>
          <w:color w:val="000000" w:themeColor="text1"/>
          <w:sz w:val="26"/>
          <w:szCs w:val="26"/>
        </w:rPr>
        <w:t>Image processing part and FWHM calculation:</w:t>
      </w:r>
    </w:p>
    <w:p w14:paraId="0308CCA2" w14:textId="77777777" w:rsidR="00265042" w:rsidRPr="00265042" w:rsidRDefault="00265042" w:rsidP="00265042">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Download and install the </w:t>
      </w:r>
      <w:r w:rsidRPr="00265042">
        <w:rPr>
          <w:rFonts w:asciiTheme="minorHAnsi" w:eastAsiaTheme="minorHAnsi" w:hAnsiTheme="minorHAnsi" w:cstheme="minorBidi"/>
          <w:sz w:val="22"/>
          <w:szCs w:val="22"/>
        </w:rPr>
        <w:t>ImageJ software https://imagej.nih.gov/ij/download.html</w:t>
      </w:r>
    </w:p>
    <w:p w14:paraId="039F1BA7" w14:textId="77777777" w:rsidR="00265042" w:rsidRPr="00265042" w:rsidRDefault="00265042" w:rsidP="00265042">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Import images in ImageJ doing</w:t>
      </w:r>
      <w:r w:rsidRPr="00265042">
        <w:rPr>
          <w:rFonts w:asciiTheme="minorHAnsi" w:eastAsiaTheme="minorHAnsi" w:hAnsiTheme="minorHAnsi" w:cstheme="minorBidi"/>
          <w:sz w:val="22"/>
          <w:szCs w:val="22"/>
        </w:rPr>
        <w:t xml:space="preserve"> </w:t>
      </w:r>
      <w:r w:rsidRPr="00265042">
        <w:rPr>
          <w:rFonts w:asciiTheme="minorHAnsi" w:eastAsiaTheme="minorHAnsi" w:hAnsiTheme="minorHAnsi" w:cstheme="minorBidi"/>
          <w:i/>
          <w:sz w:val="22"/>
          <w:szCs w:val="22"/>
        </w:rPr>
        <w:t>File-&gt;Import-&gt;Image Sequence</w:t>
      </w:r>
      <w:r>
        <w:rPr>
          <w:rFonts w:asciiTheme="minorHAnsi" w:eastAsiaTheme="minorHAnsi" w:hAnsiTheme="minorHAnsi" w:cstheme="minorBidi"/>
          <w:sz w:val="22"/>
          <w:szCs w:val="22"/>
        </w:rPr>
        <w:t xml:space="preserve">. </w:t>
      </w:r>
      <w:r w:rsidRPr="00265042">
        <w:rPr>
          <w:rFonts w:asciiTheme="minorHAnsi" w:eastAsiaTheme="minorHAnsi" w:hAnsiTheme="minorHAnsi" w:cstheme="minorBidi"/>
          <w:sz w:val="22"/>
          <w:szCs w:val="22"/>
        </w:rPr>
        <w:t xml:space="preserve">Select one image from the folder press OPEN and all </w:t>
      </w:r>
      <w:r>
        <w:rPr>
          <w:rFonts w:asciiTheme="minorHAnsi" w:eastAsiaTheme="minorHAnsi" w:hAnsiTheme="minorHAnsi" w:cstheme="minorBidi"/>
          <w:sz w:val="22"/>
          <w:szCs w:val="22"/>
        </w:rPr>
        <w:t>the images will</w:t>
      </w:r>
      <w:r w:rsidRPr="00265042">
        <w:rPr>
          <w:rFonts w:asciiTheme="minorHAnsi" w:eastAsiaTheme="minorHAnsi" w:hAnsiTheme="minorHAnsi" w:cstheme="minorBidi"/>
          <w:sz w:val="22"/>
          <w:szCs w:val="22"/>
        </w:rPr>
        <w:t xml:space="preserve"> be </w:t>
      </w:r>
      <w:r>
        <w:rPr>
          <w:rFonts w:asciiTheme="minorHAnsi" w:eastAsiaTheme="minorHAnsi" w:hAnsiTheme="minorHAnsi" w:cstheme="minorBidi"/>
          <w:sz w:val="22"/>
          <w:szCs w:val="22"/>
        </w:rPr>
        <w:t xml:space="preserve">loaded </w:t>
      </w:r>
      <w:r w:rsidRPr="00265042">
        <w:rPr>
          <w:rFonts w:asciiTheme="minorHAnsi" w:eastAsiaTheme="minorHAnsi" w:hAnsiTheme="minorHAnsi" w:cstheme="minorBidi"/>
          <w:sz w:val="22"/>
          <w:szCs w:val="22"/>
        </w:rPr>
        <w:t>as a stack, with a sliding bar below, where you can use to move from image to image.</w:t>
      </w:r>
    </w:p>
    <w:p w14:paraId="09F47D03" w14:textId="77777777" w:rsidR="00265042" w:rsidRPr="00265042" w:rsidRDefault="00265042" w:rsidP="00265042">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 xml:space="preserve">Draw </w:t>
      </w:r>
      <w:r>
        <w:rPr>
          <w:rFonts w:asciiTheme="minorHAnsi" w:eastAsiaTheme="minorHAnsi" w:hAnsiTheme="minorHAnsi" w:cstheme="minorBidi"/>
          <w:sz w:val="22"/>
          <w:szCs w:val="22"/>
        </w:rPr>
        <w:t xml:space="preserve">a </w:t>
      </w:r>
      <w:r w:rsidRPr="00265042">
        <w:rPr>
          <w:rFonts w:asciiTheme="minorHAnsi" w:eastAsiaTheme="minorHAnsi" w:hAnsiTheme="minorHAnsi" w:cstheme="minorBidi"/>
          <w:sz w:val="22"/>
          <w:szCs w:val="22"/>
        </w:rPr>
        <w:t xml:space="preserve">profile passing through the light spot </w:t>
      </w:r>
      <w:r>
        <w:rPr>
          <w:rFonts w:asciiTheme="minorHAnsi" w:eastAsiaTheme="minorHAnsi" w:hAnsiTheme="minorHAnsi" w:cstheme="minorBidi"/>
          <w:sz w:val="22"/>
          <w:szCs w:val="22"/>
        </w:rPr>
        <w:t xml:space="preserve">using </w:t>
      </w:r>
      <w:r w:rsidRPr="00265042">
        <w:rPr>
          <w:rFonts w:asciiTheme="minorHAnsi" w:eastAsiaTheme="minorHAnsi" w:hAnsiTheme="minorHAnsi" w:cstheme="minorBidi"/>
          <w:sz w:val="22"/>
          <w:szCs w:val="22"/>
        </w:rPr>
        <w:t>the line tool of ImageJ</w:t>
      </w:r>
      <w:r w:rsidR="00D059F9">
        <w:rPr>
          <w:rFonts w:asciiTheme="minorHAnsi" w:eastAsiaTheme="minorHAnsi" w:hAnsiTheme="minorHAnsi" w:cstheme="minorBidi"/>
          <w:sz w:val="22"/>
          <w:szCs w:val="22"/>
        </w:rPr>
        <w:t>, as in the figure:</w:t>
      </w:r>
    </w:p>
    <w:p w14:paraId="036C8E10" w14:textId="77777777" w:rsidR="00265042" w:rsidRPr="00265042" w:rsidRDefault="00265042" w:rsidP="000977D5">
      <w:pPr>
        <w:pStyle w:val="NormalWeb"/>
        <w:spacing w:before="120" w:beforeAutospacing="0" w:after="0" w:afterAutospacing="0"/>
        <w:ind w:left="360"/>
        <w:jc w:val="center"/>
        <w:rPr>
          <w:rFonts w:asciiTheme="minorHAnsi" w:eastAsiaTheme="minorHAnsi" w:hAnsiTheme="minorHAnsi" w:cstheme="minorBidi"/>
          <w:sz w:val="22"/>
          <w:szCs w:val="22"/>
        </w:rPr>
      </w:pPr>
      <w:r w:rsidRPr="00265042">
        <w:rPr>
          <w:rFonts w:asciiTheme="minorHAnsi" w:eastAsiaTheme="minorHAnsi" w:hAnsiTheme="minorHAnsi" w:cstheme="minorBidi"/>
          <w:noProof/>
          <w:sz w:val="22"/>
          <w:szCs w:val="22"/>
          <w:lang w:val="es-ES" w:eastAsia="es-ES"/>
        </w:rPr>
        <w:drawing>
          <wp:inline distT="0" distB="0" distL="0" distR="0" wp14:anchorId="52C9C08B" wp14:editId="20EC75FB">
            <wp:extent cx="2495186" cy="1559758"/>
            <wp:effectExtent l="0" t="0" r="635" b="2540"/>
            <wp:docPr id="4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 name="Picture 2"/>
                    <pic:cNvPicPr>
                      <a:picLocks noChangeAspect="1" noChangeArrowheads="1"/>
                    </pic:cNvPicPr>
                  </pic:nvPicPr>
                  <pic:blipFill>
                    <a:blip r:embed="rId16" cstate="print"/>
                    <a:srcRect/>
                    <a:stretch>
                      <a:fillRect/>
                    </a:stretch>
                  </pic:blipFill>
                  <pic:spPr bwMode="auto">
                    <a:xfrm>
                      <a:off x="0" y="0"/>
                      <a:ext cx="2518398" cy="1574268"/>
                    </a:xfrm>
                    <a:prstGeom prst="rect">
                      <a:avLst/>
                    </a:prstGeom>
                    <a:noFill/>
                    <a:ln w="9525">
                      <a:noFill/>
                      <a:miter lim="800000"/>
                      <a:headEnd/>
                      <a:tailEnd/>
                    </a:ln>
                  </pic:spPr>
                </pic:pic>
              </a:graphicData>
            </a:graphic>
          </wp:inline>
        </w:drawing>
      </w:r>
    </w:p>
    <w:p w14:paraId="7692A5F3" w14:textId="77777777" w:rsidR="00265042" w:rsidRPr="00265042" w:rsidRDefault="00265042" w:rsidP="00265042">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 xml:space="preserve">Plot the profiles for all the images that you collected, with </w:t>
      </w:r>
      <w:r w:rsidRPr="00265042">
        <w:rPr>
          <w:rFonts w:asciiTheme="minorHAnsi" w:eastAsiaTheme="minorHAnsi" w:hAnsiTheme="minorHAnsi" w:cstheme="minorBidi"/>
          <w:i/>
          <w:sz w:val="22"/>
          <w:szCs w:val="22"/>
        </w:rPr>
        <w:t>Analyze-&gt; Plot Profile</w:t>
      </w:r>
      <w:r w:rsidR="00D059F9" w:rsidRPr="00D059F9">
        <w:rPr>
          <w:rFonts w:asciiTheme="minorHAnsi" w:eastAsiaTheme="minorHAnsi" w:hAnsiTheme="minorHAnsi" w:cstheme="minorBidi"/>
          <w:sz w:val="22"/>
          <w:szCs w:val="22"/>
        </w:rPr>
        <w:t>. You should get something similar to the figure:</w:t>
      </w:r>
    </w:p>
    <w:p w14:paraId="72F53FAB" w14:textId="77777777" w:rsidR="00265042" w:rsidRPr="00265042" w:rsidRDefault="00265042" w:rsidP="00265042">
      <w:pPr>
        <w:pStyle w:val="NormalWeb"/>
        <w:spacing w:before="120" w:beforeAutospacing="0" w:after="0" w:afterAutospacing="0"/>
        <w:ind w:left="360"/>
        <w:jc w:val="center"/>
        <w:rPr>
          <w:rFonts w:asciiTheme="minorHAnsi" w:eastAsiaTheme="minorHAnsi" w:hAnsiTheme="minorHAnsi" w:cstheme="minorBidi"/>
          <w:sz w:val="22"/>
          <w:szCs w:val="22"/>
        </w:rPr>
      </w:pPr>
      <w:r w:rsidRPr="00265042">
        <w:rPr>
          <w:rFonts w:asciiTheme="minorHAnsi" w:eastAsiaTheme="minorHAnsi" w:hAnsiTheme="minorHAnsi" w:cstheme="minorBidi"/>
          <w:noProof/>
          <w:sz w:val="22"/>
          <w:szCs w:val="22"/>
          <w:lang w:val="es-ES" w:eastAsia="es-ES"/>
        </w:rPr>
        <w:lastRenderedPageBreak/>
        <w:drawing>
          <wp:inline distT="0" distB="0" distL="0" distR="0" wp14:anchorId="2A76DDB9" wp14:editId="2D24DD3F">
            <wp:extent cx="2947178" cy="1837055"/>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67831" cy="1849929"/>
                    </a:xfrm>
                    <a:prstGeom prst="rect">
                      <a:avLst/>
                    </a:prstGeom>
                  </pic:spPr>
                </pic:pic>
              </a:graphicData>
            </a:graphic>
          </wp:inline>
        </w:drawing>
      </w:r>
    </w:p>
    <w:p w14:paraId="45988379" w14:textId="77777777" w:rsidR="00265042" w:rsidRPr="00265042" w:rsidRDefault="00265042" w:rsidP="00265042">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Save the values of your plotted profiles with the save button on the window of the profile, as a .csv file</w:t>
      </w:r>
    </w:p>
    <w:p w14:paraId="023A7E00" w14:textId="35E7315B" w:rsidR="00215757" w:rsidRDefault="00265042" w:rsidP="00CA3631">
      <w:pPr>
        <w:pStyle w:val="NormalWeb"/>
        <w:numPr>
          <w:ilvl w:val="0"/>
          <w:numId w:val="30"/>
        </w:numPr>
        <w:spacing w:before="120" w:beforeAutospacing="0" w:after="0" w:afterAutospacing="0"/>
        <w:contextualSpacing/>
        <w:jc w:val="both"/>
      </w:pPr>
      <w:r w:rsidRPr="00265042">
        <w:rPr>
          <w:rFonts w:asciiTheme="minorHAnsi" w:eastAsiaTheme="minorHAnsi" w:hAnsiTheme="minorHAnsi" w:cstheme="minorBidi"/>
          <w:sz w:val="22"/>
          <w:szCs w:val="22"/>
        </w:rPr>
        <w:t xml:space="preserve">After you collect all the .csv files of your Point Spread Function profiles from </w:t>
      </w:r>
      <w:proofErr w:type="spellStart"/>
      <w:r w:rsidRPr="00265042">
        <w:rPr>
          <w:rFonts w:asciiTheme="minorHAnsi" w:eastAsiaTheme="minorHAnsi" w:hAnsiTheme="minorHAnsi" w:cstheme="minorBidi"/>
          <w:sz w:val="22"/>
          <w:szCs w:val="22"/>
        </w:rPr>
        <w:t>imageJ</w:t>
      </w:r>
      <w:proofErr w:type="spellEnd"/>
      <w:r w:rsidRPr="00265042">
        <w:rPr>
          <w:rFonts w:asciiTheme="minorHAnsi" w:eastAsiaTheme="minorHAnsi" w:hAnsiTheme="minorHAnsi" w:cstheme="minorBidi"/>
          <w:sz w:val="22"/>
          <w:szCs w:val="22"/>
        </w:rPr>
        <w:t>, you have to calculate the FWHM, either in Excel</w:t>
      </w:r>
      <w:r w:rsidR="00215757">
        <w:rPr>
          <w:rFonts w:asciiTheme="minorHAnsi" w:eastAsiaTheme="minorHAnsi" w:hAnsiTheme="minorHAnsi" w:cstheme="minorBidi"/>
          <w:sz w:val="22"/>
          <w:szCs w:val="22"/>
        </w:rPr>
        <w:t xml:space="preserve">, </w:t>
      </w:r>
      <w:proofErr w:type="spellStart"/>
      <w:r w:rsidR="00215757" w:rsidRPr="00265042">
        <w:rPr>
          <w:rFonts w:asciiTheme="minorHAnsi" w:eastAsiaTheme="minorHAnsi" w:hAnsiTheme="minorHAnsi" w:cstheme="minorBidi"/>
          <w:sz w:val="22"/>
          <w:szCs w:val="22"/>
        </w:rPr>
        <w:t>imageJ</w:t>
      </w:r>
      <w:proofErr w:type="spellEnd"/>
      <w:r w:rsidR="00215757" w:rsidRPr="00265042">
        <w:rPr>
          <w:rFonts w:asciiTheme="minorHAnsi" w:eastAsiaTheme="minorHAnsi" w:hAnsiTheme="minorHAnsi" w:cstheme="minorBidi"/>
          <w:sz w:val="22"/>
          <w:szCs w:val="22"/>
        </w:rPr>
        <w:t xml:space="preserve">, </w:t>
      </w:r>
      <w:r w:rsidR="00215757">
        <w:rPr>
          <w:rFonts w:asciiTheme="minorHAnsi" w:eastAsiaTheme="minorHAnsi" w:hAnsiTheme="minorHAnsi" w:cstheme="minorBidi"/>
          <w:sz w:val="22"/>
          <w:szCs w:val="22"/>
        </w:rPr>
        <w:t xml:space="preserve">or </w:t>
      </w:r>
      <w:proofErr w:type="spellStart"/>
      <w:r w:rsidR="00215757" w:rsidRPr="00265042">
        <w:rPr>
          <w:rFonts w:asciiTheme="minorHAnsi" w:eastAsiaTheme="minorHAnsi" w:hAnsiTheme="minorHAnsi" w:cstheme="minorBidi"/>
          <w:sz w:val="22"/>
          <w:szCs w:val="22"/>
        </w:rPr>
        <w:t>Matlab</w:t>
      </w:r>
      <w:proofErr w:type="spellEnd"/>
      <w:r w:rsidR="00CA3631">
        <w:rPr>
          <w:rFonts w:asciiTheme="minorHAnsi" w:eastAsiaTheme="minorHAnsi" w:hAnsiTheme="minorHAnsi" w:cstheme="minorBidi"/>
          <w:sz w:val="22"/>
          <w:szCs w:val="22"/>
        </w:rPr>
        <w:t>.</w:t>
      </w:r>
    </w:p>
    <w:p w14:paraId="68B00A70" w14:textId="6A7BF8C9" w:rsidR="00711FDF" w:rsidRPr="00711FDF" w:rsidRDefault="00265042" w:rsidP="00711FDF">
      <w:pPr>
        <w:pStyle w:val="NormalWeb"/>
        <w:numPr>
          <w:ilvl w:val="0"/>
          <w:numId w:val="30"/>
        </w:numPr>
        <w:spacing w:before="120" w:beforeAutospacing="0" w:after="0" w:afterAutospacing="0"/>
        <w:jc w:val="both"/>
        <w:rPr>
          <w:rFonts w:asciiTheme="minorHAnsi" w:eastAsiaTheme="minorHAnsi" w:hAnsiTheme="minorHAnsi" w:cstheme="minorBidi"/>
          <w:sz w:val="22"/>
          <w:szCs w:val="22"/>
        </w:rPr>
      </w:pPr>
      <w:r w:rsidRPr="00265042">
        <w:rPr>
          <w:rFonts w:asciiTheme="minorHAnsi" w:eastAsiaTheme="minorHAnsi" w:hAnsiTheme="minorHAnsi" w:cstheme="minorBidi"/>
          <w:sz w:val="22"/>
          <w:szCs w:val="22"/>
        </w:rPr>
        <w:t xml:space="preserve">With the FWHM values for each profile of each image, and with the amount of milk for each image create the plot </w:t>
      </w:r>
      <w:r w:rsidR="00D059F9">
        <w:rPr>
          <w:rFonts w:asciiTheme="minorHAnsi" w:eastAsiaTheme="minorHAnsi" w:hAnsiTheme="minorHAnsi" w:cstheme="minorBidi"/>
          <w:sz w:val="22"/>
          <w:szCs w:val="22"/>
        </w:rPr>
        <w:t>that reflects</w:t>
      </w:r>
      <w:r w:rsidRPr="00265042">
        <w:rPr>
          <w:rFonts w:asciiTheme="minorHAnsi" w:eastAsiaTheme="minorHAnsi" w:hAnsiTheme="minorHAnsi" w:cstheme="minorBidi"/>
          <w:sz w:val="22"/>
          <w:szCs w:val="22"/>
        </w:rPr>
        <w:t xml:space="preserve"> the degradation of </w:t>
      </w:r>
      <w:r w:rsidR="00D059F9">
        <w:rPr>
          <w:rFonts w:asciiTheme="minorHAnsi" w:eastAsiaTheme="minorHAnsi" w:hAnsiTheme="minorHAnsi" w:cstheme="minorBidi"/>
          <w:sz w:val="22"/>
          <w:szCs w:val="22"/>
        </w:rPr>
        <w:t>the spatial resolution of the system</w:t>
      </w:r>
      <w:r w:rsidR="000977D5">
        <w:rPr>
          <w:rFonts w:asciiTheme="minorHAnsi" w:eastAsiaTheme="minorHAnsi" w:hAnsiTheme="minorHAnsi" w:cstheme="minorBidi"/>
          <w:sz w:val="22"/>
          <w:szCs w:val="22"/>
        </w:rPr>
        <w:t xml:space="preserve">, </w:t>
      </w:r>
      <w:r w:rsidR="00D059F9">
        <w:rPr>
          <w:rFonts w:asciiTheme="minorHAnsi" w:eastAsiaTheme="minorHAnsi" w:hAnsiTheme="minorHAnsi" w:cstheme="minorBidi"/>
          <w:sz w:val="22"/>
          <w:szCs w:val="22"/>
        </w:rPr>
        <w:t>which</w:t>
      </w:r>
      <w:r w:rsidR="000977D5">
        <w:rPr>
          <w:rFonts w:asciiTheme="minorHAnsi" w:eastAsiaTheme="minorHAnsi" w:hAnsiTheme="minorHAnsi" w:cstheme="minorBidi"/>
          <w:sz w:val="22"/>
          <w:szCs w:val="22"/>
        </w:rPr>
        <w:t xml:space="preserve"> will be similar to the following:</w:t>
      </w:r>
    </w:p>
    <w:p w14:paraId="6E8FA23D" w14:textId="698436FE" w:rsidR="00711FDF" w:rsidRPr="00CA3631" w:rsidRDefault="00B94480" w:rsidP="00CA3631">
      <w:pPr>
        <w:pStyle w:val="NormalWeb"/>
        <w:spacing w:before="120" w:beforeAutospacing="0" w:after="0" w:afterAutospacing="0"/>
        <w:ind w:left="360"/>
        <w:jc w:val="center"/>
        <w:rPr>
          <w:rFonts w:asciiTheme="minorHAnsi" w:eastAsiaTheme="minorHAnsi" w:hAnsiTheme="minorHAnsi" w:cstheme="minorBidi"/>
          <w:sz w:val="22"/>
          <w:szCs w:val="22"/>
        </w:rPr>
      </w:pPr>
      <w:r>
        <w:rPr>
          <w:noProof/>
          <w:lang w:val="es-ES" w:eastAsia="es-ES"/>
        </w:rPr>
        <w:drawing>
          <wp:inline distT="0" distB="0" distL="0" distR="0" wp14:anchorId="7A4887F5" wp14:editId="4B94CC8C">
            <wp:extent cx="4389607" cy="2095500"/>
            <wp:effectExtent l="0" t="0" r="0" b="0"/>
            <wp:docPr id="17" name="Imagen 17" descr="https://lh3.googleusercontent.com/-eXkaHNfVmGc/XcK83Cpf-iI/AAAAAAAAAj8/2M3t6uqIoPcm1g3BwVZR-h49mW0Etk1mgCK8BGAsYHg/s0/2019-1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eXkaHNfVmGc/XcK83Cpf-iI/AAAAAAAAAj8/2M3t6uqIoPcm1g3BwVZR-h49mW0Etk1mgCK8BGAsYHg/s0/2019-11-0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6427" cy="2117851"/>
                    </a:xfrm>
                    <a:prstGeom prst="rect">
                      <a:avLst/>
                    </a:prstGeom>
                    <a:noFill/>
                    <a:ln>
                      <a:noFill/>
                    </a:ln>
                  </pic:spPr>
                </pic:pic>
              </a:graphicData>
            </a:graphic>
          </wp:inline>
        </w:drawing>
      </w:r>
    </w:p>
    <w:p w14:paraId="6C767612" w14:textId="310436D9" w:rsidR="00896DD6" w:rsidRPr="00896DD6" w:rsidRDefault="00B94480" w:rsidP="00896DD6">
      <w:pPr>
        <w:pStyle w:val="Prrafodelista"/>
        <w:numPr>
          <w:ilvl w:val="0"/>
          <w:numId w:val="4"/>
        </w:numPr>
        <w:spacing w:before="240" w:after="120" w:line="240" w:lineRule="auto"/>
        <w:ind w:left="357" w:hanging="357"/>
        <w:contextualSpacing w:val="0"/>
        <w:rPr>
          <w:rFonts w:eastAsiaTheme="majorEastAsia" w:cstheme="majorBidi"/>
          <w:b/>
          <w:bCs/>
          <w:color w:val="000000" w:themeColor="text1"/>
          <w:sz w:val="26"/>
          <w:szCs w:val="26"/>
        </w:rPr>
      </w:pPr>
      <w:r>
        <w:rPr>
          <w:rFonts w:eastAsiaTheme="majorEastAsia" w:cstheme="majorBidi"/>
          <w:b/>
          <w:bCs/>
          <w:color w:val="000000" w:themeColor="text1"/>
          <w:sz w:val="26"/>
          <w:szCs w:val="26"/>
        </w:rPr>
        <w:t>Questions</w:t>
      </w:r>
    </w:p>
    <w:p w14:paraId="19EF130E" w14:textId="5D3C998E" w:rsidR="00896DD6" w:rsidRPr="00CA3631" w:rsidRDefault="00CA3631" w:rsidP="00CA3631">
      <w:pPr>
        <w:spacing w:before="240" w:after="120" w:line="240" w:lineRule="auto"/>
        <w:jc w:val="both"/>
      </w:pPr>
      <w:r w:rsidRPr="00CA3631">
        <w:t xml:space="preserve">Write a full report </w:t>
      </w:r>
      <w:r w:rsidRPr="00191E7E">
        <w:rPr>
          <w:b/>
          <w:bCs/>
        </w:rPr>
        <w:t>PER GROUP</w:t>
      </w:r>
      <w:r w:rsidRPr="00CA3631">
        <w:t>, including the following sections: Introduction, Objectives, Materials and methods, Results, Discussion and Conclusions.</w:t>
      </w:r>
      <w:r w:rsidR="00FE3EF8">
        <w:t xml:space="preserve"> Write the name of the participants in the cover. Upload it in </w:t>
      </w:r>
      <w:r w:rsidR="00FE3EF8" w:rsidRPr="00FE3EF8">
        <w:rPr>
          <w:b/>
          <w:bCs/>
        </w:rPr>
        <w:t>PDF format.</w:t>
      </w:r>
    </w:p>
    <w:p w14:paraId="77E1FE99" w14:textId="5801A09C" w:rsidR="00EC0371" w:rsidRDefault="00EC0371" w:rsidP="000A280F">
      <w:pPr>
        <w:pStyle w:val="Prrafodelista"/>
        <w:numPr>
          <w:ilvl w:val="1"/>
          <w:numId w:val="4"/>
        </w:numPr>
        <w:spacing w:before="240" w:after="120" w:line="240" w:lineRule="auto"/>
        <w:ind w:left="357" w:hanging="357"/>
        <w:contextualSpacing w:val="0"/>
        <w:jc w:val="both"/>
      </w:pPr>
      <w:r w:rsidRPr="00EC0371">
        <w:t>Provide a detailed explanation of</w:t>
      </w:r>
      <w:r w:rsidR="000D654D">
        <w:t xml:space="preserve"> t</w:t>
      </w:r>
      <w:r w:rsidRPr="00EC0371">
        <w:t>he</w:t>
      </w:r>
      <w:r w:rsidR="000C6DE8">
        <w:t xml:space="preserve"> materials used and the</w:t>
      </w:r>
      <w:r w:rsidRPr="00EC0371">
        <w:t xml:space="preserve"> experimental procedure carried out in the laboratory session, and (b) clearly describe the step-by-step method used to compute the FWHM.</w:t>
      </w:r>
    </w:p>
    <w:p w14:paraId="17D59607" w14:textId="763F41E1" w:rsidR="00CB750E" w:rsidRDefault="00CB750E" w:rsidP="000A280F">
      <w:pPr>
        <w:pStyle w:val="Prrafodelista"/>
        <w:numPr>
          <w:ilvl w:val="1"/>
          <w:numId w:val="4"/>
        </w:numPr>
        <w:spacing w:before="240" w:after="120" w:line="240" w:lineRule="auto"/>
        <w:ind w:left="357" w:hanging="357"/>
        <w:contextualSpacing w:val="0"/>
        <w:jc w:val="both"/>
      </w:pPr>
      <w:r>
        <w:t>Include a photo of the experimental setup.</w:t>
      </w:r>
    </w:p>
    <w:p w14:paraId="5333C3E6" w14:textId="54A95E0E" w:rsidR="00571BBD" w:rsidRDefault="00571BBD" w:rsidP="000A280F">
      <w:pPr>
        <w:pStyle w:val="Prrafodelista"/>
        <w:numPr>
          <w:ilvl w:val="1"/>
          <w:numId w:val="4"/>
        </w:numPr>
        <w:spacing w:before="240" w:after="120" w:line="240" w:lineRule="auto"/>
        <w:ind w:left="357" w:hanging="357"/>
        <w:contextualSpacing w:val="0"/>
        <w:jc w:val="both"/>
      </w:pPr>
      <w:r>
        <w:t>Include the hole and beaker measurements.</w:t>
      </w:r>
    </w:p>
    <w:p w14:paraId="392D3358" w14:textId="77777777" w:rsidR="00EC0371" w:rsidRDefault="00EC0371" w:rsidP="000A280F">
      <w:pPr>
        <w:pStyle w:val="Prrafodelista"/>
        <w:numPr>
          <w:ilvl w:val="1"/>
          <w:numId w:val="4"/>
        </w:numPr>
        <w:spacing w:before="240" w:after="120" w:line="240" w:lineRule="auto"/>
        <w:ind w:left="357" w:hanging="357"/>
        <w:contextualSpacing w:val="0"/>
        <w:jc w:val="both"/>
      </w:pPr>
      <w:r w:rsidRPr="00EC0371">
        <w:t xml:space="preserve">Explain the purpose of placing the black board with a hole below the beaker. What would happen to your measurements if you didn't use it? (b) How would you expect the spatial resolution (FWHM) to change if the hole in the black board was larger? </w:t>
      </w:r>
    </w:p>
    <w:p w14:paraId="72E6E7E7" w14:textId="77777777" w:rsidR="00E143BC" w:rsidRDefault="00EC0371" w:rsidP="000A280F">
      <w:pPr>
        <w:pStyle w:val="Prrafodelista"/>
        <w:numPr>
          <w:ilvl w:val="1"/>
          <w:numId w:val="4"/>
        </w:numPr>
        <w:spacing w:before="240" w:after="120" w:line="240" w:lineRule="auto"/>
        <w:ind w:left="357" w:hanging="357"/>
        <w:contextualSpacing w:val="0"/>
        <w:jc w:val="both"/>
      </w:pPr>
      <w:r w:rsidRPr="00EC0371">
        <w:lastRenderedPageBreak/>
        <w:t>Calculate the physical size of one detector pixel using the known dimensions of the beaker bottom as a reference. Show your calculations and include the line profile measurement</w:t>
      </w:r>
      <w:r w:rsidR="005724DC">
        <w:t>s</w:t>
      </w:r>
      <w:r w:rsidRPr="00EC0371">
        <w:t xml:space="preserve"> used to determine the pixel size. </w:t>
      </w:r>
      <w:r w:rsidR="005724DC">
        <w:t>Check if the pixel size is square or not</w:t>
      </w:r>
      <w:r w:rsidR="00E143BC">
        <w:t>.</w:t>
      </w:r>
    </w:p>
    <w:p w14:paraId="4CE8A41E" w14:textId="1FBBB4BA" w:rsidR="00EC0371" w:rsidRDefault="00191E7E" w:rsidP="000A280F">
      <w:pPr>
        <w:pStyle w:val="Prrafodelista"/>
        <w:numPr>
          <w:ilvl w:val="1"/>
          <w:numId w:val="4"/>
        </w:numPr>
        <w:spacing w:before="240" w:after="120" w:line="240" w:lineRule="auto"/>
        <w:ind w:left="357" w:hanging="357"/>
        <w:contextualSpacing w:val="0"/>
        <w:jc w:val="both"/>
      </w:pPr>
      <w:r>
        <w:t xml:space="preserve">Include 5 images of the beaker captured during the experiment and their corresponding line profiles. First and last picture of the experiment </w:t>
      </w:r>
      <w:r w:rsidR="004E38D8">
        <w:t>must</w:t>
      </w:r>
      <w:r>
        <w:t xml:space="preserve"> be included.</w:t>
      </w:r>
      <w:r w:rsidR="00EC0371">
        <w:t xml:space="preserve"> </w:t>
      </w:r>
      <w:r w:rsidR="00EC0371" w:rsidRPr="00EC0371">
        <w:t>Label each image with its corresponding milk</w:t>
      </w:r>
      <w:r w:rsidR="00EC0371">
        <w:t xml:space="preserve"> concentration.</w:t>
      </w:r>
    </w:p>
    <w:p w14:paraId="21C5451E" w14:textId="4975421E" w:rsidR="00EC0371" w:rsidRDefault="00EC0371" w:rsidP="000A280F">
      <w:pPr>
        <w:pStyle w:val="Prrafodelista"/>
        <w:numPr>
          <w:ilvl w:val="1"/>
          <w:numId w:val="4"/>
        </w:numPr>
        <w:spacing w:before="240" w:after="120" w:line="240" w:lineRule="auto"/>
        <w:ind w:left="357" w:hanging="357"/>
        <w:contextualSpacing w:val="0"/>
        <w:jc w:val="both"/>
      </w:pPr>
      <w:r w:rsidRPr="00EC0371">
        <w:t xml:space="preserve">For the 5 line profiles shown in </w:t>
      </w:r>
      <w:r w:rsidR="00E143BC">
        <w:t>Section 2.</w:t>
      </w:r>
      <w:r w:rsidRPr="00EC0371">
        <w:t xml:space="preserve">4, </w:t>
      </w:r>
      <w:r w:rsidR="004E38D8">
        <w:t xml:space="preserve">show how you applied your FWHM </w:t>
      </w:r>
      <w:r w:rsidR="00DE2A9B">
        <w:t xml:space="preserve">computation </w:t>
      </w:r>
      <w:bookmarkStart w:id="0" w:name="_GoBack"/>
      <w:bookmarkEnd w:id="0"/>
      <w:r w:rsidR="004E38D8">
        <w:t>method.</w:t>
      </w:r>
    </w:p>
    <w:p w14:paraId="25331EB8" w14:textId="1D7B03FC" w:rsidR="00E143BC" w:rsidRDefault="00E143BC" w:rsidP="00E143BC">
      <w:pPr>
        <w:spacing w:before="240" w:after="120" w:line="240" w:lineRule="auto"/>
        <w:jc w:val="both"/>
      </w:pPr>
      <w:r>
        <w:t>For both</w:t>
      </w:r>
      <w:r w:rsidR="000A280F">
        <w:t xml:space="preserve"> sets of images (</w:t>
      </w:r>
      <w:r w:rsidR="000A280F" w:rsidRPr="000A280F">
        <w:rPr>
          <w:b/>
        </w:rPr>
        <w:t>Sample A</w:t>
      </w:r>
      <w:r w:rsidR="000A280F">
        <w:t xml:space="preserve"> and </w:t>
      </w:r>
      <w:r w:rsidR="000A280F" w:rsidRPr="000A280F">
        <w:rPr>
          <w:b/>
        </w:rPr>
        <w:t>Sample B</w:t>
      </w:r>
      <w:r w:rsidR="000A280F" w:rsidRPr="000A280F">
        <w:t>)</w:t>
      </w:r>
      <w:r>
        <w:t>:</w:t>
      </w:r>
    </w:p>
    <w:p w14:paraId="21F9F84C" w14:textId="506BFA15" w:rsidR="00190A21" w:rsidRDefault="00EC0371" w:rsidP="00190A21">
      <w:pPr>
        <w:pStyle w:val="Prrafodelista"/>
        <w:numPr>
          <w:ilvl w:val="1"/>
          <w:numId w:val="4"/>
        </w:numPr>
        <w:spacing w:before="240" w:after="120" w:line="240" w:lineRule="auto"/>
        <w:jc w:val="both"/>
      </w:pPr>
      <w:r w:rsidRPr="00EC0371">
        <w:t xml:space="preserve">Calculate </w:t>
      </w:r>
      <w:r w:rsidR="00D06428" w:rsidRPr="00D06428">
        <w:t>the FWHM (in mm) for all captured images across both experimental runs. Plot both</w:t>
      </w:r>
      <w:r w:rsidR="00D06428" w:rsidRPr="00D06428">
        <w:rPr>
          <w:b/>
        </w:rPr>
        <w:t xml:space="preserve"> FWHM vs. Volume of Milk (ml) </w:t>
      </w:r>
      <w:r w:rsidR="00D06428" w:rsidRPr="00D06428">
        <w:t>curves on a</w:t>
      </w:r>
      <w:r w:rsidR="00D06428" w:rsidRPr="00D06428">
        <w:rPr>
          <w:b/>
        </w:rPr>
        <w:t xml:space="preserve"> single graph</w:t>
      </w:r>
      <w:r w:rsidR="00D06428" w:rsidRPr="00D06428">
        <w:t xml:space="preserve">. Use distinct markers/colors for </w:t>
      </w:r>
      <w:r w:rsidR="00D06428" w:rsidRPr="00D06428">
        <w:rPr>
          <w:b/>
        </w:rPr>
        <w:t xml:space="preserve">Sample A </w:t>
      </w:r>
      <w:r w:rsidR="00D06428" w:rsidRPr="00D06428">
        <w:t xml:space="preserve">and </w:t>
      </w:r>
      <w:r w:rsidR="00D06428" w:rsidRPr="00D06428">
        <w:rPr>
          <w:b/>
        </w:rPr>
        <w:t>Sample B</w:t>
      </w:r>
      <w:r w:rsidR="00D06428" w:rsidRPr="00D06428">
        <w:t>, and include a clear legend.</w:t>
      </w:r>
    </w:p>
    <w:p w14:paraId="7D4FFF5C" w14:textId="154D52D8" w:rsidR="00070294" w:rsidRDefault="00D06428" w:rsidP="00D06428">
      <w:pPr>
        <w:pStyle w:val="Prrafodelista"/>
        <w:numPr>
          <w:ilvl w:val="1"/>
          <w:numId w:val="4"/>
        </w:numPr>
        <w:spacing w:before="240" w:after="120" w:line="240" w:lineRule="auto"/>
        <w:jc w:val="both"/>
      </w:pPr>
      <w:r w:rsidRPr="00D06428">
        <w:t xml:space="preserve">Based on your plotted curves, identify which sample (Sample A or Sample B) corresponds to </w:t>
      </w:r>
      <w:r w:rsidRPr="00D06428">
        <w:rPr>
          <w:b/>
        </w:rPr>
        <w:t>skimmed milk</w:t>
      </w:r>
      <w:r w:rsidRPr="00D06428">
        <w:t xml:space="preserve"> and which corresponds to </w:t>
      </w:r>
      <w:r w:rsidRPr="00D06428">
        <w:rPr>
          <w:b/>
        </w:rPr>
        <w:t>semi-skimmed milk.</w:t>
      </w:r>
      <w:r w:rsidRPr="00D06428">
        <w:t xml:space="preserve"> Justify your conclusion</w:t>
      </w:r>
      <w:r>
        <w:t xml:space="preserve"> based on the differences in milk content and how they interact with light.</w:t>
      </w:r>
      <w:r w:rsidRPr="00D06428">
        <w:t xml:space="preserve"> </w:t>
      </w:r>
    </w:p>
    <w:p w14:paraId="031D2733" w14:textId="13549B83" w:rsidR="00E143BC" w:rsidRDefault="00E143BC" w:rsidP="000A280F">
      <w:pPr>
        <w:pStyle w:val="Prrafodelista"/>
        <w:spacing w:before="240" w:after="120" w:line="240" w:lineRule="auto"/>
        <w:ind w:left="360"/>
        <w:jc w:val="both"/>
      </w:pPr>
    </w:p>
    <w:sectPr w:rsidR="00E143BC" w:rsidSect="00F4130E">
      <w:headerReference w:type="default" r:id="rId19"/>
      <w:footerReference w:type="default" r:id="rId20"/>
      <w:type w:val="continuous"/>
      <w:pgSz w:w="11907" w:h="16839" w:code="9"/>
      <w:pgMar w:top="1418" w:right="1701" w:bottom="1418" w:left="1701"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F04B28" w14:textId="77777777" w:rsidR="00B45871" w:rsidRDefault="00B45871" w:rsidP="0005107D">
      <w:pPr>
        <w:spacing w:after="0" w:line="240" w:lineRule="auto"/>
      </w:pPr>
      <w:r>
        <w:separator/>
      </w:r>
    </w:p>
  </w:endnote>
  <w:endnote w:type="continuationSeparator" w:id="0">
    <w:p w14:paraId="3E10490E" w14:textId="77777777" w:rsidR="00B45871" w:rsidRDefault="00B45871" w:rsidP="00051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721 Blk BT">
    <w:altName w:val="Times New Roman"/>
    <w:charset w:val="00"/>
    <w:family w:val="roman"/>
    <w:pitch w:val="variable"/>
  </w:font>
  <w:font w:name="Droid Sans Fallback">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6476905"/>
      <w:docPartObj>
        <w:docPartGallery w:val="Page Numbers (Bottom of Page)"/>
        <w:docPartUnique/>
      </w:docPartObj>
    </w:sdtPr>
    <w:sdtEndPr/>
    <w:sdtContent>
      <w:p w14:paraId="698944FD" w14:textId="77777777" w:rsidR="004004A1" w:rsidRDefault="004004A1">
        <w:pPr>
          <w:pStyle w:val="Piedepgina"/>
          <w:jc w:val="right"/>
        </w:pPr>
        <w:r>
          <w:fldChar w:fldCharType="begin"/>
        </w:r>
        <w:r>
          <w:instrText>PAGE   \* MERGEFORMAT</w:instrText>
        </w:r>
        <w:r>
          <w:fldChar w:fldCharType="separate"/>
        </w:r>
        <w:r w:rsidR="00690C72" w:rsidRPr="00690C72">
          <w:rPr>
            <w:noProof/>
            <w:lang w:val="es-ES"/>
          </w:rPr>
          <w:t>2</w:t>
        </w:r>
        <w:r>
          <w:fldChar w:fldCharType="end"/>
        </w:r>
      </w:p>
    </w:sdtContent>
  </w:sdt>
  <w:p w14:paraId="52289D96" w14:textId="77777777" w:rsidR="0005107D" w:rsidRDefault="0005107D" w:rsidP="00E9640D">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798BE4" w14:textId="77777777" w:rsidR="00B45871" w:rsidRDefault="00B45871" w:rsidP="0005107D">
      <w:pPr>
        <w:spacing w:after="0" w:line="240" w:lineRule="auto"/>
      </w:pPr>
      <w:r>
        <w:separator/>
      </w:r>
    </w:p>
  </w:footnote>
  <w:footnote w:type="continuationSeparator" w:id="0">
    <w:p w14:paraId="03818416" w14:textId="77777777" w:rsidR="00B45871" w:rsidRDefault="00B45871" w:rsidP="00051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4961"/>
      <w:gridCol w:w="3369"/>
    </w:tblGrid>
    <w:tr w:rsidR="00DA5F47" w14:paraId="53A55526" w14:textId="77777777" w:rsidTr="007769BB">
      <w:trPr>
        <w:trHeight w:val="989"/>
      </w:trPr>
      <w:tc>
        <w:tcPr>
          <w:tcW w:w="2093" w:type="dxa"/>
          <w:vAlign w:val="center"/>
        </w:tcPr>
        <w:p w14:paraId="22F0C01C" w14:textId="77777777" w:rsidR="00DA5F47" w:rsidRDefault="00DA5F47" w:rsidP="00DA5F47">
          <w:pPr>
            <w:pStyle w:val="Encabezado"/>
            <w:jc w:val="center"/>
          </w:pPr>
          <w:r>
            <w:rPr>
              <w:noProof/>
              <w:lang w:val="es-ES" w:eastAsia="es-ES"/>
            </w:rPr>
            <w:drawing>
              <wp:inline distT="0" distB="0" distL="0" distR="0" wp14:anchorId="434FC8E6" wp14:editId="66DAEB88">
                <wp:extent cx="675860" cy="471441"/>
                <wp:effectExtent l="0" t="0" r="0" b="5080"/>
                <wp:docPr id="9" name="Imagen 9" descr="W:\Docencia\logos\BI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Docencia\logos\BII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60" cy="473045"/>
                        </a:xfrm>
                        <a:prstGeom prst="rect">
                          <a:avLst/>
                        </a:prstGeom>
                        <a:noFill/>
                        <a:ln>
                          <a:noFill/>
                        </a:ln>
                      </pic:spPr>
                    </pic:pic>
                  </a:graphicData>
                </a:graphic>
              </wp:inline>
            </w:drawing>
          </w:r>
        </w:p>
      </w:tc>
      <w:tc>
        <w:tcPr>
          <w:tcW w:w="4961" w:type="dxa"/>
          <w:vAlign w:val="center"/>
        </w:tcPr>
        <w:p w14:paraId="0906C8A5" w14:textId="77777777" w:rsidR="00DA5F47" w:rsidRDefault="00DA5F47" w:rsidP="00E15285">
          <w:pPr>
            <w:pStyle w:val="Encabezado"/>
          </w:pPr>
        </w:p>
      </w:tc>
      <w:tc>
        <w:tcPr>
          <w:tcW w:w="3369" w:type="dxa"/>
          <w:vAlign w:val="center"/>
        </w:tcPr>
        <w:p w14:paraId="644C0694" w14:textId="77777777" w:rsidR="00DA5F47" w:rsidRDefault="001D18C4" w:rsidP="001D18C4">
          <w:pPr>
            <w:pStyle w:val="Encabezado"/>
            <w:jc w:val="center"/>
          </w:pPr>
          <w:r>
            <w:rPr>
              <w:noProof/>
              <w:lang w:val="es-ES" w:eastAsia="es-ES"/>
            </w:rPr>
            <w:drawing>
              <wp:inline distT="0" distB="0" distL="0" distR="0" wp14:anchorId="778AA149" wp14:editId="1C5A6868">
                <wp:extent cx="936921" cy="367030"/>
                <wp:effectExtent l="0" t="0" r="0" b="0"/>
                <wp:docPr id="8" name="Picture 2" descr="UC3M. Universidad Carlos III de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UC3M. Universidad Carlos III de Madrid."/>
                        <pic:cNvPicPr>
                          <a:picLocks noChangeAspect="1" noChangeArrowheads="1"/>
                        </pic:cNvPicPr>
                      </pic:nvPicPr>
                      <pic:blipFill rotWithShape="1">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t="19004" r="81307" b="7768"/>
                        <a:stretch/>
                      </pic:blipFill>
                      <pic:spPr bwMode="auto">
                        <a:xfrm>
                          <a:off x="0" y="0"/>
                          <a:ext cx="938064" cy="3674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C0768A" w14:textId="77777777" w:rsidR="0005107D" w:rsidRPr="0005107D" w:rsidRDefault="00DA5F47" w:rsidP="00E9640D">
    <w:pPr>
      <w:pStyle w:val="Encabezado"/>
      <w:ind w:left="-709"/>
      <w:jc w:val="right"/>
    </w:pPr>
    <w:r>
      <w:t xml:space="preserve">       </w:t>
    </w:r>
    <w:r w:rsidR="00E9640D">
      <w:tab/>
      <w:t xml:space="preserve"> </w:t>
    </w:r>
    <w:r>
      <w:t xml:space="preserve">  </w:t>
    </w:r>
    <w:r w:rsidR="00E9640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60839"/>
    <w:multiLevelType w:val="hybridMultilevel"/>
    <w:tmpl w:val="7C9A7EC6"/>
    <w:lvl w:ilvl="0" w:tplc="0C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679C6"/>
    <w:multiLevelType w:val="hybridMultilevel"/>
    <w:tmpl w:val="F0022B6E"/>
    <w:lvl w:ilvl="0" w:tplc="A7CE30DE">
      <w:start w:val="1"/>
      <w:numFmt w:val="bullet"/>
      <w:lvlText w:val="•"/>
      <w:lvlJc w:val="left"/>
      <w:pPr>
        <w:tabs>
          <w:tab w:val="num" w:pos="720"/>
        </w:tabs>
        <w:ind w:left="720" w:hanging="360"/>
      </w:pPr>
      <w:rPr>
        <w:rFonts w:ascii="Times New Roman" w:hAnsi="Times New Roman" w:hint="default"/>
      </w:rPr>
    </w:lvl>
    <w:lvl w:ilvl="1" w:tplc="2BAE362C">
      <w:start w:val="1"/>
      <w:numFmt w:val="bullet"/>
      <w:lvlText w:val="•"/>
      <w:lvlJc w:val="left"/>
      <w:pPr>
        <w:tabs>
          <w:tab w:val="num" w:pos="1440"/>
        </w:tabs>
        <w:ind w:left="1440" w:hanging="360"/>
      </w:pPr>
      <w:rPr>
        <w:rFonts w:ascii="Times New Roman" w:hAnsi="Times New Roman" w:hint="default"/>
      </w:rPr>
    </w:lvl>
    <w:lvl w:ilvl="2" w:tplc="8808FE40" w:tentative="1">
      <w:start w:val="1"/>
      <w:numFmt w:val="bullet"/>
      <w:lvlText w:val="•"/>
      <w:lvlJc w:val="left"/>
      <w:pPr>
        <w:tabs>
          <w:tab w:val="num" w:pos="2160"/>
        </w:tabs>
        <w:ind w:left="2160" w:hanging="360"/>
      </w:pPr>
      <w:rPr>
        <w:rFonts w:ascii="Times New Roman" w:hAnsi="Times New Roman" w:hint="default"/>
      </w:rPr>
    </w:lvl>
    <w:lvl w:ilvl="3" w:tplc="9684CC7A" w:tentative="1">
      <w:start w:val="1"/>
      <w:numFmt w:val="bullet"/>
      <w:lvlText w:val="•"/>
      <w:lvlJc w:val="left"/>
      <w:pPr>
        <w:tabs>
          <w:tab w:val="num" w:pos="2880"/>
        </w:tabs>
        <w:ind w:left="2880" w:hanging="360"/>
      </w:pPr>
      <w:rPr>
        <w:rFonts w:ascii="Times New Roman" w:hAnsi="Times New Roman" w:hint="default"/>
      </w:rPr>
    </w:lvl>
    <w:lvl w:ilvl="4" w:tplc="D938C054" w:tentative="1">
      <w:start w:val="1"/>
      <w:numFmt w:val="bullet"/>
      <w:lvlText w:val="•"/>
      <w:lvlJc w:val="left"/>
      <w:pPr>
        <w:tabs>
          <w:tab w:val="num" w:pos="3600"/>
        </w:tabs>
        <w:ind w:left="3600" w:hanging="360"/>
      </w:pPr>
      <w:rPr>
        <w:rFonts w:ascii="Times New Roman" w:hAnsi="Times New Roman" w:hint="default"/>
      </w:rPr>
    </w:lvl>
    <w:lvl w:ilvl="5" w:tplc="E260228E" w:tentative="1">
      <w:start w:val="1"/>
      <w:numFmt w:val="bullet"/>
      <w:lvlText w:val="•"/>
      <w:lvlJc w:val="left"/>
      <w:pPr>
        <w:tabs>
          <w:tab w:val="num" w:pos="4320"/>
        </w:tabs>
        <w:ind w:left="4320" w:hanging="360"/>
      </w:pPr>
      <w:rPr>
        <w:rFonts w:ascii="Times New Roman" w:hAnsi="Times New Roman" w:hint="default"/>
      </w:rPr>
    </w:lvl>
    <w:lvl w:ilvl="6" w:tplc="F2B489E0" w:tentative="1">
      <w:start w:val="1"/>
      <w:numFmt w:val="bullet"/>
      <w:lvlText w:val="•"/>
      <w:lvlJc w:val="left"/>
      <w:pPr>
        <w:tabs>
          <w:tab w:val="num" w:pos="5040"/>
        </w:tabs>
        <w:ind w:left="5040" w:hanging="360"/>
      </w:pPr>
      <w:rPr>
        <w:rFonts w:ascii="Times New Roman" w:hAnsi="Times New Roman" w:hint="default"/>
      </w:rPr>
    </w:lvl>
    <w:lvl w:ilvl="7" w:tplc="CD22417C" w:tentative="1">
      <w:start w:val="1"/>
      <w:numFmt w:val="bullet"/>
      <w:lvlText w:val="•"/>
      <w:lvlJc w:val="left"/>
      <w:pPr>
        <w:tabs>
          <w:tab w:val="num" w:pos="5760"/>
        </w:tabs>
        <w:ind w:left="5760" w:hanging="360"/>
      </w:pPr>
      <w:rPr>
        <w:rFonts w:ascii="Times New Roman" w:hAnsi="Times New Roman" w:hint="default"/>
      </w:rPr>
    </w:lvl>
    <w:lvl w:ilvl="8" w:tplc="90D6F9B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099033C"/>
    <w:multiLevelType w:val="hybridMultilevel"/>
    <w:tmpl w:val="723863AA"/>
    <w:lvl w:ilvl="0" w:tplc="CE0E6978">
      <w:start w:val="1"/>
      <w:numFmt w:val="bullet"/>
      <w:lvlText w:val="•"/>
      <w:lvlJc w:val="left"/>
      <w:pPr>
        <w:tabs>
          <w:tab w:val="num" w:pos="720"/>
        </w:tabs>
        <w:ind w:left="720" w:hanging="360"/>
      </w:pPr>
      <w:rPr>
        <w:rFonts w:ascii="Times New Roman" w:hAnsi="Times New Roman" w:hint="default"/>
      </w:rPr>
    </w:lvl>
    <w:lvl w:ilvl="1" w:tplc="7DB044F8" w:tentative="1">
      <w:start w:val="1"/>
      <w:numFmt w:val="bullet"/>
      <w:lvlText w:val="•"/>
      <w:lvlJc w:val="left"/>
      <w:pPr>
        <w:tabs>
          <w:tab w:val="num" w:pos="1440"/>
        </w:tabs>
        <w:ind w:left="1440" w:hanging="360"/>
      </w:pPr>
      <w:rPr>
        <w:rFonts w:ascii="Times New Roman" w:hAnsi="Times New Roman" w:hint="default"/>
      </w:rPr>
    </w:lvl>
    <w:lvl w:ilvl="2" w:tplc="685CEAD8" w:tentative="1">
      <w:start w:val="1"/>
      <w:numFmt w:val="bullet"/>
      <w:lvlText w:val="•"/>
      <w:lvlJc w:val="left"/>
      <w:pPr>
        <w:tabs>
          <w:tab w:val="num" w:pos="2160"/>
        </w:tabs>
        <w:ind w:left="2160" w:hanging="360"/>
      </w:pPr>
      <w:rPr>
        <w:rFonts w:ascii="Times New Roman" w:hAnsi="Times New Roman" w:hint="default"/>
      </w:rPr>
    </w:lvl>
    <w:lvl w:ilvl="3" w:tplc="DD327DB4" w:tentative="1">
      <w:start w:val="1"/>
      <w:numFmt w:val="bullet"/>
      <w:lvlText w:val="•"/>
      <w:lvlJc w:val="left"/>
      <w:pPr>
        <w:tabs>
          <w:tab w:val="num" w:pos="2880"/>
        </w:tabs>
        <w:ind w:left="2880" w:hanging="360"/>
      </w:pPr>
      <w:rPr>
        <w:rFonts w:ascii="Times New Roman" w:hAnsi="Times New Roman" w:hint="default"/>
      </w:rPr>
    </w:lvl>
    <w:lvl w:ilvl="4" w:tplc="D032B71A" w:tentative="1">
      <w:start w:val="1"/>
      <w:numFmt w:val="bullet"/>
      <w:lvlText w:val="•"/>
      <w:lvlJc w:val="left"/>
      <w:pPr>
        <w:tabs>
          <w:tab w:val="num" w:pos="3600"/>
        </w:tabs>
        <w:ind w:left="3600" w:hanging="360"/>
      </w:pPr>
      <w:rPr>
        <w:rFonts w:ascii="Times New Roman" w:hAnsi="Times New Roman" w:hint="default"/>
      </w:rPr>
    </w:lvl>
    <w:lvl w:ilvl="5" w:tplc="17A6B8A0" w:tentative="1">
      <w:start w:val="1"/>
      <w:numFmt w:val="bullet"/>
      <w:lvlText w:val="•"/>
      <w:lvlJc w:val="left"/>
      <w:pPr>
        <w:tabs>
          <w:tab w:val="num" w:pos="4320"/>
        </w:tabs>
        <w:ind w:left="4320" w:hanging="360"/>
      </w:pPr>
      <w:rPr>
        <w:rFonts w:ascii="Times New Roman" w:hAnsi="Times New Roman" w:hint="default"/>
      </w:rPr>
    </w:lvl>
    <w:lvl w:ilvl="6" w:tplc="89BA1FD2" w:tentative="1">
      <w:start w:val="1"/>
      <w:numFmt w:val="bullet"/>
      <w:lvlText w:val="•"/>
      <w:lvlJc w:val="left"/>
      <w:pPr>
        <w:tabs>
          <w:tab w:val="num" w:pos="5040"/>
        </w:tabs>
        <w:ind w:left="5040" w:hanging="360"/>
      </w:pPr>
      <w:rPr>
        <w:rFonts w:ascii="Times New Roman" w:hAnsi="Times New Roman" w:hint="default"/>
      </w:rPr>
    </w:lvl>
    <w:lvl w:ilvl="7" w:tplc="149A9A68" w:tentative="1">
      <w:start w:val="1"/>
      <w:numFmt w:val="bullet"/>
      <w:lvlText w:val="•"/>
      <w:lvlJc w:val="left"/>
      <w:pPr>
        <w:tabs>
          <w:tab w:val="num" w:pos="5760"/>
        </w:tabs>
        <w:ind w:left="5760" w:hanging="360"/>
      </w:pPr>
      <w:rPr>
        <w:rFonts w:ascii="Times New Roman" w:hAnsi="Times New Roman" w:hint="default"/>
      </w:rPr>
    </w:lvl>
    <w:lvl w:ilvl="8" w:tplc="32CABF0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6E62E26"/>
    <w:multiLevelType w:val="hybridMultilevel"/>
    <w:tmpl w:val="2800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36C97"/>
    <w:multiLevelType w:val="hybridMultilevel"/>
    <w:tmpl w:val="98DA8B00"/>
    <w:lvl w:ilvl="0" w:tplc="0C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76F9A"/>
    <w:multiLevelType w:val="hybridMultilevel"/>
    <w:tmpl w:val="8D9E6D1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3972EA"/>
    <w:multiLevelType w:val="hybridMultilevel"/>
    <w:tmpl w:val="DFF0B59E"/>
    <w:lvl w:ilvl="0" w:tplc="9FEA7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F25F2B"/>
    <w:multiLevelType w:val="hybridMultilevel"/>
    <w:tmpl w:val="8BA6040C"/>
    <w:lvl w:ilvl="0" w:tplc="169CB7FC">
      <w:numFmt w:val="decimal"/>
      <w:lvlText w:val="%1."/>
      <w:lvlJc w:val="left"/>
      <w:pPr>
        <w:ind w:left="360" w:hanging="360"/>
      </w:pPr>
      <w:rPr>
        <w:rFonts w:hint="default"/>
      </w:rPr>
    </w:lvl>
    <w:lvl w:ilvl="1" w:tplc="940C1914">
      <w:start w:val="1"/>
      <w:numFmt w:val="decimal"/>
      <w:lvlText w:val="%2."/>
      <w:lvlJc w:val="left"/>
      <w:pPr>
        <w:ind w:left="360" w:hanging="360"/>
      </w:pPr>
      <w:rPr>
        <w:rFonts w:ascii="Cambria" w:hAnsi="Cambria" w:hint="default"/>
        <w:b/>
        <w:i w:val="0"/>
        <w:caps w:val="0"/>
        <w:strike w:val="0"/>
        <w:dstrike w:val="0"/>
        <w:vanish w:val="0"/>
        <w:sz w:val="32"/>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3D03DE"/>
    <w:multiLevelType w:val="hybridMultilevel"/>
    <w:tmpl w:val="197E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30790"/>
    <w:multiLevelType w:val="hybridMultilevel"/>
    <w:tmpl w:val="91F85C7A"/>
    <w:lvl w:ilvl="0" w:tplc="04090019">
      <w:start w:val="1"/>
      <w:numFmt w:val="lowerLetter"/>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DD6C45"/>
    <w:multiLevelType w:val="hybridMultilevel"/>
    <w:tmpl w:val="B5C6F4DA"/>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11" w15:restartNumberingAfterBreak="0">
    <w:nsid w:val="24F3483D"/>
    <w:multiLevelType w:val="hybridMultilevel"/>
    <w:tmpl w:val="EDA6ABA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80DD0"/>
    <w:multiLevelType w:val="hybridMultilevel"/>
    <w:tmpl w:val="30D24D00"/>
    <w:lvl w:ilvl="0" w:tplc="04090019">
      <w:start w:val="1"/>
      <w:numFmt w:val="lowerLetter"/>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612236"/>
    <w:multiLevelType w:val="hybridMultilevel"/>
    <w:tmpl w:val="77C6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34739"/>
    <w:multiLevelType w:val="hybridMultilevel"/>
    <w:tmpl w:val="B9EC29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E2CB2"/>
    <w:multiLevelType w:val="hybridMultilevel"/>
    <w:tmpl w:val="CA2EE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5145B"/>
    <w:multiLevelType w:val="hybridMultilevel"/>
    <w:tmpl w:val="F85EB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70657"/>
    <w:multiLevelType w:val="hybridMultilevel"/>
    <w:tmpl w:val="C8723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670B29"/>
    <w:multiLevelType w:val="hybridMultilevel"/>
    <w:tmpl w:val="9F922A46"/>
    <w:lvl w:ilvl="0" w:tplc="04090019">
      <w:start w:val="1"/>
      <w:numFmt w:val="lowerLetter"/>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7EA389F"/>
    <w:multiLevelType w:val="hybridMultilevel"/>
    <w:tmpl w:val="37483C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5D5ACF"/>
    <w:multiLevelType w:val="hybridMultilevel"/>
    <w:tmpl w:val="7E96AAA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706937"/>
    <w:multiLevelType w:val="hybridMultilevel"/>
    <w:tmpl w:val="84B48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EE1101"/>
    <w:multiLevelType w:val="hybridMultilevel"/>
    <w:tmpl w:val="170EC004"/>
    <w:lvl w:ilvl="0" w:tplc="169CB7FC">
      <w:numFmt w:val="decimal"/>
      <w:lvlText w:val="%1."/>
      <w:lvlJc w:val="left"/>
      <w:pPr>
        <w:ind w:left="360" w:hanging="360"/>
      </w:pPr>
      <w:rPr>
        <w:rFonts w:hint="default"/>
      </w:rPr>
    </w:lvl>
    <w:lvl w:ilvl="1" w:tplc="0C0A000F">
      <w:start w:val="1"/>
      <w:numFmt w:val="decimal"/>
      <w:lvlText w:val="%2."/>
      <w:lvlJc w:val="left"/>
      <w:pPr>
        <w:ind w:left="360" w:hanging="360"/>
      </w:pPr>
      <w:rPr>
        <w:rFonts w:hint="default"/>
        <w:b/>
        <w:i w:val="0"/>
        <w:caps w:val="0"/>
        <w:strike w:val="0"/>
        <w:dstrike w:val="0"/>
        <w:vanish w:val="0"/>
        <w:sz w:val="32"/>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C6D2EAA"/>
    <w:multiLevelType w:val="hybridMultilevel"/>
    <w:tmpl w:val="F1FE2EDC"/>
    <w:lvl w:ilvl="0" w:tplc="2A5EE542">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F01980"/>
    <w:multiLevelType w:val="hybridMultilevel"/>
    <w:tmpl w:val="F25A0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B4DBE"/>
    <w:multiLevelType w:val="hybridMultilevel"/>
    <w:tmpl w:val="69EE5C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6D03EFE"/>
    <w:multiLevelType w:val="hybridMultilevel"/>
    <w:tmpl w:val="A8A0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F5754"/>
    <w:multiLevelType w:val="hybridMultilevel"/>
    <w:tmpl w:val="01824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384994"/>
    <w:multiLevelType w:val="hybridMultilevel"/>
    <w:tmpl w:val="CE8C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1A4FDD"/>
    <w:multiLevelType w:val="hybridMultilevel"/>
    <w:tmpl w:val="523069DA"/>
    <w:lvl w:ilvl="0" w:tplc="46BACBB8">
      <w:start w:val="1"/>
      <w:numFmt w:val="bullet"/>
      <w:lvlText w:val="•"/>
      <w:lvlJc w:val="left"/>
      <w:pPr>
        <w:tabs>
          <w:tab w:val="num" w:pos="720"/>
        </w:tabs>
        <w:ind w:left="720" w:hanging="360"/>
      </w:pPr>
      <w:rPr>
        <w:rFonts w:ascii="Times New Roman" w:hAnsi="Times New Roman" w:hint="default"/>
      </w:rPr>
    </w:lvl>
    <w:lvl w:ilvl="1" w:tplc="DB1419D2">
      <w:start w:val="1"/>
      <w:numFmt w:val="bullet"/>
      <w:lvlText w:val="•"/>
      <w:lvlJc w:val="left"/>
      <w:pPr>
        <w:tabs>
          <w:tab w:val="num" w:pos="1440"/>
        </w:tabs>
        <w:ind w:left="1440" w:hanging="360"/>
      </w:pPr>
      <w:rPr>
        <w:rFonts w:ascii="Times New Roman" w:hAnsi="Times New Roman" w:hint="default"/>
      </w:rPr>
    </w:lvl>
    <w:lvl w:ilvl="2" w:tplc="E9B2D970" w:tentative="1">
      <w:start w:val="1"/>
      <w:numFmt w:val="bullet"/>
      <w:lvlText w:val="•"/>
      <w:lvlJc w:val="left"/>
      <w:pPr>
        <w:tabs>
          <w:tab w:val="num" w:pos="2160"/>
        </w:tabs>
        <w:ind w:left="2160" w:hanging="360"/>
      </w:pPr>
      <w:rPr>
        <w:rFonts w:ascii="Times New Roman" w:hAnsi="Times New Roman" w:hint="default"/>
      </w:rPr>
    </w:lvl>
    <w:lvl w:ilvl="3" w:tplc="1E3EA0C4" w:tentative="1">
      <w:start w:val="1"/>
      <w:numFmt w:val="bullet"/>
      <w:lvlText w:val="•"/>
      <w:lvlJc w:val="left"/>
      <w:pPr>
        <w:tabs>
          <w:tab w:val="num" w:pos="2880"/>
        </w:tabs>
        <w:ind w:left="2880" w:hanging="360"/>
      </w:pPr>
      <w:rPr>
        <w:rFonts w:ascii="Times New Roman" w:hAnsi="Times New Roman" w:hint="default"/>
      </w:rPr>
    </w:lvl>
    <w:lvl w:ilvl="4" w:tplc="076069BE" w:tentative="1">
      <w:start w:val="1"/>
      <w:numFmt w:val="bullet"/>
      <w:lvlText w:val="•"/>
      <w:lvlJc w:val="left"/>
      <w:pPr>
        <w:tabs>
          <w:tab w:val="num" w:pos="3600"/>
        </w:tabs>
        <w:ind w:left="3600" w:hanging="360"/>
      </w:pPr>
      <w:rPr>
        <w:rFonts w:ascii="Times New Roman" w:hAnsi="Times New Roman" w:hint="default"/>
      </w:rPr>
    </w:lvl>
    <w:lvl w:ilvl="5" w:tplc="27901016" w:tentative="1">
      <w:start w:val="1"/>
      <w:numFmt w:val="bullet"/>
      <w:lvlText w:val="•"/>
      <w:lvlJc w:val="left"/>
      <w:pPr>
        <w:tabs>
          <w:tab w:val="num" w:pos="4320"/>
        </w:tabs>
        <w:ind w:left="4320" w:hanging="360"/>
      </w:pPr>
      <w:rPr>
        <w:rFonts w:ascii="Times New Roman" w:hAnsi="Times New Roman" w:hint="default"/>
      </w:rPr>
    </w:lvl>
    <w:lvl w:ilvl="6" w:tplc="8C3A239C" w:tentative="1">
      <w:start w:val="1"/>
      <w:numFmt w:val="bullet"/>
      <w:lvlText w:val="•"/>
      <w:lvlJc w:val="left"/>
      <w:pPr>
        <w:tabs>
          <w:tab w:val="num" w:pos="5040"/>
        </w:tabs>
        <w:ind w:left="5040" w:hanging="360"/>
      </w:pPr>
      <w:rPr>
        <w:rFonts w:ascii="Times New Roman" w:hAnsi="Times New Roman" w:hint="default"/>
      </w:rPr>
    </w:lvl>
    <w:lvl w:ilvl="7" w:tplc="6F50F342" w:tentative="1">
      <w:start w:val="1"/>
      <w:numFmt w:val="bullet"/>
      <w:lvlText w:val="•"/>
      <w:lvlJc w:val="left"/>
      <w:pPr>
        <w:tabs>
          <w:tab w:val="num" w:pos="5760"/>
        </w:tabs>
        <w:ind w:left="5760" w:hanging="360"/>
      </w:pPr>
      <w:rPr>
        <w:rFonts w:ascii="Times New Roman" w:hAnsi="Times New Roman" w:hint="default"/>
      </w:rPr>
    </w:lvl>
    <w:lvl w:ilvl="8" w:tplc="C78CEFB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AC60B74"/>
    <w:multiLevelType w:val="hybridMultilevel"/>
    <w:tmpl w:val="20BC2D6A"/>
    <w:lvl w:ilvl="0" w:tplc="169CB7FC">
      <w:numFmt w:val="decimal"/>
      <w:lvlText w:val="%1."/>
      <w:lvlJc w:val="left"/>
      <w:pPr>
        <w:ind w:left="360" w:hanging="360"/>
      </w:pPr>
      <w:rPr>
        <w:rFonts w:hint="default"/>
      </w:rPr>
    </w:lvl>
    <w:lvl w:ilvl="1" w:tplc="0C0A000F">
      <w:start w:val="1"/>
      <w:numFmt w:val="decimal"/>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D8D78E8"/>
    <w:multiLevelType w:val="hybridMultilevel"/>
    <w:tmpl w:val="63EA69F4"/>
    <w:lvl w:ilvl="0" w:tplc="2A5EE542">
      <w:start w:val="8"/>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2FB5539"/>
    <w:multiLevelType w:val="hybridMultilevel"/>
    <w:tmpl w:val="65E8F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4C6553"/>
    <w:multiLevelType w:val="hybridMultilevel"/>
    <w:tmpl w:val="B6C4F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573716"/>
    <w:multiLevelType w:val="hybridMultilevel"/>
    <w:tmpl w:val="C4AC95CA"/>
    <w:lvl w:ilvl="0" w:tplc="169CB7FC">
      <w:numFmt w:val="decimal"/>
      <w:lvlText w:val="%1."/>
      <w:lvlJc w:val="left"/>
      <w:pPr>
        <w:ind w:left="360" w:hanging="360"/>
      </w:pPr>
      <w:rPr>
        <w:rFonts w:hint="default"/>
      </w:rPr>
    </w:lvl>
    <w:lvl w:ilvl="1" w:tplc="1F9C2FC4">
      <w:start w:val="1"/>
      <w:numFmt w:val="decimal"/>
      <w:lvlText w:val="%2."/>
      <w:lvlJc w:val="left"/>
      <w:pPr>
        <w:ind w:left="360" w:hanging="360"/>
      </w:pPr>
      <w:rPr>
        <w:rFonts w:hint="default"/>
        <w:b w:val="0"/>
        <w:i w:val="0"/>
        <w:caps w:val="0"/>
        <w:strike w:val="0"/>
        <w:dstrike w:val="0"/>
        <w:vanish w:val="0"/>
        <w:sz w:val="22"/>
        <w:vertAlign w:val="baseli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15"/>
  </w:num>
  <w:num w:numId="3">
    <w:abstractNumId w:val="2"/>
  </w:num>
  <w:num w:numId="4">
    <w:abstractNumId w:val="30"/>
  </w:num>
  <w:num w:numId="5">
    <w:abstractNumId w:val="33"/>
  </w:num>
  <w:num w:numId="6">
    <w:abstractNumId w:val="8"/>
  </w:num>
  <w:num w:numId="7">
    <w:abstractNumId w:val="28"/>
  </w:num>
  <w:num w:numId="8">
    <w:abstractNumId w:val="3"/>
  </w:num>
  <w:num w:numId="9">
    <w:abstractNumId w:val="26"/>
  </w:num>
  <w:num w:numId="10">
    <w:abstractNumId w:val="27"/>
  </w:num>
  <w:num w:numId="11">
    <w:abstractNumId w:val="6"/>
  </w:num>
  <w:num w:numId="12">
    <w:abstractNumId w:val="23"/>
  </w:num>
  <w:num w:numId="13">
    <w:abstractNumId w:val="18"/>
  </w:num>
  <w:num w:numId="14">
    <w:abstractNumId w:val="20"/>
  </w:num>
  <w:num w:numId="15">
    <w:abstractNumId w:val="16"/>
  </w:num>
  <w:num w:numId="16">
    <w:abstractNumId w:val="12"/>
  </w:num>
  <w:num w:numId="17">
    <w:abstractNumId w:val="0"/>
  </w:num>
  <w:num w:numId="18">
    <w:abstractNumId w:val="9"/>
  </w:num>
  <w:num w:numId="19">
    <w:abstractNumId w:val="4"/>
  </w:num>
  <w:num w:numId="20">
    <w:abstractNumId w:val="21"/>
  </w:num>
  <w:num w:numId="21">
    <w:abstractNumId w:val="14"/>
  </w:num>
  <w:num w:numId="22">
    <w:abstractNumId w:val="1"/>
  </w:num>
  <w:num w:numId="23">
    <w:abstractNumId w:val="29"/>
  </w:num>
  <w:num w:numId="24">
    <w:abstractNumId w:val="25"/>
  </w:num>
  <w:num w:numId="25">
    <w:abstractNumId w:val="19"/>
  </w:num>
  <w:num w:numId="26">
    <w:abstractNumId w:val="10"/>
  </w:num>
  <w:num w:numId="27">
    <w:abstractNumId w:val="32"/>
  </w:num>
  <w:num w:numId="28">
    <w:abstractNumId w:val="13"/>
  </w:num>
  <w:num w:numId="29">
    <w:abstractNumId w:val="24"/>
  </w:num>
  <w:num w:numId="30">
    <w:abstractNumId w:val="5"/>
  </w:num>
  <w:num w:numId="31">
    <w:abstractNumId w:val="31"/>
  </w:num>
  <w:num w:numId="32">
    <w:abstractNumId w:val="7"/>
  </w:num>
  <w:num w:numId="33">
    <w:abstractNumId w:val="22"/>
  </w:num>
  <w:num w:numId="34">
    <w:abstractNumId w:val="34"/>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88"/>
    <w:rsid w:val="000024E7"/>
    <w:rsid w:val="00010DA1"/>
    <w:rsid w:val="00016E48"/>
    <w:rsid w:val="00025666"/>
    <w:rsid w:val="000306A2"/>
    <w:rsid w:val="00046864"/>
    <w:rsid w:val="0005107D"/>
    <w:rsid w:val="00055426"/>
    <w:rsid w:val="00057176"/>
    <w:rsid w:val="00062A20"/>
    <w:rsid w:val="00062E2D"/>
    <w:rsid w:val="000636D0"/>
    <w:rsid w:val="000672DB"/>
    <w:rsid w:val="0007019E"/>
    <w:rsid w:val="00070294"/>
    <w:rsid w:val="00077722"/>
    <w:rsid w:val="00077EE3"/>
    <w:rsid w:val="00081C52"/>
    <w:rsid w:val="000977D5"/>
    <w:rsid w:val="000A280F"/>
    <w:rsid w:val="000C4619"/>
    <w:rsid w:val="000C6DE8"/>
    <w:rsid w:val="000D2C07"/>
    <w:rsid w:val="000D654D"/>
    <w:rsid w:val="000E1868"/>
    <w:rsid w:val="000E1C52"/>
    <w:rsid w:val="00112F9D"/>
    <w:rsid w:val="00125931"/>
    <w:rsid w:val="00136734"/>
    <w:rsid w:val="001462AB"/>
    <w:rsid w:val="00163117"/>
    <w:rsid w:val="00166398"/>
    <w:rsid w:val="00166A67"/>
    <w:rsid w:val="001751D6"/>
    <w:rsid w:val="0018212C"/>
    <w:rsid w:val="001832E3"/>
    <w:rsid w:val="00190A21"/>
    <w:rsid w:val="001912F4"/>
    <w:rsid w:val="00191E7E"/>
    <w:rsid w:val="00194AF0"/>
    <w:rsid w:val="001A73A9"/>
    <w:rsid w:val="001C211F"/>
    <w:rsid w:val="001C4E84"/>
    <w:rsid w:val="001D18C4"/>
    <w:rsid w:val="001D18F1"/>
    <w:rsid w:val="001D2844"/>
    <w:rsid w:val="001D597D"/>
    <w:rsid w:val="001F402B"/>
    <w:rsid w:val="002120FB"/>
    <w:rsid w:val="00215757"/>
    <w:rsid w:val="00216D3E"/>
    <w:rsid w:val="002225F8"/>
    <w:rsid w:val="0023750A"/>
    <w:rsid w:val="00265042"/>
    <w:rsid w:val="0027209F"/>
    <w:rsid w:val="00273935"/>
    <w:rsid w:val="002754C3"/>
    <w:rsid w:val="00277C60"/>
    <w:rsid w:val="002843F2"/>
    <w:rsid w:val="002A04FE"/>
    <w:rsid w:val="002B38F6"/>
    <w:rsid w:val="002C05F3"/>
    <w:rsid w:val="002C6674"/>
    <w:rsid w:val="002D412B"/>
    <w:rsid w:val="002F0446"/>
    <w:rsid w:val="0030224B"/>
    <w:rsid w:val="003053C2"/>
    <w:rsid w:val="00311DE3"/>
    <w:rsid w:val="00315BB8"/>
    <w:rsid w:val="00316249"/>
    <w:rsid w:val="003224C7"/>
    <w:rsid w:val="0032644B"/>
    <w:rsid w:val="00327081"/>
    <w:rsid w:val="0033239B"/>
    <w:rsid w:val="00333633"/>
    <w:rsid w:val="00335F61"/>
    <w:rsid w:val="00345B3A"/>
    <w:rsid w:val="00346400"/>
    <w:rsid w:val="003500BB"/>
    <w:rsid w:val="00354E34"/>
    <w:rsid w:val="00360FDA"/>
    <w:rsid w:val="00366D84"/>
    <w:rsid w:val="00375439"/>
    <w:rsid w:val="00392439"/>
    <w:rsid w:val="00393CB2"/>
    <w:rsid w:val="00396E5B"/>
    <w:rsid w:val="003973F2"/>
    <w:rsid w:val="003A298D"/>
    <w:rsid w:val="003D61B7"/>
    <w:rsid w:val="003F121B"/>
    <w:rsid w:val="003F208C"/>
    <w:rsid w:val="003F312D"/>
    <w:rsid w:val="003F7688"/>
    <w:rsid w:val="004000F8"/>
    <w:rsid w:val="00400441"/>
    <w:rsid w:val="004004A1"/>
    <w:rsid w:val="00401303"/>
    <w:rsid w:val="00403DC4"/>
    <w:rsid w:val="004064C0"/>
    <w:rsid w:val="00421EFF"/>
    <w:rsid w:val="00422F61"/>
    <w:rsid w:val="00424EFF"/>
    <w:rsid w:val="004363BD"/>
    <w:rsid w:val="004525BF"/>
    <w:rsid w:val="004640D6"/>
    <w:rsid w:val="0046574A"/>
    <w:rsid w:val="00474BCB"/>
    <w:rsid w:val="00483636"/>
    <w:rsid w:val="004873F9"/>
    <w:rsid w:val="00493B44"/>
    <w:rsid w:val="004A28CB"/>
    <w:rsid w:val="004A7501"/>
    <w:rsid w:val="004B07A2"/>
    <w:rsid w:val="004D5398"/>
    <w:rsid w:val="004E2607"/>
    <w:rsid w:val="004E38D8"/>
    <w:rsid w:val="004E6FE2"/>
    <w:rsid w:val="004F2EA6"/>
    <w:rsid w:val="0051074C"/>
    <w:rsid w:val="00520633"/>
    <w:rsid w:val="0052575E"/>
    <w:rsid w:val="0053082C"/>
    <w:rsid w:val="00537C12"/>
    <w:rsid w:val="00544928"/>
    <w:rsid w:val="005468F1"/>
    <w:rsid w:val="0055087E"/>
    <w:rsid w:val="00571BBD"/>
    <w:rsid w:val="005724DC"/>
    <w:rsid w:val="005743C4"/>
    <w:rsid w:val="00575FF2"/>
    <w:rsid w:val="00583460"/>
    <w:rsid w:val="0058572B"/>
    <w:rsid w:val="005956EA"/>
    <w:rsid w:val="005A061B"/>
    <w:rsid w:val="005A6588"/>
    <w:rsid w:val="005C0993"/>
    <w:rsid w:val="005C1566"/>
    <w:rsid w:val="005C619E"/>
    <w:rsid w:val="005C7BBB"/>
    <w:rsid w:val="005E672D"/>
    <w:rsid w:val="00600882"/>
    <w:rsid w:val="006065EB"/>
    <w:rsid w:val="00615816"/>
    <w:rsid w:val="006351EA"/>
    <w:rsid w:val="00646C9F"/>
    <w:rsid w:val="00647CC7"/>
    <w:rsid w:val="00690C72"/>
    <w:rsid w:val="00691BD9"/>
    <w:rsid w:val="006A35F2"/>
    <w:rsid w:val="006B2BC6"/>
    <w:rsid w:val="006B2E29"/>
    <w:rsid w:val="006C29CB"/>
    <w:rsid w:val="006E0818"/>
    <w:rsid w:val="006E47BC"/>
    <w:rsid w:val="006F03B4"/>
    <w:rsid w:val="006F3A2D"/>
    <w:rsid w:val="006F6F98"/>
    <w:rsid w:val="00702398"/>
    <w:rsid w:val="007051BF"/>
    <w:rsid w:val="00705E08"/>
    <w:rsid w:val="007069AA"/>
    <w:rsid w:val="00711FDF"/>
    <w:rsid w:val="00723B8A"/>
    <w:rsid w:val="00735470"/>
    <w:rsid w:val="00743882"/>
    <w:rsid w:val="00747F6C"/>
    <w:rsid w:val="00762D09"/>
    <w:rsid w:val="00765791"/>
    <w:rsid w:val="00773346"/>
    <w:rsid w:val="00775C42"/>
    <w:rsid w:val="007769BB"/>
    <w:rsid w:val="007951DC"/>
    <w:rsid w:val="007B1B1B"/>
    <w:rsid w:val="007D1E4F"/>
    <w:rsid w:val="007E3B65"/>
    <w:rsid w:val="008225F8"/>
    <w:rsid w:val="00831960"/>
    <w:rsid w:val="00844D44"/>
    <w:rsid w:val="00855791"/>
    <w:rsid w:val="00866F39"/>
    <w:rsid w:val="00871886"/>
    <w:rsid w:val="00886800"/>
    <w:rsid w:val="00896DD6"/>
    <w:rsid w:val="008A3E57"/>
    <w:rsid w:val="008A7A56"/>
    <w:rsid w:val="008B606B"/>
    <w:rsid w:val="008C5BD8"/>
    <w:rsid w:val="008C6FDF"/>
    <w:rsid w:val="008C76CA"/>
    <w:rsid w:val="008E797A"/>
    <w:rsid w:val="008F470E"/>
    <w:rsid w:val="00901763"/>
    <w:rsid w:val="009018AA"/>
    <w:rsid w:val="009040F3"/>
    <w:rsid w:val="00905014"/>
    <w:rsid w:val="00906F05"/>
    <w:rsid w:val="0091777C"/>
    <w:rsid w:val="009318ED"/>
    <w:rsid w:val="00940914"/>
    <w:rsid w:val="00943D3B"/>
    <w:rsid w:val="00953834"/>
    <w:rsid w:val="00954728"/>
    <w:rsid w:val="009566C8"/>
    <w:rsid w:val="00961475"/>
    <w:rsid w:val="00965C7D"/>
    <w:rsid w:val="00973CD9"/>
    <w:rsid w:val="009771E4"/>
    <w:rsid w:val="009818E1"/>
    <w:rsid w:val="009942D6"/>
    <w:rsid w:val="009A237B"/>
    <w:rsid w:val="009C535D"/>
    <w:rsid w:val="009D480B"/>
    <w:rsid w:val="009E005B"/>
    <w:rsid w:val="009E43EA"/>
    <w:rsid w:val="009F2534"/>
    <w:rsid w:val="009F41A8"/>
    <w:rsid w:val="009F5D31"/>
    <w:rsid w:val="00A03850"/>
    <w:rsid w:val="00A101B8"/>
    <w:rsid w:val="00A1325F"/>
    <w:rsid w:val="00A17315"/>
    <w:rsid w:val="00A17769"/>
    <w:rsid w:val="00A20531"/>
    <w:rsid w:val="00A2302A"/>
    <w:rsid w:val="00A24D68"/>
    <w:rsid w:val="00A2631F"/>
    <w:rsid w:val="00A33495"/>
    <w:rsid w:val="00A3366B"/>
    <w:rsid w:val="00A4296C"/>
    <w:rsid w:val="00A42D8F"/>
    <w:rsid w:val="00A47593"/>
    <w:rsid w:val="00A50A7F"/>
    <w:rsid w:val="00A5227E"/>
    <w:rsid w:val="00A5728A"/>
    <w:rsid w:val="00A70501"/>
    <w:rsid w:val="00A74F9D"/>
    <w:rsid w:val="00A824C5"/>
    <w:rsid w:val="00AA61DE"/>
    <w:rsid w:val="00AB0B81"/>
    <w:rsid w:val="00AB621E"/>
    <w:rsid w:val="00AD0E26"/>
    <w:rsid w:val="00B0010A"/>
    <w:rsid w:val="00B17632"/>
    <w:rsid w:val="00B209D3"/>
    <w:rsid w:val="00B444B7"/>
    <w:rsid w:val="00B44E69"/>
    <w:rsid w:val="00B45871"/>
    <w:rsid w:val="00B76CC8"/>
    <w:rsid w:val="00B82495"/>
    <w:rsid w:val="00B83179"/>
    <w:rsid w:val="00B861E3"/>
    <w:rsid w:val="00B94480"/>
    <w:rsid w:val="00B960D9"/>
    <w:rsid w:val="00B96A87"/>
    <w:rsid w:val="00BA177B"/>
    <w:rsid w:val="00BB020D"/>
    <w:rsid w:val="00BC256B"/>
    <w:rsid w:val="00BC493C"/>
    <w:rsid w:val="00BC62A8"/>
    <w:rsid w:val="00BD0131"/>
    <w:rsid w:val="00BD14FB"/>
    <w:rsid w:val="00BD54A2"/>
    <w:rsid w:val="00BD6750"/>
    <w:rsid w:val="00BE2C55"/>
    <w:rsid w:val="00BF16DF"/>
    <w:rsid w:val="00BF48AE"/>
    <w:rsid w:val="00C30690"/>
    <w:rsid w:val="00C30CB5"/>
    <w:rsid w:val="00C42459"/>
    <w:rsid w:val="00C425A7"/>
    <w:rsid w:val="00C47B13"/>
    <w:rsid w:val="00C5327F"/>
    <w:rsid w:val="00C61F16"/>
    <w:rsid w:val="00C66CAA"/>
    <w:rsid w:val="00C77D51"/>
    <w:rsid w:val="00C96159"/>
    <w:rsid w:val="00CA3631"/>
    <w:rsid w:val="00CB39FC"/>
    <w:rsid w:val="00CB4DAC"/>
    <w:rsid w:val="00CB750E"/>
    <w:rsid w:val="00CD6A5F"/>
    <w:rsid w:val="00CF00F7"/>
    <w:rsid w:val="00CF65BA"/>
    <w:rsid w:val="00D00381"/>
    <w:rsid w:val="00D059F9"/>
    <w:rsid w:val="00D06428"/>
    <w:rsid w:val="00D177B5"/>
    <w:rsid w:val="00D40754"/>
    <w:rsid w:val="00D453BE"/>
    <w:rsid w:val="00D53561"/>
    <w:rsid w:val="00D7110E"/>
    <w:rsid w:val="00D7529A"/>
    <w:rsid w:val="00D7736D"/>
    <w:rsid w:val="00D8388C"/>
    <w:rsid w:val="00D872E7"/>
    <w:rsid w:val="00D93202"/>
    <w:rsid w:val="00D96153"/>
    <w:rsid w:val="00DA18D1"/>
    <w:rsid w:val="00DA3442"/>
    <w:rsid w:val="00DA5F47"/>
    <w:rsid w:val="00DB4F8C"/>
    <w:rsid w:val="00DE200A"/>
    <w:rsid w:val="00DE23D6"/>
    <w:rsid w:val="00DE2A9B"/>
    <w:rsid w:val="00DF1922"/>
    <w:rsid w:val="00E11F24"/>
    <w:rsid w:val="00E143BC"/>
    <w:rsid w:val="00E15285"/>
    <w:rsid w:val="00E324E2"/>
    <w:rsid w:val="00E516D0"/>
    <w:rsid w:val="00E54605"/>
    <w:rsid w:val="00E56972"/>
    <w:rsid w:val="00E70C9F"/>
    <w:rsid w:val="00E71A79"/>
    <w:rsid w:val="00E9640D"/>
    <w:rsid w:val="00E97020"/>
    <w:rsid w:val="00EA02FD"/>
    <w:rsid w:val="00EA710E"/>
    <w:rsid w:val="00EB37CF"/>
    <w:rsid w:val="00EC0371"/>
    <w:rsid w:val="00EC0CD5"/>
    <w:rsid w:val="00EE2D29"/>
    <w:rsid w:val="00EF50E8"/>
    <w:rsid w:val="00F0578C"/>
    <w:rsid w:val="00F07D7E"/>
    <w:rsid w:val="00F1626D"/>
    <w:rsid w:val="00F24DD2"/>
    <w:rsid w:val="00F4130E"/>
    <w:rsid w:val="00F51125"/>
    <w:rsid w:val="00F701D8"/>
    <w:rsid w:val="00F7077E"/>
    <w:rsid w:val="00F924F9"/>
    <w:rsid w:val="00F938D5"/>
    <w:rsid w:val="00F94420"/>
    <w:rsid w:val="00F96E45"/>
    <w:rsid w:val="00FA7147"/>
    <w:rsid w:val="00FB1D59"/>
    <w:rsid w:val="00FC4537"/>
    <w:rsid w:val="00FC6D8C"/>
    <w:rsid w:val="00FC7EBE"/>
    <w:rsid w:val="00FD2140"/>
    <w:rsid w:val="00FE22E9"/>
    <w:rsid w:val="00FE3EF8"/>
    <w:rsid w:val="00FE5147"/>
    <w:rsid w:val="00FF24DC"/>
    <w:rsid w:val="00FF6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5E9E4"/>
  <w15:docId w15:val="{0766AD5F-E777-4741-8B21-53E102E1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0DA1"/>
  </w:style>
  <w:style w:type="paragraph" w:styleId="Ttulo1">
    <w:name w:val="heading 1"/>
    <w:basedOn w:val="Normal"/>
    <w:next w:val="Normal"/>
    <w:link w:val="Ttulo1Car"/>
    <w:uiPriority w:val="9"/>
    <w:qFormat/>
    <w:rsid w:val="005A65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A65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A658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A65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588"/>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A6588"/>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5A6588"/>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5A6588"/>
    <w:rPr>
      <w:rFonts w:asciiTheme="majorHAnsi" w:eastAsiaTheme="majorEastAsia" w:hAnsiTheme="majorHAnsi" w:cstheme="majorBidi"/>
      <w:b/>
      <w:bCs/>
      <w:i/>
      <w:iCs/>
      <w:color w:val="4F81BD" w:themeColor="accent1"/>
    </w:rPr>
  </w:style>
  <w:style w:type="paragraph" w:styleId="Textodeglobo">
    <w:name w:val="Balloon Text"/>
    <w:basedOn w:val="Normal"/>
    <w:link w:val="TextodegloboCar"/>
    <w:uiPriority w:val="99"/>
    <w:semiHidden/>
    <w:unhideWhenUsed/>
    <w:rsid w:val="005A65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6588"/>
    <w:rPr>
      <w:rFonts w:ascii="Tahoma" w:hAnsi="Tahoma" w:cs="Tahoma"/>
      <w:sz w:val="16"/>
      <w:szCs w:val="16"/>
    </w:rPr>
  </w:style>
  <w:style w:type="paragraph" w:styleId="Prrafodelista">
    <w:name w:val="List Paragraph"/>
    <w:basedOn w:val="Normal"/>
    <w:uiPriority w:val="34"/>
    <w:qFormat/>
    <w:rsid w:val="005A6588"/>
    <w:pPr>
      <w:ind w:left="720"/>
      <w:contextualSpacing/>
    </w:pPr>
  </w:style>
  <w:style w:type="paragraph" w:customStyle="1" w:styleId="Epgrafeclau">
    <w:name w:val="Epígrafe clau"/>
    <w:basedOn w:val="Descripcin"/>
    <w:link w:val="EpgrafeclauCar"/>
    <w:qFormat/>
    <w:rsid w:val="00775C42"/>
    <w:pPr>
      <w:spacing w:before="120" w:after="360"/>
      <w:jc w:val="center"/>
    </w:pPr>
    <w:rPr>
      <w:rFonts w:ascii="Times New Roman" w:eastAsia="Times New Roman" w:hAnsi="Times New Roman" w:cs="Times New Roman"/>
      <w:color w:val="1F497D"/>
      <w:sz w:val="20"/>
      <w:szCs w:val="20"/>
      <w:lang w:val="es-ES" w:eastAsia="es-ES"/>
    </w:rPr>
  </w:style>
  <w:style w:type="character" w:customStyle="1" w:styleId="EpgrafeclauCar">
    <w:name w:val="Epígrafe clau Car"/>
    <w:basedOn w:val="Fuentedeprrafopredeter"/>
    <w:link w:val="Epgrafeclau"/>
    <w:locked/>
    <w:rsid w:val="00775C42"/>
    <w:rPr>
      <w:rFonts w:ascii="Times New Roman" w:eastAsia="Times New Roman" w:hAnsi="Times New Roman" w:cs="Times New Roman"/>
      <w:b/>
      <w:bCs/>
      <w:color w:val="1F497D"/>
      <w:sz w:val="20"/>
      <w:szCs w:val="20"/>
      <w:lang w:val="es-ES" w:eastAsia="es-ES"/>
    </w:rPr>
  </w:style>
  <w:style w:type="paragraph" w:customStyle="1" w:styleId="NormalClau">
    <w:name w:val="Normal Clau"/>
    <w:basedOn w:val="Normal"/>
    <w:link w:val="NormalClauCar"/>
    <w:qFormat/>
    <w:rsid w:val="00775C42"/>
    <w:pPr>
      <w:spacing w:after="0" w:line="240" w:lineRule="auto"/>
      <w:jc w:val="both"/>
    </w:pPr>
    <w:rPr>
      <w:rFonts w:ascii="Calibri" w:eastAsia="Times New Roman" w:hAnsi="Calibri" w:cs="Calibri"/>
      <w:sz w:val="24"/>
      <w:szCs w:val="24"/>
      <w:lang w:val="es-ES" w:eastAsia="es-ES"/>
    </w:rPr>
  </w:style>
  <w:style w:type="character" w:customStyle="1" w:styleId="NormalClauCar">
    <w:name w:val="Normal Clau Car"/>
    <w:basedOn w:val="Fuentedeprrafopredeter"/>
    <w:link w:val="NormalClau"/>
    <w:locked/>
    <w:rsid w:val="00775C42"/>
    <w:rPr>
      <w:rFonts w:ascii="Calibri" w:eastAsia="Times New Roman" w:hAnsi="Calibri" w:cs="Calibri"/>
      <w:sz w:val="24"/>
      <w:szCs w:val="24"/>
      <w:lang w:val="es-ES" w:eastAsia="es-ES"/>
    </w:rPr>
  </w:style>
  <w:style w:type="paragraph" w:styleId="Descripcin">
    <w:name w:val="caption"/>
    <w:basedOn w:val="Normal"/>
    <w:next w:val="Normal"/>
    <w:uiPriority w:val="35"/>
    <w:unhideWhenUsed/>
    <w:qFormat/>
    <w:rsid w:val="00775C42"/>
    <w:pPr>
      <w:spacing w:line="240" w:lineRule="auto"/>
    </w:pPr>
    <w:rPr>
      <w:b/>
      <w:bCs/>
      <w:color w:val="4F81BD" w:themeColor="accent1"/>
      <w:sz w:val="18"/>
      <w:szCs w:val="18"/>
    </w:rPr>
  </w:style>
  <w:style w:type="paragraph" w:styleId="Encabezado">
    <w:name w:val="header"/>
    <w:basedOn w:val="Normal"/>
    <w:link w:val="EncabezadoCar"/>
    <w:uiPriority w:val="99"/>
    <w:unhideWhenUsed/>
    <w:rsid w:val="000510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5107D"/>
  </w:style>
  <w:style w:type="paragraph" w:styleId="Piedepgina">
    <w:name w:val="footer"/>
    <w:basedOn w:val="Normal"/>
    <w:link w:val="PiedepginaCar"/>
    <w:uiPriority w:val="99"/>
    <w:unhideWhenUsed/>
    <w:rsid w:val="000510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5107D"/>
  </w:style>
  <w:style w:type="table" w:styleId="Tablaconcuadrcula">
    <w:name w:val="Table Grid"/>
    <w:basedOn w:val="Tablanormal"/>
    <w:uiPriority w:val="59"/>
    <w:rsid w:val="00DA5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C5BD8"/>
    <w:rPr>
      <w:sz w:val="16"/>
      <w:szCs w:val="16"/>
    </w:rPr>
  </w:style>
  <w:style w:type="paragraph" w:styleId="Textocomentario">
    <w:name w:val="annotation text"/>
    <w:basedOn w:val="Normal"/>
    <w:link w:val="TextocomentarioCar"/>
    <w:uiPriority w:val="99"/>
    <w:semiHidden/>
    <w:unhideWhenUsed/>
    <w:rsid w:val="008C5BD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C5BD8"/>
    <w:rPr>
      <w:sz w:val="20"/>
      <w:szCs w:val="20"/>
    </w:rPr>
  </w:style>
  <w:style w:type="paragraph" w:styleId="Asuntodelcomentario">
    <w:name w:val="annotation subject"/>
    <w:basedOn w:val="Textocomentario"/>
    <w:next w:val="Textocomentario"/>
    <w:link w:val="AsuntodelcomentarioCar"/>
    <w:uiPriority w:val="99"/>
    <w:semiHidden/>
    <w:unhideWhenUsed/>
    <w:rsid w:val="008C5BD8"/>
    <w:rPr>
      <w:b/>
      <w:bCs/>
    </w:rPr>
  </w:style>
  <w:style w:type="character" w:customStyle="1" w:styleId="AsuntodelcomentarioCar">
    <w:name w:val="Asunto del comentario Car"/>
    <w:basedOn w:val="TextocomentarioCar"/>
    <w:link w:val="Asuntodelcomentario"/>
    <w:uiPriority w:val="99"/>
    <w:semiHidden/>
    <w:rsid w:val="008C5BD8"/>
    <w:rPr>
      <w:b/>
      <w:bCs/>
      <w:sz w:val="20"/>
      <w:szCs w:val="20"/>
    </w:rPr>
  </w:style>
  <w:style w:type="paragraph" w:styleId="NormalWeb">
    <w:name w:val="Normal (Web)"/>
    <w:basedOn w:val="Normal"/>
    <w:uiPriority w:val="99"/>
    <w:unhideWhenUsed/>
    <w:rsid w:val="004064C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tandard">
    <w:name w:val="Standard"/>
    <w:rsid w:val="002D412B"/>
    <w:pPr>
      <w:suppressAutoHyphens/>
      <w:autoSpaceDN w:val="0"/>
      <w:spacing w:before="200" w:after="0" w:line="240" w:lineRule="auto"/>
      <w:jc w:val="both"/>
      <w:textAlignment w:val="baseline"/>
    </w:pPr>
    <w:rPr>
      <w:rFonts w:ascii="Swis721 Blk BT" w:eastAsia="Droid Sans Fallback" w:hAnsi="Swis721 Blk BT" w:cs="Swis721 Blk BT"/>
      <w:color w:val="000000"/>
      <w:kern w:val="3"/>
      <w:sz w:val="24"/>
      <w:szCs w:val="24"/>
      <w:lang w:bidi="en-US"/>
    </w:rPr>
  </w:style>
  <w:style w:type="paragraph" w:styleId="ndice1">
    <w:name w:val="index 1"/>
    <w:basedOn w:val="Normal"/>
    <w:next w:val="Normal"/>
    <w:autoRedefine/>
    <w:uiPriority w:val="99"/>
    <w:unhideWhenUsed/>
    <w:rsid w:val="002D412B"/>
    <w:pPr>
      <w:spacing w:after="0"/>
      <w:ind w:left="220" w:hanging="220"/>
    </w:pPr>
    <w:rPr>
      <w:sz w:val="18"/>
      <w:szCs w:val="18"/>
    </w:rPr>
  </w:style>
  <w:style w:type="paragraph" w:styleId="ndice2">
    <w:name w:val="index 2"/>
    <w:basedOn w:val="Normal"/>
    <w:next w:val="Normal"/>
    <w:autoRedefine/>
    <w:uiPriority w:val="99"/>
    <w:unhideWhenUsed/>
    <w:rsid w:val="002D412B"/>
    <w:pPr>
      <w:spacing w:after="0"/>
      <w:ind w:left="440" w:hanging="220"/>
    </w:pPr>
    <w:rPr>
      <w:sz w:val="18"/>
      <w:szCs w:val="18"/>
    </w:rPr>
  </w:style>
  <w:style w:type="paragraph" w:styleId="ndice3">
    <w:name w:val="index 3"/>
    <w:basedOn w:val="Normal"/>
    <w:next w:val="Normal"/>
    <w:autoRedefine/>
    <w:uiPriority w:val="99"/>
    <w:unhideWhenUsed/>
    <w:rsid w:val="002D412B"/>
    <w:pPr>
      <w:spacing w:after="0"/>
      <w:ind w:left="660" w:hanging="220"/>
    </w:pPr>
    <w:rPr>
      <w:sz w:val="18"/>
      <w:szCs w:val="18"/>
    </w:rPr>
  </w:style>
  <w:style w:type="paragraph" w:styleId="ndice4">
    <w:name w:val="index 4"/>
    <w:basedOn w:val="Normal"/>
    <w:next w:val="Normal"/>
    <w:autoRedefine/>
    <w:uiPriority w:val="99"/>
    <w:unhideWhenUsed/>
    <w:rsid w:val="002D412B"/>
    <w:pPr>
      <w:spacing w:after="0"/>
      <w:ind w:left="880" w:hanging="220"/>
    </w:pPr>
    <w:rPr>
      <w:sz w:val="18"/>
      <w:szCs w:val="18"/>
    </w:rPr>
  </w:style>
  <w:style w:type="paragraph" w:styleId="ndice5">
    <w:name w:val="index 5"/>
    <w:basedOn w:val="Normal"/>
    <w:next w:val="Normal"/>
    <w:autoRedefine/>
    <w:uiPriority w:val="99"/>
    <w:unhideWhenUsed/>
    <w:rsid w:val="002D412B"/>
    <w:pPr>
      <w:spacing w:after="0"/>
      <w:ind w:left="1100" w:hanging="220"/>
    </w:pPr>
    <w:rPr>
      <w:sz w:val="18"/>
      <w:szCs w:val="18"/>
    </w:rPr>
  </w:style>
  <w:style w:type="paragraph" w:styleId="ndice6">
    <w:name w:val="index 6"/>
    <w:basedOn w:val="Normal"/>
    <w:next w:val="Normal"/>
    <w:autoRedefine/>
    <w:uiPriority w:val="99"/>
    <w:unhideWhenUsed/>
    <w:rsid w:val="002D412B"/>
    <w:pPr>
      <w:spacing w:after="0"/>
      <w:ind w:left="1320" w:hanging="220"/>
    </w:pPr>
    <w:rPr>
      <w:sz w:val="18"/>
      <w:szCs w:val="18"/>
    </w:rPr>
  </w:style>
  <w:style w:type="paragraph" w:styleId="ndice7">
    <w:name w:val="index 7"/>
    <w:basedOn w:val="Normal"/>
    <w:next w:val="Normal"/>
    <w:autoRedefine/>
    <w:uiPriority w:val="99"/>
    <w:unhideWhenUsed/>
    <w:rsid w:val="002D412B"/>
    <w:pPr>
      <w:spacing w:after="0"/>
      <w:ind w:left="1540" w:hanging="220"/>
    </w:pPr>
    <w:rPr>
      <w:sz w:val="18"/>
      <w:szCs w:val="18"/>
    </w:rPr>
  </w:style>
  <w:style w:type="paragraph" w:styleId="ndice8">
    <w:name w:val="index 8"/>
    <w:basedOn w:val="Normal"/>
    <w:next w:val="Normal"/>
    <w:autoRedefine/>
    <w:uiPriority w:val="99"/>
    <w:unhideWhenUsed/>
    <w:rsid w:val="002D412B"/>
    <w:pPr>
      <w:spacing w:after="0"/>
      <w:ind w:left="1760" w:hanging="220"/>
    </w:pPr>
    <w:rPr>
      <w:sz w:val="18"/>
      <w:szCs w:val="18"/>
    </w:rPr>
  </w:style>
  <w:style w:type="paragraph" w:styleId="ndice9">
    <w:name w:val="index 9"/>
    <w:basedOn w:val="Normal"/>
    <w:next w:val="Normal"/>
    <w:autoRedefine/>
    <w:uiPriority w:val="99"/>
    <w:unhideWhenUsed/>
    <w:rsid w:val="002D412B"/>
    <w:pPr>
      <w:spacing w:after="0"/>
      <w:ind w:left="1980" w:hanging="220"/>
    </w:pPr>
    <w:rPr>
      <w:sz w:val="18"/>
      <w:szCs w:val="18"/>
    </w:rPr>
  </w:style>
  <w:style w:type="paragraph" w:styleId="Ttulodendice">
    <w:name w:val="index heading"/>
    <w:basedOn w:val="Normal"/>
    <w:next w:val="ndice1"/>
    <w:uiPriority w:val="99"/>
    <w:unhideWhenUsed/>
    <w:rsid w:val="002D412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character" w:styleId="Hipervnculo">
    <w:name w:val="Hyperlink"/>
    <w:basedOn w:val="Fuentedeprrafopredeter"/>
    <w:uiPriority w:val="99"/>
    <w:semiHidden/>
    <w:unhideWhenUsed/>
    <w:rsid w:val="00215757"/>
    <w:rPr>
      <w:color w:val="0000FF"/>
      <w:u w:val="single"/>
    </w:rPr>
  </w:style>
  <w:style w:type="character" w:styleId="Hipervnculovisitado">
    <w:name w:val="FollowedHyperlink"/>
    <w:basedOn w:val="Fuentedeprrafopredeter"/>
    <w:uiPriority w:val="99"/>
    <w:semiHidden/>
    <w:unhideWhenUsed/>
    <w:rsid w:val="002157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896868">
      <w:bodyDiv w:val="1"/>
      <w:marLeft w:val="0"/>
      <w:marRight w:val="0"/>
      <w:marTop w:val="0"/>
      <w:marBottom w:val="0"/>
      <w:divBdr>
        <w:top w:val="none" w:sz="0" w:space="0" w:color="auto"/>
        <w:left w:val="none" w:sz="0" w:space="0" w:color="auto"/>
        <w:bottom w:val="none" w:sz="0" w:space="0" w:color="auto"/>
        <w:right w:val="none" w:sz="0" w:space="0" w:color="auto"/>
      </w:divBdr>
      <w:divsChild>
        <w:div w:id="88504826">
          <w:marLeft w:val="547"/>
          <w:marRight w:val="0"/>
          <w:marTop w:val="216"/>
          <w:marBottom w:val="0"/>
          <w:divBdr>
            <w:top w:val="none" w:sz="0" w:space="0" w:color="auto"/>
            <w:left w:val="none" w:sz="0" w:space="0" w:color="auto"/>
            <w:bottom w:val="none" w:sz="0" w:space="0" w:color="auto"/>
            <w:right w:val="none" w:sz="0" w:space="0" w:color="auto"/>
          </w:divBdr>
        </w:div>
        <w:div w:id="1882277189">
          <w:marLeft w:val="1267"/>
          <w:marRight w:val="0"/>
          <w:marTop w:val="192"/>
          <w:marBottom w:val="0"/>
          <w:divBdr>
            <w:top w:val="none" w:sz="0" w:space="0" w:color="auto"/>
            <w:left w:val="none" w:sz="0" w:space="0" w:color="auto"/>
            <w:bottom w:val="none" w:sz="0" w:space="0" w:color="auto"/>
            <w:right w:val="none" w:sz="0" w:space="0" w:color="auto"/>
          </w:divBdr>
        </w:div>
      </w:divsChild>
    </w:div>
    <w:div w:id="441806345">
      <w:bodyDiv w:val="1"/>
      <w:marLeft w:val="0"/>
      <w:marRight w:val="0"/>
      <w:marTop w:val="0"/>
      <w:marBottom w:val="0"/>
      <w:divBdr>
        <w:top w:val="none" w:sz="0" w:space="0" w:color="auto"/>
        <w:left w:val="none" w:sz="0" w:space="0" w:color="auto"/>
        <w:bottom w:val="none" w:sz="0" w:space="0" w:color="auto"/>
        <w:right w:val="none" w:sz="0" w:space="0" w:color="auto"/>
      </w:divBdr>
    </w:div>
    <w:div w:id="491913272">
      <w:bodyDiv w:val="1"/>
      <w:marLeft w:val="0"/>
      <w:marRight w:val="0"/>
      <w:marTop w:val="0"/>
      <w:marBottom w:val="0"/>
      <w:divBdr>
        <w:top w:val="none" w:sz="0" w:space="0" w:color="auto"/>
        <w:left w:val="none" w:sz="0" w:space="0" w:color="auto"/>
        <w:bottom w:val="none" w:sz="0" w:space="0" w:color="auto"/>
        <w:right w:val="none" w:sz="0" w:space="0" w:color="auto"/>
      </w:divBdr>
      <w:divsChild>
        <w:div w:id="465007565">
          <w:marLeft w:val="547"/>
          <w:marRight w:val="0"/>
          <w:marTop w:val="115"/>
          <w:marBottom w:val="0"/>
          <w:divBdr>
            <w:top w:val="none" w:sz="0" w:space="0" w:color="auto"/>
            <w:left w:val="none" w:sz="0" w:space="0" w:color="auto"/>
            <w:bottom w:val="none" w:sz="0" w:space="0" w:color="auto"/>
            <w:right w:val="none" w:sz="0" w:space="0" w:color="auto"/>
          </w:divBdr>
        </w:div>
      </w:divsChild>
    </w:div>
    <w:div w:id="1214847669">
      <w:bodyDiv w:val="1"/>
      <w:marLeft w:val="0"/>
      <w:marRight w:val="0"/>
      <w:marTop w:val="0"/>
      <w:marBottom w:val="0"/>
      <w:divBdr>
        <w:top w:val="none" w:sz="0" w:space="0" w:color="auto"/>
        <w:left w:val="none" w:sz="0" w:space="0" w:color="auto"/>
        <w:bottom w:val="none" w:sz="0" w:space="0" w:color="auto"/>
        <w:right w:val="none" w:sz="0" w:space="0" w:color="auto"/>
      </w:divBdr>
      <w:divsChild>
        <w:div w:id="1501964933">
          <w:marLeft w:val="547"/>
          <w:marRight w:val="0"/>
          <w:marTop w:val="240"/>
          <w:marBottom w:val="0"/>
          <w:divBdr>
            <w:top w:val="none" w:sz="0" w:space="0" w:color="auto"/>
            <w:left w:val="none" w:sz="0" w:space="0" w:color="auto"/>
            <w:bottom w:val="none" w:sz="0" w:space="0" w:color="auto"/>
            <w:right w:val="none" w:sz="0" w:space="0" w:color="auto"/>
          </w:divBdr>
        </w:div>
      </w:divsChild>
    </w:div>
    <w:div w:id="2013993079">
      <w:bodyDiv w:val="1"/>
      <w:marLeft w:val="0"/>
      <w:marRight w:val="0"/>
      <w:marTop w:val="0"/>
      <w:marBottom w:val="0"/>
      <w:divBdr>
        <w:top w:val="none" w:sz="0" w:space="0" w:color="auto"/>
        <w:left w:val="none" w:sz="0" w:space="0" w:color="auto"/>
        <w:bottom w:val="none" w:sz="0" w:space="0" w:color="auto"/>
        <w:right w:val="none" w:sz="0" w:space="0" w:color="auto"/>
      </w:divBdr>
      <w:divsChild>
        <w:div w:id="2097433748">
          <w:marLeft w:val="1267"/>
          <w:marRight w:val="0"/>
          <w:marTop w:val="19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5047D-5378-47E5-BF28-27D02DE96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6</Pages>
  <Words>1021</Words>
  <Characters>5620</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 Carlos III de Madrid</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cmolina</dc:creator>
  <cp:lastModifiedBy>Jesús Sánchez Cornago</cp:lastModifiedBy>
  <cp:revision>25</cp:revision>
  <cp:lastPrinted>2023-10-03T09:16:00Z</cp:lastPrinted>
  <dcterms:created xsi:type="dcterms:W3CDTF">2022-10-26T13:30:00Z</dcterms:created>
  <dcterms:modified xsi:type="dcterms:W3CDTF">2026-10-02T09:23:00Z</dcterms:modified>
</cp:coreProperties>
</file>