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CMS guide — Tabernam site</w:t>
      </w:r>
    </w:p>
    <w:p>
      <w:pPr>
        <w:spacing w:lineRule="auto"/>
      </w:pPr>
      <w:r>
        <w:rPr/>
        <w:t xml:space="preserve">A practical, task-oriented guide to editing site content through Directus. For the underlying schema (column types, FKs, etc.) see </w:t>
      </w:r>
      <w:r>
        <w:rPr/>
        <w:t xml:space="preserve">DIRECTUS_SCHEMA.md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Where the CMS lives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Environment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6">
              <w:r>
                <w:rPr>
                  <w:rStyle w:val="Hyperlink"/>
                </w:rPr>
                <w:t xml:space="preserve">http://localhost:8055/admin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Started via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docker compose up -d</w:t>
            </w:r>
          </w:p>
          <w:p>
            <w:pPr>
              <w:spacing w:lineRule="auto"/>
            </w:pPr>
            <w:r>
              <w:rPr/>
              <w:t xml:space="preserve">. Data lives 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src/database/data.db</w:t>
            </w:r>
          </w:p>
          <w:p>
            <w:pPr>
              <w:spacing w:lineRule="auto"/>
            </w:pPr>
            <w:r>
              <w:rPr/>
              <w:t xml:space="preserve"> (SQLite).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7">
              <w:r>
                <w:rPr>
                  <w:rStyle w:val="Hyperlink"/>
                </w:rPr>
                <w:t xml:space="preserve">https://directus-production-3a8d.up.railway.app/admin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Railway-hosted.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Admin login</w:t>
      </w:r>
      <w:r>
        <w:rPr/>
        <w:t xml:space="preserve"> (both): </w:t>
      </w:r>
      <w:r>
        <w:rPr/>
        <w:t xml:space="preserve">[EMAIL_ADDRESS]</w:t>
      </w:r>
      <w:r>
        <w:rPr/>
        <w:t xml:space="preserve"> / </w:t>
      </w:r>
      <w:r>
        <w:rPr/>
        <w:t xml:space="preserve">tabernam-admin</w:t>
      </w:r>
      <w:r>
        <w:rPr/>
        <w:t xml:space="preserve">.</w:t>
      </w:r>
    </w:p>
    <w:p>
      <w:pPr>
        <w:spacing w:lineRule="auto"/>
      </w:pPr>
      <w:r>
        <w:rPr/>
        <w:t xml:space="preserve">Edits in </w:t>
      </w:r>
      <w:r>
        <w:rPr>
          <w:b/>
        </w:rPr>
        <w:t xml:space="preserve">production</w:t>
      </w:r>
      <w:r>
        <w:rPr/>
        <w:t xml:space="preserve"> are live on the deployed site as soon as the page is re-rendered (server components fetch with </w:t>
      </w:r>
      <w:r>
        <w:rPr/>
        <w:t xml:space="preserve">cache: 'no-store'</w:t>
      </w:r>
      <w:r>
        <w:rPr/>
        <w:t xml:space="preserve">, so changes appear on the next request — no rebuild needed).</w:t>
      </w:r>
    </w:p>
    <w:p>
      <w:pPr>
        <w:pStyle w:val="Heading2"/>
        <w:spacing w:lineRule="auto"/>
      </w:pPr>
      <w:r>
        <w:rPr/>
        <w:t xml:space="preserve">How content is structured</w:t>
      </w:r>
    </w:p>
    <w:p>
      <w:pPr>
        <w:spacing w:lineRule="auto"/>
      </w:pPr>
      <w:r>
        <w:rPr/>
        <w:t xml:space="preserve">Every page on the site reads from a small set of Directus collections. Two patterns repeat: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Singletons + translations.</w:t>
      </w:r>
      <w:r>
        <w:rPr/>
        <w:t xml:space="preserve"> A page's language-agnostic data (images, slugs) lives on a singleton row (</w:t>
      </w:r>
      <w:r>
        <w:rPr/>
        <w:t xml:space="preserve">home</w:t>
      </w:r>
      <w:r>
        <w:rPr/>
        <w:t xml:space="preserve">, </w:t>
      </w:r>
      <w:r>
        <w:rPr/>
        <w:t xml:space="preserve">about</w:t>
      </w:r>
      <w:r>
        <w:rPr/>
        <w:t xml:space="preserve">, </w:t>
      </w:r>
      <w:r>
        <w:rPr/>
        <w:t xml:space="preserve">contact</w:t>
      </w:r>
      <w:r>
        <w:rPr/>
        <w:t xml:space="preserve">, </w:t>
      </w:r>
      <w:r>
        <w:rPr/>
        <w:t xml:space="preserve">cv</w:t>
      </w:r>
      <w:r>
        <w:rPr/>
        <w:t xml:space="preserve">, </w:t>
      </w:r>
      <w:r>
        <w:rPr/>
        <w:t xml:space="preserve">nav</w:t>
      </w:r>
      <w:r>
        <w:rPr/>
        <w:t xml:space="preserve">, </w:t>
      </w:r>
      <w:r>
        <w:rPr/>
        <w:t xml:space="preserve">footer</w:t>
      </w:r>
      <w:r>
        <w:rPr/>
        <w:t xml:space="preserve">); the translatable text lives on a sibling table with one row per language (</w:t>
      </w:r>
      <w:r>
        <w:rPr/>
        <w:t xml:space="preserve">home_translations</w:t>
      </w:r>
      <w:r>
        <w:rPr/>
        <w:t xml:space="preserve">, etc.).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Standalone collections.</w:t>
      </w:r>
      <w:r>
        <w:rPr/>
        <w:t xml:space="preserve"> Repeating data has its own collection (</w:t>
      </w:r>
      <w:r>
        <w:rPr/>
        <w:t xml:space="preserve">activities</w:t>
      </w:r>
      <w:r>
        <w:rPr/>
        <w:t xml:space="preserve">, </w:t>
      </w:r>
      <w:r>
        <w:rPr/>
        <w:t xml:space="preserve">hero_slides</w:t>
      </w:r>
      <w:r>
        <w:rPr/>
        <w:t xml:space="preserve">, </w:t>
      </w:r>
      <w:r>
        <w:rPr/>
        <w:t xml:space="preserve">home_marquee</w:t>
      </w:r>
      <w:r>
        <w:rPr/>
        <w:t xml:space="preserve">, </w:t>
      </w:r>
      <w:r>
        <w:rPr/>
        <w:t xml:space="preserve">travel_route_map</w:t>
      </w:r>
      <w:r>
        <w:rPr/>
        <w:t xml:space="preserve">).</w:t>
      </w:r>
    </w:p>
    <w:p>
      <w:pPr>
        <w:spacing w:lineRule="auto"/>
      </w:pPr>
      <w:r>
        <w:rPr/>
        <w:t xml:space="preserve">When you edit a translation row, pick the right language tab inside the Directus item editor (the row's </w:t>
      </w:r>
      <w:r>
        <w:rPr/>
        <w:t xml:space="preserve">language</w:t>
      </w:r>
      <w:r>
        <w:rPr/>
        <w:t xml:space="preserve"> field is </w:t>
      </w:r>
      <w:r>
        <w:rPr/>
        <w:t xml:space="preserve">en</w:t>
      </w:r>
      <w:r>
        <w:rPr/>
        <w:t xml:space="preserve"> or </w:t>
      </w:r>
      <w:r>
        <w:rPr/>
        <w:t xml:space="preserve">sk</w:t>
      </w:r>
      <w:r>
        <w:rPr/>
        <w:t xml:space="preserve">).</w:t>
      </w:r>
    </w:p>
    <w:p>
      <w:pPr>
        <w:pStyle w:val="Heading2"/>
        <w:spacing w:lineRule="auto"/>
      </w:pPr>
      <w:r>
        <w:rPr/>
        <w:t xml:space="preserve">Home page (</w:t>
      </w:r>
      <w:r>
        <w:rPr/>
        <w:t xml:space="preserve">/</w:t>
      </w:r>
      <w:r>
        <w:rPr/>
        <w:t xml:space="preserve">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Section on the site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Where to edit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Hero heading + body 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Home → Translations</w:t>
            </w:r>
          </w:p>
          <w:p>
            <w:pPr>
              <w:spacing w:lineRule="auto"/>
            </w:pPr>
            <w:r>
              <w:rPr/>
              <w:t xml:space="preserve">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hero_title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hero_body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Hero background slideshow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Hero Slides</w:t>
            </w:r>
          </w:p>
          <w:p>
            <w:pPr>
              <w:spacing w:lineRule="auto"/>
            </w:pPr>
            <w:r>
              <w:rPr/>
              <w:t xml:space="preserve"> — list of images with sort order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Quote section image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Home → Translations</w:t>
            </w:r>
          </w:p>
          <w:p>
            <w:pPr>
              <w:spacing w:lineRule="auto"/>
            </w:pPr>
            <w:r>
              <w:rPr/>
              <w:t xml:space="preserve"> (en row):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quote_image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3-row marquee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Home Marquee</w:t>
            </w:r>
          </w:p>
          <w:p>
            <w:pPr>
              <w:spacing w:lineRule="auto"/>
            </w:pPr>
            <w:r>
              <w:rPr/>
              <w:t xml:space="preserve"> — one row per image, pick which track (1/2/3) and order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Globe intro heading/body/CTA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Home → Translations</w:t>
            </w:r>
          </w:p>
          <w:p>
            <w:pPr>
              <w:spacing w:lineRule="auto"/>
            </w:pPr>
            <w:r>
              <w:rPr/>
              <w:t xml:space="preserve">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globe_intro_heading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globe_intro_body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globe_intro_cta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Globe panel buttons &amp; toasts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Home → Translations</w:t>
            </w:r>
          </w:p>
          <w:p>
            <w:pPr>
              <w:spacing w:lineRule="auto"/>
            </w:pPr>
            <w:r>
              <w:rPr/>
              <w:t xml:space="preserve">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panel_goToLocation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btn_exploreNow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globe_hint_*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globe_zoom_*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Region tabs (World/Europe/Asia/…)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Home → Translations</w:t>
            </w:r>
          </w:p>
          <w:p>
            <w:pPr>
              <w:spacing w:lineRule="auto"/>
            </w:pPr>
            <w:r>
              <w:rPr/>
              <w:t xml:space="preserve">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region_world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region_europe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region_asia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region_africa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region_americas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region_oceania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Cities on the globe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Activities</w:t>
            </w:r>
          </w:p>
          <w:p>
            <w:pPr>
              <w:spacing w:lineRule="auto"/>
            </w:pPr>
            <w:r>
              <w:rPr/>
              <w:t xml:space="preserve"> (see below)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About page (</w:t>
      </w:r>
      <w:r>
        <w:rPr/>
        <w:t xml:space="preserve">/about</w:t>
      </w:r>
      <w:r>
        <w:rPr/>
        <w:t xml:space="preserve">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Where to edit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Eyebrow + heading +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About → Translations</w:t>
            </w:r>
          </w:p>
          <w:p>
            <w:pPr>
              <w:spacing w:lineRule="auto"/>
            </w:pPr>
            <w:r>
              <w:rPr/>
              <w:t xml:space="preserve">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about_eyebrow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hero_name</w:t>
            </w:r>
          </w:p>
          <w:p>
            <w:pPr>
              <w:spacing w:lineRule="auto"/>
            </w:pPr>
            <w:r>
              <w:rPr/>
              <w:t xml:space="preserve"> (the big heading text comes from the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heading.aboutMe</w:t>
            </w:r>
          </w:p>
          <w:p>
            <w:pPr>
              <w:spacing w:lineRule="auto"/>
            </w:pPr>
            <w:r>
              <w:rPr/>
              <w:t xml:space="preserve"> dictionary entry — see </w:t>
            </w:r>
          </w:p>
          <w:p>
            <w:pPr>
              <w:spacing w:lineRule="auto"/>
            </w:pPr>
            <w:r>
              <w:rPr/>
              <w:t xml:space="preserve">Site-wide labels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Portrait photo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About</w:t>
            </w:r>
          </w:p>
          <w:p>
            <w:pPr>
              <w:spacing w:lineRule="auto"/>
            </w:pPr>
            <w:r>
              <w:rPr/>
              <w:t xml:space="preserve"> singleton: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portrait_image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Body paragraphs (the long bio)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About → Translations</w:t>
            </w:r>
          </w:p>
          <w:p>
            <w:pPr>
              <w:spacing w:lineRule="auto"/>
            </w:pPr>
            <w:r>
              <w:rPr/>
              <w:t xml:space="preserve">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about_paragraph_body</w:t>
            </w:r>
          </w:p>
          <w:p>
            <w:pPr>
              <w:spacing w:lineRule="auto"/>
            </w:pPr>
            <w:r>
              <w:rPr/>
              <w:t xml:space="preserve"> — one big text field; blank lines separate paragraphs; tokens like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[name](url)</w:t>
            </w:r>
          </w:p>
          <w:p>
            <w:pPr>
              <w:spacing w:lineRule="auto"/>
            </w:pPr>
            <w:r>
              <w:rPr/>
              <w:t xml:space="preserve"> become links,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..BUTTON..</w:t>
            </w:r>
          </w:p>
          <w:p>
            <w:pPr>
              <w:spacing w:lineRule="auto"/>
            </w:pPr>
            <w:r>
              <w:rPr/>
              <w:t xml:space="preserve"> becomes the inline CV button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Three inline body images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About</w:t>
            </w:r>
          </w:p>
          <w:p>
            <w:pPr>
              <w:spacing w:lineRule="auto"/>
            </w:pPr>
            <w:r>
              <w:rPr/>
              <w:t xml:space="preserve"> singleton: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body_image_1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body_image_2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body_image_3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Experience video block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About → Translations</w:t>
            </w:r>
          </w:p>
          <w:p>
            <w:pPr>
              <w:spacing w:lineRule="auto"/>
            </w:pPr>
            <w:r>
              <w:rPr/>
              <w:t xml:space="preserve">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experience_video_url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experience_video_title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experience_eyebrow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experience_title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experience_body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Philanthropy story videos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About → Translations</w:t>
            </w:r>
          </w:p>
          <w:p>
            <w:pPr>
              <w:spacing w:lineRule="auto"/>
            </w:pPr>
            <w:r>
              <w:rPr/>
              <w:t xml:space="preserve">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philanthropy_story_1_title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philanthropy_story_1_video_url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philanthropy_story_2_title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philanthropy_story_2_video_url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Travel Routes</w:t>
            </w:r>
          </w:p>
          <w:p>
            <w:pPr>
              <w:spacing w:lineRule="auto"/>
            </w:pPr>
            <w:r>
              <w:rPr/>
              <w:t xml:space="preserve"> heading/body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About → Translations</w:t>
            </w:r>
          </w:p>
          <w:p>
            <w:pPr>
              <w:spacing w:lineRule="auto"/>
            </w:pPr>
            <w:r>
              <w:rPr/>
              <w:t xml:space="preserve">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travel_routes_heading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travel_routes_body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Travel Routes</w:t>
            </w:r>
          </w:p>
          <w:p>
            <w:pPr>
              <w:spacing w:lineRule="auto"/>
            </w:pPr>
            <w:r>
              <w:rPr/>
              <w:t xml:space="preserve"> tab labels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About → Translations</w:t>
            </w:r>
          </w:p>
          <w:p>
            <w:pPr>
              <w:spacing w:lineRule="auto"/>
            </w:pPr>
            <w:r>
              <w:rPr/>
              <w:t xml:space="preserve">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travel_routes_china_name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travel_routes_america_name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travel_routes_europe_name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Travel Routes</w:t>
            </w:r>
          </w:p>
          <w:p>
            <w:pPr>
              <w:spacing w:lineRule="auto"/>
            </w:pPr>
            <w:r>
              <w:rPr/>
              <w:t xml:space="preserve"> map images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Travel Route Map</w:t>
            </w:r>
          </w:p>
          <w:p>
            <w:pPr>
              <w:spacing w:lineRule="auto"/>
            </w:pPr>
            <w:r>
              <w:rPr/>
              <w:t xml:space="preserve"> — one row per slug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china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america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europe</w:t>
            </w:r>
          </w:p>
          <w:p>
            <w:pPr>
              <w:spacing w:lineRule="auto"/>
            </w:pPr>
            <w:r>
              <w:rPr/>
              <w:t xml:space="preserve">); upload to the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image</w:t>
            </w:r>
          </w:p>
          <w:p>
            <w:pPr>
              <w:spacing w:lineRule="auto"/>
            </w:pPr>
            <w:r>
              <w:rPr/>
              <w:t xml:space="preserve"> field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Closing quote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About → Translations</w:t>
            </w:r>
          </w:p>
          <w:p>
            <w:pPr>
              <w:spacing w:lineRule="auto"/>
            </w:pPr>
            <w:r>
              <w:rPr/>
              <w:t xml:space="preserve">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closing_quote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closing_quote_author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Closing CTA button 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About → Translations</w:t>
            </w:r>
          </w:p>
          <w:p>
            <w:pPr>
              <w:spacing w:lineRule="auto"/>
            </w:pPr>
            <w:r>
              <w:rPr/>
              <w:t xml:space="preserve">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closing_cta</w:t>
            </w:r>
          </w:p>
          <w:p>
            <w:pPr>
              <w:spacing w:lineRule="auto"/>
            </w:pPr>
            <w:r>
              <w:rPr/>
              <w:t xml:space="preserve"> (links to /contact)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Closing background image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About</w:t>
            </w:r>
          </w:p>
          <w:p>
            <w:pPr>
              <w:spacing w:lineRule="auto"/>
            </w:pPr>
            <w:r>
              <w:rPr/>
              <w:t xml:space="preserve"> singleton: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closing_background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Contact page (</w:t>
      </w:r>
      <w:r>
        <w:rPr/>
        <w:t xml:space="preserve">/contact</w:t>
      </w:r>
      <w:r>
        <w:rPr/>
        <w:t xml:space="preserve">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Where to edit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Heading + subheading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Contact → Translations</w:t>
            </w:r>
          </w:p>
          <w:p>
            <w:pPr>
              <w:spacing w:lineRule="auto"/>
            </w:pPr>
            <w:r>
              <w:rPr/>
              <w:t xml:space="preserve">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heading_title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subheading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Address / phone / email / WeChat values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Contact</w:t>
            </w:r>
          </w:p>
          <w:p>
            <w:pPr>
              <w:spacing w:lineRule="auto"/>
            </w:pPr>
            <w:r>
              <w:rPr/>
              <w:t xml:space="preserve"> singleton (language-agnostic fields directly on the row):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address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phone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work_email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wechat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website_url</w:t>
            </w:r>
          </w:p>
          <w:p>
            <w:pPr>
              <w:spacing w:lineRule="auto"/>
            </w:pPr>
            <w:r>
              <w:rPr/>
              <w:t xml:space="preserve">, etc. Newline-separated for multi-line address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 labels ("Address", "Phone", …)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Contact → Translations</w:t>
            </w:r>
          </w:p>
          <w:p>
            <w:pPr>
              <w:spacing w:lineRule="auto"/>
            </w:pPr>
            <w:r>
              <w:rPr/>
              <w:t xml:space="preserve">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contact_addressLabel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contact_phoneLabel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contact_emailLabel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contact_wechatLabel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contact_websiteLabel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contact_phoneLabel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Map images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Contact</w:t>
            </w:r>
          </w:p>
          <w:p>
            <w:pPr>
              <w:spacing w:lineRule="auto"/>
            </w:pPr>
            <w:r>
              <w:rPr/>
              <w:t xml:space="preserve"> singleton: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maps</w:t>
            </w:r>
          </w:p>
          <w:p>
            <w:pPr>
              <w:spacing w:lineRule="auto"/>
            </w:pPr>
            <w:r>
              <w:rPr/>
              <w:t xml:space="preserve"> (M2M to files)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CV page (</w:t>
      </w:r>
      <w:r>
        <w:rPr/>
        <w:t xml:space="preserve">/cv</w:t>
      </w:r>
      <w:r>
        <w:rPr/>
        <w:t xml:space="preserve">)</w:t>
      </w:r>
    </w:p>
    <w:p>
      <w:pPr>
        <w:spacing w:lineRule="auto"/>
      </w:pPr>
      <w:r>
        <w:rPr/>
        <w:t xml:space="preserve">CV is heavy on repeatable items. Each (education, experience, China activity, language, skill) entry is a numbered set of fields on </w:t>
      </w:r>
      <w:r>
        <w:rPr/>
        <w:t xml:space="preserve">cv_translations</w:t>
      </w:r>
      <w:r>
        <w:rPr/>
        <w:t xml:space="preserve">:</w:t>
      </w:r>
    </w:p>
    <w:p>
      <w:pPr>
        <w:numPr>
          <w:ilvl w:val="0"/>
          <w:numId w:val="2"/>
        </w:numPr>
        <w:spacing w:lineRule="auto"/>
      </w:pPr>
      <w:r>
        <w:rPr/>
        <w:t xml:space="preserve">Education: </w:t>
      </w:r>
      <w:r>
        <w:rPr/>
        <w:t xml:space="preserve">edu_0_title/org/date</w:t>
      </w:r>
      <w:r>
        <w:rPr/>
        <w:t xml:space="preserve"> … </w:t>
      </w:r>
      <w:r>
        <w:rPr/>
        <w:t xml:space="preserve">edu_5_*</w:t>
      </w:r>
      <w:r>
        <w:rPr/>
        <w:t xml:space="preserve"> (6 slots)</w:t>
      </w:r>
    </w:p>
    <w:p>
      <w:pPr>
        <w:numPr>
          <w:ilvl w:val="0"/>
          <w:numId w:val="2"/>
        </w:numPr>
        <w:spacing w:lineRule="auto"/>
      </w:pPr>
      <w:r>
        <w:rPr/>
        <w:t xml:space="preserve">Experience: </w:t>
      </w:r>
      <w:r>
        <w:rPr/>
        <w:t xml:space="preserve">exp_0_title/org/date/desc</w:t>
      </w:r>
      <w:r>
        <w:rPr/>
        <w:t xml:space="preserve"> … </w:t>
      </w:r>
      <w:r>
        <w:rPr/>
        <w:t xml:space="preserve">exp_8_*</w:t>
      </w:r>
      <w:r>
        <w:rPr/>
        <w:t xml:space="preserve"> (9 slots)</w:t>
      </w:r>
    </w:p>
    <w:p>
      <w:pPr>
        <w:numPr>
          <w:ilvl w:val="0"/>
          <w:numId w:val="2"/>
        </w:numPr>
        <w:spacing w:lineRule="auto"/>
      </w:pPr>
      <w:r>
        <w:rPr/>
        <w:t xml:space="preserve">China activities: </w:t>
      </w:r>
      <w:r>
        <w:rPr/>
        <w:t xml:space="preserve">china_0_text/years</w:t>
      </w:r>
      <w:r>
        <w:rPr/>
        <w:t xml:space="preserve"> … </w:t>
      </w:r>
      <w:r>
        <w:rPr/>
        <w:t xml:space="preserve">china_8_*</w:t>
      </w:r>
      <w:r>
        <w:rPr/>
        <w:t xml:space="preserve"> (9 slots)</w:t>
      </w:r>
    </w:p>
    <w:p>
      <w:pPr>
        <w:numPr>
          <w:ilvl w:val="0"/>
          <w:numId w:val="2"/>
        </w:numPr>
        <w:spacing w:lineRule="auto"/>
      </w:pPr>
      <w:r>
        <w:rPr/>
        <w:t xml:space="preserve">Languages: </w:t>
      </w:r>
      <w:r>
        <w:rPr/>
        <w:t xml:space="preserve">lang_0_name/descriptor</w:t>
      </w:r>
      <w:r>
        <w:rPr/>
        <w:t xml:space="preserve"> … </w:t>
      </w:r>
      <w:r>
        <w:rPr/>
        <w:t xml:space="preserve">lang_4_*</w:t>
      </w:r>
      <w:r>
        <w:rPr/>
        <w:t xml:space="preserve"> (5 slots)</w:t>
      </w:r>
    </w:p>
    <w:p>
      <w:pPr>
        <w:numPr>
          <w:ilvl w:val="0"/>
          <w:numId w:val="2"/>
        </w:numPr>
        <w:spacing w:lineRule="auto"/>
      </w:pPr>
      <w:r>
        <w:rPr/>
        <w:t xml:space="preserve">Skills: </w:t>
      </w:r>
      <w:r>
        <w:rPr/>
        <w:t xml:space="preserve">skill_0</w:t>
      </w:r>
      <w:r>
        <w:rPr/>
        <w:t xml:space="preserve"> … </w:t>
      </w:r>
      <w:r>
        <w:rPr/>
        <w:t xml:space="preserve">skill_4</w:t>
      </w:r>
      <w:r>
        <w:rPr/>
        <w:t xml:space="preserve"> (5 slots)</w:t>
      </w:r>
    </w:p>
    <w:p>
      <w:pPr>
        <w:spacing w:lineRule="auto"/>
      </w:pPr>
      <w:r>
        <w:rPr/>
        <w:t xml:space="preserve">Leave a slot's fields blank to hide it from the rendered list.</w:t>
      </w:r>
    </w:p>
    <w:p>
      <w:pPr>
        <w:spacing w:lineRule="auto"/>
      </w:pPr>
      <w:r>
        <w:rPr/>
        <w:t xml:space="preserve">Section headings, the CV-request modal, and call-to-action text are also on </w:t>
      </w:r>
      <w:r>
        <w:rPr/>
        <w:t xml:space="preserve">cv_translations</w:t>
      </w:r>
      <w:r>
        <w:rPr/>
        <w:t xml:space="preserve"> (</w:t>
      </w:r>
      <w:r>
        <w:rPr/>
        <w:t xml:space="preserve">section_*</w:t>
      </w:r>
      <w:r>
        <w:rPr/>
        <w:t xml:space="preserve">, </w:t>
      </w:r>
      <w:r>
        <w:rPr/>
        <w:t xml:space="preserve">cta_view_full</w:t>
      </w:r>
      <w:r>
        <w:rPr/>
        <w:t xml:space="preserve">, </w:t>
      </w:r>
      <w:r>
        <w:rPr/>
        <w:t xml:space="preserve">modal_*</w:t>
      </w:r>
      <w:r>
        <w:rPr/>
        <w:t xml:space="preserve">, etc.).</w:t>
      </w:r>
    </w:p>
    <w:p>
      <w:pPr>
        <w:pStyle w:val="Heading2"/>
        <w:spacing w:lineRule="auto"/>
      </w:pPr>
      <w:r>
        <w:rPr/>
        <w:t xml:space="preserve">Site-wide labels</w:t>
      </w:r>
    </w:p>
    <w:p>
      <w:pPr>
        <w:spacing w:lineRule="auto"/>
      </w:pPr>
      <w:r>
        <w:rPr/>
        <w:t xml:space="preserve">Navigation labels (</w:t>
      </w:r>
      <w:r>
        <w:rPr/>
        <w:t xml:space="preserve">nav.contact</w:t>
      </w:r>
      <w:r>
        <w:rPr/>
        <w:t xml:space="preserve">, </w:t>
      </w:r>
      <w:r>
        <w:rPr/>
        <w:t xml:space="preserve">nav.about</w:t>
      </w:r>
      <w:r>
        <w:rPr/>
        <w:t xml:space="preserve">, …) live on </w:t>
      </w:r>
      <w:r>
        <w:rPr/>
        <w:t xml:space="preserve">nav_translations</w:t>
      </w:r>
      <w:r>
        <w:rPr/>
        <w:t xml:space="preserve">. Footer labels live on </w:t>
      </w:r>
      <w:r>
        <w:rPr/>
        <w:t xml:space="preserve">footer_translations</w:t>
      </w:r>
      <w:r>
        <w:rPr/>
        <w:t xml:space="preserve">. The "About me" / "Contact" section headings used across the site live there too (</w:t>
      </w:r>
      <w:r>
        <w:rPr/>
        <w:t xml:space="preserve">heading_aboutMe</w:t>
      </w:r>
      <w:r>
        <w:rPr/>
        <w:t xml:space="preserve">, </w:t>
      </w:r>
      <w:r>
        <w:rPr/>
        <w:t xml:space="preserve">heading_contact</w:t>
      </w:r>
      <w:r>
        <w:rPr/>
        <w:t xml:space="preserve"> on about/contact translations respectively).</w:t>
      </w:r>
    </w:p>
    <w:p>
      <w:pPr>
        <w:spacing w:lineRule="auto"/>
      </w:pPr>
      <w:r>
        <w:rPr/>
        <w:t xml:space="preserve">These are loaded into a single dictionary at runtime — you change a value once per language and it updates everywhere.</w:t>
      </w:r>
    </w:p>
    <w:p>
      <w:pPr>
        <w:pStyle w:val="Heading2"/>
        <w:spacing w:lineRule="auto"/>
      </w:pPr>
      <w:r>
        <w:rPr/>
        <w:t xml:space="preserve">Activities (cities on the globe + /activities pages)</w:t>
      </w:r>
    </w:p>
    <w:p>
      <w:pPr>
        <w:spacing w:lineRule="auto"/>
      </w:pPr>
      <w:r>
        <w:rPr/>
        <w:t xml:space="preserve">Each city has its own item with: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Coordinates</w:t>
      </w:r>
      <w:r>
        <w:rPr/>
        <w:t xml:space="preserve"> — </w:t>
      </w:r>
      <w:r>
        <w:rPr/>
        <w:t xml:space="preserve">lat</w:t>
      </w:r>
      <w:r>
        <w:rPr/>
        <w:t xml:space="preserve">, </w:t>
      </w:r>
      <w:r>
        <w:rPr/>
        <w:t xml:space="preserve">lng</w:t>
      </w:r>
      <w:r>
        <w:rPr/>
        <w:t xml:space="preserve">, </w:t>
      </w:r>
      <w:r>
        <w:rPr/>
        <w:t xml:space="preserve">altitude</w:t>
      </w:r>
      <w:r>
        <w:rPr/>
        <w:t xml:space="preserve"> (smaller altitude = camera closer)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Slug</w:t>
      </w:r>
      <w:r>
        <w:rPr/>
        <w:t xml:space="preserve"> — used in the URL (</w:t>
      </w:r>
      <w:r>
        <w:rPr/>
        <w:t xml:space="preserve">/activities?id=beijing</w:t>
      </w:r>
      <w:r>
        <w:rPr/>
        <w:t xml:space="preserve">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Translations</w:t>
      </w:r>
      <w:r>
        <w:rPr/>
        <w:t xml:space="preserve"> (one row per language): </w:t>
      </w:r>
      <w:r>
        <w:rPr/>
        <w:t xml:space="preserve">name</w:t>
      </w:r>
      <w:r>
        <w:rPr/>
        <w:t xml:space="preserve"> (city label), </w:t>
      </w:r>
      <w:r>
        <w:rPr/>
        <w:t xml:space="preserve">business</w:t>
      </w:r>
      <w:r>
        <w:rPr/>
        <w:t xml:space="preserve"> (office title), </w:t>
      </w:r>
      <w:r>
        <w:rPr/>
        <w:t xml:space="preserve">description</w:t>
      </w:r>
      <w:r>
        <w:rPr/>
        <w:t xml:space="preserve"> (card body)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Photos</w:t>
      </w:r>
      <w:r>
        <w:rPr/>
        <w:t xml:space="preserve"> — M2M to files; the first photo is used as the marker thumb, the rest as a slideshow</w:t>
      </w:r>
    </w:p>
    <w:p>
      <w:pPr>
        <w:spacing w:lineRule="auto"/>
      </w:pPr>
      <w:r>
        <w:rPr/>
        <w:t xml:space="preserve">Drag to reorder via the </w:t>
      </w:r>
      <w:r>
        <w:rPr/>
        <w:t xml:space="preserve">sort</w:t>
      </w:r>
      <w:r>
        <w:rPr/>
        <w:t xml:space="preserve"> column.</w:t>
      </w:r>
    </w:p>
    <w:p>
      <w:pPr>
        <w:pStyle w:val="Heading2"/>
        <w:spacing w:lineRule="auto"/>
      </w:pPr>
      <w:r>
        <w:rPr/>
        <w:t xml:space="preserve">Hero Slides</w:t>
      </w:r>
    </w:p>
    <w:p>
      <w:pPr>
        <w:spacing w:lineRule="auto"/>
      </w:pPr>
      <w:r>
        <w:rPr/>
        <w:t xml:space="preserve">The fading background images at the top of </w:t>
      </w:r>
      <w:r>
        <w:rPr/>
        <w:t xml:space="preserve">/</w:t>
      </w:r>
      <w:r>
        <w:rPr/>
        <w:t xml:space="preserve">. Each row: an image, optional alt text, sort order. Add more rows to lengthen the carousel.</w:t>
      </w:r>
    </w:p>
    <w:p>
      <w:pPr>
        <w:pStyle w:val="Heading2"/>
        <w:spacing w:lineRule="auto"/>
      </w:pPr>
      <w:r>
        <w:rPr/>
        <w:t xml:space="preserve">Home Marquee</w:t>
      </w:r>
    </w:p>
    <w:p>
      <w:pPr>
        <w:spacing w:lineRule="auto"/>
      </w:pPr>
      <w:r>
        <w:rPr/>
        <w:t xml:space="preserve">The three scrolling image strips on the home page. Each row has:</w:t>
      </w:r>
    </w:p>
    <w:p>
      <w:pPr>
        <w:numPr>
          <w:ilvl w:val="0"/>
          <w:numId w:val="4"/>
        </w:numPr>
        <w:spacing w:lineRule="auto"/>
      </w:pPr>
      <w:r>
        <w:rPr/>
        <w:t xml:space="preserve">image</w:t>
      </w:r>
      <w:r>
        <w:rPr/>
        <w:t xml:space="preserve"> — the picture</w:t>
      </w:r>
    </w:p>
    <w:p>
      <w:pPr>
        <w:numPr>
          <w:ilvl w:val="0"/>
          <w:numId w:val="4"/>
        </w:numPr>
        <w:spacing w:lineRule="auto"/>
      </w:pPr>
      <w:r>
        <w:rPr/>
        <w:t xml:space="preserve">alt</w:t>
      </w:r>
      <w:r>
        <w:rPr/>
        <w:t xml:space="preserve"> — accessibility text (can be empty for decorative imagery)</w:t>
      </w:r>
    </w:p>
    <w:p>
      <w:pPr>
        <w:numPr>
          <w:ilvl w:val="0"/>
          <w:numId w:val="4"/>
        </w:numPr>
        <w:spacing w:lineRule="auto"/>
      </w:pPr>
      <w:r>
        <w:rPr/>
        <w:t xml:space="preserve">row</w:t>
      </w:r>
      <w:r>
        <w:rPr/>
        <w:t xml:space="preserve"> — which track to put it on: </w:t>
      </w:r>
      <w:r>
        <w:rPr>
          <w:b/>
        </w:rPr>
        <w:t xml:space="preserve">Row 1</w:t>
      </w:r>
      <w:r>
        <w:rPr/>
        <w:t xml:space="preserve"> scrolls right, </w:t>
      </w:r>
      <w:r>
        <w:rPr>
          <w:b/>
        </w:rPr>
        <w:t xml:space="preserve">Row 2</w:t>
      </w:r>
      <w:r>
        <w:rPr/>
        <w:t xml:space="preserve"> scrolls left, </w:t>
      </w:r>
      <w:r>
        <w:rPr>
          <w:b/>
        </w:rPr>
        <w:t xml:space="preserve">Row 3</w:t>
      </w:r>
      <w:r>
        <w:rPr/>
        <w:t xml:space="preserve"> scrolls right</w:t>
      </w:r>
    </w:p>
    <w:p>
      <w:pPr>
        <w:numPr>
          <w:ilvl w:val="0"/>
          <w:numId w:val="4"/>
        </w:numPr>
        <w:spacing w:lineRule="auto"/>
      </w:pPr>
      <w:r>
        <w:rPr/>
        <w:t xml:space="preserve">sort</w:t>
      </w:r>
      <w:r>
        <w:rPr/>
        <w:t xml:space="preserve"> — order within the row</w:t>
      </w:r>
    </w:p>
    <w:p>
      <w:pPr>
        <w:pStyle w:val="Heading2"/>
        <w:spacing w:lineRule="auto"/>
      </w:pPr>
      <w:r>
        <w:rPr/>
        <w:t xml:space="preserve">Travel Route Map</w:t>
      </w:r>
    </w:p>
    <w:p>
      <w:pPr>
        <w:spacing w:lineRule="auto"/>
      </w:pPr>
      <w:r>
        <w:rPr/>
        <w:t xml:space="preserve">Three rows pre-seeded with slugs </w:t>
      </w:r>
      <w:r>
        <w:rPr/>
        <w:t xml:space="preserve">china</w:t>
      </w:r>
      <w:r>
        <w:rPr/>
        <w:t xml:space="preserve">, </w:t>
      </w:r>
      <w:r>
        <w:rPr/>
        <w:t xml:space="preserve">america</w:t>
      </w:r>
      <w:r>
        <w:rPr/>
        <w:t xml:space="preserve">, </w:t>
      </w:r>
      <w:r>
        <w:rPr/>
        <w:t xml:space="preserve">europe</w:t>
      </w:r>
      <w:r>
        <w:rPr/>
        <w:t xml:space="preserve">. Upload an image to each </w:t>
      </w:r>
      <w:r>
        <w:rPr/>
        <w:t xml:space="preserve">image</w:t>
      </w:r>
      <w:r>
        <w:rPr/>
        <w:t xml:space="preserve"> field; the matching tab label comes from About → Translations (</w:t>
      </w:r>
      <w:r>
        <w:rPr/>
        <w:t xml:space="preserve">travel_routes_&lt;slug&gt;_name</w:t>
      </w:r>
      <w:r>
        <w:rPr/>
        <w:t xml:space="preserve">).</w:t>
      </w:r>
    </w:p>
    <w:p>
      <w:pPr>
        <w:spacing w:lineRule="auto"/>
      </w:pPr>
      <w:r>
        <w:rPr/>
        <w:t xml:space="preserve">If you want a different set of tabs (e.g. add "Asia"), seeding a new slug isn't enough — the frontend currently hardcodes the three slugs. Tell me and I'll wire it up properly.</w:t>
      </w:r>
    </w:p>
    <w:p>
      <w:pPr>
        <w:pStyle w:val="Heading2"/>
        <w:spacing w:lineRule="auto"/>
      </w:pPr>
      <w:r>
        <w:rPr/>
        <w:t xml:space="preserve">Site Settings</w:t>
      </w:r>
    </w:p>
    <w:p>
      <w:pPr>
        <w:spacing w:lineRule="auto"/>
      </w:pPr>
      <w:r>
        <w:rPr/>
        <w:t xml:space="preserve">Settings</w:t>
      </w:r>
      <w:r>
        <w:rPr/>
        <w:t xml:space="preserve"> singleton controls global appearance:</w:t>
      </w:r>
    </w:p>
    <w:p>
      <w:pPr>
        <w:numPr>
          <w:ilvl w:val="0"/>
          <w:numId w:val="5"/>
        </w:numPr>
        <w:spacing w:lineRule="auto"/>
      </w:pPr>
      <w:r>
        <w:rPr/>
        <w:t xml:space="preserve">Colors: </w:t>
      </w:r>
      <w:r>
        <w:rPr/>
        <w:t xml:space="preserve">color_brand</w:t>
      </w:r>
      <w:r>
        <w:rPr/>
        <w:t xml:space="preserve">, </w:t>
      </w:r>
      <w:r>
        <w:rPr/>
        <w:t xml:space="preserve">color_text</w:t>
      </w:r>
      <w:r>
        <w:rPr/>
        <w:t xml:space="preserve">, </w:t>
      </w:r>
      <w:r>
        <w:rPr/>
        <w:t xml:space="preserve">color_bg</w:t>
      </w:r>
      <w:r>
        <w:rPr/>
        <w:t xml:space="preserve">, </w:t>
      </w:r>
      <w:r>
        <w:rPr/>
        <w:t xml:space="preserve">color_button</w:t>
      </w:r>
      <w:r>
        <w:rPr/>
        <w:t xml:space="preserve">, </w:t>
      </w:r>
      <w:r>
        <w:rPr/>
        <w:t xml:space="preserve">color_button_hover</w:t>
      </w:r>
      <w:r>
        <w:rPr/>
        <w:t xml:space="preserve">, </w:t>
      </w:r>
      <w:r>
        <w:rPr/>
        <w:t xml:space="preserve">color_header</w:t>
      </w:r>
      <w:r>
        <w:rPr/>
        <w:t xml:space="preserve">, </w:t>
      </w:r>
      <w:r>
        <w:rPr/>
        <w:t xml:space="preserve">color_border</w:t>
      </w:r>
      <w:r>
        <w:rPr/>
        <w:t xml:space="preserve">, </w:t>
      </w:r>
      <w:r>
        <w:rPr/>
        <w:t xml:space="preserve">color_footer_bg</w:t>
      </w:r>
    </w:p>
    <w:p>
      <w:pPr>
        <w:numPr>
          <w:ilvl w:val="0"/>
          <w:numId w:val="5"/>
        </w:numPr>
        <w:spacing w:lineRule="auto"/>
      </w:pPr>
      <w:r>
        <w:rPr/>
        <w:t xml:space="preserve">Typography: </w:t>
      </w:r>
      <w:r>
        <w:rPr/>
        <w:t xml:space="preserve">font_family</w:t>
      </w:r>
    </w:p>
    <w:p>
      <w:pPr>
        <w:numPr>
          <w:ilvl w:val="0"/>
          <w:numId w:val="5"/>
        </w:numPr>
        <w:spacing w:lineRule="auto"/>
      </w:pPr>
      <w:r>
        <w:rPr/>
        <w:t xml:space="preserve">Branding: </w:t>
      </w:r>
      <w:r>
        <w:rPr/>
        <w:t xml:space="preserve">logo_image</w:t>
      </w:r>
      <w:r>
        <w:rPr/>
        <w:t xml:space="preserve">, </w:t>
      </w:r>
      <w:r>
        <w:rPr/>
        <w:t xml:space="preserve">logo_text</w:t>
      </w:r>
    </w:p>
    <w:p>
      <w:pPr>
        <w:numPr>
          <w:ilvl w:val="0"/>
          <w:numId w:val="5"/>
        </w:numPr>
        <w:spacing w:lineRule="auto"/>
      </w:pPr>
      <w:r>
        <w:rPr/>
        <w:t xml:space="preserve">Layout: </w:t>
      </w:r>
      <w:r>
        <w:rPr/>
        <w:t xml:space="preserve">max_width</w:t>
      </w:r>
      <w:r>
        <w:rPr/>
        <w:t xml:space="preserve">, </w:t>
      </w:r>
      <w:r>
        <w:rPr/>
        <w:t xml:space="preserve">side_padding</w:t>
      </w:r>
      <w:r>
        <w:rPr/>
        <w:t xml:space="preserve">, </w:t>
      </w:r>
      <w:r>
        <w:rPr/>
        <w:t xml:space="preserve">header_height</w:t>
      </w:r>
    </w:p>
    <w:p>
      <w:pPr>
        <w:spacing w:lineRule="auto"/>
      </w:pPr>
      <w:r>
        <w:rPr/>
        <w:t xml:space="preserve">Changing any of these is page-wide and applies immediately.</w:t>
      </w:r>
    </w:p>
    <w:p>
      <w:pPr>
        <w:pStyle w:val="Heading2"/>
        <w:spacing w:lineRule="auto"/>
      </w:pPr>
      <w:r>
        <w:rPr/>
        <w:t xml:space="preserve">Languages</w:t>
      </w:r>
    </w:p>
    <w:p>
      <w:pPr>
        <w:spacing w:lineRule="auto"/>
      </w:pPr>
      <w:r>
        <w:rPr/>
        <w:t xml:space="preserve">The </w:t>
      </w:r>
      <w:r>
        <w:rPr/>
        <w:t xml:space="preserve">languages</w:t>
      </w:r>
      <w:r>
        <w:rPr/>
        <w:t xml:space="preserve"> collection drives the language switcher. Each row:</w:t>
      </w:r>
    </w:p>
    <w:p>
      <w:pPr>
        <w:numPr>
          <w:ilvl w:val="0"/>
          <w:numId w:val="6"/>
        </w:numPr>
        <w:spacing w:lineRule="auto"/>
      </w:pPr>
      <w:r>
        <w:rPr/>
        <w:t xml:space="preserve">code</w:t>
      </w:r>
      <w:r>
        <w:rPr/>
        <w:t xml:space="preserve"> — language code (</w:t>
      </w:r>
      <w:r>
        <w:rPr/>
        <w:t xml:space="preserve">en</w:t>
      </w:r>
      <w:r>
        <w:rPr/>
        <w:t xml:space="preserve">, </w:t>
      </w:r>
      <w:r>
        <w:rPr/>
        <w:t xml:space="preserve">sk</w:t>
      </w:r>
      <w:r>
        <w:rPr/>
        <w:t xml:space="preserve">, …) — matches the </w:t>
      </w:r>
      <w:r>
        <w:rPr/>
        <w:t xml:space="preserve">language</w:t>
      </w:r>
      <w:r>
        <w:rPr/>
        <w:t xml:space="preserve"> FK on the </w:t>
      </w:r>
      <w:r>
        <w:rPr/>
        <w:t xml:space="preserve">*_translations</w:t>
      </w:r>
      <w:r>
        <w:rPr/>
        <w:t xml:space="preserve"> tables</w:t>
      </w:r>
    </w:p>
    <w:p>
      <w:pPr>
        <w:numPr>
          <w:ilvl w:val="0"/>
          <w:numId w:val="6"/>
        </w:numPr>
        <w:spacing w:lineRule="auto"/>
      </w:pPr>
      <w:r>
        <w:rPr/>
        <w:t xml:space="preserve">name</w:t>
      </w:r>
      <w:r>
        <w:rPr/>
        <w:t xml:space="preserve"> — display name</w:t>
      </w:r>
    </w:p>
    <w:p>
      <w:pPr>
        <w:numPr>
          <w:ilvl w:val="0"/>
          <w:numId w:val="6"/>
        </w:numPr>
        <w:spacing w:lineRule="auto"/>
      </w:pPr>
      <w:r>
        <w:rPr/>
        <w:t xml:space="preserve">flag</w:t>
      </w:r>
      <w:r>
        <w:rPr/>
        <w:t xml:space="preserve"> — flag emoji</w:t>
      </w:r>
    </w:p>
    <w:p>
      <w:pPr>
        <w:numPr>
          <w:ilvl w:val="0"/>
          <w:numId w:val="6"/>
        </w:numPr>
        <w:spacing w:lineRule="auto"/>
      </w:pPr>
      <w:r>
        <w:rPr/>
        <w:t xml:space="preserve">is_default</w:t>
      </w:r>
      <w:r>
        <w:rPr/>
        <w:t xml:space="preserve"> — which language is the user's default before they switch</w:t>
      </w:r>
    </w:p>
    <w:p>
      <w:pPr>
        <w:numPr>
          <w:ilvl w:val="0"/>
          <w:numId w:val="6"/>
        </w:numPr>
        <w:spacing w:lineRule="auto"/>
      </w:pPr>
      <w:r>
        <w:rPr/>
        <w:t xml:space="preserve">sort</w:t>
      </w:r>
      <w:r>
        <w:rPr/>
        <w:t xml:space="preserve"> — order in the switcher</w:t>
      </w:r>
    </w:p>
    <w:p>
      <w:pPr>
        <w:spacing w:lineRule="auto"/>
      </w:pPr>
      <w:r>
        <w:rPr>
          <w:b/>
        </w:rPr>
        <w:t xml:space="preserve">Adding a new language:</w:t>
      </w:r>
      <w:r>
        <w:rPr/>
        <w:t xml:space="preserve"> add a row here, then add a matching translation row to </w:t>
      </w:r>
      <w:r>
        <w:rPr/>
        <w:t xml:space="preserve">each</w:t>
      </w:r>
      <w:r>
        <w:rPr/>
        <w:t xml:space="preserve">*_translations</w:t>
      </w:r>
      <w:r>
        <w:rPr/>
        <w:t xml:space="preserve"> table you want covered. The frontend falls back to English for any missing fields, so partial coverage is OK.</w:t>
      </w:r>
    </w:p>
    <w:p>
      <w:pPr>
        <w:pStyle w:val="Heading2"/>
        <w:spacing w:lineRule="auto"/>
      </w:pPr>
      <w:r>
        <w:rPr/>
        <w:t xml:space="preserve">Common workflows</w:t>
      </w:r>
    </w:p>
    <w:p>
      <w:pPr>
        <w:pStyle w:val="Heading3"/>
        <w:spacing w:lineRule="auto"/>
      </w:pPr>
      <w:r>
        <w:rPr/>
        <w:t xml:space="preserve">Change the hero title</w:t>
      </w:r>
    </w:p>
    <w:p>
      <w:pPr>
        <w:numPr>
          <w:ilvl w:val="0"/>
          <w:numId w:val="7"/>
        </w:numPr>
        <w:spacing w:lineRule="auto"/>
      </w:pPr>
      <w:r>
        <w:rPr/>
        <w:t xml:space="preserve">Open </w:t>
      </w:r>
      <w:r>
        <w:rPr>
          <w:b/>
        </w:rPr>
        <w:t xml:space="preserve">Home → Translations</w:t>
      </w:r>
    </w:p>
    <w:p>
      <w:pPr>
        <w:numPr>
          <w:ilvl w:val="0"/>
          <w:numId w:val="7"/>
        </w:numPr>
        <w:spacing w:lineRule="auto"/>
      </w:pPr>
      <w:r>
        <w:rPr/>
        <w:t xml:space="preserve">Click the </w:t>
      </w:r>
      <w:r>
        <w:rPr/>
        <w:t xml:space="preserve">en</w:t>
      </w:r>
      <w:r>
        <w:rPr/>
        <w:t xml:space="preserve"> row, edit </w:t>
      </w:r>
      <w:r>
        <w:rPr/>
        <w:t xml:space="preserve">hero_title</w:t>
      </w:r>
      <w:r>
        <w:rPr/>
        <w:t xml:space="preserve">, save</w:t>
      </w:r>
    </w:p>
    <w:p>
      <w:pPr>
        <w:numPr>
          <w:ilvl w:val="0"/>
          <w:numId w:val="7"/>
        </w:numPr>
        <w:spacing w:lineRule="auto"/>
      </w:pPr>
      <w:r>
        <w:rPr/>
        <w:t xml:space="preserve">Repeat for the </w:t>
      </w:r>
      <w:r>
        <w:rPr/>
        <w:t xml:space="preserve">sk</w:t>
      </w:r>
      <w:r>
        <w:rPr/>
        <w:t xml:space="preserve"> row</w:t>
      </w:r>
    </w:p>
    <w:p>
      <w:pPr>
        <w:numPr>
          <w:ilvl w:val="0"/>
          <w:numId w:val="7"/>
        </w:numPr>
        <w:spacing w:lineRule="auto"/>
      </w:pPr>
      <w:r>
        <w:rPr/>
        <w:t xml:space="preserve">Reload the home page — the new title is live</w:t>
      </w:r>
    </w:p>
    <w:p>
      <w:pPr>
        <w:pStyle w:val="Heading3"/>
        <w:spacing w:lineRule="auto"/>
      </w:pPr>
      <w:r>
        <w:rPr/>
        <w:t xml:space="preserve">Swap a hero slide</w:t>
      </w:r>
    </w:p>
    <w:p>
      <w:pPr>
        <w:numPr>
          <w:ilvl w:val="0"/>
          <w:numId w:val="8"/>
        </w:numPr>
        <w:spacing w:lineRule="auto"/>
      </w:pPr>
      <w:r>
        <w:rPr/>
        <w:t xml:space="preserve">Open </w:t>
      </w:r>
      <w:r>
        <w:rPr>
          <w:b/>
        </w:rPr>
        <w:t xml:space="preserve">Hero Slides</w:t>
      </w:r>
    </w:p>
    <w:p>
      <w:pPr>
        <w:numPr>
          <w:ilvl w:val="0"/>
          <w:numId w:val="8"/>
        </w:numPr>
        <w:spacing w:lineRule="auto"/>
      </w:pPr>
      <w:r>
        <w:rPr/>
        <w:t xml:space="preserve">Edit a row, click the </w:t>
      </w:r>
      <w:r>
        <w:rPr/>
        <w:t xml:space="preserve">image</w:t>
      </w:r>
      <w:r>
        <w:rPr/>
        <w:t xml:space="preserve"> field, </w:t>
      </w:r>
      <w:r>
        <w:rPr>
          <w:b/>
        </w:rPr>
        <w:t xml:space="preserve">Upload</w:t>
      </w:r>
      <w:r>
        <w:rPr/>
        <w:t xml:space="preserve"> the new file, save</w:t>
      </w:r>
    </w:p>
    <w:p>
      <w:pPr>
        <w:numPr>
          <w:ilvl w:val="0"/>
          <w:numId w:val="8"/>
        </w:numPr>
        <w:spacing w:lineRule="auto"/>
      </w:pPr>
      <w:r>
        <w:rPr/>
        <w:t xml:space="preserve">Old slide entry can be deleted if no longer used</w:t>
      </w:r>
    </w:p>
    <w:p>
      <w:pPr>
        <w:pStyle w:val="Heading3"/>
        <w:spacing w:lineRule="auto"/>
      </w:pPr>
      <w:r>
        <w:rPr/>
        <w:t xml:space="preserve">Add a new city to the globe</w:t>
      </w:r>
    </w:p>
    <w:p>
      <w:pPr>
        <w:numPr>
          <w:ilvl w:val="0"/>
          <w:numId w:val="9"/>
        </w:numPr>
        <w:spacing w:lineRule="auto"/>
      </w:pPr>
      <w:r>
        <w:rPr/>
        <w:t xml:space="preserve">Open </w:t>
      </w:r>
      <w:r>
        <w:rPr>
          <w:b/>
        </w:rPr>
        <w:t xml:space="preserve">Activities</w:t>
      </w:r>
    </w:p>
    <w:p>
      <w:pPr>
        <w:numPr>
          <w:ilvl w:val="0"/>
          <w:numId w:val="9"/>
        </w:numPr>
        <w:spacing w:lineRule="auto"/>
      </w:pPr>
      <w:r>
        <w:rPr/>
        <w:t xml:space="preserve">Click </w:t>
      </w:r>
      <w:r>
        <w:rPr>
          <w:b/>
        </w:rPr>
        <w:t xml:space="preserve">Create Item</w:t>
      </w:r>
    </w:p>
    <w:p>
      <w:pPr>
        <w:numPr>
          <w:ilvl w:val="0"/>
          <w:numId w:val="9"/>
        </w:numPr>
        <w:spacing w:lineRule="auto"/>
      </w:pPr>
      <w:r>
        <w:rPr/>
        <w:t xml:space="preserve">Fill </w:t>
      </w:r>
      <w:r>
        <w:rPr/>
        <w:t xml:space="preserve">slug</w:t>
      </w:r>
      <w:r>
        <w:rPr/>
        <w:t xml:space="preserve">, </w:t>
      </w:r>
      <w:r>
        <w:rPr/>
        <w:t xml:space="preserve">lat</w:t>
      </w:r>
      <w:r>
        <w:rPr/>
        <w:t xml:space="preserve">, </w:t>
      </w:r>
      <w:r>
        <w:rPr/>
        <w:t xml:space="preserve">lng</w:t>
      </w:r>
      <w:r>
        <w:rPr/>
        <w:t xml:space="preserve">, </w:t>
      </w:r>
      <w:r>
        <w:rPr/>
        <w:t xml:space="preserve">altitude</w:t>
      </w:r>
      <w:r>
        <w:rPr/>
        <w:t xml:space="preserve"> (~`1.7` is a good default)</w:t>
      </w:r>
    </w:p>
    <w:p>
      <w:pPr>
        <w:numPr>
          <w:ilvl w:val="0"/>
          <w:numId w:val="9"/>
        </w:numPr>
        <w:spacing w:lineRule="auto"/>
      </w:pPr>
      <w:r>
        <w:rPr/>
        <w:t xml:space="preserve">In </w:t>
      </w:r>
      <w:r>
        <w:rPr>
          <w:b/>
        </w:rPr>
        <w:t xml:space="preserve">Translations</w:t>
      </w:r>
      <w:r>
        <w:rPr/>
        <w:t xml:space="preserve">, add an </w:t>
      </w:r>
      <w:r>
        <w:rPr/>
        <w:t xml:space="preserve">en</w:t>
      </w:r>
      <w:r>
        <w:rPr/>
        <w:t xml:space="preserve"> row and an </w:t>
      </w:r>
      <w:r>
        <w:rPr/>
        <w:t xml:space="preserve">sk</w:t>
      </w:r>
      <w:r>
        <w:rPr/>
        <w:t xml:space="preserve"> row with the city's </w:t>
      </w:r>
      <w:r>
        <w:rPr/>
        <w:t xml:space="preserve">name</w:t>
      </w:r>
      <w:r>
        <w:rPr/>
        <w:t xml:space="preserve">, </w:t>
      </w:r>
      <w:r>
        <w:rPr/>
        <w:t xml:space="preserve">business</w:t>
      </w:r>
      <w:r>
        <w:rPr/>
        <w:t xml:space="preserve">, </w:t>
      </w:r>
      <w:r>
        <w:rPr/>
        <w:t xml:space="preserve">description</w:t>
      </w:r>
    </w:p>
    <w:p>
      <w:pPr>
        <w:numPr>
          <w:ilvl w:val="0"/>
          <w:numId w:val="9"/>
        </w:numPr>
        <w:spacing w:lineRule="auto"/>
      </w:pPr>
      <w:r>
        <w:rPr/>
        <w:t xml:space="preserve">Add photos via the </w:t>
      </w:r>
      <w:r>
        <w:rPr>
          <w:b/>
        </w:rPr>
        <w:t xml:space="preserve">Photos</w:t>
      </w:r>
      <w:r>
        <w:rPr/>
        <w:t xml:space="preserve"> field (first photo becomes the marker thumb)</w:t>
      </w:r>
    </w:p>
    <w:p>
      <w:pPr>
        <w:numPr>
          <w:ilvl w:val="0"/>
          <w:numId w:val="9"/>
        </w:numPr>
        <w:spacing w:lineRule="auto"/>
      </w:pPr>
      <w:r>
        <w:rPr/>
        <w:t xml:space="preserve">Save — the pin appears on the globe on next page load</w:t>
      </w:r>
    </w:p>
    <w:p>
      <w:pPr>
        <w:pStyle w:val="Heading3"/>
        <w:spacing w:lineRule="auto"/>
      </w:pPr>
      <w:r>
        <w:rPr/>
        <w:t xml:space="preserve">Add a new image to the home marquee</w:t>
      </w:r>
    </w:p>
    <w:p>
      <w:pPr>
        <w:numPr>
          <w:ilvl w:val="0"/>
          <w:numId w:val="10"/>
        </w:numPr>
        <w:spacing w:lineRule="auto"/>
      </w:pPr>
      <w:r>
        <w:rPr/>
        <w:t xml:space="preserve">Open </w:t>
      </w:r>
      <w:r>
        <w:rPr>
          <w:b/>
        </w:rPr>
        <w:t xml:space="preserve">Home Marquee</w:t>
      </w:r>
      <w:r>
        <w:rPr/>
        <w:t xml:space="preserve"> → </w:t>
      </w:r>
      <w:r>
        <w:rPr>
          <w:b/>
        </w:rPr>
        <w:t xml:space="preserve">Create Item</w:t>
      </w:r>
    </w:p>
    <w:p>
      <w:pPr>
        <w:numPr>
          <w:ilvl w:val="0"/>
          <w:numId w:val="10"/>
        </w:numPr>
        <w:spacing w:lineRule="auto"/>
      </w:pPr>
      <w:r>
        <w:rPr/>
        <w:t xml:space="preserve">Upload the image, pick a row (1/2/3), set sort order, save</w:t>
      </w:r>
    </w:p>
    <w:p>
      <w:pPr>
        <w:pStyle w:val="Heading3"/>
        <w:spacing w:lineRule="auto"/>
      </w:pPr>
      <w:r>
        <w:rPr/>
        <w:t xml:space="preserve">Update the About bio</w:t>
      </w:r>
    </w:p>
    <w:p>
      <w:pPr>
        <w:numPr>
          <w:ilvl w:val="0"/>
          <w:numId w:val="11"/>
        </w:numPr>
        <w:spacing w:lineRule="auto"/>
      </w:pPr>
      <w:r>
        <w:rPr/>
        <w:t xml:space="preserve">Open </w:t>
      </w:r>
      <w:r>
        <w:rPr>
          <w:b/>
        </w:rPr>
        <w:t xml:space="preserve">About → Translations</w:t>
      </w:r>
    </w:p>
    <w:p>
      <w:pPr>
        <w:numPr>
          <w:ilvl w:val="0"/>
          <w:numId w:val="11"/>
        </w:numPr>
        <w:spacing w:lineRule="auto"/>
      </w:pPr>
      <w:r>
        <w:rPr/>
        <w:t xml:space="preserve">Edit </w:t>
      </w:r>
      <w:r>
        <w:rPr/>
        <w:t xml:space="preserve">about_paragraph_body</w:t>
      </w:r>
      <w:r>
        <w:rPr/>
        <w:t xml:space="preserve"> on the language's row — blank lines separate paragraphs; use </w:t>
      </w:r>
      <w:r>
        <w:rPr/>
        <w:t xml:space="preserve">[link text](https://url)</w:t>
      </w:r>
      <w:r>
        <w:rPr/>
        <w:t xml:space="preserve"> for links and </w:t>
      </w:r>
      <w:r>
        <w:rPr/>
        <w:t xml:space="preserve">..BUTTON..</w:t>
      </w:r>
      <w:r>
        <w:rPr/>
        <w:t xml:space="preserve"> to inline the CV-request button</w:t>
      </w:r>
    </w:p>
    <w:p>
      <w:pPr>
        <w:pStyle w:val="Heading3"/>
        <w:spacing w:lineRule="auto"/>
      </w:pPr>
      <w:r>
        <w:rPr/>
        <w:t xml:space="preserve">Add an image to a Travel Route Map tab</w:t>
      </w:r>
    </w:p>
    <w:p>
      <w:pPr>
        <w:numPr>
          <w:ilvl w:val="0"/>
          <w:numId w:val="12"/>
        </w:numPr>
        <w:spacing w:lineRule="auto"/>
      </w:pPr>
      <w:r>
        <w:rPr/>
        <w:t xml:space="preserve">Open </w:t>
      </w:r>
      <w:r>
        <w:rPr>
          <w:b/>
        </w:rPr>
        <w:t xml:space="preserve">Travel Route Map</w:t>
      </w:r>
    </w:p>
    <w:p>
      <w:pPr>
        <w:numPr>
          <w:ilvl w:val="0"/>
          <w:numId w:val="12"/>
        </w:numPr>
        <w:spacing w:lineRule="auto"/>
      </w:pPr>
      <w:r>
        <w:rPr/>
        <w:t xml:space="preserve">Click the </w:t>
      </w:r>
      <w:r>
        <w:rPr/>
        <w:t xml:space="preserve">china</w:t>
      </w:r>
      <w:r>
        <w:rPr/>
        <w:t xml:space="preserve"> / </w:t>
      </w:r>
      <w:r>
        <w:rPr/>
        <w:t xml:space="preserve">america</w:t>
      </w:r>
      <w:r>
        <w:rPr/>
        <w:t xml:space="preserve"> / </w:t>
      </w:r>
      <w:r>
        <w:rPr/>
        <w:t xml:space="preserve">europe</w:t>
      </w:r>
      <w:r>
        <w:rPr/>
        <w:t xml:space="preserve"> row</w:t>
      </w:r>
    </w:p>
    <w:p>
      <w:pPr>
        <w:numPr>
          <w:ilvl w:val="0"/>
          <w:numId w:val="12"/>
        </w:numPr>
        <w:spacing w:lineRule="auto"/>
      </w:pPr>
      <w:r>
        <w:rPr/>
        <w:t xml:space="preserve">Upload an image to the </w:t>
      </w:r>
      <w:r>
        <w:rPr/>
        <w:t xml:space="preserve">image</w:t>
      </w:r>
      <w:r>
        <w:rPr/>
        <w:t xml:space="preserve"> field, save</w:t>
      </w:r>
    </w:p>
    <w:p>
      <w:pPr>
        <w:pStyle w:val="Heading3"/>
        <w:spacing w:lineRule="auto"/>
      </w:pPr>
      <w:r>
        <w:rPr/>
        <w:t xml:space="preserve">Change theme colors</w:t>
      </w:r>
    </w:p>
    <w:p>
      <w:pPr>
        <w:numPr>
          <w:ilvl w:val="0"/>
          <w:numId w:val="13"/>
        </w:numPr>
        <w:spacing w:lineRule="auto"/>
      </w:pPr>
      <w:r>
        <w:rPr/>
        <w:t xml:space="preserve">Open </w:t>
      </w:r>
      <w:r>
        <w:rPr>
          <w:b/>
        </w:rPr>
        <w:t xml:space="preserve">Site Settings</w:t>
      </w:r>
    </w:p>
    <w:p>
      <w:pPr>
        <w:numPr>
          <w:ilvl w:val="0"/>
          <w:numId w:val="13"/>
        </w:numPr>
        <w:spacing w:lineRule="auto"/>
      </w:pPr>
      <w:r>
        <w:rPr/>
        <w:t xml:space="preserve">Edit the relevant </w:t>
      </w:r>
      <w:r>
        <w:rPr/>
        <w:t xml:space="preserve">color_*</w:t>
      </w:r>
      <w:r>
        <w:rPr/>
        <w:t xml:space="preserve"> field (use a hex like </w:t>
      </w:r>
      <w:r>
        <w:rPr/>
        <w:t xml:space="preserve">#0a1d3a</w:t>
      </w:r>
      <w:r>
        <w:rPr/>
        <w:t xml:space="preserve">), save</w:t>
      </w:r>
    </w:p>
    <w:p>
      <w:pPr>
        <w:pStyle w:val="Heading2"/>
        <w:spacing w:lineRule="auto"/>
      </w:pPr>
      <w:r>
        <w:rPr/>
        <w:t xml:space="preserve">Caveats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Deleting a field column is irreversible.</w:t>
      </w:r>
      <w:r>
        <w:rPr/>
        <w:t xml:space="preserve"> All values in that column are dropped permanently across every translation row.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Removing a row</w:t>
      </w:r>
      <w:r>
        <w:rPr/>
        <w:t xml:space="preserve"> in a </w:t>
      </w:r>
      <w:r>
        <w:rPr/>
        <w:t xml:space="preserve">*_translations</w:t>
      </w:r>
      <w:r>
        <w:rPr/>
        <w:t xml:space="preserve"> table for a given language makes the site fall back to English for that row's fields. Re-adding requires filling in the values again.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Image URLs</w:t>
      </w:r>
      <w:r>
        <w:rPr/>
        <w:t xml:space="preserve"> must be uploaded through Directus or be absolute (</w:t>
      </w:r>
      <w:r>
        <w:rPr/>
        <w:t xml:space="preserve">https://…</w:t>
      </w:r>
      <w:r>
        <w:rPr/>
        <w:t xml:space="preserve">) or root-relative (</w:t>
      </w:r>
      <w:r>
        <w:rPr/>
        <w:t xml:space="preserve">/file.jpg</w:t>
      </w:r>
      <w:r>
        <w:rPr/>
        <w:t xml:space="preserve"> served from </w:t>
      </w:r>
      <w:r>
        <w:rPr/>
        <w:t xml:space="preserve">public/</w:t>
      </w:r>
      <w:r>
        <w:rPr/>
        <w:t xml:space="preserve">). Bare filenames don't work.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Don't delete </w:t>
      </w:r>
      <w:r>
        <w:rPr>
          <w:b/>
        </w:rPr>
        <w:t xml:space="preserve">id</w:t>
      </w:r>
      <w:r>
        <w:rPr>
          <w:b/>
        </w:rPr>
        <w:t xml:space="preserve">, </w:t>
      </w:r>
      <w:r>
        <w:rPr>
          <w:b/>
        </w:rPr>
        <w:t xml:space="preserve">sort</w:t>
      </w:r>
      <w:r>
        <w:rPr>
          <w:b/>
        </w:rPr>
        <w:t xml:space="preserve">, </w:t>
      </w:r>
      <w:r>
        <w:rPr>
          <w:b/>
        </w:rPr>
        <w:t xml:space="preserve">language</w:t>
      </w:r>
      <w:r>
        <w:rPr>
          <w:b/>
        </w:rPr>
        <w:t xml:space="preserve">, or FK columns</w:t>
      </w:r>
      <w:r>
        <w:rPr/>
        <w:t xml:space="preserve"> like </w:t>
      </w:r>
      <w:r>
        <w:rPr/>
        <w:t xml:space="preserve">home_id</w:t>
      </w:r>
      <w:r>
        <w:rPr/>
        <w:t xml:space="preserve">, </w:t>
      </w:r>
      <w:r>
        <w:rPr/>
        <w:t xml:space="preserve">activities_id</w:t>
      </w:r>
      <w:r>
        <w:rPr/>
        <w:t xml:space="preserve">. These are structural.</w:t>
      </w:r>
    </w:p>
    <w:p>
      <w:pPr>
        <w:numPr>
          <w:ilvl w:val="0"/>
          <w:numId w:val="14"/>
        </w:numPr>
        <w:spacing w:lineRule="auto"/>
      </w:pPr>
      <w:r>
        <w:rPr/>
        <w:t xml:space="preserve">cache: 'no-store'</w:t>
      </w:r>
      <w:r>
        <w:rPr/>
        <w:t xml:space="preserve"> means there's no CDN cache to bust — changes go live on the next page request. Hard-refresh in case the browser cached the page itself.</w:t>
      </w:r>
    </w:p>
    <w:p>
      <w:pPr>
        <w:pStyle w:val="Heading2"/>
        <w:spacing w:lineRule="auto"/>
      </w:pPr>
      <w:r>
        <w:rPr/>
        <w:t xml:space="preserve">Adding a new field</w:t>
      </w:r>
    </w:p>
    <w:p>
      <w:pPr>
        <w:spacing w:lineRule="auto"/>
      </w:pPr>
      <w:r>
        <w:rPr/>
        <w:t xml:space="preserve">If you find yourself needing a new editable string or image:</w:t>
      </w:r>
    </w:p>
    <w:p>
      <w:pPr>
        <w:numPr>
          <w:ilvl w:val="0"/>
          <w:numId w:val="15"/>
        </w:numPr>
        <w:spacing w:lineRule="auto"/>
      </w:pPr>
      <w:r>
        <w:rPr/>
        <w:t xml:space="preserve">Tell Claude what you need ("add a 'sub-tagline' field under hero on the home page")</w:t>
      </w:r>
    </w:p>
    <w:p>
      <w:pPr>
        <w:numPr>
          <w:ilvl w:val="0"/>
          <w:numId w:val="15"/>
        </w:numPr>
        <w:spacing w:lineRule="auto"/>
      </w:pPr>
      <w:r>
        <w:rPr/>
        <w:t xml:space="preserve">I'll write an idempotent migration script under </w:t>
      </w:r>
      <w:r>
        <w:rPr/>
        <w:t xml:space="preserve">scripts/</w:t>
      </w:r>
      <w:r>
        <w:rPr/>
        <w:t xml:space="preserve">, apply it to local and (with your approval) production, register the field in </w:t>
      </w:r>
      <w:r>
        <w:rPr/>
        <w:t xml:space="preserve">src/lib/page-keys.json</w:t>
      </w:r>
      <w:r>
        <w:rPr/>
        <w:t xml:space="preserve">, and update the matching component.</w:t>
      </w:r>
    </w:p>
    <w:p>
      <w:pPr>
        <w:spacing w:lineRule="auto"/>
      </w:pPr>
      <w:r>
        <w:rPr/>
        <w:t xml:space="preserve">Don't add fields by hand in the Directus UI — keep the schema in version control via migration scripts so local and production stay in sync.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://localhost:8055/admin" TargetMode="External"/>
  <Relationship Id="rId7" Type="http://schemas.openxmlformats.org/officeDocument/2006/relationships/hyperlink" Target="https://directus-production-3a8d.up.railway.app/admin" TargetMode="Ex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2026-06-08T06:24:32.978Z</dcterms:created>
  <dcterms:modified xsi:type="dcterms:W3CDTF">2026-06-08T06:24:32.978Z</dcterms:modified>
</cp:coreProperties>
</file>